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8711" w14:textId="0781DDA8" w:rsidR="00C13EEE" w:rsidRPr="00D960F9" w:rsidRDefault="00D960F9">
      <w:pPr>
        <w:rPr>
          <w:lang w:val="en-US"/>
        </w:rPr>
      </w:pPr>
      <w:proofErr w:type="spellStart"/>
      <w:r w:rsidRPr="00D960F9">
        <w:rPr>
          <w:b/>
          <w:bCs/>
          <w:lang w:val="en-US"/>
        </w:rPr>
        <w:t>levantarse</w:t>
      </w:r>
      <w:proofErr w:type="spellEnd"/>
      <w:r w:rsidRPr="00D960F9">
        <w:rPr>
          <w:lang w:val="en-US"/>
        </w:rPr>
        <w:t xml:space="preserve"> – to get up</w:t>
      </w:r>
      <w:r w:rsidRPr="00D960F9">
        <w:rPr>
          <w:lang w:val="en-US"/>
        </w:rPr>
        <w:br/>
      </w:r>
      <w:proofErr w:type="spellStart"/>
      <w:r w:rsidRPr="00D960F9">
        <w:rPr>
          <w:b/>
          <w:bCs/>
          <w:lang w:val="en-US"/>
        </w:rPr>
        <w:t>ducharse</w:t>
      </w:r>
      <w:proofErr w:type="spellEnd"/>
      <w:r w:rsidRPr="00D960F9">
        <w:rPr>
          <w:lang w:val="en-US"/>
        </w:rPr>
        <w:t xml:space="preserve"> – to take a shower</w:t>
      </w:r>
      <w:r w:rsidRPr="00D960F9">
        <w:rPr>
          <w:lang w:val="en-US"/>
        </w:rPr>
        <w:br/>
      </w:r>
      <w:proofErr w:type="spellStart"/>
      <w:r w:rsidRPr="00D960F9">
        <w:rPr>
          <w:b/>
          <w:bCs/>
          <w:lang w:val="en-US"/>
        </w:rPr>
        <w:t>desayunar</w:t>
      </w:r>
      <w:proofErr w:type="spellEnd"/>
      <w:r w:rsidRPr="00D960F9">
        <w:rPr>
          <w:lang w:val="en-US"/>
        </w:rPr>
        <w:t xml:space="preserve"> – to have breakfast</w:t>
      </w:r>
      <w:r w:rsidRPr="00D960F9">
        <w:rPr>
          <w:lang w:val="en-US"/>
        </w:rPr>
        <w:br/>
      </w:r>
      <w:proofErr w:type="spellStart"/>
      <w:r w:rsidRPr="00D960F9">
        <w:rPr>
          <w:b/>
          <w:bCs/>
          <w:lang w:val="en-US"/>
        </w:rPr>
        <w:t>almorzar</w:t>
      </w:r>
      <w:proofErr w:type="spellEnd"/>
      <w:r w:rsidRPr="00D960F9">
        <w:rPr>
          <w:lang w:val="en-US"/>
        </w:rPr>
        <w:t xml:space="preserve"> – to have lunch</w:t>
      </w:r>
      <w:r w:rsidRPr="00D960F9">
        <w:rPr>
          <w:lang w:val="en-US"/>
        </w:rPr>
        <w:br/>
      </w:r>
      <w:proofErr w:type="spellStart"/>
      <w:r w:rsidRPr="00D960F9">
        <w:rPr>
          <w:b/>
          <w:bCs/>
          <w:lang w:val="en-US"/>
        </w:rPr>
        <w:t>cenar</w:t>
      </w:r>
      <w:proofErr w:type="spellEnd"/>
      <w:r w:rsidRPr="00D960F9">
        <w:rPr>
          <w:lang w:val="en-US"/>
        </w:rPr>
        <w:t xml:space="preserve"> – to have dinner</w:t>
      </w:r>
      <w:r w:rsidRPr="00D960F9">
        <w:rPr>
          <w:lang w:val="en-US"/>
        </w:rPr>
        <w:br/>
      </w:r>
      <w:proofErr w:type="spellStart"/>
      <w:r w:rsidRPr="00D960F9">
        <w:rPr>
          <w:b/>
          <w:bCs/>
          <w:lang w:val="en-US"/>
        </w:rPr>
        <w:t>acostarse</w:t>
      </w:r>
      <w:proofErr w:type="spellEnd"/>
      <w:r w:rsidRPr="00D960F9">
        <w:rPr>
          <w:lang w:val="en-US"/>
        </w:rPr>
        <w:t xml:space="preserve"> – to go to bed</w:t>
      </w:r>
    </w:p>
    <w:sectPr w:rsidR="00C13EEE" w:rsidRPr="00D960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0F9"/>
    <w:rsid w:val="007C1884"/>
    <w:rsid w:val="00C13EEE"/>
    <w:rsid w:val="00D9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D0ADD"/>
  <w15:chartTrackingRefBased/>
  <w15:docId w15:val="{5DF011C8-6162-4CEF-A825-F61B0756F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6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6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6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6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6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6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6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6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6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6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6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6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60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60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60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60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60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60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6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6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6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6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6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60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60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60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6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60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6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131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2025-10-31T19:49:00Z</dcterms:created>
  <dcterms:modified xsi:type="dcterms:W3CDTF">2025-10-31T19:50:00Z</dcterms:modified>
</cp:coreProperties>
</file>