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horzAnchor="margin" w:tblpXSpec="center" w:tblpY="1621"/>
        <w:tblOverlap w:val="never"/>
        <w:tblW w:w="8965" w:type="dxa"/>
        <w:tblBorders>
          <w:top w:val="single" w:sz="18" w:space="0" w:color="auto"/>
          <w:left w:val="single" w:sz="18" w:space="0" w:color="auto"/>
          <w:bottom w:val="single" w:sz="18" w:space="0" w:color="auto"/>
          <w:right w:val="single" w:sz="18" w:space="0" w:color="auto"/>
        </w:tblBorders>
        <w:tblLayout w:type="fixed"/>
        <w:tblCellMar>
          <w:left w:w="0" w:type="dxa"/>
          <w:right w:w="0" w:type="dxa"/>
        </w:tblCellMar>
        <w:tblLook w:val="0000" w:firstRow="0" w:lastRow="0" w:firstColumn="0" w:lastColumn="0" w:noHBand="0" w:noVBand="0"/>
      </w:tblPr>
      <w:tblGrid>
        <w:gridCol w:w="8965"/>
      </w:tblGrid>
      <w:tr w:rsidR="00D401FE" w:rsidRPr="00D401FE" w14:paraId="097B0579" w14:textId="77777777" w:rsidTr="00887FB6">
        <w:trPr>
          <w:cantSplit/>
          <w:trHeight w:val="2340"/>
        </w:trPr>
        <w:tc>
          <w:tcPr>
            <w:tcW w:w="8965" w:type="dxa"/>
            <w:tcBorders>
              <w:top w:val="single" w:sz="18" w:space="0" w:color="auto"/>
            </w:tcBorders>
          </w:tcPr>
          <w:p w14:paraId="3575FEFA" w14:textId="77777777" w:rsidR="00BC5CBA" w:rsidRPr="00D401FE" w:rsidRDefault="00BC5CBA" w:rsidP="00887FB6">
            <w:pPr>
              <w:spacing w:before="0" w:after="0" w:line="0" w:lineRule="atLeast"/>
              <w:ind w:left="97"/>
              <w:rPr>
                <w:rFonts w:cstheme="minorHAnsi"/>
                <w:bCs/>
              </w:rPr>
            </w:pPr>
          </w:p>
          <w:p w14:paraId="0AC382BB" w14:textId="77777777" w:rsidR="00BC5CBA" w:rsidRPr="00D401FE" w:rsidRDefault="00BC5CBA" w:rsidP="00887FB6">
            <w:pPr>
              <w:spacing w:line="0" w:lineRule="atLeast"/>
              <w:jc w:val="center"/>
              <w:rPr>
                <w:rFonts w:cstheme="minorHAnsi"/>
                <w:b/>
              </w:rPr>
            </w:pPr>
            <w:r w:rsidRPr="00D401FE">
              <w:rPr>
                <w:rFonts w:cstheme="minorHAnsi"/>
                <w:b/>
                <w:noProof/>
              </w:rPr>
              <w:drawing>
                <wp:anchor distT="0" distB="0" distL="114300" distR="114300" simplePos="0" relativeHeight="251663360" behindDoc="0" locked="0" layoutInCell="1" allowOverlap="1" wp14:anchorId="319365AA" wp14:editId="7EB002B8">
                  <wp:simplePos x="0" y="0"/>
                  <wp:positionH relativeFrom="column">
                    <wp:posOffset>1905635</wp:posOffset>
                  </wp:positionH>
                  <wp:positionV relativeFrom="page">
                    <wp:posOffset>457200</wp:posOffset>
                  </wp:positionV>
                  <wp:extent cx="1702435" cy="1079500"/>
                  <wp:effectExtent l="0" t="0" r="0" b="6350"/>
                  <wp:wrapTopAndBottom/>
                  <wp:docPr id="1001" name="Imagen 6"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ogotipo, nombre de la empresa&#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02435" cy="1079500"/>
                          </a:xfrm>
                          <a:prstGeom prst="rect">
                            <a:avLst/>
                          </a:prstGeom>
                        </pic:spPr>
                      </pic:pic>
                    </a:graphicData>
                  </a:graphic>
                </wp:anchor>
              </w:drawing>
            </w:r>
          </w:p>
        </w:tc>
      </w:tr>
      <w:tr w:rsidR="00D401FE" w:rsidRPr="00D401FE" w14:paraId="0CAF065A" w14:textId="77777777" w:rsidTr="00887FB6">
        <w:trPr>
          <w:cantSplit/>
          <w:trHeight w:val="450"/>
        </w:trPr>
        <w:tc>
          <w:tcPr>
            <w:tcW w:w="8965" w:type="dxa"/>
            <w:tcBorders>
              <w:top w:val="nil"/>
              <w:left w:val="single" w:sz="18" w:space="0" w:color="auto"/>
              <w:bottom w:val="single" w:sz="18" w:space="0" w:color="auto"/>
              <w:right w:val="single" w:sz="18" w:space="0" w:color="auto"/>
            </w:tcBorders>
          </w:tcPr>
          <w:p w14:paraId="4F8D95A6" w14:textId="34195943" w:rsidR="00BC5CBA" w:rsidRPr="00D401FE" w:rsidRDefault="003A4E21" w:rsidP="00887FB6">
            <w:pPr>
              <w:spacing w:line="0" w:lineRule="atLeast"/>
              <w:ind w:left="97"/>
              <w:rPr>
                <w:rFonts w:cstheme="minorHAnsi"/>
                <w:b/>
              </w:rPr>
            </w:pPr>
            <w:r w:rsidRPr="00D401FE">
              <w:rPr>
                <w:rFonts w:cstheme="minorHAnsi"/>
                <w:b/>
              </w:rPr>
              <w:t>PROYECTO</w:t>
            </w:r>
            <w:r w:rsidR="00BC5CBA" w:rsidRPr="00D401FE">
              <w:rPr>
                <w:rFonts w:cstheme="minorHAnsi"/>
                <w:b/>
              </w:rPr>
              <w:t>:</w:t>
            </w:r>
          </w:p>
          <w:p w14:paraId="05B2DEF8" w14:textId="77777777" w:rsidR="00BC5CBA" w:rsidRPr="00D401FE" w:rsidRDefault="00BC5CBA" w:rsidP="00887FB6">
            <w:pPr>
              <w:spacing w:before="0" w:after="0" w:line="0" w:lineRule="atLeast"/>
              <w:ind w:left="97"/>
              <w:rPr>
                <w:rFonts w:cstheme="minorHAnsi"/>
                <w:b/>
              </w:rPr>
            </w:pPr>
          </w:p>
          <w:p w14:paraId="1C2403D2" w14:textId="3F62BD26" w:rsidR="00BC5CBA" w:rsidRDefault="00DF2F6A" w:rsidP="00B36638">
            <w:pPr>
              <w:spacing w:before="0" w:after="0"/>
              <w:ind w:left="525" w:right="538"/>
              <w:jc w:val="center"/>
              <w:rPr>
                <w:b/>
                <w:bCs/>
                <w:sz w:val="30"/>
                <w:szCs w:val="30"/>
              </w:rPr>
            </w:pPr>
            <w:r>
              <w:rPr>
                <w:b/>
                <w:bCs/>
                <w:sz w:val="30"/>
                <w:szCs w:val="30"/>
              </w:rPr>
              <w:t xml:space="preserve">PROYECTO </w:t>
            </w:r>
            <w:r w:rsidR="00B36638">
              <w:rPr>
                <w:b/>
                <w:bCs/>
                <w:sz w:val="30"/>
                <w:szCs w:val="30"/>
              </w:rPr>
              <w:t>LINEA 220 kV 4C SE LEBRANA - SE ARASUR</w:t>
            </w:r>
          </w:p>
          <w:p w14:paraId="7714A858" w14:textId="77777777" w:rsidR="00223DF3" w:rsidRDefault="00223DF3" w:rsidP="00887FB6">
            <w:pPr>
              <w:spacing w:before="0" w:after="0"/>
              <w:ind w:left="525" w:right="538"/>
              <w:jc w:val="center"/>
              <w:rPr>
                <w:b/>
                <w:bCs/>
                <w:sz w:val="30"/>
                <w:szCs w:val="30"/>
              </w:rPr>
            </w:pPr>
          </w:p>
          <w:p w14:paraId="3A208585" w14:textId="3B5C8B67" w:rsidR="00223DF3" w:rsidRPr="00D401FE" w:rsidRDefault="00223DF3" w:rsidP="00887FB6">
            <w:pPr>
              <w:spacing w:before="0" w:after="0"/>
              <w:ind w:left="525" w:right="538"/>
              <w:jc w:val="center"/>
            </w:pPr>
          </w:p>
        </w:tc>
      </w:tr>
    </w:tbl>
    <w:p w14:paraId="5994A0B0" w14:textId="35ED21F1" w:rsidR="00F55D38" w:rsidRPr="00A417B0" w:rsidRDefault="00F55D38" w:rsidP="005E2D5A">
      <w:pPr>
        <w:pStyle w:val="Piedepgina"/>
        <w:spacing w:before="0" w:after="0"/>
        <w:rPr>
          <w:rFonts w:cstheme="minorHAnsi"/>
          <w:sz w:val="16"/>
          <w:szCs w:val="18"/>
        </w:rPr>
      </w:pPr>
    </w:p>
    <w:p w14:paraId="77B3C104" w14:textId="77777777" w:rsidR="005E2D5A" w:rsidRPr="00A417B0" w:rsidRDefault="005E2D5A" w:rsidP="005E2D5A">
      <w:pPr>
        <w:pStyle w:val="Piedepgina"/>
        <w:spacing w:before="0" w:after="0"/>
        <w:rPr>
          <w:rFonts w:cstheme="minorHAnsi"/>
          <w:sz w:val="16"/>
          <w:szCs w:val="18"/>
        </w:rPr>
      </w:pPr>
    </w:p>
    <w:tbl>
      <w:tblPr>
        <w:tblStyle w:val="TableNormal1"/>
        <w:tblW w:w="8789" w:type="dxa"/>
        <w:tblInd w:w="-16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8789"/>
      </w:tblGrid>
      <w:tr w:rsidR="00D401FE" w:rsidRPr="00D401FE" w14:paraId="7C4CB66D" w14:textId="77777777" w:rsidTr="00887FB6">
        <w:trPr>
          <w:trHeight w:val="1469"/>
        </w:trPr>
        <w:tc>
          <w:tcPr>
            <w:tcW w:w="8789" w:type="dxa"/>
            <w:tcBorders>
              <w:bottom w:val="single" w:sz="8" w:space="0" w:color="000000"/>
            </w:tcBorders>
            <w:vAlign w:val="center"/>
          </w:tcPr>
          <w:p w14:paraId="47064E87" w14:textId="77777777" w:rsidR="00BC5CBA" w:rsidRPr="00D401FE" w:rsidRDefault="00BC5CBA" w:rsidP="00887FB6">
            <w:pPr>
              <w:pStyle w:val="TableParagraph"/>
              <w:spacing w:before="0"/>
              <w:ind w:left="130"/>
              <w:jc w:val="both"/>
              <w:rPr>
                <w:b/>
                <w:i w:val="0"/>
                <w:iCs w:val="0"/>
                <w:sz w:val="24"/>
                <w:szCs w:val="24"/>
                <w:lang w:val="es-ES"/>
              </w:rPr>
            </w:pPr>
            <w:r w:rsidRPr="00D401FE">
              <w:rPr>
                <w:b/>
                <w:i w:val="0"/>
                <w:iCs w:val="0"/>
                <w:sz w:val="24"/>
                <w:szCs w:val="24"/>
                <w:lang w:val="es-ES"/>
              </w:rPr>
              <w:t>TÍTULO</w:t>
            </w:r>
          </w:p>
          <w:p w14:paraId="57FF682F" w14:textId="25942470" w:rsidR="00BC5CBA" w:rsidRPr="00D401FE" w:rsidRDefault="00BC5CBA" w:rsidP="00887FB6">
            <w:pPr>
              <w:pStyle w:val="TableParagraph"/>
              <w:spacing w:before="0"/>
              <w:rPr>
                <w:b/>
                <w:i w:val="0"/>
                <w:iCs w:val="0"/>
                <w:sz w:val="32"/>
                <w:lang w:val="es-ES"/>
              </w:rPr>
            </w:pPr>
            <w:r w:rsidRPr="00D401FE">
              <w:rPr>
                <w:b/>
                <w:i w:val="0"/>
                <w:iCs w:val="0"/>
                <w:sz w:val="32"/>
                <w:lang w:val="es-ES"/>
              </w:rPr>
              <w:t>MEMORIA</w:t>
            </w:r>
          </w:p>
        </w:tc>
      </w:tr>
      <w:tr w:rsidR="00D401FE" w:rsidRPr="00B96BEE" w14:paraId="4A8015CB" w14:textId="77777777" w:rsidTr="00887FB6">
        <w:trPr>
          <w:trHeight w:val="1117"/>
        </w:trPr>
        <w:tc>
          <w:tcPr>
            <w:tcW w:w="8789" w:type="dxa"/>
            <w:tcBorders>
              <w:top w:val="single" w:sz="8" w:space="0" w:color="000000"/>
            </w:tcBorders>
            <w:vAlign w:val="center"/>
          </w:tcPr>
          <w:p w14:paraId="25FF6E42" w14:textId="77777777" w:rsidR="00BC5CBA" w:rsidRPr="00D401FE" w:rsidRDefault="00BC5CBA" w:rsidP="00887FB6">
            <w:pPr>
              <w:pStyle w:val="TableParagraph"/>
              <w:spacing w:before="1"/>
              <w:ind w:left="131"/>
              <w:jc w:val="left"/>
              <w:rPr>
                <w:b/>
                <w:i w:val="0"/>
                <w:iCs w:val="0"/>
                <w:sz w:val="24"/>
                <w:szCs w:val="24"/>
                <w:lang w:val="pt-PT"/>
              </w:rPr>
            </w:pPr>
            <w:r w:rsidRPr="00D401FE">
              <w:rPr>
                <w:b/>
                <w:i w:val="0"/>
                <w:iCs w:val="0"/>
                <w:sz w:val="24"/>
                <w:szCs w:val="24"/>
                <w:lang w:val="pt-PT"/>
              </w:rPr>
              <w:t>Nº</w:t>
            </w:r>
            <w:r w:rsidRPr="00D401FE">
              <w:rPr>
                <w:b/>
                <w:i w:val="0"/>
                <w:iCs w:val="0"/>
                <w:spacing w:val="1"/>
                <w:sz w:val="24"/>
                <w:szCs w:val="24"/>
                <w:lang w:val="pt-PT"/>
              </w:rPr>
              <w:t xml:space="preserve"> </w:t>
            </w:r>
            <w:r w:rsidRPr="00D401FE">
              <w:rPr>
                <w:b/>
                <w:i w:val="0"/>
                <w:iCs w:val="0"/>
                <w:sz w:val="24"/>
                <w:szCs w:val="24"/>
                <w:lang w:val="pt-PT"/>
              </w:rPr>
              <w:t>DE</w:t>
            </w:r>
            <w:r w:rsidRPr="00D401FE">
              <w:rPr>
                <w:b/>
                <w:i w:val="0"/>
                <w:iCs w:val="0"/>
                <w:spacing w:val="-3"/>
                <w:sz w:val="24"/>
                <w:szCs w:val="24"/>
                <w:lang w:val="pt-PT"/>
              </w:rPr>
              <w:t xml:space="preserve"> </w:t>
            </w:r>
            <w:r w:rsidRPr="00D401FE">
              <w:rPr>
                <w:b/>
                <w:i w:val="0"/>
                <w:iCs w:val="0"/>
                <w:sz w:val="24"/>
                <w:szCs w:val="24"/>
                <w:lang w:val="pt-PT"/>
              </w:rPr>
              <w:t>DOCUMENTO</w:t>
            </w:r>
          </w:p>
          <w:p w14:paraId="53359ACA" w14:textId="5C5D579E" w:rsidR="00BC5CBA" w:rsidRPr="00A417B0" w:rsidRDefault="00B36638" w:rsidP="00887FB6">
            <w:pPr>
              <w:pStyle w:val="TableParagraph"/>
              <w:spacing w:before="0"/>
              <w:rPr>
                <w:b/>
                <w:i w:val="0"/>
                <w:iCs w:val="0"/>
                <w:sz w:val="28"/>
                <w:lang w:val="pt-BR"/>
              </w:rPr>
            </w:pPr>
            <w:r>
              <w:rPr>
                <w:b/>
                <w:i w:val="0"/>
                <w:iCs w:val="0"/>
                <w:sz w:val="28"/>
                <w:lang w:val="pt-BR"/>
              </w:rPr>
              <w:t>LEAR</w:t>
            </w:r>
            <w:r w:rsidR="00BC5CBA" w:rsidRPr="00A417B0">
              <w:rPr>
                <w:b/>
                <w:i w:val="0"/>
                <w:iCs w:val="0"/>
                <w:sz w:val="28"/>
                <w:lang w:val="pt-BR"/>
              </w:rPr>
              <w:t>-SOL-LE-</w:t>
            </w:r>
            <w:r w:rsidR="006B714D" w:rsidRPr="00A417B0">
              <w:rPr>
                <w:b/>
                <w:i w:val="0"/>
                <w:iCs w:val="0"/>
                <w:sz w:val="28"/>
                <w:lang w:val="pt-BR"/>
              </w:rPr>
              <w:t>PE</w:t>
            </w:r>
            <w:r w:rsidR="00BC5CBA" w:rsidRPr="00A417B0">
              <w:rPr>
                <w:b/>
                <w:i w:val="0"/>
                <w:iCs w:val="0"/>
                <w:sz w:val="28"/>
                <w:lang w:val="pt-BR"/>
              </w:rPr>
              <w:t>-</w:t>
            </w:r>
            <w:r w:rsidR="00654181" w:rsidRPr="00A417B0">
              <w:rPr>
                <w:b/>
                <w:i w:val="0"/>
                <w:iCs w:val="0"/>
                <w:sz w:val="28"/>
                <w:lang w:val="pt-BR"/>
              </w:rPr>
              <w:t>MEM</w:t>
            </w:r>
            <w:r w:rsidR="00BC5CBA" w:rsidRPr="00A417B0">
              <w:rPr>
                <w:b/>
                <w:i w:val="0"/>
                <w:iCs w:val="0"/>
                <w:sz w:val="28"/>
                <w:lang w:val="pt-BR"/>
              </w:rPr>
              <w:t>-0001</w:t>
            </w:r>
          </w:p>
        </w:tc>
      </w:tr>
    </w:tbl>
    <w:p w14:paraId="207E0A0B" w14:textId="77777777" w:rsidR="005E2D5A" w:rsidRPr="00A417B0" w:rsidRDefault="005E2D5A" w:rsidP="005E2D5A">
      <w:pPr>
        <w:pStyle w:val="Piedepgina"/>
        <w:spacing w:before="0" w:after="0"/>
        <w:rPr>
          <w:rFonts w:cstheme="minorHAnsi"/>
          <w:lang w:val="pt-BR"/>
        </w:rPr>
      </w:pPr>
    </w:p>
    <w:p w14:paraId="1B4CCFCE" w14:textId="77777777" w:rsidR="005E2D5A" w:rsidRPr="00A417B0" w:rsidRDefault="005E2D5A" w:rsidP="005E2D5A">
      <w:pPr>
        <w:pStyle w:val="Piedepgina"/>
        <w:spacing w:before="0" w:after="0"/>
        <w:rPr>
          <w:rFonts w:cstheme="minorHAnsi"/>
          <w:lang w:val="pt-BR"/>
        </w:rPr>
      </w:pPr>
    </w:p>
    <w:tbl>
      <w:tblPr>
        <w:tblpPr w:leftFromText="142" w:rightFromText="142" w:vertAnchor="text" w:horzAnchor="margin" w:tblpXSpec="center" w:tblpY="49"/>
        <w:tblW w:w="876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0" w:type="dxa"/>
          <w:right w:w="0" w:type="dxa"/>
        </w:tblCellMar>
        <w:tblLook w:val="0000" w:firstRow="0" w:lastRow="0" w:firstColumn="0" w:lastColumn="0" w:noHBand="0" w:noVBand="0"/>
      </w:tblPr>
      <w:tblGrid>
        <w:gridCol w:w="1820"/>
        <w:gridCol w:w="1418"/>
        <w:gridCol w:w="2172"/>
        <w:gridCol w:w="3356"/>
      </w:tblGrid>
      <w:tr w:rsidR="00D401FE" w:rsidRPr="00D401FE" w14:paraId="678F8DA5" w14:textId="77777777" w:rsidTr="00887FB6">
        <w:trPr>
          <w:cantSplit/>
          <w:trHeight w:val="20"/>
        </w:trPr>
        <w:tc>
          <w:tcPr>
            <w:tcW w:w="1820" w:type="dxa"/>
            <w:tcBorders>
              <w:top w:val="single" w:sz="18" w:space="0" w:color="auto"/>
              <w:left w:val="single" w:sz="18" w:space="0" w:color="auto"/>
              <w:bottom w:val="single" w:sz="8" w:space="0" w:color="auto"/>
              <w:right w:val="single" w:sz="8" w:space="0" w:color="auto"/>
            </w:tcBorders>
            <w:vAlign w:val="center"/>
          </w:tcPr>
          <w:p w14:paraId="74CF911C" w14:textId="77777777" w:rsidR="00BC5CBA" w:rsidRPr="00D401FE" w:rsidRDefault="00BC5CBA" w:rsidP="00887FB6">
            <w:pPr>
              <w:pStyle w:val="Encabezado"/>
              <w:spacing w:before="0" w:after="0" w:line="240" w:lineRule="auto"/>
              <w:jc w:val="center"/>
              <w:rPr>
                <w:b/>
                <w:bCs/>
              </w:rPr>
            </w:pPr>
            <w:proofErr w:type="spellStart"/>
            <w:r w:rsidRPr="00D401FE">
              <w:rPr>
                <w:b/>
                <w:bCs/>
              </w:rPr>
              <w:t>Nº</w:t>
            </w:r>
            <w:proofErr w:type="spellEnd"/>
            <w:r w:rsidRPr="00D401FE">
              <w:rPr>
                <w:b/>
                <w:bCs/>
              </w:rPr>
              <w:t xml:space="preserve"> REVISIÓN:</w:t>
            </w:r>
          </w:p>
        </w:tc>
        <w:tc>
          <w:tcPr>
            <w:tcW w:w="1418" w:type="dxa"/>
            <w:tcBorders>
              <w:top w:val="single" w:sz="18" w:space="0" w:color="auto"/>
              <w:left w:val="single" w:sz="8" w:space="0" w:color="auto"/>
              <w:bottom w:val="single" w:sz="8" w:space="0" w:color="auto"/>
              <w:right w:val="single" w:sz="12" w:space="0" w:color="auto"/>
            </w:tcBorders>
            <w:vAlign w:val="center"/>
          </w:tcPr>
          <w:p w14:paraId="59FECBE4" w14:textId="493D4761" w:rsidR="00BC5CBA" w:rsidRPr="00D401FE" w:rsidRDefault="00DF2F6A" w:rsidP="00887FB6">
            <w:pPr>
              <w:pStyle w:val="Encabezado"/>
              <w:spacing w:before="0" w:after="0" w:line="240" w:lineRule="auto"/>
              <w:jc w:val="center"/>
            </w:pPr>
            <w:r>
              <w:t>00</w:t>
            </w:r>
          </w:p>
        </w:tc>
        <w:tc>
          <w:tcPr>
            <w:tcW w:w="2172" w:type="dxa"/>
            <w:vMerge w:val="restart"/>
            <w:tcBorders>
              <w:top w:val="single" w:sz="18" w:space="0" w:color="auto"/>
              <w:left w:val="single" w:sz="12" w:space="0" w:color="auto"/>
              <w:bottom w:val="single" w:sz="18" w:space="0" w:color="auto"/>
              <w:right w:val="single" w:sz="8" w:space="0" w:color="auto"/>
            </w:tcBorders>
            <w:vAlign w:val="center"/>
          </w:tcPr>
          <w:p w14:paraId="1EE0D940" w14:textId="77777777" w:rsidR="00BC5CBA" w:rsidRPr="00D401FE" w:rsidRDefault="00BC5CBA" w:rsidP="00887FB6">
            <w:pPr>
              <w:pStyle w:val="Encabezado"/>
              <w:spacing w:before="0" w:after="0" w:line="240" w:lineRule="auto"/>
              <w:ind w:left="142"/>
              <w:jc w:val="center"/>
              <w:rPr>
                <w:b/>
                <w:bCs/>
              </w:rPr>
            </w:pPr>
            <w:r w:rsidRPr="00D401FE">
              <w:rPr>
                <w:b/>
                <w:bCs/>
              </w:rPr>
              <w:t>DOCUMENTO EMITIDO PARA:</w:t>
            </w:r>
          </w:p>
        </w:tc>
        <w:tc>
          <w:tcPr>
            <w:tcW w:w="3356" w:type="dxa"/>
            <w:vMerge w:val="restart"/>
            <w:tcBorders>
              <w:top w:val="single" w:sz="18" w:space="0" w:color="auto"/>
              <w:left w:val="single" w:sz="8" w:space="0" w:color="auto"/>
              <w:bottom w:val="single" w:sz="18" w:space="0" w:color="auto"/>
              <w:right w:val="single" w:sz="18" w:space="0" w:color="auto"/>
            </w:tcBorders>
            <w:vAlign w:val="center"/>
          </w:tcPr>
          <w:p w14:paraId="32FB238C" w14:textId="77777777" w:rsidR="00BC5CBA" w:rsidRPr="00D401FE" w:rsidRDefault="00BC5CBA" w:rsidP="00887FB6">
            <w:pPr>
              <w:pStyle w:val="Encabezado"/>
              <w:spacing w:after="60" w:line="240" w:lineRule="auto"/>
              <w:jc w:val="center"/>
            </w:pPr>
            <w:r w:rsidRPr="00D401FE">
              <w:t>LEGALIZACIÓN</w:t>
            </w:r>
          </w:p>
        </w:tc>
      </w:tr>
      <w:tr w:rsidR="00D401FE" w:rsidRPr="00D401FE" w14:paraId="68E48949" w14:textId="77777777" w:rsidTr="00887FB6">
        <w:trPr>
          <w:cantSplit/>
          <w:trHeight w:val="20"/>
        </w:trPr>
        <w:tc>
          <w:tcPr>
            <w:tcW w:w="1820" w:type="dxa"/>
            <w:tcBorders>
              <w:top w:val="single" w:sz="8" w:space="0" w:color="auto"/>
              <w:left w:val="single" w:sz="18" w:space="0" w:color="auto"/>
              <w:bottom w:val="single" w:sz="18" w:space="0" w:color="auto"/>
              <w:right w:val="single" w:sz="8" w:space="0" w:color="auto"/>
            </w:tcBorders>
            <w:vAlign w:val="center"/>
          </w:tcPr>
          <w:p w14:paraId="0939E057" w14:textId="77777777" w:rsidR="00BC5CBA" w:rsidRPr="00D401FE" w:rsidRDefault="00BC5CBA" w:rsidP="00887FB6">
            <w:pPr>
              <w:pStyle w:val="Encabezado"/>
              <w:spacing w:before="0" w:after="0" w:line="240" w:lineRule="auto"/>
              <w:jc w:val="center"/>
              <w:rPr>
                <w:b/>
                <w:bCs/>
              </w:rPr>
            </w:pPr>
            <w:r w:rsidRPr="00D401FE">
              <w:rPr>
                <w:b/>
                <w:bCs/>
              </w:rPr>
              <w:t>FECHA EMISIÓN:</w:t>
            </w:r>
          </w:p>
        </w:tc>
        <w:tc>
          <w:tcPr>
            <w:tcW w:w="1418" w:type="dxa"/>
            <w:tcBorders>
              <w:top w:val="single" w:sz="8" w:space="0" w:color="auto"/>
              <w:left w:val="single" w:sz="8" w:space="0" w:color="auto"/>
              <w:bottom w:val="single" w:sz="18" w:space="0" w:color="auto"/>
              <w:right w:val="single" w:sz="12" w:space="0" w:color="auto"/>
            </w:tcBorders>
            <w:vAlign w:val="center"/>
          </w:tcPr>
          <w:p w14:paraId="0C602494" w14:textId="6AA31B18" w:rsidR="00BC5CBA" w:rsidRPr="00D401FE" w:rsidRDefault="001866B5" w:rsidP="00887FB6">
            <w:pPr>
              <w:pStyle w:val="Encabezado"/>
              <w:spacing w:before="0" w:after="0" w:line="240" w:lineRule="auto"/>
              <w:jc w:val="center"/>
            </w:pPr>
            <w:r>
              <w:t>16</w:t>
            </w:r>
            <w:r w:rsidR="009B7310">
              <w:t>/03/2026</w:t>
            </w:r>
          </w:p>
        </w:tc>
        <w:tc>
          <w:tcPr>
            <w:tcW w:w="2172" w:type="dxa"/>
            <w:vMerge/>
            <w:tcBorders>
              <w:top w:val="single" w:sz="18" w:space="0" w:color="auto"/>
              <w:left w:val="single" w:sz="12" w:space="0" w:color="auto"/>
              <w:bottom w:val="single" w:sz="18" w:space="0" w:color="auto"/>
              <w:right w:val="single" w:sz="8" w:space="0" w:color="auto"/>
            </w:tcBorders>
            <w:vAlign w:val="center"/>
          </w:tcPr>
          <w:p w14:paraId="5F67F35E" w14:textId="77777777" w:rsidR="00BC5CBA" w:rsidRPr="00D401FE" w:rsidRDefault="00BC5CBA" w:rsidP="00887FB6">
            <w:pPr>
              <w:pStyle w:val="Encabezado"/>
              <w:spacing w:after="60" w:line="240" w:lineRule="auto"/>
            </w:pPr>
          </w:p>
        </w:tc>
        <w:tc>
          <w:tcPr>
            <w:tcW w:w="3356" w:type="dxa"/>
            <w:vMerge/>
            <w:tcBorders>
              <w:top w:val="single" w:sz="18" w:space="0" w:color="auto"/>
              <w:left w:val="single" w:sz="8" w:space="0" w:color="auto"/>
              <w:bottom w:val="single" w:sz="18" w:space="0" w:color="auto"/>
              <w:right w:val="single" w:sz="18" w:space="0" w:color="auto"/>
            </w:tcBorders>
            <w:vAlign w:val="center"/>
          </w:tcPr>
          <w:p w14:paraId="31F0406E" w14:textId="77777777" w:rsidR="00BC5CBA" w:rsidRPr="00D401FE" w:rsidRDefault="00BC5CBA" w:rsidP="00887FB6">
            <w:pPr>
              <w:pStyle w:val="Encabezado"/>
              <w:spacing w:after="60" w:line="240" w:lineRule="auto"/>
            </w:pPr>
          </w:p>
        </w:tc>
      </w:tr>
    </w:tbl>
    <w:p w14:paraId="0B29CCA7" w14:textId="77777777" w:rsidR="005E2D5A" w:rsidRPr="00A417B0" w:rsidRDefault="005E2D5A" w:rsidP="005E2D5A">
      <w:pPr>
        <w:pStyle w:val="Piedepgina"/>
        <w:spacing w:before="0" w:after="0"/>
        <w:rPr>
          <w:rFonts w:cstheme="minorHAnsi"/>
          <w:sz w:val="20"/>
          <w:szCs w:val="22"/>
        </w:rPr>
      </w:pPr>
    </w:p>
    <w:p w14:paraId="68063620" w14:textId="77777777" w:rsidR="005E2D5A" w:rsidRPr="00A417B0" w:rsidRDefault="005E2D5A" w:rsidP="005E2D5A">
      <w:pPr>
        <w:pStyle w:val="Piedepgina"/>
        <w:spacing w:before="0" w:after="0"/>
        <w:rPr>
          <w:rFonts w:cstheme="minorHAnsi"/>
          <w:sz w:val="18"/>
          <w:szCs w:val="20"/>
        </w:rPr>
      </w:pPr>
    </w:p>
    <w:tbl>
      <w:tblPr>
        <w:tblpPr w:leftFromText="142" w:rightFromText="142" w:vertAnchor="text" w:horzAnchor="margin" w:tblpXSpec="center" w:tblpY="55"/>
        <w:tblW w:w="876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0" w:type="dxa"/>
          <w:right w:w="0" w:type="dxa"/>
        </w:tblCellMar>
        <w:tblLook w:val="0000" w:firstRow="0" w:lastRow="0" w:firstColumn="0" w:lastColumn="0" w:noHBand="0" w:noVBand="0"/>
      </w:tblPr>
      <w:tblGrid>
        <w:gridCol w:w="2730"/>
        <w:gridCol w:w="2835"/>
        <w:gridCol w:w="3201"/>
      </w:tblGrid>
      <w:tr w:rsidR="00D401FE" w:rsidRPr="00D401FE" w14:paraId="3CBFEE7F" w14:textId="77777777" w:rsidTr="00887FB6">
        <w:trPr>
          <w:cantSplit/>
          <w:trHeight w:val="20"/>
        </w:trPr>
        <w:tc>
          <w:tcPr>
            <w:tcW w:w="2730" w:type="dxa"/>
            <w:tcBorders>
              <w:top w:val="single" w:sz="18" w:space="0" w:color="auto"/>
              <w:left w:val="single" w:sz="18" w:space="0" w:color="auto"/>
              <w:bottom w:val="single" w:sz="8" w:space="0" w:color="auto"/>
              <w:right w:val="single" w:sz="8" w:space="0" w:color="auto"/>
            </w:tcBorders>
            <w:vAlign w:val="center"/>
          </w:tcPr>
          <w:p w14:paraId="1E187B92" w14:textId="144DF16F" w:rsidR="00BC5CBA" w:rsidRPr="00D401FE" w:rsidRDefault="009B7310" w:rsidP="00887FB6">
            <w:pPr>
              <w:pStyle w:val="Encabezado"/>
              <w:spacing w:after="60" w:line="240" w:lineRule="auto"/>
              <w:jc w:val="center"/>
            </w:pPr>
            <w:r>
              <w:rPr>
                <w:rFonts w:cstheme="minorHAnsi"/>
              </w:rPr>
              <w:t>BPG</w:t>
            </w:r>
          </w:p>
        </w:tc>
        <w:tc>
          <w:tcPr>
            <w:tcW w:w="2835" w:type="dxa"/>
            <w:tcBorders>
              <w:top w:val="single" w:sz="18" w:space="0" w:color="auto"/>
              <w:left w:val="single" w:sz="8" w:space="0" w:color="auto"/>
              <w:bottom w:val="single" w:sz="8" w:space="0" w:color="auto"/>
              <w:right w:val="single" w:sz="8" w:space="0" w:color="auto"/>
            </w:tcBorders>
            <w:vAlign w:val="center"/>
          </w:tcPr>
          <w:p w14:paraId="2C495A25" w14:textId="2EF0A0B7" w:rsidR="00BC5CBA" w:rsidRPr="00D401FE" w:rsidRDefault="009B7310" w:rsidP="00887FB6">
            <w:pPr>
              <w:pStyle w:val="Encabezado"/>
              <w:spacing w:after="60" w:line="240" w:lineRule="auto"/>
              <w:jc w:val="center"/>
            </w:pPr>
            <w:r>
              <w:rPr>
                <w:rFonts w:cstheme="minorHAnsi"/>
              </w:rPr>
              <w:t>OCT</w:t>
            </w:r>
          </w:p>
        </w:tc>
        <w:tc>
          <w:tcPr>
            <w:tcW w:w="3201" w:type="dxa"/>
            <w:tcBorders>
              <w:top w:val="single" w:sz="18" w:space="0" w:color="auto"/>
              <w:left w:val="single" w:sz="8" w:space="0" w:color="auto"/>
              <w:right w:val="single" w:sz="18" w:space="0" w:color="auto"/>
            </w:tcBorders>
            <w:vAlign w:val="center"/>
          </w:tcPr>
          <w:p w14:paraId="15140992" w14:textId="60DA843B" w:rsidR="00BC5CBA" w:rsidRPr="00D401FE" w:rsidRDefault="009B7310" w:rsidP="00887FB6">
            <w:pPr>
              <w:pStyle w:val="Encabezado"/>
              <w:spacing w:after="60" w:line="240" w:lineRule="auto"/>
              <w:jc w:val="center"/>
            </w:pPr>
            <w:r>
              <w:rPr>
                <w:rFonts w:cstheme="minorHAnsi"/>
              </w:rPr>
              <w:t>JBE</w:t>
            </w:r>
          </w:p>
        </w:tc>
      </w:tr>
      <w:tr w:rsidR="00D401FE" w:rsidRPr="00D401FE" w14:paraId="7BE48EC7" w14:textId="77777777" w:rsidTr="00887FB6">
        <w:trPr>
          <w:cantSplit/>
          <w:trHeight w:val="20"/>
        </w:trPr>
        <w:tc>
          <w:tcPr>
            <w:tcW w:w="2730" w:type="dxa"/>
            <w:tcBorders>
              <w:top w:val="single" w:sz="8" w:space="0" w:color="auto"/>
              <w:left w:val="single" w:sz="18" w:space="0" w:color="auto"/>
              <w:bottom w:val="single" w:sz="18" w:space="0" w:color="auto"/>
              <w:right w:val="single" w:sz="8" w:space="0" w:color="auto"/>
            </w:tcBorders>
            <w:vAlign w:val="center"/>
          </w:tcPr>
          <w:p w14:paraId="2A2D4A6A" w14:textId="77777777" w:rsidR="00BC5CBA" w:rsidRPr="00D401FE" w:rsidRDefault="00BC5CBA" w:rsidP="00887FB6">
            <w:pPr>
              <w:pStyle w:val="Encabezado"/>
              <w:spacing w:after="60" w:line="240" w:lineRule="auto"/>
              <w:jc w:val="center"/>
            </w:pPr>
            <w:r w:rsidRPr="00D401FE">
              <w:t>Preparado por:</w:t>
            </w:r>
          </w:p>
        </w:tc>
        <w:tc>
          <w:tcPr>
            <w:tcW w:w="2835" w:type="dxa"/>
            <w:tcBorders>
              <w:top w:val="single" w:sz="8" w:space="0" w:color="auto"/>
              <w:left w:val="single" w:sz="8" w:space="0" w:color="auto"/>
              <w:bottom w:val="single" w:sz="18" w:space="0" w:color="auto"/>
              <w:right w:val="single" w:sz="8" w:space="0" w:color="auto"/>
            </w:tcBorders>
            <w:vAlign w:val="center"/>
          </w:tcPr>
          <w:p w14:paraId="268C9AE7" w14:textId="77777777" w:rsidR="00BC5CBA" w:rsidRPr="00D401FE" w:rsidRDefault="00BC5CBA" w:rsidP="00887FB6">
            <w:pPr>
              <w:pStyle w:val="Encabezado"/>
              <w:spacing w:after="60" w:line="240" w:lineRule="auto"/>
              <w:jc w:val="center"/>
            </w:pPr>
            <w:r w:rsidRPr="00D401FE">
              <w:t>Revisado por:</w:t>
            </w:r>
          </w:p>
        </w:tc>
        <w:tc>
          <w:tcPr>
            <w:tcW w:w="3201" w:type="dxa"/>
            <w:tcBorders>
              <w:left w:val="single" w:sz="8" w:space="0" w:color="auto"/>
              <w:bottom w:val="single" w:sz="18" w:space="0" w:color="auto"/>
              <w:right w:val="single" w:sz="18" w:space="0" w:color="auto"/>
            </w:tcBorders>
            <w:vAlign w:val="center"/>
          </w:tcPr>
          <w:p w14:paraId="7B1F53F3" w14:textId="77777777" w:rsidR="00BC5CBA" w:rsidRPr="00D401FE" w:rsidRDefault="00BC5CBA" w:rsidP="00887FB6">
            <w:pPr>
              <w:pStyle w:val="Encabezado"/>
              <w:spacing w:after="60" w:line="240" w:lineRule="auto"/>
              <w:jc w:val="center"/>
            </w:pPr>
            <w:r w:rsidRPr="00D401FE">
              <w:t>Aprobado por:</w:t>
            </w:r>
          </w:p>
        </w:tc>
      </w:tr>
    </w:tbl>
    <w:p w14:paraId="1D4AEC51" w14:textId="77777777" w:rsidR="005E2D5A" w:rsidRPr="00D401FE" w:rsidRDefault="005E2D5A" w:rsidP="005E2D5A">
      <w:pPr>
        <w:pStyle w:val="Piedepgina"/>
        <w:spacing w:before="0" w:after="0"/>
        <w:rPr>
          <w:rFonts w:cstheme="minorHAnsi"/>
        </w:rPr>
      </w:pPr>
    </w:p>
    <w:p w14:paraId="09362081" w14:textId="6A02339B" w:rsidR="005E2D5A" w:rsidRPr="00D401FE" w:rsidRDefault="00094BCC" w:rsidP="005E2D5A">
      <w:pPr>
        <w:pStyle w:val="Piedepgina"/>
        <w:spacing w:before="0" w:after="0"/>
        <w:rPr>
          <w:rFonts w:cstheme="minorHAnsi"/>
        </w:rPr>
      </w:pPr>
      <w:r w:rsidRPr="00D401FE">
        <w:rPr>
          <w:noProof/>
        </w:rPr>
        <mc:AlternateContent>
          <mc:Choice Requires="wps">
            <w:drawing>
              <wp:anchor distT="0" distB="0" distL="114300" distR="114300" simplePos="0" relativeHeight="251661312" behindDoc="0" locked="0" layoutInCell="1" allowOverlap="1" wp14:anchorId="511342D3" wp14:editId="42C05604">
                <wp:simplePos x="0" y="0"/>
                <wp:positionH relativeFrom="margin">
                  <wp:posOffset>-203835</wp:posOffset>
                </wp:positionH>
                <wp:positionV relativeFrom="paragraph">
                  <wp:posOffset>192405</wp:posOffset>
                </wp:positionV>
                <wp:extent cx="5743575" cy="933450"/>
                <wp:effectExtent l="0" t="0" r="28575" b="19050"/>
                <wp:wrapNone/>
                <wp:docPr id="1002" name="Cuadro de texto 5"/>
                <wp:cNvGraphicFramePr/>
                <a:graphic xmlns:a="http://schemas.openxmlformats.org/drawingml/2006/main">
                  <a:graphicData uri="http://schemas.microsoft.com/office/word/2010/wordprocessingShape">
                    <wps:wsp>
                      <wps:cNvSpPr txBox="1"/>
                      <wps:spPr>
                        <a:xfrm>
                          <a:off x="0" y="0"/>
                          <a:ext cx="5743575" cy="9334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4DCE7C8" w14:textId="61C86913" w:rsidR="003A4E21" w:rsidRPr="00DC1610" w:rsidRDefault="003A4E21" w:rsidP="003A4E21">
                            <w:pPr>
                              <w:rPr>
                                <w:sz w:val="16"/>
                                <w:szCs w:val="18"/>
                              </w:rPr>
                            </w:pPr>
                            <w:r w:rsidRPr="00D475DE">
                              <w:rPr>
                                <w:sz w:val="16"/>
                                <w:szCs w:val="18"/>
                              </w:rPr>
                              <w:t xml:space="preserve">Este </w:t>
                            </w:r>
                            <w:r w:rsidRPr="001672C1">
                              <w:rPr>
                                <w:sz w:val="16"/>
                                <w:szCs w:val="18"/>
                              </w:rPr>
                              <w:t xml:space="preserve">documento, así como los contenidos y los signos distintivos aparecidos en el mismo, excepto indicación expresa en contrario, son propiedad expresa de SOLARIA </w:t>
                            </w:r>
                            <w:r w:rsidR="001672C1" w:rsidRPr="001672C1">
                              <w:rPr>
                                <w:sz w:val="16"/>
                                <w:szCs w:val="18"/>
                              </w:rPr>
                              <w:t>PROMOCIÓN Y DESARROLLO FOTOVOLTAICO, S.L.U.,</w:t>
                            </w:r>
                            <w:r w:rsidRPr="001672C1">
                              <w:rPr>
                                <w:sz w:val="16"/>
                                <w:szCs w:val="18"/>
                              </w:rPr>
                              <w:t xml:space="preserve"> o dispone </w:t>
                            </w:r>
                            <w:r w:rsidRPr="00D475DE">
                              <w:rPr>
                                <w:sz w:val="16"/>
                                <w:szCs w:val="18"/>
                              </w:rPr>
                              <w:t xml:space="preserve">de las licencias necesarias, por lo que se encuentran protegidos por los derechos de propiedad industrial e intelectual conforme a la legislación española. Se autoriza su reproducción exclusivamente para uso privado y se prohíbe, salvo autorización expresa, la reproducción de todo o parte </w:t>
                            </w:r>
                            <w:proofErr w:type="gramStart"/>
                            <w:r w:rsidRPr="00D475DE">
                              <w:rPr>
                                <w:sz w:val="16"/>
                                <w:szCs w:val="18"/>
                              </w:rPr>
                              <w:t>del mismo</w:t>
                            </w:r>
                            <w:proofErr w:type="gramEnd"/>
                            <w:r w:rsidRPr="00D475DE">
                              <w:rPr>
                                <w:sz w:val="16"/>
                                <w:szCs w:val="18"/>
                              </w:rPr>
                              <w:t xml:space="preserve"> en cualquier forma.</w:t>
                            </w:r>
                          </w:p>
                          <w:p w14:paraId="15E2E04B" w14:textId="2C8D5404" w:rsidR="00094BCC" w:rsidRPr="00DC1610" w:rsidRDefault="00094BCC" w:rsidP="00094BCC">
                            <w:pPr>
                              <w:rPr>
                                <w:sz w:val="16"/>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1342D3" id="_x0000_t202" coordsize="21600,21600" o:spt="202" path="m,l,21600r21600,l21600,xe">
                <v:stroke joinstyle="miter"/>
                <v:path gradientshapeok="t" o:connecttype="rect"/>
              </v:shapetype>
              <v:shape id="Cuadro de texto 5" o:spid="_x0000_s1026" type="#_x0000_t202" style="position:absolute;left:0;text-align:left;margin-left:-16.05pt;margin-top:15.15pt;width:452.25pt;height:7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" fillcolor="white [3201]" strokeweight=".5pt">
                <v:textbox>
                  <w:txbxContent>
                    <w:p w14:paraId="44DCE7C8" w14:textId="61C86913" w:rsidR="003A4E21" w:rsidRPr="00DC1610" w:rsidRDefault="003A4E21" w:rsidP="003A4E21">
                      <w:pPr>
                        <w:rPr>
                          <w:sz w:val="16"/>
                          <w:szCs w:val="18"/>
                        </w:rPr>
                      </w:pPr>
                      <w:r w:rsidRPr="00D475DE">
                        <w:rPr>
                          <w:sz w:val="16"/>
                          <w:szCs w:val="18"/>
                        </w:rPr>
                        <w:t xml:space="preserve">Este </w:t>
                      </w:r>
                      <w:r w:rsidRPr="001672C1">
                        <w:rPr>
                          <w:sz w:val="16"/>
                          <w:szCs w:val="18"/>
                        </w:rPr>
                        <w:t xml:space="preserve">documento, así como los contenidos y los signos distintivos aparecidos en el mismo, excepto indicación expresa en contrario, son propiedad expresa de SOLARIA </w:t>
                      </w:r>
                      <w:r w:rsidR="001672C1" w:rsidRPr="001672C1">
                        <w:rPr>
                          <w:sz w:val="16"/>
                          <w:szCs w:val="18"/>
                        </w:rPr>
                        <w:t>PROMOCIÓN Y DESARROLLO FOTOVOLTAICO, S.L.U.,</w:t>
                      </w:r>
                      <w:r w:rsidRPr="001672C1">
                        <w:rPr>
                          <w:sz w:val="16"/>
                          <w:szCs w:val="18"/>
                        </w:rPr>
                        <w:t xml:space="preserve"> o dispone </w:t>
                      </w:r>
                      <w:r w:rsidRPr="00D475DE">
                        <w:rPr>
                          <w:sz w:val="16"/>
                          <w:szCs w:val="18"/>
                        </w:rPr>
                        <w:t xml:space="preserve">de las licencias necesarias, por lo que se encuentran protegidos por los derechos de propiedad industrial e intelectual conforme a la legislación española. Se autoriza su reproducción exclusivamente para uso privado y se prohíbe, salvo autorización expresa, la reproducción de todo o parte </w:t>
                      </w:r>
                      <w:proofErr w:type="gramStart"/>
                      <w:r w:rsidRPr="00D475DE">
                        <w:rPr>
                          <w:sz w:val="16"/>
                          <w:szCs w:val="18"/>
                        </w:rPr>
                        <w:t>del mismo</w:t>
                      </w:r>
                      <w:proofErr w:type="gramEnd"/>
                      <w:r w:rsidRPr="00D475DE">
                        <w:rPr>
                          <w:sz w:val="16"/>
                          <w:szCs w:val="18"/>
                        </w:rPr>
                        <w:t xml:space="preserve"> en cualquier forma.</w:t>
                      </w:r>
                    </w:p>
                    <w:p w14:paraId="15E2E04B" w14:textId="2C8D5404" w:rsidR="00094BCC" w:rsidRPr="00DC1610" w:rsidRDefault="00094BCC" w:rsidP="00094BCC">
                      <w:pPr>
                        <w:rPr>
                          <w:sz w:val="16"/>
                          <w:szCs w:val="18"/>
                        </w:rPr>
                      </w:pPr>
                    </w:p>
                  </w:txbxContent>
                </v:textbox>
                <w10:wrap anchorx="margin"/>
              </v:shape>
            </w:pict>
          </mc:Fallback>
        </mc:AlternateContent>
      </w:r>
    </w:p>
    <w:p w14:paraId="48E65973" w14:textId="001CC019" w:rsidR="005E2D5A" w:rsidRPr="00D401FE" w:rsidRDefault="005E2D5A" w:rsidP="005E2D5A">
      <w:pPr>
        <w:pStyle w:val="Piedepgina"/>
        <w:spacing w:before="0" w:after="0"/>
        <w:rPr>
          <w:rFonts w:cstheme="minorHAnsi"/>
        </w:rPr>
      </w:pPr>
    </w:p>
    <w:p w14:paraId="1EC40C74" w14:textId="77777777" w:rsidR="005E2D5A" w:rsidRPr="00D401FE" w:rsidRDefault="005E2D5A" w:rsidP="005E2D5A">
      <w:pPr>
        <w:pStyle w:val="Piedepgina"/>
        <w:spacing w:before="0" w:after="0"/>
        <w:rPr>
          <w:rFonts w:cstheme="minorHAnsi"/>
        </w:rPr>
      </w:pPr>
    </w:p>
    <w:p w14:paraId="47832ED8" w14:textId="77777777" w:rsidR="005E2D5A" w:rsidRPr="00D401FE" w:rsidRDefault="005E2D5A" w:rsidP="005E2D5A">
      <w:pPr>
        <w:pStyle w:val="Piedepgina"/>
        <w:spacing w:before="0" w:after="0"/>
        <w:rPr>
          <w:rFonts w:cstheme="minorHAnsi"/>
        </w:rPr>
      </w:pPr>
    </w:p>
    <w:p w14:paraId="0021B184" w14:textId="77777777" w:rsidR="005E2D5A" w:rsidRPr="00D401FE" w:rsidRDefault="005E2D5A" w:rsidP="005E2D5A">
      <w:pPr>
        <w:pStyle w:val="Piedepgina"/>
        <w:spacing w:before="0" w:after="0"/>
        <w:rPr>
          <w:rFonts w:cstheme="minorHAnsi"/>
        </w:rPr>
      </w:pPr>
    </w:p>
    <w:p w14:paraId="50A63D22" w14:textId="77777777" w:rsidR="005E2D5A" w:rsidRPr="00D401FE" w:rsidRDefault="005E2D5A" w:rsidP="005E2D5A">
      <w:pPr>
        <w:pStyle w:val="Piedepgina"/>
        <w:spacing w:before="0" w:after="0"/>
        <w:rPr>
          <w:rFonts w:cstheme="minorHAnsi"/>
        </w:rPr>
      </w:pPr>
    </w:p>
    <w:p w14:paraId="234F2FAE" w14:textId="0041C54F" w:rsidR="0050773A" w:rsidRPr="00D401FE" w:rsidRDefault="0050773A" w:rsidP="0028149A">
      <w:pPr>
        <w:rPr>
          <w:rFonts w:cstheme="minorHAnsi"/>
        </w:rPr>
        <w:sectPr w:rsidR="0050773A" w:rsidRPr="00D401FE" w:rsidSect="0050773A">
          <w:footerReference w:type="first" r:id="rId12"/>
          <w:pgSz w:w="11906" w:h="16838"/>
          <w:pgMar w:top="1417" w:right="1701" w:bottom="1417" w:left="1701" w:header="708" w:footer="708" w:gutter="0"/>
          <w:cols w:space="708"/>
          <w:titlePg/>
          <w:docGrid w:linePitch="360"/>
        </w:sectPr>
      </w:pPr>
    </w:p>
    <w:p w14:paraId="2FE4DCC3" w14:textId="77777777" w:rsidR="00F97809" w:rsidRPr="00D401FE" w:rsidRDefault="00F97809" w:rsidP="0028149A">
      <w:pPr>
        <w:rPr>
          <w:rFonts w:cstheme="minorHAnsi"/>
        </w:rPr>
      </w:pPr>
    </w:p>
    <w:p w14:paraId="68D15D94" w14:textId="77777777" w:rsidR="00F97809" w:rsidRPr="00D401FE" w:rsidRDefault="00F97809" w:rsidP="00556A16">
      <w:pPr>
        <w:jc w:val="center"/>
        <w:rPr>
          <w:rFonts w:cstheme="minorHAnsi"/>
          <w:b/>
          <w:bCs/>
          <w:sz w:val="28"/>
          <w:szCs w:val="32"/>
        </w:rPr>
      </w:pPr>
      <w:r w:rsidRPr="00D401FE">
        <w:rPr>
          <w:rFonts w:cstheme="minorHAnsi"/>
          <w:b/>
          <w:bCs/>
          <w:sz w:val="28"/>
          <w:szCs w:val="32"/>
        </w:rPr>
        <w:t>RESUMEN DE REVISIONES</w:t>
      </w:r>
    </w:p>
    <w:p w14:paraId="6B881541" w14:textId="77777777" w:rsidR="00F97809" w:rsidRPr="00D401FE" w:rsidRDefault="00F97809" w:rsidP="0028149A">
      <w:pPr>
        <w:rPr>
          <w:rFonts w:cstheme="minorHAnsi"/>
        </w:rPr>
      </w:pPr>
    </w:p>
    <w:tbl>
      <w:tblPr>
        <w:tblW w:w="0" w:type="auto"/>
        <w:jc w:val="center"/>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1192"/>
        <w:gridCol w:w="1837"/>
        <w:gridCol w:w="5466"/>
      </w:tblGrid>
      <w:tr w:rsidR="00D401FE" w:rsidRPr="00D401FE" w14:paraId="08C7E988" w14:textId="77777777" w:rsidTr="009B7310">
        <w:trPr>
          <w:jc w:val="center"/>
        </w:trPr>
        <w:tc>
          <w:tcPr>
            <w:tcW w:w="1192" w:type="dxa"/>
            <w:tcBorders>
              <w:top w:val="single" w:sz="4" w:space="0" w:color="auto"/>
              <w:bottom w:val="single" w:sz="4" w:space="0" w:color="auto"/>
            </w:tcBorders>
            <w:vAlign w:val="center"/>
          </w:tcPr>
          <w:p w14:paraId="5EA447E3" w14:textId="77777777" w:rsidR="00F97809" w:rsidRPr="00D401FE" w:rsidRDefault="00F97809" w:rsidP="0028149A">
            <w:pPr>
              <w:rPr>
                <w:rFonts w:cstheme="minorHAnsi"/>
              </w:rPr>
            </w:pPr>
            <w:r w:rsidRPr="00D401FE">
              <w:rPr>
                <w:rFonts w:cstheme="minorHAnsi"/>
              </w:rPr>
              <w:t>Revisión</w:t>
            </w:r>
          </w:p>
        </w:tc>
        <w:tc>
          <w:tcPr>
            <w:tcW w:w="1837" w:type="dxa"/>
            <w:tcBorders>
              <w:top w:val="single" w:sz="4" w:space="0" w:color="auto"/>
              <w:bottom w:val="single" w:sz="4" w:space="0" w:color="auto"/>
            </w:tcBorders>
            <w:vAlign w:val="center"/>
          </w:tcPr>
          <w:p w14:paraId="5F66B13F" w14:textId="77777777" w:rsidR="00F97809" w:rsidRPr="00D401FE" w:rsidRDefault="00F97809" w:rsidP="0028149A">
            <w:pPr>
              <w:rPr>
                <w:rFonts w:cstheme="minorHAnsi"/>
              </w:rPr>
            </w:pPr>
            <w:r w:rsidRPr="00D401FE">
              <w:rPr>
                <w:rFonts w:cstheme="minorHAnsi"/>
              </w:rPr>
              <w:t>Fecha</w:t>
            </w:r>
          </w:p>
        </w:tc>
        <w:tc>
          <w:tcPr>
            <w:tcW w:w="5466" w:type="dxa"/>
            <w:tcBorders>
              <w:top w:val="single" w:sz="4" w:space="0" w:color="auto"/>
              <w:bottom w:val="single" w:sz="4" w:space="0" w:color="auto"/>
            </w:tcBorders>
            <w:vAlign w:val="center"/>
          </w:tcPr>
          <w:p w14:paraId="01AA994E" w14:textId="77777777" w:rsidR="00F97809" w:rsidRPr="00D401FE" w:rsidRDefault="00F97809" w:rsidP="0028149A">
            <w:pPr>
              <w:rPr>
                <w:rFonts w:cstheme="minorHAnsi"/>
              </w:rPr>
            </w:pPr>
            <w:r w:rsidRPr="00D401FE">
              <w:rPr>
                <w:rFonts w:cstheme="minorHAnsi"/>
              </w:rPr>
              <w:t>Descripción de los cambios</w:t>
            </w:r>
          </w:p>
        </w:tc>
      </w:tr>
      <w:tr w:rsidR="00D401FE" w:rsidRPr="00E219E4" w14:paraId="2B335C39" w14:textId="77777777" w:rsidTr="009B7310">
        <w:trPr>
          <w:trHeight w:val="397"/>
          <w:jc w:val="center"/>
        </w:trPr>
        <w:tc>
          <w:tcPr>
            <w:tcW w:w="1192" w:type="dxa"/>
            <w:tcBorders>
              <w:top w:val="single" w:sz="4" w:space="0" w:color="auto"/>
            </w:tcBorders>
            <w:vAlign w:val="center"/>
          </w:tcPr>
          <w:p w14:paraId="7856AF9E" w14:textId="6CD2D8EB" w:rsidR="00F97809" w:rsidRPr="009B7310" w:rsidRDefault="006273C5" w:rsidP="009566C3">
            <w:pPr>
              <w:jc w:val="center"/>
              <w:rPr>
                <w:rFonts w:cstheme="minorHAnsi"/>
              </w:rPr>
            </w:pPr>
            <w:r w:rsidRPr="009B7310">
              <w:rPr>
                <w:rFonts w:cstheme="minorHAnsi"/>
              </w:rPr>
              <w:t>00</w:t>
            </w:r>
          </w:p>
        </w:tc>
        <w:tc>
          <w:tcPr>
            <w:tcW w:w="1837" w:type="dxa"/>
            <w:tcBorders>
              <w:top w:val="single" w:sz="4" w:space="0" w:color="auto"/>
            </w:tcBorders>
            <w:vAlign w:val="center"/>
          </w:tcPr>
          <w:p w14:paraId="309C2D7C" w14:textId="6A535474" w:rsidR="00F97809" w:rsidRPr="009B7310" w:rsidRDefault="001866B5" w:rsidP="009566C3">
            <w:pPr>
              <w:jc w:val="center"/>
              <w:rPr>
                <w:rFonts w:cstheme="minorHAnsi"/>
              </w:rPr>
            </w:pPr>
            <w:r>
              <w:rPr>
                <w:rFonts w:cstheme="minorHAnsi"/>
              </w:rPr>
              <w:t>16</w:t>
            </w:r>
            <w:r w:rsidR="00B36638">
              <w:rPr>
                <w:rFonts w:cstheme="minorHAnsi"/>
              </w:rPr>
              <w:t>/03/2026</w:t>
            </w:r>
          </w:p>
        </w:tc>
        <w:tc>
          <w:tcPr>
            <w:tcW w:w="5466" w:type="dxa"/>
            <w:tcBorders>
              <w:top w:val="single" w:sz="4" w:space="0" w:color="auto"/>
            </w:tcBorders>
            <w:vAlign w:val="center"/>
          </w:tcPr>
          <w:p w14:paraId="7289CABB" w14:textId="77777777" w:rsidR="00F97809" w:rsidRPr="009B7310" w:rsidRDefault="008B7F7F" w:rsidP="009566C3">
            <w:pPr>
              <w:jc w:val="center"/>
              <w:rPr>
                <w:rFonts w:cstheme="minorHAnsi"/>
              </w:rPr>
            </w:pPr>
            <w:r w:rsidRPr="009B7310">
              <w:rPr>
                <w:rFonts w:cstheme="minorHAnsi"/>
              </w:rPr>
              <w:t>Documento nuevo</w:t>
            </w:r>
          </w:p>
        </w:tc>
      </w:tr>
      <w:tr w:rsidR="00D230F2" w:rsidRPr="00D401FE" w14:paraId="6BA4FCD7" w14:textId="77777777" w:rsidTr="009B7310">
        <w:trPr>
          <w:trHeight w:val="397"/>
          <w:jc w:val="center"/>
        </w:trPr>
        <w:tc>
          <w:tcPr>
            <w:tcW w:w="1192" w:type="dxa"/>
            <w:vAlign w:val="center"/>
          </w:tcPr>
          <w:p w14:paraId="62FCA4F5" w14:textId="42CB4C4F" w:rsidR="00D230F2" w:rsidRPr="009B7310" w:rsidRDefault="00D230F2" w:rsidP="00B00AD8">
            <w:pPr>
              <w:rPr>
                <w:rFonts w:cstheme="minorHAnsi"/>
              </w:rPr>
            </w:pPr>
          </w:p>
        </w:tc>
        <w:tc>
          <w:tcPr>
            <w:tcW w:w="1837" w:type="dxa"/>
            <w:vAlign w:val="center"/>
          </w:tcPr>
          <w:p w14:paraId="115142BE" w14:textId="69FA4F91" w:rsidR="00D230F2" w:rsidRPr="009B7310" w:rsidRDefault="00D230F2" w:rsidP="00B00AD8">
            <w:pPr>
              <w:jc w:val="left"/>
              <w:rPr>
                <w:rFonts w:cstheme="minorHAnsi"/>
              </w:rPr>
            </w:pPr>
          </w:p>
        </w:tc>
        <w:tc>
          <w:tcPr>
            <w:tcW w:w="5466" w:type="dxa"/>
            <w:vAlign w:val="center"/>
          </w:tcPr>
          <w:p w14:paraId="757A3089" w14:textId="6E8B1D92" w:rsidR="00D230F2" w:rsidRPr="009B7310" w:rsidRDefault="00D230F2" w:rsidP="00B00AD8">
            <w:pPr>
              <w:rPr>
                <w:rFonts w:cstheme="minorHAnsi"/>
              </w:rPr>
            </w:pPr>
          </w:p>
        </w:tc>
      </w:tr>
      <w:tr w:rsidR="00D401FE" w:rsidRPr="00D401FE" w14:paraId="59819665" w14:textId="77777777" w:rsidTr="009B7310">
        <w:trPr>
          <w:trHeight w:val="397"/>
          <w:jc w:val="center"/>
        </w:trPr>
        <w:tc>
          <w:tcPr>
            <w:tcW w:w="1192" w:type="dxa"/>
            <w:vAlign w:val="center"/>
          </w:tcPr>
          <w:p w14:paraId="2C405711" w14:textId="3C3560B7" w:rsidR="0029787B" w:rsidRPr="00D401FE" w:rsidRDefault="0029787B" w:rsidP="0029787B">
            <w:pPr>
              <w:rPr>
                <w:rFonts w:cstheme="minorHAnsi"/>
              </w:rPr>
            </w:pPr>
          </w:p>
        </w:tc>
        <w:tc>
          <w:tcPr>
            <w:tcW w:w="1837" w:type="dxa"/>
            <w:vAlign w:val="center"/>
          </w:tcPr>
          <w:p w14:paraId="3B58EB83" w14:textId="76CD474E" w:rsidR="0029787B" w:rsidRPr="00D401FE" w:rsidRDefault="0029787B" w:rsidP="0029787B">
            <w:pPr>
              <w:jc w:val="left"/>
              <w:rPr>
                <w:rFonts w:cstheme="minorHAnsi"/>
              </w:rPr>
            </w:pPr>
          </w:p>
        </w:tc>
        <w:tc>
          <w:tcPr>
            <w:tcW w:w="5466" w:type="dxa"/>
            <w:vAlign w:val="center"/>
          </w:tcPr>
          <w:p w14:paraId="5D4FCD3D" w14:textId="58560366" w:rsidR="0029787B" w:rsidRPr="00D401FE" w:rsidRDefault="0029787B" w:rsidP="0029787B">
            <w:pPr>
              <w:rPr>
                <w:rFonts w:cstheme="minorHAnsi"/>
              </w:rPr>
            </w:pPr>
          </w:p>
        </w:tc>
      </w:tr>
      <w:tr w:rsidR="00D401FE" w:rsidRPr="00D401FE" w14:paraId="0327F563" w14:textId="77777777" w:rsidTr="009B7310">
        <w:trPr>
          <w:trHeight w:val="397"/>
          <w:jc w:val="center"/>
        </w:trPr>
        <w:tc>
          <w:tcPr>
            <w:tcW w:w="1192" w:type="dxa"/>
            <w:vAlign w:val="center"/>
          </w:tcPr>
          <w:p w14:paraId="5B73767C" w14:textId="77777777" w:rsidR="00F97809" w:rsidRPr="00D401FE" w:rsidRDefault="00F97809" w:rsidP="0028149A">
            <w:pPr>
              <w:rPr>
                <w:rFonts w:cstheme="minorHAnsi"/>
              </w:rPr>
            </w:pPr>
          </w:p>
        </w:tc>
        <w:tc>
          <w:tcPr>
            <w:tcW w:w="1837" w:type="dxa"/>
            <w:vAlign w:val="center"/>
          </w:tcPr>
          <w:p w14:paraId="77954C0F" w14:textId="77777777" w:rsidR="00F97809" w:rsidRPr="00D401FE" w:rsidRDefault="00F97809" w:rsidP="0028149A">
            <w:pPr>
              <w:rPr>
                <w:rFonts w:cstheme="minorHAnsi"/>
              </w:rPr>
            </w:pPr>
          </w:p>
        </w:tc>
        <w:tc>
          <w:tcPr>
            <w:tcW w:w="5466" w:type="dxa"/>
            <w:vAlign w:val="center"/>
          </w:tcPr>
          <w:p w14:paraId="3593D38F" w14:textId="77777777" w:rsidR="00F97809" w:rsidRPr="00D401FE" w:rsidRDefault="00F97809" w:rsidP="0028149A">
            <w:pPr>
              <w:rPr>
                <w:rFonts w:cstheme="minorHAnsi"/>
              </w:rPr>
            </w:pPr>
          </w:p>
        </w:tc>
      </w:tr>
      <w:tr w:rsidR="00D401FE" w:rsidRPr="00D401FE" w14:paraId="3DFE0862" w14:textId="77777777" w:rsidTr="009B7310">
        <w:trPr>
          <w:trHeight w:val="397"/>
          <w:jc w:val="center"/>
        </w:trPr>
        <w:tc>
          <w:tcPr>
            <w:tcW w:w="1192" w:type="dxa"/>
            <w:vAlign w:val="center"/>
          </w:tcPr>
          <w:p w14:paraId="2EFD81AD" w14:textId="77777777" w:rsidR="00F97809" w:rsidRPr="00D401FE" w:rsidRDefault="00F97809" w:rsidP="0028149A">
            <w:pPr>
              <w:rPr>
                <w:rFonts w:cstheme="minorHAnsi"/>
              </w:rPr>
            </w:pPr>
          </w:p>
        </w:tc>
        <w:tc>
          <w:tcPr>
            <w:tcW w:w="1837" w:type="dxa"/>
            <w:vAlign w:val="center"/>
          </w:tcPr>
          <w:p w14:paraId="4E6491DB" w14:textId="77777777" w:rsidR="00F97809" w:rsidRPr="00D401FE" w:rsidRDefault="00F97809" w:rsidP="0028149A">
            <w:pPr>
              <w:rPr>
                <w:rFonts w:cstheme="minorHAnsi"/>
              </w:rPr>
            </w:pPr>
          </w:p>
        </w:tc>
        <w:tc>
          <w:tcPr>
            <w:tcW w:w="5466" w:type="dxa"/>
            <w:vAlign w:val="center"/>
          </w:tcPr>
          <w:p w14:paraId="033C5E65" w14:textId="77777777" w:rsidR="00F97809" w:rsidRPr="00D401FE" w:rsidRDefault="00F97809" w:rsidP="0028149A">
            <w:pPr>
              <w:rPr>
                <w:rFonts w:cstheme="minorHAnsi"/>
              </w:rPr>
            </w:pPr>
          </w:p>
        </w:tc>
      </w:tr>
      <w:tr w:rsidR="00D401FE" w:rsidRPr="00D401FE" w14:paraId="06DE9863" w14:textId="77777777" w:rsidTr="009B7310">
        <w:trPr>
          <w:trHeight w:val="397"/>
          <w:jc w:val="center"/>
        </w:trPr>
        <w:tc>
          <w:tcPr>
            <w:tcW w:w="1192" w:type="dxa"/>
            <w:vAlign w:val="center"/>
          </w:tcPr>
          <w:p w14:paraId="55945A37" w14:textId="77777777" w:rsidR="00F97809" w:rsidRPr="00D401FE" w:rsidRDefault="00F97809" w:rsidP="0028149A">
            <w:pPr>
              <w:rPr>
                <w:rFonts w:cstheme="minorHAnsi"/>
              </w:rPr>
            </w:pPr>
          </w:p>
        </w:tc>
        <w:tc>
          <w:tcPr>
            <w:tcW w:w="1837" w:type="dxa"/>
            <w:vAlign w:val="center"/>
          </w:tcPr>
          <w:p w14:paraId="3755CCD1" w14:textId="77777777" w:rsidR="00F97809" w:rsidRPr="00D401FE" w:rsidRDefault="00F97809" w:rsidP="0028149A">
            <w:pPr>
              <w:rPr>
                <w:rFonts w:cstheme="minorHAnsi"/>
              </w:rPr>
            </w:pPr>
          </w:p>
        </w:tc>
        <w:tc>
          <w:tcPr>
            <w:tcW w:w="5466" w:type="dxa"/>
            <w:vAlign w:val="center"/>
          </w:tcPr>
          <w:p w14:paraId="719F49C9" w14:textId="77777777" w:rsidR="00F97809" w:rsidRPr="00D401FE" w:rsidRDefault="00F97809" w:rsidP="0028149A">
            <w:pPr>
              <w:rPr>
                <w:rFonts w:cstheme="minorHAnsi"/>
              </w:rPr>
            </w:pPr>
          </w:p>
        </w:tc>
      </w:tr>
      <w:tr w:rsidR="00D401FE" w:rsidRPr="00D401FE" w14:paraId="37D2B423" w14:textId="77777777" w:rsidTr="009B7310">
        <w:trPr>
          <w:trHeight w:val="397"/>
          <w:jc w:val="center"/>
        </w:trPr>
        <w:tc>
          <w:tcPr>
            <w:tcW w:w="1192" w:type="dxa"/>
            <w:vAlign w:val="center"/>
          </w:tcPr>
          <w:p w14:paraId="2488C4E4" w14:textId="77777777" w:rsidR="00F97809" w:rsidRPr="00D401FE" w:rsidRDefault="00F97809" w:rsidP="0028149A">
            <w:pPr>
              <w:rPr>
                <w:rFonts w:cstheme="minorHAnsi"/>
              </w:rPr>
            </w:pPr>
          </w:p>
        </w:tc>
        <w:tc>
          <w:tcPr>
            <w:tcW w:w="1837" w:type="dxa"/>
            <w:vAlign w:val="center"/>
          </w:tcPr>
          <w:p w14:paraId="2DF617C6" w14:textId="77777777" w:rsidR="00F97809" w:rsidRPr="00D401FE" w:rsidRDefault="00F97809" w:rsidP="0028149A">
            <w:pPr>
              <w:rPr>
                <w:rFonts w:cstheme="minorHAnsi"/>
              </w:rPr>
            </w:pPr>
          </w:p>
        </w:tc>
        <w:tc>
          <w:tcPr>
            <w:tcW w:w="5466" w:type="dxa"/>
            <w:vAlign w:val="center"/>
          </w:tcPr>
          <w:p w14:paraId="54FAE291" w14:textId="77777777" w:rsidR="00F97809" w:rsidRPr="00D401FE" w:rsidRDefault="00F97809" w:rsidP="0028149A">
            <w:pPr>
              <w:rPr>
                <w:rFonts w:cstheme="minorHAnsi"/>
              </w:rPr>
            </w:pPr>
          </w:p>
        </w:tc>
      </w:tr>
      <w:tr w:rsidR="00D401FE" w:rsidRPr="00D401FE" w14:paraId="5B2AFD23" w14:textId="77777777" w:rsidTr="009B7310">
        <w:trPr>
          <w:trHeight w:val="397"/>
          <w:jc w:val="center"/>
        </w:trPr>
        <w:tc>
          <w:tcPr>
            <w:tcW w:w="1192" w:type="dxa"/>
            <w:vAlign w:val="center"/>
          </w:tcPr>
          <w:p w14:paraId="295565ED" w14:textId="77777777" w:rsidR="00F97809" w:rsidRPr="00D401FE" w:rsidRDefault="00F97809" w:rsidP="0028149A">
            <w:pPr>
              <w:rPr>
                <w:rFonts w:cstheme="minorHAnsi"/>
              </w:rPr>
            </w:pPr>
          </w:p>
        </w:tc>
        <w:tc>
          <w:tcPr>
            <w:tcW w:w="1837" w:type="dxa"/>
            <w:vAlign w:val="center"/>
          </w:tcPr>
          <w:p w14:paraId="4C340C50" w14:textId="77777777" w:rsidR="00F97809" w:rsidRPr="00D401FE" w:rsidRDefault="00F97809" w:rsidP="0028149A">
            <w:pPr>
              <w:rPr>
                <w:rFonts w:cstheme="minorHAnsi"/>
              </w:rPr>
            </w:pPr>
          </w:p>
        </w:tc>
        <w:tc>
          <w:tcPr>
            <w:tcW w:w="5466" w:type="dxa"/>
            <w:vAlign w:val="center"/>
          </w:tcPr>
          <w:p w14:paraId="03C94364" w14:textId="77777777" w:rsidR="00F97809" w:rsidRPr="00D401FE" w:rsidRDefault="00F97809" w:rsidP="0028149A">
            <w:pPr>
              <w:rPr>
                <w:rFonts w:cstheme="minorHAnsi"/>
              </w:rPr>
            </w:pPr>
          </w:p>
        </w:tc>
      </w:tr>
      <w:tr w:rsidR="00D401FE" w:rsidRPr="00D401FE" w14:paraId="17E53848" w14:textId="77777777" w:rsidTr="009B7310">
        <w:trPr>
          <w:trHeight w:val="397"/>
          <w:jc w:val="center"/>
        </w:trPr>
        <w:tc>
          <w:tcPr>
            <w:tcW w:w="1192" w:type="dxa"/>
            <w:vAlign w:val="center"/>
          </w:tcPr>
          <w:p w14:paraId="1B3E0F32" w14:textId="77777777" w:rsidR="00F97809" w:rsidRPr="00D401FE" w:rsidRDefault="00F97809" w:rsidP="0028149A">
            <w:pPr>
              <w:rPr>
                <w:rFonts w:cstheme="minorHAnsi"/>
              </w:rPr>
            </w:pPr>
          </w:p>
        </w:tc>
        <w:tc>
          <w:tcPr>
            <w:tcW w:w="1837" w:type="dxa"/>
            <w:vAlign w:val="center"/>
          </w:tcPr>
          <w:p w14:paraId="36D99EB9" w14:textId="77777777" w:rsidR="00F97809" w:rsidRPr="00D401FE" w:rsidRDefault="00F97809" w:rsidP="0028149A">
            <w:pPr>
              <w:rPr>
                <w:rFonts w:cstheme="minorHAnsi"/>
              </w:rPr>
            </w:pPr>
          </w:p>
        </w:tc>
        <w:tc>
          <w:tcPr>
            <w:tcW w:w="5466" w:type="dxa"/>
            <w:vAlign w:val="center"/>
          </w:tcPr>
          <w:p w14:paraId="55AAE377" w14:textId="77777777" w:rsidR="00F97809" w:rsidRPr="00D401FE" w:rsidRDefault="00F97809" w:rsidP="0028149A">
            <w:pPr>
              <w:rPr>
                <w:rFonts w:cstheme="minorHAnsi"/>
              </w:rPr>
            </w:pPr>
          </w:p>
        </w:tc>
      </w:tr>
      <w:tr w:rsidR="00D401FE" w:rsidRPr="00D401FE" w14:paraId="1AA61010" w14:textId="77777777" w:rsidTr="009B7310">
        <w:trPr>
          <w:trHeight w:val="397"/>
          <w:jc w:val="center"/>
        </w:trPr>
        <w:tc>
          <w:tcPr>
            <w:tcW w:w="1192" w:type="dxa"/>
            <w:vAlign w:val="center"/>
          </w:tcPr>
          <w:p w14:paraId="4FACD2C9" w14:textId="77777777" w:rsidR="00F97809" w:rsidRPr="00D401FE" w:rsidRDefault="00F97809" w:rsidP="0028149A">
            <w:pPr>
              <w:rPr>
                <w:rFonts w:cstheme="minorHAnsi"/>
              </w:rPr>
            </w:pPr>
          </w:p>
        </w:tc>
        <w:tc>
          <w:tcPr>
            <w:tcW w:w="1837" w:type="dxa"/>
            <w:vAlign w:val="center"/>
          </w:tcPr>
          <w:p w14:paraId="341F3E70" w14:textId="77777777" w:rsidR="00F97809" w:rsidRPr="00D401FE" w:rsidRDefault="00F97809" w:rsidP="0028149A">
            <w:pPr>
              <w:rPr>
                <w:rFonts w:cstheme="minorHAnsi"/>
              </w:rPr>
            </w:pPr>
          </w:p>
        </w:tc>
        <w:tc>
          <w:tcPr>
            <w:tcW w:w="5466" w:type="dxa"/>
            <w:vAlign w:val="center"/>
          </w:tcPr>
          <w:p w14:paraId="2DAB2B3A" w14:textId="77777777" w:rsidR="00F97809" w:rsidRPr="00D401FE" w:rsidRDefault="00F97809" w:rsidP="0028149A">
            <w:pPr>
              <w:rPr>
                <w:rFonts w:cstheme="minorHAnsi"/>
              </w:rPr>
            </w:pPr>
          </w:p>
        </w:tc>
      </w:tr>
      <w:tr w:rsidR="00D401FE" w:rsidRPr="00D401FE" w14:paraId="57B7069E" w14:textId="77777777" w:rsidTr="009B7310">
        <w:trPr>
          <w:trHeight w:val="397"/>
          <w:jc w:val="center"/>
        </w:trPr>
        <w:tc>
          <w:tcPr>
            <w:tcW w:w="1192" w:type="dxa"/>
            <w:vAlign w:val="center"/>
          </w:tcPr>
          <w:p w14:paraId="6FC2EDEE" w14:textId="77777777" w:rsidR="00F97809" w:rsidRPr="00D401FE" w:rsidRDefault="00F97809" w:rsidP="0028149A">
            <w:pPr>
              <w:rPr>
                <w:rFonts w:cstheme="minorHAnsi"/>
              </w:rPr>
            </w:pPr>
          </w:p>
        </w:tc>
        <w:tc>
          <w:tcPr>
            <w:tcW w:w="1837" w:type="dxa"/>
            <w:vAlign w:val="center"/>
          </w:tcPr>
          <w:p w14:paraId="242EC58A" w14:textId="77777777" w:rsidR="00F97809" w:rsidRPr="00D401FE" w:rsidRDefault="00F97809" w:rsidP="0028149A">
            <w:pPr>
              <w:rPr>
                <w:rFonts w:cstheme="minorHAnsi"/>
              </w:rPr>
            </w:pPr>
          </w:p>
        </w:tc>
        <w:tc>
          <w:tcPr>
            <w:tcW w:w="5466" w:type="dxa"/>
            <w:vAlign w:val="center"/>
          </w:tcPr>
          <w:p w14:paraId="315CFF33" w14:textId="77777777" w:rsidR="00F97809" w:rsidRPr="00D401FE" w:rsidRDefault="00F97809" w:rsidP="0028149A">
            <w:pPr>
              <w:rPr>
                <w:rFonts w:cstheme="minorHAnsi"/>
              </w:rPr>
            </w:pPr>
          </w:p>
        </w:tc>
      </w:tr>
      <w:tr w:rsidR="00D401FE" w:rsidRPr="00D401FE" w14:paraId="57B707B5" w14:textId="77777777" w:rsidTr="009B7310">
        <w:trPr>
          <w:trHeight w:val="397"/>
          <w:jc w:val="center"/>
        </w:trPr>
        <w:tc>
          <w:tcPr>
            <w:tcW w:w="1192" w:type="dxa"/>
            <w:vAlign w:val="center"/>
          </w:tcPr>
          <w:p w14:paraId="2385B2FE" w14:textId="77777777" w:rsidR="00F97809" w:rsidRPr="00D401FE" w:rsidRDefault="00F97809" w:rsidP="0028149A">
            <w:pPr>
              <w:rPr>
                <w:rFonts w:cstheme="minorHAnsi"/>
              </w:rPr>
            </w:pPr>
          </w:p>
        </w:tc>
        <w:tc>
          <w:tcPr>
            <w:tcW w:w="1837" w:type="dxa"/>
            <w:vAlign w:val="center"/>
          </w:tcPr>
          <w:p w14:paraId="5B307AB6" w14:textId="77777777" w:rsidR="00F97809" w:rsidRPr="00D401FE" w:rsidRDefault="00F97809" w:rsidP="0028149A">
            <w:pPr>
              <w:rPr>
                <w:rFonts w:cstheme="minorHAnsi"/>
              </w:rPr>
            </w:pPr>
          </w:p>
        </w:tc>
        <w:tc>
          <w:tcPr>
            <w:tcW w:w="5466" w:type="dxa"/>
            <w:vAlign w:val="center"/>
          </w:tcPr>
          <w:p w14:paraId="6DE07A0C" w14:textId="77777777" w:rsidR="00F97809" w:rsidRPr="00D401FE" w:rsidRDefault="00F97809" w:rsidP="0028149A">
            <w:pPr>
              <w:rPr>
                <w:rFonts w:cstheme="minorHAnsi"/>
              </w:rPr>
            </w:pPr>
          </w:p>
        </w:tc>
      </w:tr>
    </w:tbl>
    <w:p w14:paraId="67D75A74" w14:textId="77777777" w:rsidR="00E54F75" w:rsidRPr="00D401FE" w:rsidRDefault="00E54F75" w:rsidP="0028149A">
      <w:pPr>
        <w:rPr>
          <w:rFonts w:cstheme="minorHAnsi"/>
        </w:rPr>
        <w:sectPr w:rsidR="00E54F75" w:rsidRPr="00D401FE" w:rsidSect="00504621">
          <w:headerReference w:type="default" r:id="rId13"/>
          <w:footerReference w:type="default" r:id="rId14"/>
          <w:pgSz w:w="11907" w:h="16840" w:code="9"/>
          <w:pgMar w:top="1418" w:right="1701" w:bottom="1418" w:left="1701" w:header="709" w:footer="709" w:gutter="0"/>
          <w:cols w:space="708"/>
          <w:docGrid w:linePitch="360"/>
        </w:sectPr>
      </w:pPr>
    </w:p>
    <w:sdt>
      <w:sdtPr>
        <w:rPr>
          <w:rFonts w:eastAsia="Times New Roman" w:cstheme="minorHAnsi"/>
          <w:b w:val="0"/>
          <w:sz w:val="24"/>
          <w:szCs w:val="24"/>
        </w:rPr>
        <w:id w:val="-349487353"/>
        <w:docPartObj>
          <w:docPartGallery w:val="Table of Contents"/>
          <w:docPartUnique/>
        </w:docPartObj>
      </w:sdtPr>
      <w:sdtEndPr>
        <w:rPr>
          <w:sz w:val="22"/>
        </w:rPr>
      </w:sdtEndPr>
      <w:sdtContent>
        <w:p w14:paraId="12FB8A64" w14:textId="77777777" w:rsidR="00BD2448" w:rsidRPr="00D401FE" w:rsidRDefault="00237012" w:rsidP="0028149A">
          <w:pPr>
            <w:pStyle w:val="TtuloTDC"/>
            <w:rPr>
              <w:rFonts w:cstheme="minorHAnsi"/>
            </w:rPr>
          </w:pPr>
          <w:r w:rsidRPr="00D401FE">
            <w:rPr>
              <w:rFonts w:cstheme="minorHAnsi"/>
            </w:rPr>
            <w:t>Índice</w:t>
          </w:r>
        </w:p>
        <w:p w14:paraId="0AD1EEB9" w14:textId="7224C80E" w:rsidR="00AB7BB7" w:rsidRDefault="00BD2448">
          <w:pPr>
            <w:pStyle w:val="TDC1"/>
            <w:tabs>
              <w:tab w:val="left" w:pos="480"/>
              <w:tab w:val="right" w:leader="dot" w:pos="8495"/>
            </w:tabs>
            <w:rPr>
              <w:rFonts w:eastAsiaTheme="minorEastAsia" w:cstheme="minorBidi"/>
              <w:noProof/>
              <w:kern w:val="2"/>
              <w:sz w:val="24"/>
              <w14:ligatures w14:val="standardContextual"/>
            </w:rPr>
          </w:pPr>
          <w:r w:rsidRPr="00D401FE">
            <w:rPr>
              <w:rFonts w:cstheme="minorHAnsi"/>
            </w:rPr>
            <w:fldChar w:fldCharType="begin"/>
          </w:r>
          <w:r w:rsidRPr="00D401FE">
            <w:rPr>
              <w:rFonts w:cstheme="minorHAnsi"/>
            </w:rPr>
            <w:instrText xml:space="preserve"> TOC \o "1-3" \h \z \u </w:instrText>
          </w:r>
          <w:r w:rsidRPr="00D401FE">
            <w:rPr>
              <w:rFonts w:cstheme="minorHAnsi"/>
            </w:rPr>
            <w:fldChar w:fldCharType="separate"/>
          </w:r>
          <w:hyperlink w:anchor="_Toc225925480" w:history="1">
            <w:r w:rsidR="00AB7BB7" w:rsidRPr="00EB07F1">
              <w:rPr>
                <w:rStyle w:val="Hipervnculo"/>
                <w:rFonts w:cstheme="minorHAnsi"/>
                <w:noProof/>
              </w:rPr>
              <w:t>1</w:t>
            </w:r>
            <w:r w:rsidR="00AB7BB7">
              <w:rPr>
                <w:rFonts w:eastAsiaTheme="minorEastAsia" w:cstheme="minorBidi"/>
                <w:noProof/>
                <w:kern w:val="2"/>
                <w:sz w:val="24"/>
                <w14:ligatures w14:val="standardContextual"/>
              </w:rPr>
              <w:tab/>
            </w:r>
            <w:r w:rsidR="00AB7BB7" w:rsidRPr="00EB07F1">
              <w:rPr>
                <w:rStyle w:val="Hipervnculo"/>
                <w:rFonts w:cstheme="minorHAnsi"/>
                <w:noProof/>
              </w:rPr>
              <w:t>EMPLAZAMIENTO</w:t>
            </w:r>
            <w:r w:rsidR="00AB7BB7">
              <w:rPr>
                <w:noProof/>
                <w:webHidden/>
              </w:rPr>
              <w:tab/>
            </w:r>
            <w:r w:rsidR="00AB7BB7">
              <w:rPr>
                <w:noProof/>
                <w:webHidden/>
              </w:rPr>
              <w:fldChar w:fldCharType="begin"/>
            </w:r>
            <w:r w:rsidR="00AB7BB7">
              <w:rPr>
                <w:noProof/>
                <w:webHidden/>
              </w:rPr>
              <w:instrText xml:space="preserve"> PAGEREF _Toc225925480 \h </w:instrText>
            </w:r>
            <w:r w:rsidR="00AB7BB7">
              <w:rPr>
                <w:noProof/>
                <w:webHidden/>
              </w:rPr>
            </w:r>
            <w:r w:rsidR="00AB7BB7">
              <w:rPr>
                <w:noProof/>
                <w:webHidden/>
              </w:rPr>
              <w:fldChar w:fldCharType="separate"/>
            </w:r>
            <w:r w:rsidR="00AB7BB7">
              <w:rPr>
                <w:noProof/>
                <w:webHidden/>
              </w:rPr>
              <w:t>5</w:t>
            </w:r>
            <w:r w:rsidR="00AB7BB7">
              <w:rPr>
                <w:noProof/>
                <w:webHidden/>
              </w:rPr>
              <w:fldChar w:fldCharType="end"/>
            </w:r>
          </w:hyperlink>
        </w:p>
        <w:p w14:paraId="32BFF32B" w14:textId="2C853D9D"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481" w:history="1">
            <w:r w:rsidRPr="00EB07F1">
              <w:rPr>
                <w:rStyle w:val="Hipervnculo"/>
                <w:noProof/>
              </w:rPr>
              <w:t>1.1</w:t>
            </w:r>
            <w:r>
              <w:rPr>
                <w:rFonts w:eastAsiaTheme="minorEastAsia" w:cstheme="minorBidi"/>
                <w:noProof/>
                <w:kern w:val="2"/>
                <w:sz w:val="24"/>
                <w14:ligatures w14:val="standardContextual"/>
              </w:rPr>
              <w:tab/>
            </w:r>
            <w:r w:rsidRPr="00EB07F1">
              <w:rPr>
                <w:rStyle w:val="Hipervnculo"/>
                <w:noProof/>
              </w:rPr>
              <w:t>Tramos</w:t>
            </w:r>
            <w:r>
              <w:rPr>
                <w:noProof/>
                <w:webHidden/>
              </w:rPr>
              <w:tab/>
            </w:r>
            <w:r>
              <w:rPr>
                <w:noProof/>
                <w:webHidden/>
              </w:rPr>
              <w:fldChar w:fldCharType="begin"/>
            </w:r>
            <w:r>
              <w:rPr>
                <w:noProof/>
                <w:webHidden/>
              </w:rPr>
              <w:instrText xml:space="preserve"> PAGEREF _Toc225925481 \h </w:instrText>
            </w:r>
            <w:r>
              <w:rPr>
                <w:noProof/>
                <w:webHidden/>
              </w:rPr>
            </w:r>
            <w:r>
              <w:rPr>
                <w:noProof/>
                <w:webHidden/>
              </w:rPr>
              <w:fldChar w:fldCharType="separate"/>
            </w:r>
            <w:r>
              <w:rPr>
                <w:noProof/>
                <w:webHidden/>
              </w:rPr>
              <w:t>5</w:t>
            </w:r>
            <w:r>
              <w:rPr>
                <w:noProof/>
                <w:webHidden/>
              </w:rPr>
              <w:fldChar w:fldCharType="end"/>
            </w:r>
          </w:hyperlink>
        </w:p>
        <w:p w14:paraId="08E088CC" w14:textId="3079A882"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482" w:history="1">
            <w:r w:rsidRPr="00EB07F1">
              <w:rPr>
                <w:rStyle w:val="Hipervnculo"/>
                <w:rFonts w:cstheme="minorHAnsi"/>
                <w:noProof/>
              </w:rPr>
              <w:t>1.2</w:t>
            </w:r>
            <w:r>
              <w:rPr>
                <w:rFonts w:eastAsiaTheme="minorEastAsia" w:cstheme="minorBidi"/>
                <w:noProof/>
                <w:kern w:val="2"/>
                <w:sz w:val="24"/>
                <w14:ligatures w14:val="standardContextual"/>
              </w:rPr>
              <w:tab/>
            </w:r>
            <w:r w:rsidRPr="00EB07F1">
              <w:rPr>
                <w:rStyle w:val="Hipervnculo"/>
                <w:rFonts w:cstheme="minorHAnsi"/>
                <w:noProof/>
              </w:rPr>
              <w:t>Puntos notables del trazado</w:t>
            </w:r>
            <w:r>
              <w:rPr>
                <w:noProof/>
                <w:webHidden/>
              </w:rPr>
              <w:tab/>
            </w:r>
            <w:r>
              <w:rPr>
                <w:noProof/>
                <w:webHidden/>
              </w:rPr>
              <w:fldChar w:fldCharType="begin"/>
            </w:r>
            <w:r>
              <w:rPr>
                <w:noProof/>
                <w:webHidden/>
              </w:rPr>
              <w:instrText xml:space="preserve"> PAGEREF _Toc225925482 \h </w:instrText>
            </w:r>
            <w:r>
              <w:rPr>
                <w:noProof/>
                <w:webHidden/>
              </w:rPr>
            </w:r>
            <w:r>
              <w:rPr>
                <w:noProof/>
                <w:webHidden/>
              </w:rPr>
              <w:fldChar w:fldCharType="separate"/>
            </w:r>
            <w:r>
              <w:rPr>
                <w:noProof/>
                <w:webHidden/>
              </w:rPr>
              <w:t>5</w:t>
            </w:r>
            <w:r>
              <w:rPr>
                <w:noProof/>
                <w:webHidden/>
              </w:rPr>
              <w:fldChar w:fldCharType="end"/>
            </w:r>
          </w:hyperlink>
        </w:p>
        <w:p w14:paraId="28ECBB39" w14:textId="7AB14A14"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483" w:history="1">
            <w:r w:rsidRPr="00EB07F1">
              <w:rPr>
                <w:rStyle w:val="Hipervnculo"/>
                <w:rFonts w:cstheme="minorHAnsi"/>
                <w:noProof/>
              </w:rPr>
              <w:t>1.3</w:t>
            </w:r>
            <w:r>
              <w:rPr>
                <w:rFonts w:eastAsiaTheme="minorEastAsia" w:cstheme="minorBidi"/>
                <w:noProof/>
                <w:kern w:val="2"/>
                <w:sz w:val="24"/>
                <w14:ligatures w14:val="standardContextual"/>
              </w:rPr>
              <w:tab/>
            </w:r>
            <w:r w:rsidRPr="00EB07F1">
              <w:rPr>
                <w:rStyle w:val="Hipervnculo"/>
                <w:rFonts w:cstheme="minorHAnsi"/>
                <w:noProof/>
              </w:rPr>
              <w:t>Parcelas afectadas</w:t>
            </w:r>
            <w:r>
              <w:rPr>
                <w:noProof/>
                <w:webHidden/>
              </w:rPr>
              <w:tab/>
            </w:r>
            <w:r>
              <w:rPr>
                <w:noProof/>
                <w:webHidden/>
              </w:rPr>
              <w:fldChar w:fldCharType="begin"/>
            </w:r>
            <w:r>
              <w:rPr>
                <w:noProof/>
                <w:webHidden/>
              </w:rPr>
              <w:instrText xml:space="preserve"> PAGEREF _Toc225925483 \h </w:instrText>
            </w:r>
            <w:r>
              <w:rPr>
                <w:noProof/>
                <w:webHidden/>
              </w:rPr>
            </w:r>
            <w:r>
              <w:rPr>
                <w:noProof/>
                <w:webHidden/>
              </w:rPr>
              <w:fldChar w:fldCharType="separate"/>
            </w:r>
            <w:r>
              <w:rPr>
                <w:noProof/>
                <w:webHidden/>
              </w:rPr>
              <w:t>6</w:t>
            </w:r>
            <w:r>
              <w:rPr>
                <w:noProof/>
                <w:webHidden/>
              </w:rPr>
              <w:fldChar w:fldCharType="end"/>
            </w:r>
          </w:hyperlink>
        </w:p>
        <w:p w14:paraId="1CD74DA1" w14:textId="3CBD7FDD" w:rsidR="00AB7BB7" w:rsidRDefault="00AB7BB7">
          <w:pPr>
            <w:pStyle w:val="TDC1"/>
            <w:tabs>
              <w:tab w:val="left" w:pos="480"/>
              <w:tab w:val="right" w:leader="dot" w:pos="8495"/>
            </w:tabs>
            <w:rPr>
              <w:rFonts w:eastAsiaTheme="minorEastAsia" w:cstheme="minorBidi"/>
              <w:noProof/>
              <w:kern w:val="2"/>
              <w:sz w:val="24"/>
              <w14:ligatures w14:val="standardContextual"/>
            </w:rPr>
          </w:pPr>
          <w:hyperlink w:anchor="_Toc225925484" w:history="1">
            <w:r w:rsidRPr="00EB07F1">
              <w:rPr>
                <w:rStyle w:val="Hipervnculo"/>
                <w:rFonts w:cstheme="minorHAnsi"/>
                <w:noProof/>
                <w:spacing w:val="-7"/>
              </w:rPr>
              <w:t>2</w:t>
            </w:r>
            <w:r>
              <w:rPr>
                <w:rFonts w:eastAsiaTheme="minorEastAsia" w:cstheme="minorBidi"/>
                <w:noProof/>
                <w:kern w:val="2"/>
                <w:sz w:val="24"/>
                <w14:ligatures w14:val="standardContextual"/>
              </w:rPr>
              <w:tab/>
            </w:r>
            <w:r w:rsidRPr="00EB07F1">
              <w:rPr>
                <w:rStyle w:val="Hipervnculo"/>
                <w:rFonts w:cstheme="minorHAnsi"/>
                <w:noProof/>
              </w:rPr>
              <w:t>DESCRIPCIÓN DE LAS INFRAESTRUCTURAS DE EVACUACIÓN</w:t>
            </w:r>
            <w:r>
              <w:rPr>
                <w:noProof/>
                <w:webHidden/>
              </w:rPr>
              <w:tab/>
            </w:r>
            <w:r>
              <w:rPr>
                <w:noProof/>
                <w:webHidden/>
              </w:rPr>
              <w:fldChar w:fldCharType="begin"/>
            </w:r>
            <w:r>
              <w:rPr>
                <w:noProof/>
                <w:webHidden/>
              </w:rPr>
              <w:instrText xml:space="preserve"> PAGEREF _Toc225925484 \h </w:instrText>
            </w:r>
            <w:r>
              <w:rPr>
                <w:noProof/>
                <w:webHidden/>
              </w:rPr>
            </w:r>
            <w:r>
              <w:rPr>
                <w:noProof/>
                <w:webHidden/>
              </w:rPr>
              <w:fldChar w:fldCharType="separate"/>
            </w:r>
            <w:r>
              <w:rPr>
                <w:noProof/>
                <w:webHidden/>
              </w:rPr>
              <w:t>7</w:t>
            </w:r>
            <w:r>
              <w:rPr>
                <w:noProof/>
                <w:webHidden/>
              </w:rPr>
              <w:fldChar w:fldCharType="end"/>
            </w:r>
          </w:hyperlink>
        </w:p>
        <w:p w14:paraId="0AC9DDC0" w14:textId="25B8F0F4"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485" w:history="1">
            <w:r w:rsidRPr="00EB07F1">
              <w:rPr>
                <w:rStyle w:val="Hipervnculo"/>
                <w:rFonts w:cstheme="minorHAnsi"/>
                <w:noProof/>
              </w:rPr>
              <w:t>2.1</w:t>
            </w:r>
            <w:r>
              <w:rPr>
                <w:rFonts w:eastAsiaTheme="minorEastAsia" w:cstheme="minorBidi"/>
                <w:noProof/>
                <w:kern w:val="2"/>
                <w:sz w:val="24"/>
                <w14:ligatures w14:val="standardContextual"/>
              </w:rPr>
              <w:tab/>
            </w:r>
            <w:r w:rsidRPr="00EB07F1">
              <w:rPr>
                <w:rStyle w:val="Hipervnculo"/>
                <w:rFonts w:cstheme="minorHAnsi"/>
                <w:noProof/>
              </w:rPr>
              <w:t>Materiales</w:t>
            </w:r>
            <w:r w:rsidRPr="00EB07F1">
              <w:rPr>
                <w:rStyle w:val="Hipervnculo"/>
                <w:rFonts w:cstheme="minorHAnsi"/>
                <w:noProof/>
                <w:spacing w:val="-7"/>
              </w:rPr>
              <w:t xml:space="preserve"> </w:t>
            </w:r>
            <w:r w:rsidRPr="00EB07F1">
              <w:rPr>
                <w:rStyle w:val="Hipervnculo"/>
                <w:rFonts w:cstheme="minorHAnsi"/>
                <w:noProof/>
              </w:rPr>
              <w:t>de</w:t>
            </w:r>
            <w:r w:rsidRPr="00EB07F1">
              <w:rPr>
                <w:rStyle w:val="Hipervnculo"/>
                <w:rFonts w:cstheme="minorHAnsi"/>
                <w:noProof/>
                <w:spacing w:val="-2"/>
              </w:rPr>
              <w:t xml:space="preserve"> </w:t>
            </w:r>
            <w:r w:rsidRPr="00EB07F1">
              <w:rPr>
                <w:rStyle w:val="Hipervnculo"/>
                <w:rFonts w:cstheme="minorHAnsi"/>
                <w:noProof/>
              </w:rPr>
              <w:t>los</w:t>
            </w:r>
            <w:r w:rsidRPr="00EB07F1">
              <w:rPr>
                <w:rStyle w:val="Hipervnculo"/>
                <w:rFonts w:cstheme="minorHAnsi"/>
                <w:noProof/>
                <w:spacing w:val="-2"/>
              </w:rPr>
              <w:t xml:space="preserve"> </w:t>
            </w:r>
            <w:r w:rsidRPr="00EB07F1">
              <w:rPr>
                <w:rStyle w:val="Hipervnculo"/>
                <w:rFonts w:cstheme="minorHAnsi"/>
                <w:noProof/>
              </w:rPr>
              <w:t>tramos</w:t>
            </w:r>
            <w:r w:rsidRPr="00EB07F1">
              <w:rPr>
                <w:rStyle w:val="Hipervnculo"/>
                <w:rFonts w:cstheme="minorHAnsi"/>
                <w:noProof/>
                <w:spacing w:val="-2"/>
              </w:rPr>
              <w:t xml:space="preserve"> </w:t>
            </w:r>
            <w:r w:rsidRPr="00EB07F1">
              <w:rPr>
                <w:rStyle w:val="Hipervnculo"/>
                <w:rFonts w:cstheme="minorHAnsi"/>
                <w:noProof/>
              </w:rPr>
              <w:t>de</w:t>
            </w:r>
            <w:r w:rsidRPr="00EB07F1">
              <w:rPr>
                <w:rStyle w:val="Hipervnculo"/>
                <w:rFonts w:cstheme="minorHAnsi"/>
                <w:noProof/>
                <w:spacing w:val="-2"/>
              </w:rPr>
              <w:t xml:space="preserve"> </w:t>
            </w:r>
            <w:r w:rsidRPr="00EB07F1">
              <w:rPr>
                <w:rStyle w:val="Hipervnculo"/>
                <w:rFonts w:cstheme="minorHAnsi"/>
                <w:noProof/>
              </w:rPr>
              <w:t>línea</w:t>
            </w:r>
            <w:r w:rsidRPr="00EB07F1">
              <w:rPr>
                <w:rStyle w:val="Hipervnculo"/>
                <w:rFonts w:cstheme="minorHAnsi"/>
                <w:noProof/>
                <w:spacing w:val="-3"/>
              </w:rPr>
              <w:t xml:space="preserve"> </w:t>
            </w:r>
            <w:r w:rsidRPr="00EB07F1">
              <w:rPr>
                <w:rStyle w:val="Hipervnculo"/>
                <w:rFonts w:cstheme="minorHAnsi"/>
                <w:noProof/>
                <w:spacing w:val="-2"/>
              </w:rPr>
              <w:t>subterránea</w:t>
            </w:r>
            <w:r>
              <w:rPr>
                <w:noProof/>
                <w:webHidden/>
              </w:rPr>
              <w:tab/>
            </w:r>
            <w:r>
              <w:rPr>
                <w:noProof/>
                <w:webHidden/>
              </w:rPr>
              <w:fldChar w:fldCharType="begin"/>
            </w:r>
            <w:r>
              <w:rPr>
                <w:noProof/>
                <w:webHidden/>
              </w:rPr>
              <w:instrText xml:space="preserve"> PAGEREF _Toc225925485 \h </w:instrText>
            </w:r>
            <w:r>
              <w:rPr>
                <w:noProof/>
                <w:webHidden/>
              </w:rPr>
            </w:r>
            <w:r>
              <w:rPr>
                <w:noProof/>
                <w:webHidden/>
              </w:rPr>
              <w:fldChar w:fldCharType="separate"/>
            </w:r>
            <w:r>
              <w:rPr>
                <w:noProof/>
                <w:webHidden/>
              </w:rPr>
              <w:t>7</w:t>
            </w:r>
            <w:r>
              <w:rPr>
                <w:noProof/>
                <w:webHidden/>
              </w:rPr>
              <w:fldChar w:fldCharType="end"/>
            </w:r>
          </w:hyperlink>
        </w:p>
        <w:p w14:paraId="7D4CD46E" w14:textId="085E7BEE"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86" w:history="1">
            <w:r w:rsidRPr="00EB07F1">
              <w:rPr>
                <w:rStyle w:val="Hipervnculo"/>
                <w:rFonts w:cstheme="minorHAnsi"/>
                <w:noProof/>
              </w:rPr>
              <w:t>2.1.1</w:t>
            </w:r>
            <w:r>
              <w:rPr>
                <w:rFonts w:eastAsiaTheme="minorEastAsia" w:cstheme="minorBidi"/>
                <w:noProof/>
                <w:kern w:val="2"/>
                <w:sz w:val="24"/>
                <w14:ligatures w14:val="standardContextual"/>
              </w:rPr>
              <w:tab/>
            </w:r>
            <w:r w:rsidRPr="00EB07F1">
              <w:rPr>
                <w:rStyle w:val="Hipervnculo"/>
                <w:rFonts w:cstheme="minorHAnsi"/>
                <w:noProof/>
              </w:rPr>
              <w:t>Cable aislado de potencia</w:t>
            </w:r>
            <w:r>
              <w:rPr>
                <w:noProof/>
                <w:webHidden/>
              </w:rPr>
              <w:tab/>
            </w:r>
            <w:r>
              <w:rPr>
                <w:noProof/>
                <w:webHidden/>
              </w:rPr>
              <w:fldChar w:fldCharType="begin"/>
            </w:r>
            <w:r>
              <w:rPr>
                <w:noProof/>
                <w:webHidden/>
              </w:rPr>
              <w:instrText xml:space="preserve"> PAGEREF _Toc225925486 \h </w:instrText>
            </w:r>
            <w:r>
              <w:rPr>
                <w:noProof/>
                <w:webHidden/>
              </w:rPr>
            </w:r>
            <w:r>
              <w:rPr>
                <w:noProof/>
                <w:webHidden/>
              </w:rPr>
              <w:fldChar w:fldCharType="separate"/>
            </w:r>
            <w:r>
              <w:rPr>
                <w:noProof/>
                <w:webHidden/>
              </w:rPr>
              <w:t>7</w:t>
            </w:r>
            <w:r>
              <w:rPr>
                <w:noProof/>
                <w:webHidden/>
              </w:rPr>
              <w:fldChar w:fldCharType="end"/>
            </w:r>
          </w:hyperlink>
        </w:p>
        <w:p w14:paraId="077E7D52" w14:textId="413228FF"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87" w:history="1">
            <w:r w:rsidRPr="00EB07F1">
              <w:rPr>
                <w:rStyle w:val="Hipervnculo"/>
                <w:rFonts w:cstheme="minorHAnsi"/>
                <w:noProof/>
              </w:rPr>
              <w:t>2.1.2</w:t>
            </w:r>
            <w:r>
              <w:rPr>
                <w:rFonts w:eastAsiaTheme="minorEastAsia" w:cstheme="minorBidi"/>
                <w:noProof/>
                <w:kern w:val="2"/>
                <w:sz w:val="24"/>
                <w14:ligatures w14:val="standardContextual"/>
              </w:rPr>
              <w:tab/>
            </w:r>
            <w:r w:rsidRPr="00EB07F1">
              <w:rPr>
                <w:rStyle w:val="Hipervnculo"/>
                <w:rFonts w:cstheme="minorHAnsi"/>
                <w:noProof/>
              </w:rPr>
              <w:t>Cable de comunicaciones</w:t>
            </w:r>
            <w:r>
              <w:rPr>
                <w:noProof/>
                <w:webHidden/>
              </w:rPr>
              <w:tab/>
            </w:r>
            <w:r>
              <w:rPr>
                <w:noProof/>
                <w:webHidden/>
              </w:rPr>
              <w:fldChar w:fldCharType="begin"/>
            </w:r>
            <w:r>
              <w:rPr>
                <w:noProof/>
                <w:webHidden/>
              </w:rPr>
              <w:instrText xml:space="preserve"> PAGEREF _Toc225925487 \h </w:instrText>
            </w:r>
            <w:r>
              <w:rPr>
                <w:noProof/>
                <w:webHidden/>
              </w:rPr>
            </w:r>
            <w:r>
              <w:rPr>
                <w:noProof/>
                <w:webHidden/>
              </w:rPr>
              <w:fldChar w:fldCharType="separate"/>
            </w:r>
            <w:r>
              <w:rPr>
                <w:noProof/>
                <w:webHidden/>
              </w:rPr>
              <w:t>9</w:t>
            </w:r>
            <w:r>
              <w:rPr>
                <w:noProof/>
                <w:webHidden/>
              </w:rPr>
              <w:fldChar w:fldCharType="end"/>
            </w:r>
          </w:hyperlink>
        </w:p>
        <w:p w14:paraId="1A9A61EC" w14:textId="2367F5CD"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88" w:history="1">
            <w:r w:rsidRPr="00EB07F1">
              <w:rPr>
                <w:rStyle w:val="Hipervnculo"/>
                <w:noProof/>
                <w:highlight w:val="yellow"/>
              </w:rPr>
              <w:t>2.1.3</w:t>
            </w:r>
            <w:r>
              <w:rPr>
                <w:rFonts w:eastAsiaTheme="minorEastAsia" w:cstheme="minorBidi"/>
                <w:noProof/>
                <w:kern w:val="2"/>
                <w:sz w:val="24"/>
                <w14:ligatures w14:val="standardContextual"/>
              </w:rPr>
              <w:tab/>
            </w:r>
            <w:r w:rsidRPr="00EB07F1">
              <w:rPr>
                <w:rStyle w:val="Hipervnculo"/>
                <w:noProof/>
                <w:highlight w:val="yellow"/>
              </w:rPr>
              <w:t>Cámaras de empalmes</w:t>
            </w:r>
            <w:r>
              <w:rPr>
                <w:noProof/>
                <w:webHidden/>
              </w:rPr>
              <w:tab/>
            </w:r>
            <w:r>
              <w:rPr>
                <w:noProof/>
                <w:webHidden/>
              </w:rPr>
              <w:fldChar w:fldCharType="begin"/>
            </w:r>
            <w:r>
              <w:rPr>
                <w:noProof/>
                <w:webHidden/>
              </w:rPr>
              <w:instrText xml:space="preserve"> PAGEREF _Toc225925488 \h </w:instrText>
            </w:r>
            <w:r>
              <w:rPr>
                <w:noProof/>
                <w:webHidden/>
              </w:rPr>
            </w:r>
            <w:r>
              <w:rPr>
                <w:noProof/>
                <w:webHidden/>
              </w:rPr>
              <w:fldChar w:fldCharType="separate"/>
            </w:r>
            <w:r>
              <w:rPr>
                <w:noProof/>
                <w:webHidden/>
              </w:rPr>
              <w:t>10</w:t>
            </w:r>
            <w:r>
              <w:rPr>
                <w:noProof/>
                <w:webHidden/>
              </w:rPr>
              <w:fldChar w:fldCharType="end"/>
            </w:r>
          </w:hyperlink>
        </w:p>
        <w:p w14:paraId="2FAB57E1" w14:textId="46A0D230"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89" w:history="1">
            <w:r w:rsidRPr="00EB07F1">
              <w:rPr>
                <w:rStyle w:val="Hipervnculo"/>
                <w:noProof/>
                <w:highlight w:val="yellow"/>
              </w:rPr>
              <w:t>2.1.4</w:t>
            </w:r>
            <w:r>
              <w:rPr>
                <w:rFonts w:eastAsiaTheme="minorEastAsia" w:cstheme="minorBidi"/>
                <w:noProof/>
                <w:kern w:val="2"/>
                <w:sz w:val="24"/>
                <w14:ligatures w14:val="standardContextual"/>
              </w:rPr>
              <w:tab/>
            </w:r>
            <w:r w:rsidRPr="00EB07F1">
              <w:rPr>
                <w:rStyle w:val="Hipervnculo"/>
                <w:noProof/>
                <w:highlight w:val="yellow"/>
              </w:rPr>
              <w:t>Empalmes</w:t>
            </w:r>
            <w:r>
              <w:rPr>
                <w:noProof/>
                <w:webHidden/>
              </w:rPr>
              <w:tab/>
            </w:r>
            <w:r>
              <w:rPr>
                <w:noProof/>
                <w:webHidden/>
              </w:rPr>
              <w:fldChar w:fldCharType="begin"/>
            </w:r>
            <w:r>
              <w:rPr>
                <w:noProof/>
                <w:webHidden/>
              </w:rPr>
              <w:instrText xml:space="preserve"> PAGEREF _Toc225925489 \h </w:instrText>
            </w:r>
            <w:r>
              <w:rPr>
                <w:noProof/>
                <w:webHidden/>
              </w:rPr>
            </w:r>
            <w:r>
              <w:rPr>
                <w:noProof/>
                <w:webHidden/>
              </w:rPr>
              <w:fldChar w:fldCharType="separate"/>
            </w:r>
            <w:r>
              <w:rPr>
                <w:noProof/>
                <w:webHidden/>
              </w:rPr>
              <w:t>11</w:t>
            </w:r>
            <w:r>
              <w:rPr>
                <w:noProof/>
                <w:webHidden/>
              </w:rPr>
              <w:fldChar w:fldCharType="end"/>
            </w:r>
          </w:hyperlink>
        </w:p>
        <w:p w14:paraId="5B570E9B" w14:textId="4622AF8E"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90" w:history="1">
            <w:r w:rsidRPr="00EB07F1">
              <w:rPr>
                <w:rStyle w:val="Hipervnculo"/>
                <w:noProof/>
              </w:rPr>
              <w:t>2.1.5</w:t>
            </w:r>
            <w:r>
              <w:rPr>
                <w:rFonts w:eastAsiaTheme="minorEastAsia" w:cstheme="minorBidi"/>
                <w:noProof/>
                <w:kern w:val="2"/>
                <w:sz w:val="24"/>
                <w14:ligatures w14:val="standardContextual"/>
              </w:rPr>
              <w:tab/>
            </w:r>
            <w:r w:rsidRPr="00EB07F1">
              <w:rPr>
                <w:rStyle w:val="Hipervnculo"/>
                <w:noProof/>
              </w:rPr>
              <w:t>Terminales</w:t>
            </w:r>
            <w:r>
              <w:rPr>
                <w:noProof/>
                <w:webHidden/>
              </w:rPr>
              <w:tab/>
            </w:r>
            <w:r>
              <w:rPr>
                <w:noProof/>
                <w:webHidden/>
              </w:rPr>
              <w:fldChar w:fldCharType="begin"/>
            </w:r>
            <w:r>
              <w:rPr>
                <w:noProof/>
                <w:webHidden/>
              </w:rPr>
              <w:instrText xml:space="preserve"> PAGEREF _Toc225925490 \h </w:instrText>
            </w:r>
            <w:r>
              <w:rPr>
                <w:noProof/>
                <w:webHidden/>
              </w:rPr>
            </w:r>
            <w:r>
              <w:rPr>
                <w:noProof/>
                <w:webHidden/>
              </w:rPr>
              <w:fldChar w:fldCharType="separate"/>
            </w:r>
            <w:r>
              <w:rPr>
                <w:noProof/>
                <w:webHidden/>
              </w:rPr>
              <w:t>12</w:t>
            </w:r>
            <w:r>
              <w:rPr>
                <w:noProof/>
                <w:webHidden/>
              </w:rPr>
              <w:fldChar w:fldCharType="end"/>
            </w:r>
          </w:hyperlink>
        </w:p>
        <w:p w14:paraId="35D82F2B" w14:textId="43DA96A6"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91" w:history="1">
            <w:r w:rsidRPr="00EB07F1">
              <w:rPr>
                <w:rStyle w:val="Hipervnculo"/>
                <w:noProof/>
                <w:highlight w:val="yellow"/>
              </w:rPr>
              <w:t>2.1.6</w:t>
            </w:r>
            <w:r>
              <w:rPr>
                <w:rFonts w:eastAsiaTheme="minorEastAsia" w:cstheme="minorBidi"/>
                <w:noProof/>
                <w:kern w:val="2"/>
                <w:sz w:val="24"/>
                <w14:ligatures w14:val="standardContextual"/>
              </w:rPr>
              <w:tab/>
            </w:r>
            <w:r w:rsidRPr="00EB07F1">
              <w:rPr>
                <w:rStyle w:val="Hipervnculo"/>
                <w:noProof/>
                <w:highlight w:val="yellow"/>
              </w:rPr>
              <w:t>Autoválvulas</w:t>
            </w:r>
            <w:r>
              <w:rPr>
                <w:noProof/>
                <w:webHidden/>
              </w:rPr>
              <w:tab/>
            </w:r>
            <w:r>
              <w:rPr>
                <w:noProof/>
                <w:webHidden/>
              </w:rPr>
              <w:fldChar w:fldCharType="begin"/>
            </w:r>
            <w:r>
              <w:rPr>
                <w:noProof/>
                <w:webHidden/>
              </w:rPr>
              <w:instrText xml:space="preserve"> PAGEREF _Toc225925491 \h </w:instrText>
            </w:r>
            <w:r>
              <w:rPr>
                <w:noProof/>
                <w:webHidden/>
              </w:rPr>
            </w:r>
            <w:r>
              <w:rPr>
                <w:noProof/>
                <w:webHidden/>
              </w:rPr>
              <w:fldChar w:fldCharType="separate"/>
            </w:r>
            <w:r>
              <w:rPr>
                <w:noProof/>
                <w:webHidden/>
              </w:rPr>
              <w:t>15</w:t>
            </w:r>
            <w:r>
              <w:rPr>
                <w:noProof/>
                <w:webHidden/>
              </w:rPr>
              <w:fldChar w:fldCharType="end"/>
            </w:r>
          </w:hyperlink>
        </w:p>
        <w:p w14:paraId="41965CD0" w14:textId="254A57E3"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92" w:history="1">
            <w:r w:rsidRPr="00EB07F1">
              <w:rPr>
                <w:rStyle w:val="Hipervnculo"/>
                <w:noProof/>
              </w:rPr>
              <w:t>2.1.7</w:t>
            </w:r>
            <w:r>
              <w:rPr>
                <w:rFonts w:eastAsiaTheme="minorEastAsia" w:cstheme="minorBidi"/>
                <w:noProof/>
                <w:kern w:val="2"/>
                <w:sz w:val="24"/>
                <w14:ligatures w14:val="standardContextual"/>
              </w:rPr>
              <w:tab/>
            </w:r>
            <w:r w:rsidRPr="00EB07F1">
              <w:rPr>
                <w:rStyle w:val="Hipervnculo"/>
                <w:noProof/>
              </w:rPr>
              <w:t>Cajas de conexión</w:t>
            </w:r>
            <w:r>
              <w:rPr>
                <w:noProof/>
                <w:webHidden/>
              </w:rPr>
              <w:tab/>
            </w:r>
            <w:r>
              <w:rPr>
                <w:noProof/>
                <w:webHidden/>
              </w:rPr>
              <w:fldChar w:fldCharType="begin"/>
            </w:r>
            <w:r>
              <w:rPr>
                <w:noProof/>
                <w:webHidden/>
              </w:rPr>
              <w:instrText xml:space="preserve"> PAGEREF _Toc225925492 \h </w:instrText>
            </w:r>
            <w:r>
              <w:rPr>
                <w:noProof/>
                <w:webHidden/>
              </w:rPr>
            </w:r>
            <w:r>
              <w:rPr>
                <w:noProof/>
                <w:webHidden/>
              </w:rPr>
              <w:fldChar w:fldCharType="separate"/>
            </w:r>
            <w:r>
              <w:rPr>
                <w:noProof/>
                <w:webHidden/>
              </w:rPr>
              <w:t>15</w:t>
            </w:r>
            <w:r>
              <w:rPr>
                <w:noProof/>
                <w:webHidden/>
              </w:rPr>
              <w:fldChar w:fldCharType="end"/>
            </w:r>
          </w:hyperlink>
        </w:p>
        <w:p w14:paraId="40736962" w14:textId="01030A27" w:rsidR="00AB7BB7" w:rsidRDefault="00AB7BB7">
          <w:pPr>
            <w:pStyle w:val="TDC1"/>
            <w:tabs>
              <w:tab w:val="right" w:leader="dot" w:pos="8495"/>
            </w:tabs>
            <w:rPr>
              <w:rFonts w:eastAsiaTheme="minorEastAsia" w:cstheme="minorBidi"/>
              <w:noProof/>
              <w:kern w:val="2"/>
              <w:sz w:val="24"/>
              <w14:ligatures w14:val="standardContextual"/>
            </w:rPr>
          </w:pPr>
          <w:hyperlink w:anchor="_Toc225925493" w:history="1">
            <w:r w:rsidRPr="00EB07F1">
              <w:rPr>
                <w:rStyle w:val="Hipervnculo"/>
                <w:rFonts w:cstheme="minorHAnsi"/>
                <w:noProof/>
              </w:rPr>
              <w:t>Caja Unipolar de puesta a tierra directa intemperie</w:t>
            </w:r>
            <w:r>
              <w:rPr>
                <w:noProof/>
                <w:webHidden/>
              </w:rPr>
              <w:tab/>
            </w:r>
            <w:r>
              <w:rPr>
                <w:noProof/>
                <w:webHidden/>
              </w:rPr>
              <w:fldChar w:fldCharType="begin"/>
            </w:r>
            <w:r>
              <w:rPr>
                <w:noProof/>
                <w:webHidden/>
              </w:rPr>
              <w:instrText xml:space="preserve"> PAGEREF _Toc225925493 \h </w:instrText>
            </w:r>
            <w:r>
              <w:rPr>
                <w:noProof/>
                <w:webHidden/>
              </w:rPr>
            </w:r>
            <w:r>
              <w:rPr>
                <w:noProof/>
                <w:webHidden/>
              </w:rPr>
              <w:fldChar w:fldCharType="separate"/>
            </w:r>
            <w:r>
              <w:rPr>
                <w:noProof/>
                <w:webHidden/>
              </w:rPr>
              <w:t>16</w:t>
            </w:r>
            <w:r>
              <w:rPr>
                <w:noProof/>
                <w:webHidden/>
              </w:rPr>
              <w:fldChar w:fldCharType="end"/>
            </w:r>
          </w:hyperlink>
        </w:p>
        <w:p w14:paraId="269EBBEE" w14:textId="30A22C1E" w:rsidR="00AB7BB7" w:rsidRDefault="00AB7BB7">
          <w:pPr>
            <w:pStyle w:val="TDC1"/>
            <w:tabs>
              <w:tab w:val="right" w:leader="dot" w:pos="8495"/>
            </w:tabs>
            <w:rPr>
              <w:rFonts w:eastAsiaTheme="minorEastAsia" w:cstheme="minorBidi"/>
              <w:noProof/>
              <w:kern w:val="2"/>
              <w:sz w:val="24"/>
              <w14:ligatures w14:val="standardContextual"/>
            </w:rPr>
          </w:pPr>
          <w:hyperlink w:anchor="_Toc225925494" w:history="1">
            <w:r w:rsidRPr="00EB07F1">
              <w:rPr>
                <w:rStyle w:val="Hipervnculo"/>
                <w:rFonts w:cstheme="minorHAnsi"/>
                <w:noProof/>
              </w:rPr>
              <w:t>Caja Unipolar de puesta a tierra con descargadores intemperie</w:t>
            </w:r>
            <w:r>
              <w:rPr>
                <w:noProof/>
                <w:webHidden/>
              </w:rPr>
              <w:tab/>
            </w:r>
            <w:r>
              <w:rPr>
                <w:noProof/>
                <w:webHidden/>
              </w:rPr>
              <w:fldChar w:fldCharType="begin"/>
            </w:r>
            <w:r>
              <w:rPr>
                <w:noProof/>
                <w:webHidden/>
              </w:rPr>
              <w:instrText xml:space="preserve"> PAGEREF _Toc225925494 \h </w:instrText>
            </w:r>
            <w:r>
              <w:rPr>
                <w:noProof/>
                <w:webHidden/>
              </w:rPr>
            </w:r>
            <w:r>
              <w:rPr>
                <w:noProof/>
                <w:webHidden/>
              </w:rPr>
              <w:fldChar w:fldCharType="separate"/>
            </w:r>
            <w:r>
              <w:rPr>
                <w:noProof/>
                <w:webHidden/>
              </w:rPr>
              <w:t>16</w:t>
            </w:r>
            <w:r>
              <w:rPr>
                <w:noProof/>
                <w:webHidden/>
              </w:rPr>
              <w:fldChar w:fldCharType="end"/>
            </w:r>
          </w:hyperlink>
        </w:p>
        <w:p w14:paraId="329C5F72" w14:textId="3E938826"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95" w:history="1">
            <w:r w:rsidRPr="00EB07F1">
              <w:rPr>
                <w:rStyle w:val="Hipervnculo"/>
                <w:noProof/>
              </w:rPr>
              <w:t>2.1.8</w:t>
            </w:r>
            <w:r>
              <w:rPr>
                <w:rFonts w:eastAsiaTheme="minorEastAsia" w:cstheme="minorBidi"/>
                <w:noProof/>
                <w:kern w:val="2"/>
                <w:sz w:val="24"/>
                <w14:ligatures w14:val="standardContextual"/>
              </w:rPr>
              <w:tab/>
            </w:r>
            <w:r w:rsidRPr="00EB07F1">
              <w:rPr>
                <w:rStyle w:val="Hipervnculo"/>
                <w:noProof/>
              </w:rPr>
              <w:t>Cables de conexión de pantallas</w:t>
            </w:r>
            <w:r>
              <w:rPr>
                <w:noProof/>
                <w:webHidden/>
              </w:rPr>
              <w:tab/>
            </w:r>
            <w:r>
              <w:rPr>
                <w:noProof/>
                <w:webHidden/>
              </w:rPr>
              <w:fldChar w:fldCharType="begin"/>
            </w:r>
            <w:r>
              <w:rPr>
                <w:noProof/>
                <w:webHidden/>
              </w:rPr>
              <w:instrText xml:space="preserve"> PAGEREF _Toc225925495 \h </w:instrText>
            </w:r>
            <w:r>
              <w:rPr>
                <w:noProof/>
                <w:webHidden/>
              </w:rPr>
            </w:r>
            <w:r>
              <w:rPr>
                <w:noProof/>
                <w:webHidden/>
              </w:rPr>
              <w:fldChar w:fldCharType="separate"/>
            </w:r>
            <w:r>
              <w:rPr>
                <w:noProof/>
                <w:webHidden/>
              </w:rPr>
              <w:t>16</w:t>
            </w:r>
            <w:r>
              <w:rPr>
                <w:noProof/>
                <w:webHidden/>
              </w:rPr>
              <w:fldChar w:fldCharType="end"/>
            </w:r>
          </w:hyperlink>
        </w:p>
        <w:p w14:paraId="340664EB" w14:textId="33637969"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96" w:history="1">
            <w:r w:rsidRPr="00EB07F1">
              <w:rPr>
                <w:rStyle w:val="Hipervnculo"/>
                <w:noProof/>
              </w:rPr>
              <w:t>2.1.9</w:t>
            </w:r>
            <w:r>
              <w:rPr>
                <w:rFonts w:eastAsiaTheme="minorEastAsia" w:cstheme="minorBidi"/>
                <w:noProof/>
                <w:kern w:val="2"/>
                <w:sz w:val="24"/>
                <w14:ligatures w14:val="standardContextual"/>
              </w:rPr>
              <w:tab/>
            </w:r>
            <w:r w:rsidRPr="00EB07F1">
              <w:rPr>
                <w:rStyle w:val="Hipervnculo"/>
                <w:noProof/>
              </w:rPr>
              <w:t>Descargadores</w:t>
            </w:r>
            <w:r>
              <w:rPr>
                <w:noProof/>
                <w:webHidden/>
              </w:rPr>
              <w:tab/>
            </w:r>
            <w:r>
              <w:rPr>
                <w:noProof/>
                <w:webHidden/>
              </w:rPr>
              <w:fldChar w:fldCharType="begin"/>
            </w:r>
            <w:r>
              <w:rPr>
                <w:noProof/>
                <w:webHidden/>
              </w:rPr>
              <w:instrText xml:space="preserve"> PAGEREF _Toc225925496 \h </w:instrText>
            </w:r>
            <w:r>
              <w:rPr>
                <w:noProof/>
                <w:webHidden/>
              </w:rPr>
            </w:r>
            <w:r>
              <w:rPr>
                <w:noProof/>
                <w:webHidden/>
              </w:rPr>
              <w:fldChar w:fldCharType="separate"/>
            </w:r>
            <w:r>
              <w:rPr>
                <w:noProof/>
                <w:webHidden/>
              </w:rPr>
              <w:t>17</w:t>
            </w:r>
            <w:r>
              <w:rPr>
                <w:noProof/>
                <w:webHidden/>
              </w:rPr>
              <w:fldChar w:fldCharType="end"/>
            </w:r>
          </w:hyperlink>
        </w:p>
        <w:p w14:paraId="745A504D" w14:textId="445DE8FE"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497" w:history="1">
            <w:r w:rsidRPr="00EB07F1">
              <w:rPr>
                <w:rStyle w:val="Hipervnculo"/>
                <w:rFonts w:cstheme="minorHAnsi"/>
                <w:noProof/>
              </w:rPr>
              <w:t>2.2</w:t>
            </w:r>
            <w:r>
              <w:rPr>
                <w:rFonts w:eastAsiaTheme="minorEastAsia" w:cstheme="minorBidi"/>
                <w:noProof/>
                <w:kern w:val="2"/>
                <w:sz w:val="24"/>
                <w14:ligatures w14:val="standardContextual"/>
              </w:rPr>
              <w:tab/>
            </w:r>
            <w:r w:rsidRPr="00EB07F1">
              <w:rPr>
                <w:rStyle w:val="Hipervnculo"/>
                <w:rFonts w:cstheme="minorHAnsi"/>
                <w:noProof/>
              </w:rPr>
              <w:t>Canalización</w:t>
            </w:r>
            <w:r>
              <w:rPr>
                <w:noProof/>
                <w:webHidden/>
              </w:rPr>
              <w:tab/>
            </w:r>
            <w:r>
              <w:rPr>
                <w:noProof/>
                <w:webHidden/>
              </w:rPr>
              <w:fldChar w:fldCharType="begin"/>
            </w:r>
            <w:r>
              <w:rPr>
                <w:noProof/>
                <w:webHidden/>
              </w:rPr>
              <w:instrText xml:space="preserve"> PAGEREF _Toc225925497 \h </w:instrText>
            </w:r>
            <w:r>
              <w:rPr>
                <w:noProof/>
                <w:webHidden/>
              </w:rPr>
            </w:r>
            <w:r>
              <w:rPr>
                <w:noProof/>
                <w:webHidden/>
              </w:rPr>
              <w:fldChar w:fldCharType="separate"/>
            </w:r>
            <w:r>
              <w:rPr>
                <w:noProof/>
                <w:webHidden/>
              </w:rPr>
              <w:t>18</w:t>
            </w:r>
            <w:r>
              <w:rPr>
                <w:noProof/>
                <w:webHidden/>
              </w:rPr>
              <w:fldChar w:fldCharType="end"/>
            </w:r>
          </w:hyperlink>
        </w:p>
        <w:p w14:paraId="47C79E5F" w14:textId="264C48D4"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498" w:history="1">
            <w:r w:rsidRPr="00EB07F1">
              <w:rPr>
                <w:rStyle w:val="Hipervnculo"/>
                <w:rFonts w:cstheme="minorHAnsi"/>
                <w:noProof/>
              </w:rPr>
              <w:t>2.3</w:t>
            </w:r>
            <w:r>
              <w:rPr>
                <w:rFonts w:eastAsiaTheme="minorEastAsia" w:cstheme="minorBidi"/>
                <w:noProof/>
                <w:kern w:val="2"/>
                <w:sz w:val="24"/>
                <w14:ligatures w14:val="standardContextual"/>
              </w:rPr>
              <w:tab/>
            </w:r>
            <w:r w:rsidRPr="00EB07F1">
              <w:rPr>
                <w:rStyle w:val="Hipervnculo"/>
                <w:rFonts w:cstheme="minorHAnsi"/>
                <w:noProof/>
              </w:rPr>
              <w:t>Puesta a tierra</w:t>
            </w:r>
            <w:r>
              <w:rPr>
                <w:noProof/>
                <w:webHidden/>
              </w:rPr>
              <w:tab/>
            </w:r>
            <w:r>
              <w:rPr>
                <w:noProof/>
                <w:webHidden/>
              </w:rPr>
              <w:fldChar w:fldCharType="begin"/>
            </w:r>
            <w:r>
              <w:rPr>
                <w:noProof/>
                <w:webHidden/>
              </w:rPr>
              <w:instrText xml:space="preserve"> PAGEREF _Toc225925498 \h </w:instrText>
            </w:r>
            <w:r>
              <w:rPr>
                <w:noProof/>
                <w:webHidden/>
              </w:rPr>
            </w:r>
            <w:r>
              <w:rPr>
                <w:noProof/>
                <w:webHidden/>
              </w:rPr>
              <w:fldChar w:fldCharType="separate"/>
            </w:r>
            <w:r>
              <w:rPr>
                <w:noProof/>
                <w:webHidden/>
              </w:rPr>
              <w:t>20</w:t>
            </w:r>
            <w:r>
              <w:rPr>
                <w:noProof/>
                <w:webHidden/>
              </w:rPr>
              <w:fldChar w:fldCharType="end"/>
            </w:r>
          </w:hyperlink>
        </w:p>
        <w:p w14:paraId="50137ADA" w14:textId="32377003"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499" w:history="1">
            <w:r w:rsidRPr="00EB07F1">
              <w:rPr>
                <w:rStyle w:val="Hipervnculo"/>
                <w:rFonts w:cstheme="minorHAnsi"/>
                <w:noProof/>
              </w:rPr>
              <w:t>2.3.1</w:t>
            </w:r>
            <w:r>
              <w:rPr>
                <w:rFonts w:eastAsiaTheme="minorEastAsia" w:cstheme="minorBidi"/>
                <w:noProof/>
                <w:kern w:val="2"/>
                <w:sz w:val="24"/>
                <w14:ligatures w14:val="standardContextual"/>
              </w:rPr>
              <w:tab/>
            </w:r>
            <w:r w:rsidRPr="00EB07F1">
              <w:rPr>
                <w:rStyle w:val="Hipervnculo"/>
                <w:rFonts w:cstheme="minorHAnsi"/>
                <w:noProof/>
              </w:rPr>
              <w:t>Elementos a conectar a tierra</w:t>
            </w:r>
            <w:r>
              <w:rPr>
                <w:noProof/>
                <w:webHidden/>
              </w:rPr>
              <w:tab/>
            </w:r>
            <w:r>
              <w:rPr>
                <w:noProof/>
                <w:webHidden/>
              </w:rPr>
              <w:fldChar w:fldCharType="begin"/>
            </w:r>
            <w:r>
              <w:rPr>
                <w:noProof/>
                <w:webHidden/>
              </w:rPr>
              <w:instrText xml:space="preserve"> PAGEREF _Toc225925499 \h </w:instrText>
            </w:r>
            <w:r>
              <w:rPr>
                <w:noProof/>
                <w:webHidden/>
              </w:rPr>
            </w:r>
            <w:r>
              <w:rPr>
                <w:noProof/>
                <w:webHidden/>
              </w:rPr>
              <w:fldChar w:fldCharType="separate"/>
            </w:r>
            <w:r>
              <w:rPr>
                <w:noProof/>
                <w:webHidden/>
              </w:rPr>
              <w:t>20</w:t>
            </w:r>
            <w:r>
              <w:rPr>
                <w:noProof/>
                <w:webHidden/>
              </w:rPr>
              <w:fldChar w:fldCharType="end"/>
            </w:r>
          </w:hyperlink>
        </w:p>
        <w:p w14:paraId="165CDCF5" w14:textId="50F4A59E"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500" w:history="1">
            <w:r w:rsidRPr="00EB07F1">
              <w:rPr>
                <w:rStyle w:val="Hipervnculo"/>
                <w:rFonts w:cstheme="minorHAnsi"/>
                <w:noProof/>
              </w:rPr>
              <w:t>2.3.2</w:t>
            </w:r>
            <w:r>
              <w:rPr>
                <w:rFonts w:eastAsiaTheme="minorEastAsia" w:cstheme="minorBidi"/>
                <w:noProof/>
                <w:kern w:val="2"/>
                <w:sz w:val="24"/>
                <w14:ligatures w14:val="standardContextual"/>
              </w:rPr>
              <w:tab/>
            </w:r>
            <w:r w:rsidRPr="00EB07F1">
              <w:rPr>
                <w:rStyle w:val="Hipervnculo"/>
                <w:rFonts w:cstheme="minorHAnsi"/>
                <w:noProof/>
              </w:rPr>
              <w:t>Conexiones de la pantalla de los cables</w:t>
            </w:r>
            <w:r>
              <w:rPr>
                <w:noProof/>
                <w:webHidden/>
              </w:rPr>
              <w:tab/>
            </w:r>
            <w:r>
              <w:rPr>
                <w:noProof/>
                <w:webHidden/>
              </w:rPr>
              <w:fldChar w:fldCharType="begin"/>
            </w:r>
            <w:r>
              <w:rPr>
                <w:noProof/>
                <w:webHidden/>
              </w:rPr>
              <w:instrText xml:space="preserve"> PAGEREF _Toc225925500 \h </w:instrText>
            </w:r>
            <w:r>
              <w:rPr>
                <w:noProof/>
                <w:webHidden/>
              </w:rPr>
            </w:r>
            <w:r>
              <w:rPr>
                <w:noProof/>
                <w:webHidden/>
              </w:rPr>
              <w:fldChar w:fldCharType="separate"/>
            </w:r>
            <w:r>
              <w:rPr>
                <w:noProof/>
                <w:webHidden/>
              </w:rPr>
              <w:t>20</w:t>
            </w:r>
            <w:r>
              <w:rPr>
                <w:noProof/>
                <w:webHidden/>
              </w:rPr>
              <w:fldChar w:fldCharType="end"/>
            </w:r>
          </w:hyperlink>
        </w:p>
        <w:p w14:paraId="03955BBB" w14:textId="2F0EAE05" w:rsidR="00AB7BB7" w:rsidRDefault="00AB7BB7">
          <w:pPr>
            <w:pStyle w:val="TDC3"/>
            <w:tabs>
              <w:tab w:val="left" w:pos="1200"/>
              <w:tab w:val="right" w:leader="dot" w:pos="8495"/>
            </w:tabs>
            <w:rPr>
              <w:rFonts w:eastAsiaTheme="minorEastAsia" w:cstheme="minorBidi"/>
              <w:noProof/>
              <w:kern w:val="2"/>
              <w:sz w:val="24"/>
              <w14:ligatures w14:val="standardContextual"/>
            </w:rPr>
          </w:pPr>
          <w:hyperlink w:anchor="_Toc225925501" w:history="1">
            <w:r w:rsidRPr="00EB07F1">
              <w:rPr>
                <w:rStyle w:val="Hipervnculo"/>
                <w:rFonts w:cstheme="minorHAnsi"/>
                <w:noProof/>
              </w:rPr>
              <w:t>2.3.3</w:t>
            </w:r>
            <w:r>
              <w:rPr>
                <w:rFonts w:eastAsiaTheme="minorEastAsia" w:cstheme="minorBidi"/>
                <w:noProof/>
                <w:kern w:val="2"/>
                <w:sz w:val="24"/>
                <w14:ligatures w14:val="standardContextual"/>
              </w:rPr>
              <w:tab/>
            </w:r>
            <w:r w:rsidRPr="00EB07F1">
              <w:rPr>
                <w:rStyle w:val="Hipervnculo"/>
                <w:rFonts w:cstheme="minorHAnsi"/>
                <w:noProof/>
              </w:rPr>
              <w:t>Disposición de la puesta a tierra</w:t>
            </w:r>
            <w:r>
              <w:rPr>
                <w:noProof/>
                <w:webHidden/>
              </w:rPr>
              <w:tab/>
            </w:r>
            <w:r>
              <w:rPr>
                <w:noProof/>
                <w:webHidden/>
              </w:rPr>
              <w:fldChar w:fldCharType="begin"/>
            </w:r>
            <w:r>
              <w:rPr>
                <w:noProof/>
                <w:webHidden/>
              </w:rPr>
              <w:instrText xml:space="preserve"> PAGEREF _Toc225925501 \h </w:instrText>
            </w:r>
            <w:r>
              <w:rPr>
                <w:noProof/>
                <w:webHidden/>
              </w:rPr>
            </w:r>
            <w:r>
              <w:rPr>
                <w:noProof/>
                <w:webHidden/>
              </w:rPr>
              <w:fldChar w:fldCharType="separate"/>
            </w:r>
            <w:r>
              <w:rPr>
                <w:noProof/>
                <w:webHidden/>
              </w:rPr>
              <w:t>21</w:t>
            </w:r>
            <w:r>
              <w:rPr>
                <w:noProof/>
                <w:webHidden/>
              </w:rPr>
              <w:fldChar w:fldCharType="end"/>
            </w:r>
          </w:hyperlink>
        </w:p>
        <w:p w14:paraId="13ECB54E" w14:textId="0C454EAD"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502" w:history="1">
            <w:r w:rsidRPr="00EB07F1">
              <w:rPr>
                <w:rStyle w:val="Hipervnculo"/>
                <w:noProof/>
              </w:rPr>
              <w:t>2.4</w:t>
            </w:r>
            <w:r>
              <w:rPr>
                <w:rFonts w:eastAsiaTheme="minorEastAsia" w:cstheme="minorBidi"/>
                <w:noProof/>
                <w:kern w:val="2"/>
                <w:sz w:val="24"/>
                <w14:ligatures w14:val="standardContextual"/>
              </w:rPr>
              <w:tab/>
            </w:r>
            <w:r w:rsidRPr="00EB07F1">
              <w:rPr>
                <w:rStyle w:val="Hipervnculo"/>
                <w:noProof/>
              </w:rPr>
              <w:t>Ensayos eléctricos después de la instalación</w:t>
            </w:r>
            <w:r>
              <w:rPr>
                <w:noProof/>
                <w:webHidden/>
              </w:rPr>
              <w:tab/>
            </w:r>
            <w:r>
              <w:rPr>
                <w:noProof/>
                <w:webHidden/>
              </w:rPr>
              <w:fldChar w:fldCharType="begin"/>
            </w:r>
            <w:r>
              <w:rPr>
                <w:noProof/>
                <w:webHidden/>
              </w:rPr>
              <w:instrText xml:space="preserve"> PAGEREF _Toc225925502 \h </w:instrText>
            </w:r>
            <w:r>
              <w:rPr>
                <w:noProof/>
                <w:webHidden/>
              </w:rPr>
            </w:r>
            <w:r>
              <w:rPr>
                <w:noProof/>
                <w:webHidden/>
              </w:rPr>
              <w:fldChar w:fldCharType="separate"/>
            </w:r>
            <w:r>
              <w:rPr>
                <w:noProof/>
                <w:webHidden/>
              </w:rPr>
              <w:t>21</w:t>
            </w:r>
            <w:r>
              <w:rPr>
                <w:noProof/>
                <w:webHidden/>
              </w:rPr>
              <w:fldChar w:fldCharType="end"/>
            </w:r>
          </w:hyperlink>
        </w:p>
        <w:p w14:paraId="7AF436CB" w14:textId="332C5C76" w:rsidR="00AB7BB7" w:rsidRDefault="00AB7BB7">
          <w:pPr>
            <w:pStyle w:val="TDC1"/>
            <w:tabs>
              <w:tab w:val="left" w:pos="480"/>
              <w:tab w:val="right" w:leader="dot" w:pos="8495"/>
            </w:tabs>
            <w:rPr>
              <w:rFonts w:eastAsiaTheme="minorEastAsia" w:cstheme="minorBidi"/>
              <w:noProof/>
              <w:kern w:val="2"/>
              <w:sz w:val="24"/>
              <w14:ligatures w14:val="standardContextual"/>
            </w:rPr>
          </w:pPr>
          <w:hyperlink w:anchor="_Toc225925503" w:history="1">
            <w:r w:rsidRPr="00EB07F1">
              <w:rPr>
                <w:rStyle w:val="Hipervnculo"/>
                <w:rFonts w:cstheme="minorHAnsi"/>
                <w:noProof/>
              </w:rPr>
              <w:t>3</w:t>
            </w:r>
            <w:r>
              <w:rPr>
                <w:rFonts w:eastAsiaTheme="minorEastAsia" w:cstheme="minorBidi"/>
                <w:noProof/>
                <w:kern w:val="2"/>
                <w:sz w:val="24"/>
                <w14:ligatures w14:val="standardContextual"/>
              </w:rPr>
              <w:tab/>
            </w:r>
            <w:r w:rsidRPr="00EB07F1">
              <w:rPr>
                <w:rStyle w:val="Hipervnculo"/>
                <w:rFonts w:cstheme="minorHAnsi"/>
                <w:noProof/>
              </w:rPr>
              <w:t>RELACION</w:t>
            </w:r>
            <w:r w:rsidRPr="00EB07F1">
              <w:rPr>
                <w:rStyle w:val="Hipervnculo"/>
                <w:rFonts w:cstheme="minorHAnsi"/>
                <w:noProof/>
                <w:spacing w:val="-9"/>
              </w:rPr>
              <w:t xml:space="preserve"> </w:t>
            </w:r>
            <w:r w:rsidRPr="00EB07F1">
              <w:rPr>
                <w:rStyle w:val="Hipervnculo"/>
                <w:rFonts w:cstheme="minorHAnsi"/>
                <w:noProof/>
              </w:rPr>
              <w:t>DE</w:t>
            </w:r>
            <w:r w:rsidRPr="00EB07F1">
              <w:rPr>
                <w:rStyle w:val="Hipervnculo"/>
                <w:rFonts w:cstheme="minorHAnsi"/>
                <w:noProof/>
                <w:spacing w:val="-9"/>
              </w:rPr>
              <w:t xml:space="preserve"> </w:t>
            </w:r>
            <w:r w:rsidRPr="00EB07F1">
              <w:rPr>
                <w:rStyle w:val="Hipervnculo"/>
                <w:rFonts w:cstheme="minorHAnsi"/>
                <w:noProof/>
              </w:rPr>
              <w:t>CRUZAMIENTOS</w:t>
            </w:r>
            <w:r w:rsidRPr="00EB07F1">
              <w:rPr>
                <w:rStyle w:val="Hipervnculo"/>
                <w:rFonts w:cstheme="minorHAnsi"/>
                <w:noProof/>
                <w:spacing w:val="-9"/>
              </w:rPr>
              <w:t xml:space="preserve"> </w:t>
            </w:r>
            <w:r w:rsidRPr="00EB07F1">
              <w:rPr>
                <w:rStyle w:val="Hipervnculo"/>
                <w:rFonts w:cstheme="minorHAnsi"/>
                <w:noProof/>
              </w:rPr>
              <w:t>Y</w:t>
            </w:r>
            <w:r w:rsidRPr="00EB07F1">
              <w:rPr>
                <w:rStyle w:val="Hipervnculo"/>
                <w:rFonts w:cstheme="minorHAnsi"/>
                <w:noProof/>
                <w:spacing w:val="-9"/>
              </w:rPr>
              <w:t xml:space="preserve"> </w:t>
            </w:r>
            <w:r w:rsidRPr="00EB07F1">
              <w:rPr>
                <w:rStyle w:val="Hipervnculo"/>
                <w:rFonts w:cstheme="minorHAnsi"/>
                <w:noProof/>
                <w:spacing w:val="-2"/>
              </w:rPr>
              <w:t>PARALELISMOS</w:t>
            </w:r>
            <w:r>
              <w:rPr>
                <w:noProof/>
                <w:webHidden/>
              </w:rPr>
              <w:tab/>
            </w:r>
            <w:r>
              <w:rPr>
                <w:noProof/>
                <w:webHidden/>
              </w:rPr>
              <w:fldChar w:fldCharType="begin"/>
            </w:r>
            <w:r>
              <w:rPr>
                <w:noProof/>
                <w:webHidden/>
              </w:rPr>
              <w:instrText xml:space="preserve"> PAGEREF _Toc225925503 \h </w:instrText>
            </w:r>
            <w:r>
              <w:rPr>
                <w:noProof/>
                <w:webHidden/>
              </w:rPr>
            </w:r>
            <w:r>
              <w:rPr>
                <w:noProof/>
                <w:webHidden/>
              </w:rPr>
              <w:fldChar w:fldCharType="separate"/>
            </w:r>
            <w:r>
              <w:rPr>
                <w:noProof/>
                <w:webHidden/>
              </w:rPr>
              <w:t>23</w:t>
            </w:r>
            <w:r>
              <w:rPr>
                <w:noProof/>
                <w:webHidden/>
              </w:rPr>
              <w:fldChar w:fldCharType="end"/>
            </w:r>
          </w:hyperlink>
        </w:p>
        <w:p w14:paraId="05E6F233" w14:textId="104F087F"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504" w:history="1">
            <w:r w:rsidRPr="00EB07F1">
              <w:rPr>
                <w:rStyle w:val="Hipervnculo"/>
                <w:rFonts w:cstheme="minorHAnsi"/>
                <w:noProof/>
              </w:rPr>
              <w:t>3.1</w:t>
            </w:r>
            <w:r>
              <w:rPr>
                <w:rFonts w:eastAsiaTheme="minorEastAsia" w:cstheme="minorBidi"/>
                <w:noProof/>
                <w:kern w:val="2"/>
                <w:sz w:val="24"/>
                <w14:ligatures w14:val="standardContextual"/>
              </w:rPr>
              <w:tab/>
            </w:r>
            <w:r w:rsidRPr="00EB07F1">
              <w:rPr>
                <w:rStyle w:val="Hipervnculo"/>
                <w:rFonts w:cstheme="minorHAnsi"/>
                <w:noProof/>
              </w:rPr>
              <w:t>Cruzamientos</w:t>
            </w:r>
            <w:r>
              <w:rPr>
                <w:noProof/>
                <w:webHidden/>
              </w:rPr>
              <w:tab/>
            </w:r>
            <w:r>
              <w:rPr>
                <w:noProof/>
                <w:webHidden/>
              </w:rPr>
              <w:fldChar w:fldCharType="begin"/>
            </w:r>
            <w:r>
              <w:rPr>
                <w:noProof/>
                <w:webHidden/>
              </w:rPr>
              <w:instrText xml:space="preserve"> PAGEREF _Toc225925504 \h </w:instrText>
            </w:r>
            <w:r>
              <w:rPr>
                <w:noProof/>
                <w:webHidden/>
              </w:rPr>
            </w:r>
            <w:r>
              <w:rPr>
                <w:noProof/>
                <w:webHidden/>
              </w:rPr>
              <w:fldChar w:fldCharType="separate"/>
            </w:r>
            <w:r>
              <w:rPr>
                <w:noProof/>
                <w:webHidden/>
              </w:rPr>
              <w:t>23</w:t>
            </w:r>
            <w:r>
              <w:rPr>
                <w:noProof/>
                <w:webHidden/>
              </w:rPr>
              <w:fldChar w:fldCharType="end"/>
            </w:r>
          </w:hyperlink>
        </w:p>
        <w:p w14:paraId="07E64A19" w14:textId="4BCCBF69"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505" w:history="1">
            <w:r w:rsidRPr="00EB07F1">
              <w:rPr>
                <w:rStyle w:val="Hipervnculo"/>
                <w:rFonts w:cstheme="minorHAnsi"/>
                <w:noProof/>
              </w:rPr>
              <w:t>3.2</w:t>
            </w:r>
            <w:r>
              <w:rPr>
                <w:rFonts w:eastAsiaTheme="minorEastAsia" w:cstheme="minorBidi"/>
                <w:noProof/>
                <w:kern w:val="2"/>
                <w:sz w:val="24"/>
                <w14:ligatures w14:val="standardContextual"/>
              </w:rPr>
              <w:tab/>
            </w:r>
            <w:r w:rsidRPr="00EB07F1">
              <w:rPr>
                <w:rStyle w:val="Hipervnculo"/>
                <w:rFonts w:cstheme="minorHAnsi"/>
                <w:noProof/>
              </w:rPr>
              <w:t>Paralelismos</w:t>
            </w:r>
            <w:r>
              <w:rPr>
                <w:noProof/>
                <w:webHidden/>
              </w:rPr>
              <w:tab/>
            </w:r>
            <w:r>
              <w:rPr>
                <w:noProof/>
                <w:webHidden/>
              </w:rPr>
              <w:fldChar w:fldCharType="begin"/>
            </w:r>
            <w:r>
              <w:rPr>
                <w:noProof/>
                <w:webHidden/>
              </w:rPr>
              <w:instrText xml:space="preserve"> PAGEREF _Toc225925505 \h </w:instrText>
            </w:r>
            <w:r>
              <w:rPr>
                <w:noProof/>
                <w:webHidden/>
              </w:rPr>
            </w:r>
            <w:r>
              <w:rPr>
                <w:noProof/>
                <w:webHidden/>
              </w:rPr>
              <w:fldChar w:fldCharType="separate"/>
            </w:r>
            <w:r>
              <w:rPr>
                <w:noProof/>
                <w:webHidden/>
              </w:rPr>
              <w:t>24</w:t>
            </w:r>
            <w:r>
              <w:rPr>
                <w:noProof/>
                <w:webHidden/>
              </w:rPr>
              <w:fldChar w:fldCharType="end"/>
            </w:r>
          </w:hyperlink>
        </w:p>
        <w:p w14:paraId="28B56412" w14:textId="63128F37" w:rsidR="00AB7BB7" w:rsidRDefault="00AB7BB7">
          <w:pPr>
            <w:pStyle w:val="TDC1"/>
            <w:tabs>
              <w:tab w:val="left" w:pos="480"/>
              <w:tab w:val="right" w:leader="dot" w:pos="8495"/>
            </w:tabs>
            <w:rPr>
              <w:rFonts w:eastAsiaTheme="minorEastAsia" w:cstheme="minorBidi"/>
              <w:noProof/>
              <w:kern w:val="2"/>
              <w:sz w:val="24"/>
              <w14:ligatures w14:val="standardContextual"/>
            </w:rPr>
          </w:pPr>
          <w:hyperlink w:anchor="_Toc225925506" w:history="1">
            <w:r w:rsidRPr="00EB07F1">
              <w:rPr>
                <w:rStyle w:val="Hipervnculo"/>
                <w:rFonts w:cstheme="minorHAnsi"/>
                <w:noProof/>
              </w:rPr>
              <w:t>4</w:t>
            </w:r>
            <w:r>
              <w:rPr>
                <w:rFonts w:eastAsiaTheme="minorEastAsia" w:cstheme="minorBidi"/>
                <w:noProof/>
                <w:kern w:val="2"/>
                <w:sz w:val="24"/>
                <w14:ligatures w14:val="standardContextual"/>
              </w:rPr>
              <w:tab/>
            </w:r>
            <w:r w:rsidRPr="00EB07F1">
              <w:rPr>
                <w:rStyle w:val="Hipervnculo"/>
                <w:rFonts w:cstheme="minorHAnsi"/>
                <w:noProof/>
              </w:rPr>
              <w:t>AYUNTAMIENTOS</w:t>
            </w:r>
            <w:r w:rsidRPr="00EB07F1">
              <w:rPr>
                <w:rStyle w:val="Hipervnculo"/>
                <w:rFonts w:cstheme="minorHAnsi"/>
                <w:noProof/>
                <w:spacing w:val="-13"/>
              </w:rPr>
              <w:t xml:space="preserve"> </w:t>
            </w:r>
            <w:r w:rsidRPr="00EB07F1">
              <w:rPr>
                <w:rStyle w:val="Hipervnculo"/>
                <w:rFonts w:cstheme="minorHAnsi"/>
                <w:noProof/>
              </w:rPr>
              <w:t>Y</w:t>
            </w:r>
            <w:r w:rsidRPr="00EB07F1">
              <w:rPr>
                <w:rStyle w:val="Hipervnculo"/>
                <w:rFonts w:cstheme="minorHAnsi"/>
                <w:noProof/>
                <w:spacing w:val="-14"/>
              </w:rPr>
              <w:t xml:space="preserve"> </w:t>
            </w:r>
            <w:r w:rsidRPr="00EB07F1">
              <w:rPr>
                <w:rStyle w:val="Hipervnculo"/>
                <w:rFonts w:cstheme="minorHAnsi"/>
                <w:noProof/>
              </w:rPr>
              <w:t>ORGANISMOS</w:t>
            </w:r>
            <w:r w:rsidRPr="00EB07F1">
              <w:rPr>
                <w:rStyle w:val="Hipervnculo"/>
                <w:rFonts w:cstheme="minorHAnsi"/>
                <w:noProof/>
                <w:spacing w:val="-13"/>
              </w:rPr>
              <w:t xml:space="preserve"> </w:t>
            </w:r>
            <w:r w:rsidRPr="00EB07F1">
              <w:rPr>
                <w:rStyle w:val="Hipervnculo"/>
                <w:rFonts w:cstheme="minorHAnsi"/>
                <w:noProof/>
                <w:spacing w:val="-2"/>
              </w:rPr>
              <w:t>AFECTADOS</w:t>
            </w:r>
            <w:r>
              <w:rPr>
                <w:noProof/>
                <w:webHidden/>
              </w:rPr>
              <w:tab/>
            </w:r>
            <w:r>
              <w:rPr>
                <w:noProof/>
                <w:webHidden/>
              </w:rPr>
              <w:fldChar w:fldCharType="begin"/>
            </w:r>
            <w:r>
              <w:rPr>
                <w:noProof/>
                <w:webHidden/>
              </w:rPr>
              <w:instrText xml:space="preserve"> PAGEREF _Toc225925506 \h </w:instrText>
            </w:r>
            <w:r>
              <w:rPr>
                <w:noProof/>
                <w:webHidden/>
              </w:rPr>
            </w:r>
            <w:r>
              <w:rPr>
                <w:noProof/>
                <w:webHidden/>
              </w:rPr>
              <w:fldChar w:fldCharType="separate"/>
            </w:r>
            <w:r>
              <w:rPr>
                <w:noProof/>
                <w:webHidden/>
              </w:rPr>
              <w:t>25</w:t>
            </w:r>
            <w:r>
              <w:rPr>
                <w:noProof/>
                <w:webHidden/>
              </w:rPr>
              <w:fldChar w:fldCharType="end"/>
            </w:r>
          </w:hyperlink>
        </w:p>
        <w:p w14:paraId="51CCC8DA" w14:textId="41C6A790" w:rsidR="00AB7BB7" w:rsidRDefault="00AB7BB7">
          <w:pPr>
            <w:pStyle w:val="TDC1"/>
            <w:tabs>
              <w:tab w:val="left" w:pos="480"/>
              <w:tab w:val="right" w:leader="dot" w:pos="8495"/>
            </w:tabs>
            <w:rPr>
              <w:rFonts w:eastAsiaTheme="minorEastAsia" w:cstheme="minorBidi"/>
              <w:noProof/>
              <w:kern w:val="2"/>
              <w:sz w:val="24"/>
              <w14:ligatures w14:val="standardContextual"/>
            </w:rPr>
          </w:pPr>
          <w:hyperlink w:anchor="_Toc225925507" w:history="1">
            <w:r w:rsidRPr="00EB07F1">
              <w:rPr>
                <w:rStyle w:val="Hipervnculo"/>
                <w:noProof/>
              </w:rPr>
              <w:t>5</w:t>
            </w:r>
            <w:r>
              <w:rPr>
                <w:rFonts w:eastAsiaTheme="minorEastAsia" w:cstheme="minorBidi"/>
                <w:noProof/>
                <w:kern w:val="2"/>
                <w:sz w:val="24"/>
                <w14:ligatures w14:val="standardContextual"/>
              </w:rPr>
              <w:tab/>
            </w:r>
            <w:r w:rsidRPr="00EB07F1">
              <w:rPr>
                <w:rStyle w:val="Hipervnculo"/>
                <w:noProof/>
              </w:rPr>
              <w:t>EMISIONES DE ENERGÍA.</w:t>
            </w:r>
            <w:r>
              <w:rPr>
                <w:noProof/>
                <w:webHidden/>
              </w:rPr>
              <w:tab/>
            </w:r>
            <w:r>
              <w:rPr>
                <w:noProof/>
                <w:webHidden/>
              </w:rPr>
              <w:fldChar w:fldCharType="begin"/>
            </w:r>
            <w:r>
              <w:rPr>
                <w:noProof/>
                <w:webHidden/>
              </w:rPr>
              <w:instrText xml:space="preserve"> PAGEREF _Toc225925507 \h </w:instrText>
            </w:r>
            <w:r>
              <w:rPr>
                <w:noProof/>
                <w:webHidden/>
              </w:rPr>
            </w:r>
            <w:r>
              <w:rPr>
                <w:noProof/>
                <w:webHidden/>
              </w:rPr>
              <w:fldChar w:fldCharType="separate"/>
            </w:r>
            <w:r>
              <w:rPr>
                <w:noProof/>
                <w:webHidden/>
              </w:rPr>
              <w:t>26</w:t>
            </w:r>
            <w:r>
              <w:rPr>
                <w:noProof/>
                <w:webHidden/>
              </w:rPr>
              <w:fldChar w:fldCharType="end"/>
            </w:r>
          </w:hyperlink>
        </w:p>
        <w:p w14:paraId="38422385" w14:textId="7C1B2898" w:rsidR="00AB7BB7" w:rsidRDefault="00AB7BB7">
          <w:pPr>
            <w:pStyle w:val="TDC2"/>
            <w:tabs>
              <w:tab w:val="left" w:pos="960"/>
              <w:tab w:val="right" w:leader="dot" w:pos="8495"/>
            </w:tabs>
            <w:rPr>
              <w:rFonts w:eastAsiaTheme="minorEastAsia" w:cstheme="minorBidi"/>
              <w:noProof/>
              <w:kern w:val="2"/>
              <w:sz w:val="24"/>
              <w14:ligatures w14:val="standardContextual"/>
            </w:rPr>
          </w:pPr>
          <w:hyperlink w:anchor="_Toc225925508" w:history="1">
            <w:r w:rsidRPr="00EB07F1">
              <w:rPr>
                <w:rStyle w:val="Hipervnculo"/>
                <w:noProof/>
              </w:rPr>
              <w:t>5.1</w:t>
            </w:r>
            <w:r>
              <w:rPr>
                <w:rFonts w:eastAsiaTheme="minorEastAsia" w:cstheme="minorBidi"/>
                <w:noProof/>
                <w:kern w:val="2"/>
                <w:sz w:val="24"/>
                <w14:ligatures w14:val="standardContextual"/>
              </w:rPr>
              <w:tab/>
            </w:r>
            <w:r w:rsidRPr="00EB07F1">
              <w:rPr>
                <w:rStyle w:val="Hipervnculo"/>
                <w:noProof/>
              </w:rPr>
              <w:t>Campos electromagnéticos.</w:t>
            </w:r>
            <w:r>
              <w:rPr>
                <w:noProof/>
                <w:webHidden/>
              </w:rPr>
              <w:tab/>
            </w:r>
            <w:r>
              <w:rPr>
                <w:noProof/>
                <w:webHidden/>
              </w:rPr>
              <w:fldChar w:fldCharType="begin"/>
            </w:r>
            <w:r>
              <w:rPr>
                <w:noProof/>
                <w:webHidden/>
              </w:rPr>
              <w:instrText xml:space="preserve"> PAGEREF _Toc225925508 \h </w:instrText>
            </w:r>
            <w:r>
              <w:rPr>
                <w:noProof/>
                <w:webHidden/>
              </w:rPr>
            </w:r>
            <w:r>
              <w:rPr>
                <w:noProof/>
                <w:webHidden/>
              </w:rPr>
              <w:fldChar w:fldCharType="separate"/>
            </w:r>
            <w:r>
              <w:rPr>
                <w:noProof/>
                <w:webHidden/>
              </w:rPr>
              <w:t>26</w:t>
            </w:r>
            <w:r>
              <w:rPr>
                <w:noProof/>
                <w:webHidden/>
              </w:rPr>
              <w:fldChar w:fldCharType="end"/>
            </w:r>
          </w:hyperlink>
        </w:p>
        <w:p w14:paraId="5C59745D" w14:textId="19B7D40E" w:rsidR="00AB7BB7" w:rsidRDefault="00AB7BB7">
          <w:pPr>
            <w:pStyle w:val="TDC1"/>
            <w:tabs>
              <w:tab w:val="left" w:pos="480"/>
              <w:tab w:val="right" w:leader="dot" w:pos="8495"/>
            </w:tabs>
            <w:rPr>
              <w:rFonts w:eastAsiaTheme="minorEastAsia" w:cstheme="minorBidi"/>
              <w:noProof/>
              <w:kern w:val="2"/>
              <w:sz w:val="24"/>
              <w14:ligatures w14:val="standardContextual"/>
            </w:rPr>
          </w:pPr>
          <w:hyperlink w:anchor="_Toc225925509" w:history="1">
            <w:r w:rsidRPr="00EB07F1">
              <w:rPr>
                <w:rStyle w:val="Hipervnculo"/>
                <w:rFonts w:cstheme="minorHAnsi"/>
                <w:noProof/>
              </w:rPr>
              <w:t>6</w:t>
            </w:r>
            <w:r>
              <w:rPr>
                <w:rFonts w:eastAsiaTheme="minorEastAsia" w:cstheme="minorBidi"/>
                <w:noProof/>
                <w:kern w:val="2"/>
                <w:sz w:val="24"/>
                <w14:ligatures w14:val="standardContextual"/>
              </w:rPr>
              <w:tab/>
            </w:r>
            <w:r w:rsidRPr="00EB07F1">
              <w:rPr>
                <w:rStyle w:val="Hipervnculo"/>
                <w:rFonts w:cstheme="minorHAnsi"/>
                <w:noProof/>
              </w:rPr>
              <w:t>PLANIFICACIÓN</w:t>
            </w:r>
            <w:r w:rsidRPr="00EB07F1">
              <w:rPr>
                <w:rStyle w:val="Hipervnculo"/>
                <w:rFonts w:cstheme="minorHAnsi"/>
                <w:noProof/>
                <w:spacing w:val="-12"/>
              </w:rPr>
              <w:t xml:space="preserve"> </w:t>
            </w:r>
            <w:r w:rsidRPr="00EB07F1">
              <w:rPr>
                <w:rStyle w:val="Hipervnculo"/>
                <w:rFonts w:cstheme="minorHAnsi"/>
                <w:noProof/>
              </w:rPr>
              <w:t>DEL</w:t>
            </w:r>
            <w:r w:rsidRPr="00EB07F1">
              <w:rPr>
                <w:rStyle w:val="Hipervnculo"/>
                <w:rFonts w:cstheme="minorHAnsi"/>
                <w:noProof/>
                <w:spacing w:val="-10"/>
              </w:rPr>
              <w:t xml:space="preserve"> </w:t>
            </w:r>
            <w:r w:rsidRPr="00EB07F1">
              <w:rPr>
                <w:rStyle w:val="Hipervnculo"/>
                <w:rFonts w:cstheme="minorHAnsi"/>
                <w:noProof/>
                <w:spacing w:val="-2"/>
              </w:rPr>
              <w:t>PROYECTO</w:t>
            </w:r>
            <w:r>
              <w:rPr>
                <w:noProof/>
                <w:webHidden/>
              </w:rPr>
              <w:tab/>
            </w:r>
            <w:r>
              <w:rPr>
                <w:noProof/>
                <w:webHidden/>
              </w:rPr>
              <w:fldChar w:fldCharType="begin"/>
            </w:r>
            <w:r>
              <w:rPr>
                <w:noProof/>
                <w:webHidden/>
              </w:rPr>
              <w:instrText xml:space="preserve"> PAGEREF _Toc225925509 \h </w:instrText>
            </w:r>
            <w:r>
              <w:rPr>
                <w:noProof/>
                <w:webHidden/>
              </w:rPr>
            </w:r>
            <w:r>
              <w:rPr>
                <w:noProof/>
                <w:webHidden/>
              </w:rPr>
              <w:fldChar w:fldCharType="separate"/>
            </w:r>
            <w:r>
              <w:rPr>
                <w:noProof/>
                <w:webHidden/>
              </w:rPr>
              <w:t>27</w:t>
            </w:r>
            <w:r>
              <w:rPr>
                <w:noProof/>
                <w:webHidden/>
              </w:rPr>
              <w:fldChar w:fldCharType="end"/>
            </w:r>
          </w:hyperlink>
        </w:p>
        <w:p w14:paraId="6ED205D3" w14:textId="3B4CE051" w:rsidR="00AB7BB7" w:rsidRDefault="00AB7BB7">
          <w:pPr>
            <w:pStyle w:val="TDC1"/>
            <w:tabs>
              <w:tab w:val="left" w:pos="480"/>
              <w:tab w:val="right" w:leader="dot" w:pos="8495"/>
            </w:tabs>
            <w:rPr>
              <w:rFonts w:eastAsiaTheme="minorEastAsia" w:cstheme="minorBidi"/>
              <w:noProof/>
              <w:kern w:val="2"/>
              <w:sz w:val="24"/>
              <w14:ligatures w14:val="standardContextual"/>
            </w:rPr>
          </w:pPr>
          <w:hyperlink w:anchor="_Toc225925510" w:history="1">
            <w:r w:rsidRPr="00EB07F1">
              <w:rPr>
                <w:rStyle w:val="Hipervnculo"/>
                <w:rFonts w:cstheme="minorHAnsi"/>
                <w:noProof/>
              </w:rPr>
              <w:t>7</w:t>
            </w:r>
            <w:r>
              <w:rPr>
                <w:rFonts w:eastAsiaTheme="minorEastAsia" w:cstheme="minorBidi"/>
                <w:noProof/>
                <w:kern w:val="2"/>
                <w:sz w:val="24"/>
                <w14:ligatures w14:val="standardContextual"/>
              </w:rPr>
              <w:tab/>
            </w:r>
            <w:r w:rsidRPr="00EB07F1">
              <w:rPr>
                <w:rStyle w:val="Hipervnculo"/>
                <w:rFonts w:cstheme="minorHAnsi"/>
                <w:noProof/>
              </w:rPr>
              <w:t>CONCLUSIONES</w:t>
            </w:r>
            <w:r>
              <w:rPr>
                <w:noProof/>
                <w:webHidden/>
              </w:rPr>
              <w:tab/>
            </w:r>
            <w:r>
              <w:rPr>
                <w:noProof/>
                <w:webHidden/>
              </w:rPr>
              <w:fldChar w:fldCharType="begin"/>
            </w:r>
            <w:r>
              <w:rPr>
                <w:noProof/>
                <w:webHidden/>
              </w:rPr>
              <w:instrText xml:space="preserve"> PAGEREF _Toc225925510 \h </w:instrText>
            </w:r>
            <w:r>
              <w:rPr>
                <w:noProof/>
                <w:webHidden/>
              </w:rPr>
            </w:r>
            <w:r>
              <w:rPr>
                <w:noProof/>
                <w:webHidden/>
              </w:rPr>
              <w:fldChar w:fldCharType="separate"/>
            </w:r>
            <w:r>
              <w:rPr>
                <w:noProof/>
                <w:webHidden/>
              </w:rPr>
              <w:t>28</w:t>
            </w:r>
            <w:r>
              <w:rPr>
                <w:noProof/>
                <w:webHidden/>
              </w:rPr>
              <w:fldChar w:fldCharType="end"/>
            </w:r>
          </w:hyperlink>
        </w:p>
        <w:p w14:paraId="304AFFB3" w14:textId="0A365B07" w:rsidR="00BD2448" w:rsidRPr="00D401FE" w:rsidRDefault="00BD2448" w:rsidP="0028149A">
          <w:pPr>
            <w:rPr>
              <w:rFonts w:cstheme="minorHAnsi"/>
            </w:rPr>
          </w:pPr>
          <w:r w:rsidRPr="00D401FE">
            <w:rPr>
              <w:rFonts w:cstheme="minorHAnsi"/>
            </w:rPr>
            <w:fldChar w:fldCharType="end"/>
          </w:r>
        </w:p>
      </w:sdtContent>
    </w:sdt>
    <w:p w14:paraId="48F18718" w14:textId="77777777" w:rsidR="00DA5862" w:rsidRPr="00D401FE" w:rsidRDefault="00DA5862" w:rsidP="00DA5862">
      <w:pPr>
        <w:sectPr w:rsidR="00DA5862" w:rsidRPr="00D401FE" w:rsidSect="00504621">
          <w:pgSz w:w="11907" w:h="16840" w:code="9"/>
          <w:pgMar w:top="1418" w:right="1701" w:bottom="1418" w:left="1701" w:header="709" w:footer="709" w:gutter="0"/>
          <w:cols w:space="708"/>
          <w:docGrid w:linePitch="360"/>
        </w:sectPr>
      </w:pPr>
    </w:p>
    <w:p w14:paraId="5DEC6C11" w14:textId="2B090503" w:rsidR="00B36EBD" w:rsidRPr="00234F97" w:rsidRDefault="00AE4083" w:rsidP="00AE4083">
      <w:pPr>
        <w:pStyle w:val="Ttulo1"/>
        <w:rPr>
          <w:rFonts w:cstheme="minorHAnsi"/>
        </w:rPr>
      </w:pPr>
      <w:bookmarkStart w:id="0" w:name="_Toc225925480"/>
      <w:r w:rsidRPr="00234F97">
        <w:rPr>
          <w:rFonts w:cstheme="minorHAnsi"/>
        </w:rPr>
        <w:lastRenderedPageBreak/>
        <w:t>EMPLAZAMIENTO</w:t>
      </w:r>
      <w:bookmarkEnd w:id="0"/>
    </w:p>
    <w:p w14:paraId="51895FFD" w14:textId="7FB686EB" w:rsidR="00E774A8" w:rsidRPr="00234F97" w:rsidRDefault="00274B52" w:rsidP="00E774A8">
      <w:pPr>
        <w:spacing w:after="60" w:line="240" w:lineRule="auto"/>
        <w:rPr>
          <w:rFonts w:cstheme="minorHAnsi"/>
        </w:rPr>
      </w:pPr>
      <w:bookmarkStart w:id="1" w:name="_Hlk128132310"/>
      <w:bookmarkStart w:id="2" w:name="_Hlk128132254"/>
      <w:bookmarkStart w:id="3" w:name="_Hlk132044210"/>
      <w:r w:rsidRPr="00234F97">
        <w:rPr>
          <w:rFonts w:cstheme="minorHAnsi"/>
        </w:rPr>
        <w:t>El emplazamiento de la línea</w:t>
      </w:r>
      <w:r w:rsidR="00CE5E3D">
        <w:rPr>
          <w:rFonts w:cstheme="minorHAnsi"/>
        </w:rPr>
        <w:t xml:space="preserve"> de 220 kV</w:t>
      </w:r>
      <w:r w:rsidRPr="00234F97">
        <w:rPr>
          <w:rFonts w:cstheme="minorHAnsi"/>
        </w:rPr>
        <w:t xml:space="preserve"> se muestra en el Documento </w:t>
      </w:r>
      <w:r w:rsidR="0073339C" w:rsidRPr="00234F97">
        <w:rPr>
          <w:rFonts w:cstheme="minorHAnsi"/>
        </w:rPr>
        <w:t xml:space="preserve">de Planos </w:t>
      </w:r>
      <w:r w:rsidR="002F2BC9">
        <w:rPr>
          <w:rFonts w:cstheme="minorHAnsi"/>
        </w:rPr>
        <w:t>LEAR</w:t>
      </w:r>
      <w:r w:rsidRPr="00234F97">
        <w:rPr>
          <w:rFonts w:cstheme="minorHAnsi"/>
        </w:rPr>
        <w:t>‐SOL‐LE‐AP‐DRW-0001</w:t>
      </w:r>
      <w:bookmarkEnd w:id="1"/>
      <w:r w:rsidRPr="00234F97">
        <w:rPr>
          <w:rFonts w:cstheme="minorHAnsi"/>
        </w:rPr>
        <w:t>.</w:t>
      </w:r>
    </w:p>
    <w:p w14:paraId="5A597994" w14:textId="77777777" w:rsidR="00E774A8" w:rsidRPr="00234F97" w:rsidRDefault="00E774A8" w:rsidP="00E774A8">
      <w:pPr>
        <w:spacing w:after="60" w:line="240" w:lineRule="auto"/>
        <w:rPr>
          <w:rFonts w:cstheme="minorHAnsi"/>
        </w:rPr>
      </w:pPr>
    </w:p>
    <w:p w14:paraId="7AF8A53A" w14:textId="01A0BEDF" w:rsidR="00AE4083" w:rsidRDefault="00AE4083" w:rsidP="00E774A8">
      <w:pPr>
        <w:spacing w:after="60" w:line="240" w:lineRule="auto"/>
        <w:rPr>
          <w:rFonts w:cstheme="minorHAnsi"/>
        </w:rPr>
      </w:pPr>
      <w:r w:rsidRPr="000F4548">
        <w:rPr>
          <w:rFonts w:cstheme="minorHAnsi"/>
        </w:rPr>
        <w:t xml:space="preserve">La línea </w:t>
      </w:r>
      <w:r w:rsidR="00AB7BB7">
        <w:rPr>
          <w:rFonts w:cstheme="minorHAnsi"/>
        </w:rPr>
        <w:t xml:space="preserve">220 kV </w:t>
      </w:r>
      <w:r w:rsidRPr="000F4548">
        <w:rPr>
          <w:rFonts w:cstheme="minorHAnsi"/>
        </w:rPr>
        <w:t xml:space="preserve">discurre </w:t>
      </w:r>
      <w:r w:rsidR="00495E83">
        <w:rPr>
          <w:rFonts w:cstheme="minorHAnsi"/>
        </w:rPr>
        <w:t>por</w:t>
      </w:r>
      <w:r w:rsidR="0073339C" w:rsidRPr="000F4548">
        <w:rPr>
          <w:rFonts w:cstheme="minorHAnsi"/>
        </w:rPr>
        <w:t xml:space="preserve"> </w:t>
      </w:r>
      <w:r w:rsidR="009931A0" w:rsidRPr="000F4548">
        <w:rPr>
          <w:rFonts w:cstheme="minorHAnsi"/>
        </w:rPr>
        <w:t>los siguientes términos municipales:</w:t>
      </w:r>
    </w:p>
    <w:tbl>
      <w:tblPr>
        <w:tblW w:w="79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61"/>
        <w:gridCol w:w="3381"/>
        <w:gridCol w:w="1361"/>
        <w:gridCol w:w="1883"/>
      </w:tblGrid>
      <w:tr w:rsidR="00495E83" w:rsidRPr="00495E83" w14:paraId="659152EF" w14:textId="77777777" w:rsidTr="00495E83">
        <w:trPr>
          <w:cantSplit/>
          <w:trHeight w:val="19"/>
          <w:jc w:val="center"/>
        </w:trPr>
        <w:tc>
          <w:tcPr>
            <w:tcW w:w="1361" w:type="dxa"/>
            <w:shd w:val="clear" w:color="auto" w:fill="D9D9D9" w:themeFill="background1" w:themeFillShade="D9"/>
            <w:noWrap/>
            <w:vAlign w:val="center"/>
            <w:hideMark/>
          </w:tcPr>
          <w:p w14:paraId="30D46C4A" w14:textId="77777777" w:rsidR="00495E83" w:rsidRPr="00495E83" w:rsidRDefault="00495E83" w:rsidP="00495E83">
            <w:pPr>
              <w:spacing w:before="40" w:after="40" w:line="240" w:lineRule="auto"/>
              <w:jc w:val="center"/>
              <w:rPr>
                <w:rFonts w:cstheme="minorHAnsi"/>
                <w:b/>
                <w:bCs/>
                <w:color w:val="000000"/>
                <w:szCs w:val="22"/>
              </w:rPr>
            </w:pPr>
            <w:r w:rsidRPr="00495E83">
              <w:rPr>
                <w:rFonts w:cstheme="minorHAnsi"/>
                <w:b/>
                <w:bCs/>
                <w:color w:val="000000"/>
                <w:szCs w:val="22"/>
              </w:rPr>
              <w:t>ÍTEM</w:t>
            </w:r>
          </w:p>
        </w:tc>
        <w:tc>
          <w:tcPr>
            <w:tcW w:w="3381" w:type="dxa"/>
            <w:shd w:val="clear" w:color="auto" w:fill="D9D9D9" w:themeFill="background1" w:themeFillShade="D9"/>
            <w:noWrap/>
            <w:vAlign w:val="center"/>
            <w:hideMark/>
          </w:tcPr>
          <w:p w14:paraId="604B14F8" w14:textId="77777777" w:rsidR="00495E83" w:rsidRPr="00495E83" w:rsidRDefault="00495E83" w:rsidP="00495E83">
            <w:pPr>
              <w:spacing w:before="40" w:after="40" w:line="240" w:lineRule="auto"/>
              <w:jc w:val="center"/>
              <w:rPr>
                <w:rFonts w:cstheme="minorHAnsi"/>
                <w:b/>
                <w:bCs/>
                <w:color w:val="000000"/>
                <w:szCs w:val="22"/>
              </w:rPr>
            </w:pPr>
            <w:r w:rsidRPr="00495E83">
              <w:rPr>
                <w:rFonts w:cstheme="minorHAnsi"/>
                <w:b/>
                <w:bCs/>
                <w:color w:val="000000"/>
                <w:szCs w:val="22"/>
              </w:rPr>
              <w:t>TTMM</w:t>
            </w:r>
          </w:p>
        </w:tc>
        <w:tc>
          <w:tcPr>
            <w:tcW w:w="1361" w:type="dxa"/>
            <w:shd w:val="clear" w:color="auto" w:fill="D9D9D9" w:themeFill="background1" w:themeFillShade="D9"/>
            <w:noWrap/>
            <w:vAlign w:val="center"/>
            <w:hideMark/>
          </w:tcPr>
          <w:p w14:paraId="3B704FE0" w14:textId="77777777" w:rsidR="00495E83" w:rsidRPr="00495E83" w:rsidRDefault="00495E83" w:rsidP="00495E83">
            <w:pPr>
              <w:spacing w:before="40" w:after="40" w:line="240" w:lineRule="auto"/>
              <w:jc w:val="center"/>
              <w:rPr>
                <w:rFonts w:cstheme="minorHAnsi"/>
                <w:b/>
                <w:bCs/>
                <w:color w:val="000000"/>
                <w:szCs w:val="22"/>
              </w:rPr>
            </w:pPr>
            <w:r w:rsidRPr="00495E83">
              <w:rPr>
                <w:rFonts w:cstheme="minorHAnsi"/>
                <w:b/>
                <w:bCs/>
                <w:color w:val="000000"/>
                <w:szCs w:val="22"/>
              </w:rPr>
              <w:t>PROVINCIA</w:t>
            </w:r>
          </w:p>
        </w:tc>
        <w:tc>
          <w:tcPr>
            <w:tcW w:w="1883" w:type="dxa"/>
            <w:shd w:val="clear" w:color="auto" w:fill="D9D9D9" w:themeFill="background1" w:themeFillShade="D9"/>
            <w:noWrap/>
            <w:vAlign w:val="center"/>
            <w:hideMark/>
          </w:tcPr>
          <w:p w14:paraId="5EB51FC9" w14:textId="77777777" w:rsidR="00495E83" w:rsidRPr="00495E83" w:rsidRDefault="00495E83" w:rsidP="00495E83">
            <w:pPr>
              <w:spacing w:before="40" w:after="40" w:line="240" w:lineRule="auto"/>
              <w:jc w:val="center"/>
              <w:rPr>
                <w:rFonts w:cstheme="minorHAnsi"/>
                <w:b/>
                <w:bCs/>
                <w:color w:val="000000"/>
                <w:szCs w:val="22"/>
              </w:rPr>
            </w:pPr>
            <w:r w:rsidRPr="00495E83">
              <w:rPr>
                <w:rFonts w:cstheme="minorHAnsi"/>
                <w:b/>
                <w:bCs/>
                <w:color w:val="000000"/>
                <w:szCs w:val="22"/>
              </w:rPr>
              <w:t>COMUNIDAD</w:t>
            </w:r>
          </w:p>
        </w:tc>
      </w:tr>
      <w:tr w:rsidR="00495E83" w:rsidRPr="00495E83" w14:paraId="33566EDD" w14:textId="77777777" w:rsidTr="00495E83">
        <w:trPr>
          <w:cantSplit/>
          <w:trHeight w:val="19"/>
          <w:jc w:val="center"/>
        </w:trPr>
        <w:tc>
          <w:tcPr>
            <w:tcW w:w="1361" w:type="dxa"/>
            <w:noWrap/>
            <w:vAlign w:val="center"/>
            <w:hideMark/>
          </w:tcPr>
          <w:p w14:paraId="132790C4" w14:textId="77777777" w:rsidR="00495E83" w:rsidRPr="00495E83" w:rsidRDefault="00495E83" w:rsidP="00495E83">
            <w:pPr>
              <w:spacing w:before="40" w:after="40" w:line="240" w:lineRule="auto"/>
              <w:jc w:val="center"/>
              <w:rPr>
                <w:rFonts w:cstheme="minorHAnsi"/>
                <w:color w:val="000000"/>
                <w:szCs w:val="22"/>
              </w:rPr>
            </w:pPr>
            <w:r w:rsidRPr="00495E83">
              <w:rPr>
                <w:rFonts w:cstheme="minorHAnsi"/>
                <w:color w:val="000000"/>
                <w:szCs w:val="22"/>
              </w:rPr>
              <w:t>1</w:t>
            </w:r>
          </w:p>
        </w:tc>
        <w:tc>
          <w:tcPr>
            <w:tcW w:w="3381" w:type="dxa"/>
            <w:noWrap/>
            <w:vAlign w:val="center"/>
            <w:hideMark/>
          </w:tcPr>
          <w:p w14:paraId="6FE95EEE" w14:textId="752BFC91" w:rsidR="00495E83" w:rsidRPr="00495E83" w:rsidRDefault="001A07E0" w:rsidP="00495E83">
            <w:pPr>
              <w:spacing w:before="40" w:after="40" w:line="240" w:lineRule="auto"/>
              <w:jc w:val="center"/>
              <w:rPr>
                <w:rFonts w:cstheme="minorHAnsi"/>
                <w:color w:val="000000"/>
                <w:szCs w:val="22"/>
              </w:rPr>
            </w:pPr>
            <w:r>
              <w:rPr>
                <w:rFonts w:cstheme="minorHAnsi"/>
                <w:color w:val="000000"/>
                <w:szCs w:val="22"/>
              </w:rPr>
              <w:t>PALMA</w:t>
            </w:r>
          </w:p>
        </w:tc>
        <w:tc>
          <w:tcPr>
            <w:tcW w:w="1361" w:type="dxa"/>
            <w:noWrap/>
            <w:vAlign w:val="center"/>
            <w:hideMark/>
          </w:tcPr>
          <w:p w14:paraId="66EBC559" w14:textId="4A048FC9" w:rsidR="00495E83" w:rsidRPr="00495E83" w:rsidRDefault="001A07E0" w:rsidP="00495E83">
            <w:pPr>
              <w:spacing w:before="40" w:after="40" w:line="240" w:lineRule="auto"/>
              <w:jc w:val="center"/>
              <w:rPr>
                <w:rFonts w:cstheme="minorHAnsi"/>
                <w:color w:val="000000"/>
                <w:szCs w:val="22"/>
              </w:rPr>
            </w:pPr>
            <w:r>
              <w:rPr>
                <w:rFonts w:cstheme="minorHAnsi"/>
                <w:color w:val="000000"/>
                <w:szCs w:val="22"/>
              </w:rPr>
              <w:t>MALLORCA</w:t>
            </w:r>
          </w:p>
        </w:tc>
        <w:tc>
          <w:tcPr>
            <w:tcW w:w="1883" w:type="dxa"/>
            <w:noWrap/>
            <w:vAlign w:val="center"/>
            <w:hideMark/>
          </w:tcPr>
          <w:p w14:paraId="7DFECEF4" w14:textId="25972807" w:rsidR="00495E83" w:rsidRPr="00495E83" w:rsidRDefault="001A07E0" w:rsidP="00495E83">
            <w:pPr>
              <w:spacing w:before="40" w:after="40" w:line="240" w:lineRule="auto"/>
              <w:jc w:val="center"/>
              <w:rPr>
                <w:rFonts w:cstheme="minorHAnsi"/>
                <w:color w:val="000000"/>
                <w:szCs w:val="22"/>
              </w:rPr>
            </w:pPr>
            <w:r>
              <w:rPr>
                <w:rFonts w:cstheme="minorHAnsi"/>
                <w:color w:val="000000"/>
                <w:szCs w:val="22"/>
              </w:rPr>
              <w:t>ISLAS BALEARES</w:t>
            </w:r>
          </w:p>
        </w:tc>
      </w:tr>
    </w:tbl>
    <w:p w14:paraId="517B5E6A" w14:textId="1F3A397E" w:rsidR="00502806" w:rsidRPr="00D401FE" w:rsidRDefault="00502806">
      <w:pPr>
        <w:spacing w:before="0"/>
        <w:jc w:val="left"/>
        <w:rPr>
          <w:rFonts w:eastAsiaTheme="majorEastAsia" w:cstheme="majorBidi"/>
          <w:sz w:val="26"/>
          <w:szCs w:val="26"/>
        </w:rPr>
      </w:pPr>
    </w:p>
    <w:p w14:paraId="1825FE77" w14:textId="2C9B00D3" w:rsidR="0066205A" w:rsidRPr="00C355DD" w:rsidRDefault="0066205A" w:rsidP="00E22589">
      <w:pPr>
        <w:pStyle w:val="Ttulo2"/>
        <w:spacing w:after="120"/>
        <w:ind w:left="578" w:hanging="578"/>
      </w:pPr>
      <w:bookmarkStart w:id="4" w:name="_Toc225925481"/>
      <w:r w:rsidRPr="00C355DD">
        <w:t>Tramos</w:t>
      </w:r>
      <w:bookmarkEnd w:id="4"/>
    </w:p>
    <w:p w14:paraId="1EFDBA87" w14:textId="383DB511" w:rsidR="001A07E0" w:rsidRDefault="001A07E0" w:rsidP="001A07E0">
      <w:pPr>
        <w:spacing w:before="120" w:after="120" w:line="240" w:lineRule="auto"/>
        <w:rPr>
          <w:rFonts w:cstheme="minorHAnsi"/>
        </w:rPr>
      </w:pPr>
      <w:r w:rsidRPr="003C0B64">
        <w:rPr>
          <w:rFonts w:cstheme="minorHAnsi"/>
        </w:rPr>
        <w:t>En la siguiente tabla se muestran los tramos que componen la línea</w:t>
      </w:r>
      <w:r>
        <w:rPr>
          <w:rFonts w:cstheme="minorHAnsi"/>
        </w:rPr>
        <w:t xml:space="preserve"> de 220 kV</w:t>
      </w:r>
      <w:r w:rsidRPr="003C0B64">
        <w:rPr>
          <w:rFonts w:cstheme="minorHAnsi"/>
        </w:rPr>
        <w:t xml:space="preserve"> objeto de este </w:t>
      </w:r>
      <w:r>
        <w:rPr>
          <w:rFonts w:cstheme="minorHAnsi"/>
        </w:rPr>
        <w:t>Proyecto</w:t>
      </w:r>
      <w:r w:rsidRPr="003C0B64">
        <w:rPr>
          <w:rFonts w:cstheme="minorHAnsi"/>
        </w:rPr>
        <w:t>:</w:t>
      </w:r>
    </w:p>
    <w:tbl>
      <w:tblPr>
        <w:tblW w:w="5754" w:type="pct"/>
        <w:tblInd w:w="-567" w:type="dxa"/>
        <w:tblCellMar>
          <w:left w:w="70" w:type="dxa"/>
          <w:right w:w="70" w:type="dxa"/>
        </w:tblCellMar>
        <w:tblLook w:val="04A0" w:firstRow="1" w:lastRow="0" w:firstColumn="1" w:lastColumn="0" w:noHBand="0" w:noVBand="1"/>
      </w:tblPr>
      <w:tblGrid>
        <w:gridCol w:w="933"/>
        <w:gridCol w:w="667"/>
        <w:gridCol w:w="1032"/>
        <w:gridCol w:w="1154"/>
        <w:gridCol w:w="764"/>
        <w:gridCol w:w="1032"/>
        <w:gridCol w:w="1247"/>
        <w:gridCol w:w="1113"/>
        <w:gridCol w:w="473"/>
        <w:gridCol w:w="1361"/>
      </w:tblGrid>
      <w:tr w:rsidR="00003C66" w:rsidRPr="00F923FC" w14:paraId="4A47BAB2" w14:textId="77777777" w:rsidTr="00CE5E3D">
        <w:trPr>
          <w:trHeight w:val="20"/>
        </w:trPr>
        <w:tc>
          <w:tcPr>
            <w:tcW w:w="477" w:type="pct"/>
            <w:tcBorders>
              <w:top w:val="single" w:sz="4" w:space="0" w:color="auto"/>
              <w:left w:val="single" w:sz="4" w:space="0" w:color="auto"/>
              <w:bottom w:val="single" w:sz="4" w:space="0" w:color="auto"/>
              <w:right w:val="single" w:sz="4" w:space="0" w:color="auto"/>
            </w:tcBorders>
            <w:noWrap/>
            <w:vAlign w:val="center"/>
            <w:hideMark/>
          </w:tcPr>
          <w:p w14:paraId="07A909C9"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TRAMO</w:t>
            </w:r>
          </w:p>
        </w:tc>
        <w:tc>
          <w:tcPr>
            <w:tcW w:w="341" w:type="pct"/>
            <w:tcBorders>
              <w:top w:val="single" w:sz="4" w:space="0" w:color="auto"/>
              <w:left w:val="nil"/>
              <w:bottom w:val="single" w:sz="4" w:space="0" w:color="auto"/>
              <w:right w:val="single" w:sz="4" w:space="0" w:color="auto"/>
            </w:tcBorders>
            <w:vAlign w:val="center"/>
            <w:hideMark/>
          </w:tcPr>
          <w:p w14:paraId="7AE911DF"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ORIGEN</w:t>
            </w:r>
          </w:p>
        </w:tc>
        <w:tc>
          <w:tcPr>
            <w:tcW w:w="528" w:type="pct"/>
            <w:tcBorders>
              <w:top w:val="single" w:sz="4" w:space="0" w:color="auto"/>
              <w:left w:val="nil"/>
              <w:bottom w:val="single" w:sz="4" w:space="0" w:color="auto"/>
              <w:right w:val="single" w:sz="4" w:space="0" w:color="auto"/>
            </w:tcBorders>
            <w:vAlign w:val="center"/>
            <w:hideMark/>
          </w:tcPr>
          <w:p w14:paraId="5A5F9E82"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X UTM ETRS89 HUSO31</w:t>
            </w:r>
          </w:p>
        </w:tc>
        <w:tc>
          <w:tcPr>
            <w:tcW w:w="590" w:type="pct"/>
            <w:tcBorders>
              <w:top w:val="single" w:sz="4" w:space="0" w:color="auto"/>
              <w:left w:val="nil"/>
              <w:bottom w:val="single" w:sz="4" w:space="0" w:color="auto"/>
              <w:right w:val="single" w:sz="4" w:space="0" w:color="auto"/>
            </w:tcBorders>
            <w:vAlign w:val="center"/>
            <w:hideMark/>
          </w:tcPr>
          <w:p w14:paraId="2150BCDE"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Y UTM ETRS89 HUSO31</w:t>
            </w:r>
          </w:p>
        </w:tc>
        <w:tc>
          <w:tcPr>
            <w:tcW w:w="391" w:type="pct"/>
            <w:tcBorders>
              <w:top w:val="single" w:sz="4" w:space="0" w:color="auto"/>
              <w:left w:val="nil"/>
              <w:bottom w:val="single" w:sz="4" w:space="0" w:color="auto"/>
              <w:right w:val="single" w:sz="4" w:space="0" w:color="auto"/>
            </w:tcBorders>
            <w:vAlign w:val="center"/>
            <w:hideMark/>
          </w:tcPr>
          <w:p w14:paraId="316A49BF"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FINAL</w:t>
            </w:r>
          </w:p>
        </w:tc>
        <w:tc>
          <w:tcPr>
            <w:tcW w:w="528" w:type="pct"/>
            <w:tcBorders>
              <w:top w:val="single" w:sz="4" w:space="0" w:color="auto"/>
              <w:left w:val="nil"/>
              <w:bottom w:val="single" w:sz="4" w:space="0" w:color="auto"/>
              <w:right w:val="single" w:sz="4" w:space="0" w:color="auto"/>
            </w:tcBorders>
            <w:vAlign w:val="center"/>
            <w:hideMark/>
          </w:tcPr>
          <w:p w14:paraId="559BE799"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X UTM ETRS89 HUSO31</w:t>
            </w:r>
          </w:p>
        </w:tc>
        <w:tc>
          <w:tcPr>
            <w:tcW w:w="638" w:type="pct"/>
            <w:tcBorders>
              <w:top w:val="single" w:sz="4" w:space="0" w:color="auto"/>
              <w:left w:val="nil"/>
              <w:bottom w:val="single" w:sz="4" w:space="0" w:color="auto"/>
              <w:right w:val="single" w:sz="4" w:space="0" w:color="auto"/>
            </w:tcBorders>
            <w:vAlign w:val="center"/>
            <w:hideMark/>
          </w:tcPr>
          <w:p w14:paraId="5910AFCC"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Y UTM ETRS89 HUSO31</w:t>
            </w:r>
          </w:p>
        </w:tc>
        <w:tc>
          <w:tcPr>
            <w:tcW w:w="569" w:type="pct"/>
            <w:tcBorders>
              <w:top w:val="single" w:sz="4" w:space="0" w:color="auto"/>
              <w:left w:val="nil"/>
              <w:bottom w:val="single" w:sz="4" w:space="0" w:color="auto"/>
              <w:right w:val="single" w:sz="4" w:space="0" w:color="auto"/>
            </w:tcBorders>
            <w:noWrap/>
            <w:vAlign w:val="center"/>
            <w:hideMark/>
          </w:tcPr>
          <w:p w14:paraId="70350F6E"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TIPO</w:t>
            </w:r>
          </w:p>
        </w:tc>
        <w:tc>
          <w:tcPr>
            <w:tcW w:w="242" w:type="pct"/>
            <w:tcBorders>
              <w:top w:val="single" w:sz="4" w:space="0" w:color="auto"/>
              <w:left w:val="nil"/>
              <w:bottom w:val="single" w:sz="4" w:space="0" w:color="auto"/>
              <w:right w:val="single" w:sz="4" w:space="0" w:color="auto"/>
            </w:tcBorders>
            <w:vAlign w:val="center"/>
            <w:hideMark/>
          </w:tcPr>
          <w:p w14:paraId="3E9DE57F" w14:textId="77777777" w:rsidR="00F923FC" w:rsidRPr="00F923FC" w:rsidRDefault="00F923FC" w:rsidP="00F923FC">
            <w:pPr>
              <w:spacing w:before="0" w:after="0" w:line="240" w:lineRule="auto"/>
              <w:jc w:val="center"/>
              <w:rPr>
                <w:rFonts w:ascii="Calibri" w:hAnsi="Calibri" w:cs="Calibri"/>
                <w:b/>
                <w:bCs/>
                <w:color w:val="000000"/>
                <w:sz w:val="16"/>
                <w:szCs w:val="16"/>
              </w:rPr>
            </w:pPr>
            <w:proofErr w:type="spellStart"/>
            <w:r w:rsidRPr="00F923FC">
              <w:rPr>
                <w:rFonts w:ascii="Calibri" w:hAnsi="Calibri" w:cs="Calibri"/>
                <w:b/>
                <w:bCs/>
                <w:color w:val="000000"/>
                <w:sz w:val="16"/>
                <w:szCs w:val="16"/>
              </w:rPr>
              <w:t>Nº</w:t>
            </w:r>
            <w:proofErr w:type="spellEnd"/>
            <w:r w:rsidRPr="00F923FC">
              <w:rPr>
                <w:rFonts w:ascii="Calibri" w:hAnsi="Calibri" w:cs="Calibri"/>
                <w:b/>
                <w:bCs/>
                <w:color w:val="000000"/>
                <w:sz w:val="16"/>
                <w:szCs w:val="16"/>
              </w:rPr>
              <w:br/>
              <w:t>CIRC</w:t>
            </w:r>
          </w:p>
        </w:tc>
        <w:tc>
          <w:tcPr>
            <w:tcW w:w="696" w:type="pct"/>
            <w:tcBorders>
              <w:top w:val="single" w:sz="4" w:space="0" w:color="auto"/>
              <w:left w:val="nil"/>
              <w:bottom w:val="single" w:sz="4" w:space="0" w:color="auto"/>
              <w:right w:val="single" w:sz="4" w:space="0" w:color="auto"/>
            </w:tcBorders>
            <w:vAlign w:val="center"/>
            <w:hideMark/>
          </w:tcPr>
          <w:p w14:paraId="4A7A20C3" w14:textId="5B7C9129"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LONGITUD DEL TRAMO</w:t>
            </w:r>
            <w:r w:rsidRPr="00F923FC">
              <w:rPr>
                <w:rFonts w:ascii="Calibri" w:hAnsi="Calibri" w:cs="Calibri"/>
                <w:b/>
                <w:bCs/>
                <w:color w:val="000000"/>
                <w:sz w:val="16"/>
                <w:szCs w:val="16"/>
              </w:rPr>
              <w:br/>
              <w:t>(m)</w:t>
            </w:r>
          </w:p>
        </w:tc>
      </w:tr>
      <w:tr w:rsidR="00CE5E3D" w:rsidRPr="00F923FC" w14:paraId="74878486" w14:textId="77777777" w:rsidTr="00CE5E3D">
        <w:trPr>
          <w:trHeight w:val="20"/>
        </w:trPr>
        <w:tc>
          <w:tcPr>
            <w:tcW w:w="477" w:type="pct"/>
            <w:tcBorders>
              <w:top w:val="nil"/>
              <w:left w:val="single" w:sz="4" w:space="0" w:color="auto"/>
              <w:bottom w:val="single" w:sz="4" w:space="0" w:color="auto"/>
              <w:right w:val="single" w:sz="4" w:space="0" w:color="auto"/>
            </w:tcBorders>
            <w:noWrap/>
            <w:vAlign w:val="center"/>
            <w:hideMark/>
          </w:tcPr>
          <w:p w14:paraId="3CD2210C" w14:textId="77777777"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1</w:t>
            </w:r>
          </w:p>
        </w:tc>
        <w:tc>
          <w:tcPr>
            <w:tcW w:w="341" w:type="pct"/>
            <w:tcBorders>
              <w:top w:val="nil"/>
              <w:left w:val="nil"/>
              <w:bottom w:val="single" w:sz="4" w:space="0" w:color="auto"/>
              <w:right w:val="single" w:sz="4" w:space="0" w:color="auto"/>
            </w:tcBorders>
            <w:vAlign w:val="center"/>
            <w:hideMark/>
          </w:tcPr>
          <w:p w14:paraId="644A8FCA" w14:textId="2CB51BE7"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 xml:space="preserve">PO/SE </w:t>
            </w:r>
            <w:r w:rsidR="00C60C61">
              <w:rPr>
                <w:rFonts w:ascii="Calibri" w:hAnsi="Calibri" w:cs="Calibri"/>
                <w:color w:val="000000"/>
                <w:sz w:val="16"/>
                <w:szCs w:val="16"/>
              </w:rPr>
              <w:t>VIVES</w:t>
            </w:r>
          </w:p>
        </w:tc>
        <w:tc>
          <w:tcPr>
            <w:tcW w:w="528" w:type="pct"/>
            <w:tcBorders>
              <w:top w:val="nil"/>
              <w:left w:val="nil"/>
              <w:bottom w:val="single" w:sz="4" w:space="0" w:color="auto"/>
              <w:right w:val="single" w:sz="4" w:space="0" w:color="auto"/>
            </w:tcBorders>
            <w:vAlign w:val="center"/>
            <w:hideMark/>
          </w:tcPr>
          <w:p w14:paraId="1B7B2EB2" w14:textId="1953F390" w:rsidR="00CE5E3D" w:rsidRPr="00F923FC" w:rsidRDefault="00CE5E3D" w:rsidP="00CE5E3D">
            <w:pPr>
              <w:spacing w:before="0" w:after="0" w:line="240" w:lineRule="auto"/>
              <w:jc w:val="center"/>
              <w:rPr>
                <w:rFonts w:ascii="Calibri" w:hAnsi="Calibri" w:cs="Calibri"/>
                <w:color w:val="000000"/>
                <w:sz w:val="16"/>
                <w:szCs w:val="16"/>
              </w:rPr>
            </w:pPr>
            <w:r w:rsidRPr="00CE5E3D">
              <w:rPr>
                <w:rFonts w:ascii="Calibri" w:hAnsi="Calibri" w:cs="Calibri"/>
                <w:color w:val="000000"/>
                <w:sz w:val="16"/>
                <w:szCs w:val="16"/>
              </w:rPr>
              <w:t>472.975,9509</w:t>
            </w:r>
          </w:p>
        </w:tc>
        <w:tc>
          <w:tcPr>
            <w:tcW w:w="590" w:type="pct"/>
            <w:tcBorders>
              <w:top w:val="nil"/>
              <w:left w:val="nil"/>
              <w:bottom w:val="single" w:sz="4" w:space="0" w:color="auto"/>
              <w:right w:val="single" w:sz="4" w:space="0" w:color="auto"/>
            </w:tcBorders>
            <w:vAlign w:val="center"/>
            <w:hideMark/>
          </w:tcPr>
          <w:p w14:paraId="5FBB353C" w14:textId="3BC0DBC8" w:rsidR="00CE5E3D" w:rsidRPr="00F923FC" w:rsidRDefault="00CE5E3D" w:rsidP="00CE5E3D">
            <w:pPr>
              <w:spacing w:before="0" w:after="0" w:line="240" w:lineRule="auto"/>
              <w:jc w:val="center"/>
              <w:rPr>
                <w:rFonts w:ascii="Calibri" w:hAnsi="Calibri" w:cs="Calibri"/>
                <w:color w:val="000000"/>
                <w:sz w:val="16"/>
                <w:szCs w:val="16"/>
              </w:rPr>
            </w:pPr>
            <w:r w:rsidRPr="00CE5E3D">
              <w:rPr>
                <w:rFonts w:ascii="Calibri" w:hAnsi="Calibri" w:cs="Calibri"/>
                <w:color w:val="000000"/>
                <w:sz w:val="16"/>
                <w:szCs w:val="16"/>
              </w:rPr>
              <w:t>4.388.875,8008</w:t>
            </w:r>
          </w:p>
        </w:tc>
        <w:tc>
          <w:tcPr>
            <w:tcW w:w="391" w:type="pct"/>
            <w:tcBorders>
              <w:top w:val="nil"/>
              <w:left w:val="nil"/>
              <w:bottom w:val="single" w:sz="4" w:space="0" w:color="auto"/>
              <w:right w:val="single" w:sz="4" w:space="0" w:color="auto"/>
            </w:tcBorders>
            <w:vAlign w:val="center"/>
            <w:hideMark/>
          </w:tcPr>
          <w:p w14:paraId="2BF61F15" w14:textId="77777777"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PF/SE SONREUS</w:t>
            </w:r>
          </w:p>
        </w:tc>
        <w:tc>
          <w:tcPr>
            <w:tcW w:w="528" w:type="pct"/>
            <w:tcBorders>
              <w:top w:val="nil"/>
              <w:left w:val="nil"/>
              <w:bottom w:val="single" w:sz="4" w:space="0" w:color="auto"/>
              <w:right w:val="single" w:sz="4" w:space="0" w:color="auto"/>
            </w:tcBorders>
            <w:vAlign w:val="center"/>
            <w:hideMark/>
          </w:tcPr>
          <w:p w14:paraId="1C132BC4" w14:textId="6AC0D858"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472.666,0285</w:t>
            </w:r>
          </w:p>
        </w:tc>
        <w:tc>
          <w:tcPr>
            <w:tcW w:w="638" w:type="pct"/>
            <w:tcBorders>
              <w:top w:val="nil"/>
              <w:left w:val="nil"/>
              <w:bottom w:val="single" w:sz="4" w:space="0" w:color="auto"/>
              <w:right w:val="single" w:sz="4" w:space="0" w:color="auto"/>
            </w:tcBorders>
            <w:vAlign w:val="center"/>
            <w:hideMark/>
          </w:tcPr>
          <w:p w14:paraId="2682CE74" w14:textId="2C8A94D6"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4.388.926,0465</w:t>
            </w:r>
          </w:p>
        </w:tc>
        <w:tc>
          <w:tcPr>
            <w:tcW w:w="569" w:type="pct"/>
            <w:tcBorders>
              <w:top w:val="nil"/>
              <w:left w:val="nil"/>
              <w:bottom w:val="single" w:sz="4" w:space="0" w:color="auto"/>
              <w:right w:val="single" w:sz="4" w:space="0" w:color="auto"/>
            </w:tcBorders>
            <w:noWrap/>
            <w:vAlign w:val="center"/>
            <w:hideMark/>
          </w:tcPr>
          <w:p w14:paraId="0337003A" w14:textId="77777777"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SUBTERRÁNEO</w:t>
            </w:r>
          </w:p>
        </w:tc>
        <w:tc>
          <w:tcPr>
            <w:tcW w:w="242" w:type="pct"/>
            <w:tcBorders>
              <w:top w:val="nil"/>
              <w:left w:val="nil"/>
              <w:bottom w:val="single" w:sz="4" w:space="0" w:color="auto"/>
              <w:right w:val="single" w:sz="4" w:space="0" w:color="auto"/>
            </w:tcBorders>
            <w:noWrap/>
            <w:vAlign w:val="center"/>
            <w:hideMark/>
          </w:tcPr>
          <w:p w14:paraId="70105A81" w14:textId="77777777"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1</w:t>
            </w:r>
          </w:p>
        </w:tc>
        <w:tc>
          <w:tcPr>
            <w:tcW w:w="696" w:type="pct"/>
            <w:tcBorders>
              <w:top w:val="nil"/>
              <w:left w:val="nil"/>
              <w:bottom w:val="single" w:sz="4" w:space="0" w:color="auto"/>
              <w:right w:val="single" w:sz="4" w:space="0" w:color="auto"/>
            </w:tcBorders>
            <w:vAlign w:val="center"/>
            <w:hideMark/>
          </w:tcPr>
          <w:p w14:paraId="3E6CF1DD" w14:textId="77777777" w:rsidR="00CE5E3D" w:rsidRPr="00F923FC" w:rsidRDefault="00CE5E3D" w:rsidP="00CE5E3D">
            <w:pPr>
              <w:spacing w:before="0" w:after="0" w:line="240" w:lineRule="auto"/>
              <w:jc w:val="center"/>
              <w:rPr>
                <w:rFonts w:ascii="Calibri" w:hAnsi="Calibri" w:cs="Calibri"/>
                <w:color w:val="000000"/>
                <w:sz w:val="16"/>
                <w:szCs w:val="16"/>
              </w:rPr>
            </w:pPr>
            <w:r w:rsidRPr="00F923FC">
              <w:rPr>
                <w:rFonts w:ascii="Calibri" w:hAnsi="Calibri" w:cs="Calibri"/>
                <w:color w:val="000000"/>
                <w:sz w:val="16"/>
                <w:szCs w:val="16"/>
              </w:rPr>
              <w:t>430,47</w:t>
            </w:r>
          </w:p>
        </w:tc>
      </w:tr>
      <w:tr w:rsidR="00CE5E3D" w:rsidRPr="00F923FC" w14:paraId="1BD71359" w14:textId="77777777" w:rsidTr="00CE5E3D">
        <w:trPr>
          <w:trHeight w:val="20"/>
        </w:trPr>
        <w:tc>
          <w:tcPr>
            <w:tcW w:w="4304" w:type="pct"/>
            <w:gridSpan w:val="9"/>
            <w:tcBorders>
              <w:top w:val="single" w:sz="4" w:space="0" w:color="auto"/>
              <w:left w:val="single" w:sz="4" w:space="0" w:color="auto"/>
              <w:bottom w:val="single" w:sz="4" w:space="0" w:color="auto"/>
              <w:right w:val="single" w:sz="4" w:space="0" w:color="auto"/>
            </w:tcBorders>
            <w:noWrap/>
            <w:vAlign w:val="center"/>
            <w:hideMark/>
          </w:tcPr>
          <w:p w14:paraId="0DF3EF56"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LONGITUDES TOTALES (m)</w:t>
            </w:r>
          </w:p>
        </w:tc>
        <w:tc>
          <w:tcPr>
            <w:tcW w:w="696" w:type="pct"/>
            <w:tcBorders>
              <w:top w:val="nil"/>
              <w:left w:val="nil"/>
              <w:bottom w:val="single" w:sz="4" w:space="0" w:color="auto"/>
              <w:right w:val="single" w:sz="4" w:space="0" w:color="auto"/>
            </w:tcBorders>
            <w:vAlign w:val="center"/>
            <w:hideMark/>
          </w:tcPr>
          <w:p w14:paraId="62316406" w14:textId="77777777" w:rsidR="00F923FC" w:rsidRPr="00F923FC" w:rsidRDefault="00F923FC" w:rsidP="00F923FC">
            <w:pPr>
              <w:spacing w:before="0" w:after="0" w:line="240" w:lineRule="auto"/>
              <w:jc w:val="center"/>
              <w:rPr>
                <w:rFonts w:ascii="Calibri" w:hAnsi="Calibri" w:cs="Calibri"/>
                <w:b/>
                <w:bCs/>
                <w:color w:val="000000"/>
                <w:sz w:val="16"/>
                <w:szCs w:val="16"/>
              </w:rPr>
            </w:pPr>
            <w:r w:rsidRPr="00F923FC">
              <w:rPr>
                <w:rFonts w:ascii="Calibri" w:hAnsi="Calibri" w:cs="Calibri"/>
                <w:b/>
                <w:bCs/>
                <w:color w:val="000000"/>
                <w:sz w:val="16"/>
                <w:szCs w:val="16"/>
              </w:rPr>
              <w:t>430,47</w:t>
            </w:r>
          </w:p>
        </w:tc>
      </w:tr>
    </w:tbl>
    <w:bookmarkEnd w:id="2"/>
    <w:p w14:paraId="291D158E" w14:textId="24AE4A75" w:rsidR="00CE5E3D" w:rsidRPr="00D401FE" w:rsidRDefault="00CE5E3D" w:rsidP="00CE5E3D">
      <w:pPr>
        <w:tabs>
          <w:tab w:val="left" w:pos="2967"/>
        </w:tabs>
        <w:spacing w:before="122"/>
        <w:jc w:val="center"/>
        <w:rPr>
          <w:rFonts w:cstheme="minorHAnsi"/>
          <w:i/>
          <w:sz w:val="18"/>
        </w:rPr>
      </w:pPr>
      <w:r>
        <w:rPr>
          <w:rFonts w:cstheme="minorHAnsi"/>
          <w:i/>
          <w:sz w:val="18"/>
        </w:rPr>
        <w:t>Tramos de la línea</w:t>
      </w:r>
    </w:p>
    <w:p w14:paraId="642FAB17" w14:textId="77777777" w:rsidR="003B25E9" w:rsidRDefault="003B25E9" w:rsidP="003B25E9">
      <w:pPr>
        <w:rPr>
          <w:rFonts w:cstheme="minorHAnsi"/>
        </w:rPr>
      </w:pPr>
    </w:p>
    <w:p w14:paraId="6DCCB2CF" w14:textId="39CDA28C" w:rsidR="00CB5D7D" w:rsidRPr="000631DA" w:rsidRDefault="00CB5D7D" w:rsidP="00CB5D7D">
      <w:pPr>
        <w:pStyle w:val="Ttulo2"/>
        <w:rPr>
          <w:rFonts w:cstheme="minorHAnsi"/>
        </w:rPr>
      </w:pPr>
      <w:bookmarkStart w:id="5" w:name="_Toc225925482"/>
      <w:r w:rsidRPr="000631DA">
        <w:rPr>
          <w:rFonts w:cstheme="minorHAnsi"/>
        </w:rPr>
        <w:t>Puntos notables del trazado</w:t>
      </w:r>
      <w:bookmarkEnd w:id="5"/>
    </w:p>
    <w:p w14:paraId="45708C59" w14:textId="2F3C0F3D" w:rsidR="0066205A" w:rsidRDefault="00AE4083" w:rsidP="00AE4083">
      <w:pPr>
        <w:rPr>
          <w:rFonts w:cstheme="minorHAnsi"/>
        </w:rPr>
      </w:pPr>
      <w:r w:rsidRPr="00D401FE">
        <w:rPr>
          <w:rFonts w:cstheme="minorHAnsi"/>
        </w:rPr>
        <w:t>Las</w:t>
      </w:r>
      <w:r w:rsidRPr="00D401FE">
        <w:rPr>
          <w:rFonts w:cstheme="minorHAnsi"/>
          <w:spacing w:val="-1"/>
        </w:rPr>
        <w:t xml:space="preserve"> </w:t>
      </w:r>
      <w:r w:rsidRPr="00D401FE">
        <w:rPr>
          <w:rFonts w:cstheme="minorHAnsi"/>
        </w:rPr>
        <w:t>coordenadas</w:t>
      </w:r>
      <w:r w:rsidRPr="00D401FE">
        <w:rPr>
          <w:rFonts w:cstheme="minorHAnsi"/>
          <w:spacing w:val="-1"/>
        </w:rPr>
        <w:t xml:space="preserve"> </w:t>
      </w:r>
      <w:r w:rsidRPr="00D401FE">
        <w:rPr>
          <w:rFonts w:cstheme="minorHAnsi"/>
        </w:rPr>
        <w:t>en</w:t>
      </w:r>
      <w:r w:rsidRPr="00D401FE">
        <w:rPr>
          <w:rFonts w:cstheme="minorHAnsi"/>
          <w:spacing w:val="-1"/>
        </w:rPr>
        <w:t xml:space="preserve"> </w:t>
      </w:r>
      <w:r w:rsidRPr="00D401FE">
        <w:rPr>
          <w:rFonts w:cstheme="minorHAnsi"/>
        </w:rPr>
        <w:t>el (HUSO</w:t>
      </w:r>
      <w:r w:rsidRPr="00D401FE">
        <w:rPr>
          <w:rFonts w:cstheme="minorHAnsi"/>
          <w:spacing w:val="-2"/>
        </w:rPr>
        <w:t xml:space="preserve"> </w:t>
      </w:r>
      <w:r w:rsidRPr="00D401FE">
        <w:rPr>
          <w:rFonts w:cstheme="minorHAnsi"/>
        </w:rPr>
        <w:t>30, SISTEMA ETRS89)</w:t>
      </w:r>
      <w:r w:rsidRPr="00D401FE">
        <w:rPr>
          <w:rFonts w:cstheme="minorHAnsi"/>
          <w:spacing w:val="-1"/>
        </w:rPr>
        <w:t xml:space="preserve"> </w:t>
      </w:r>
      <w:r w:rsidRPr="00D401FE">
        <w:rPr>
          <w:rFonts w:cstheme="minorHAnsi"/>
        </w:rPr>
        <w:t>de</w:t>
      </w:r>
      <w:r w:rsidRPr="00D401FE">
        <w:rPr>
          <w:rFonts w:cstheme="minorHAnsi"/>
          <w:spacing w:val="-2"/>
        </w:rPr>
        <w:t xml:space="preserve"> </w:t>
      </w:r>
      <w:r w:rsidRPr="00D401FE">
        <w:rPr>
          <w:rFonts w:cstheme="minorHAnsi"/>
        </w:rPr>
        <w:t>los puntos</w:t>
      </w:r>
      <w:r w:rsidRPr="00D401FE">
        <w:rPr>
          <w:rFonts w:cstheme="minorHAnsi"/>
          <w:spacing w:val="-1"/>
        </w:rPr>
        <w:t xml:space="preserve"> </w:t>
      </w:r>
      <w:r w:rsidRPr="00D401FE">
        <w:rPr>
          <w:rFonts w:cstheme="minorHAnsi"/>
        </w:rPr>
        <w:t>de</w:t>
      </w:r>
      <w:r w:rsidRPr="00D401FE">
        <w:rPr>
          <w:rFonts w:cstheme="minorHAnsi"/>
          <w:spacing w:val="-1"/>
        </w:rPr>
        <w:t xml:space="preserve"> </w:t>
      </w:r>
      <w:r w:rsidRPr="00D401FE">
        <w:rPr>
          <w:rFonts w:cstheme="minorHAnsi"/>
        </w:rPr>
        <w:t>interés que</w:t>
      </w:r>
      <w:r w:rsidRPr="00D401FE">
        <w:rPr>
          <w:rFonts w:cstheme="minorHAnsi"/>
          <w:spacing w:val="-1"/>
        </w:rPr>
        <w:t xml:space="preserve"> </w:t>
      </w:r>
      <w:r w:rsidRPr="00D401FE">
        <w:rPr>
          <w:rFonts w:cstheme="minorHAnsi"/>
        </w:rPr>
        <w:t>definen la traza</w:t>
      </w:r>
      <w:r w:rsidRPr="00D401FE">
        <w:rPr>
          <w:rFonts w:cstheme="minorHAnsi"/>
          <w:spacing w:val="-1"/>
        </w:rPr>
        <w:t xml:space="preserve"> </w:t>
      </w:r>
      <w:r w:rsidRPr="00D401FE">
        <w:rPr>
          <w:rFonts w:cstheme="minorHAnsi"/>
        </w:rPr>
        <w:t>son los siguientes:</w:t>
      </w:r>
    </w:p>
    <w:tbl>
      <w:tblPr>
        <w:tblW w:w="5814" w:type="pct"/>
        <w:tblInd w:w="-567" w:type="dxa"/>
        <w:tblCellMar>
          <w:left w:w="70" w:type="dxa"/>
          <w:right w:w="70" w:type="dxa"/>
        </w:tblCellMar>
        <w:tblLook w:val="04A0" w:firstRow="1" w:lastRow="0" w:firstColumn="1" w:lastColumn="0" w:noHBand="0" w:noVBand="1"/>
      </w:tblPr>
      <w:tblGrid>
        <w:gridCol w:w="798"/>
        <w:gridCol w:w="1263"/>
        <w:gridCol w:w="2385"/>
        <w:gridCol w:w="2379"/>
        <w:gridCol w:w="730"/>
        <w:gridCol w:w="1078"/>
        <w:gridCol w:w="1245"/>
      </w:tblGrid>
      <w:tr w:rsidR="00CE5E3D" w:rsidRPr="00003C66" w14:paraId="5AF7E337" w14:textId="77777777" w:rsidTr="00CE5E3D">
        <w:trPr>
          <w:trHeight w:val="20"/>
        </w:trPr>
        <w:tc>
          <w:tcPr>
            <w:tcW w:w="40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9541356"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ORIGEN</w:t>
            </w:r>
          </w:p>
        </w:tc>
        <w:tc>
          <w:tcPr>
            <w:tcW w:w="639" w:type="pct"/>
            <w:tcBorders>
              <w:top w:val="single" w:sz="4" w:space="0" w:color="auto"/>
              <w:left w:val="nil"/>
              <w:bottom w:val="single" w:sz="4" w:space="0" w:color="auto"/>
              <w:right w:val="single" w:sz="4" w:space="0" w:color="auto"/>
            </w:tcBorders>
            <w:shd w:val="clear" w:color="000000" w:fill="D9D9D9"/>
            <w:noWrap/>
            <w:vAlign w:val="center"/>
            <w:hideMark/>
          </w:tcPr>
          <w:p w14:paraId="5976C0C7"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DESCRIPCION</w:t>
            </w:r>
          </w:p>
        </w:tc>
        <w:tc>
          <w:tcPr>
            <w:tcW w:w="1207" w:type="pct"/>
            <w:tcBorders>
              <w:top w:val="single" w:sz="4" w:space="0" w:color="auto"/>
              <w:left w:val="nil"/>
              <w:bottom w:val="single" w:sz="4" w:space="0" w:color="auto"/>
              <w:right w:val="single" w:sz="4" w:space="0" w:color="auto"/>
            </w:tcBorders>
            <w:shd w:val="clear" w:color="000000" w:fill="D9D9D9"/>
            <w:noWrap/>
            <w:vAlign w:val="center"/>
            <w:hideMark/>
          </w:tcPr>
          <w:p w14:paraId="3BCE79C5"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ORIGEN X ETRS89 HUSO 30</w:t>
            </w:r>
          </w:p>
        </w:tc>
        <w:tc>
          <w:tcPr>
            <w:tcW w:w="1204" w:type="pct"/>
            <w:tcBorders>
              <w:top w:val="single" w:sz="4" w:space="0" w:color="auto"/>
              <w:left w:val="nil"/>
              <w:bottom w:val="single" w:sz="4" w:space="0" w:color="auto"/>
              <w:right w:val="single" w:sz="4" w:space="0" w:color="auto"/>
            </w:tcBorders>
            <w:shd w:val="clear" w:color="000000" w:fill="D9D9D9"/>
            <w:noWrap/>
            <w:vAlign w:val="center"/>
            <w:hideMark/>
          </w:tcPr>
          <w:p w14:paraId="7B224E7C"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ORIGEN Y ETRS89 HUSO 30</w:t>
            </w:r>
          </w:p>
        </w:tc>
        <w:tc>
          <w:tcPr>
            <w:tcW w:w="370" w:type="pct"/>
            <w:tcBorders>
              <w:top w:val="single" w:sz="4" w:space="0" w:color="auto"/>
              <w:left w:val="nil"/>
              <w:bottom w:val="single" w:sz="4" w:space="0" w:color="auto"/>
              <w:right w:val="single" w:sz="4" w:space="0" w:color="auto"/>
            </w:tcBorders>
            <w:shd w:val="clear" w:color="000000" w:fill="D9D9D9"/>
            <w:noWrap/>
            <w:vAlign w:val="center"/>
            <w:hideMark/>
          </w:tcPr>
          <w:p w14:paraId="6E29D5AB"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TTMM</w:t>
            </w:r>
          </w:p>
        </w:tc>
        <w:tc>
          <w:tcPr>
            <w:tcW w:w="546" w:type="pct"/>
            <w:tcBorders>
              <w:top w:val="single" w:sz="4" w:space="0" w:color="auto"/>
              <w:left w:val="nil"/>
              <w:bottom w:val="single" w:sz="4" w:space="0" w:color="auto"/>
              <w:right w:val="single" w:sz="4" w:space="0" w:color="auto"/>
            </w:tcBorders>
            <w:shd w:val="clear" w:color="000000" w:fill="D9D9D9"/>
            <w:noWrap/>
            <w:vAlign w:val="center"/>
            <w:hideMark/>
          </w:tcPr>
          <w:p w14:paraId="55F6ED3E"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PROVINCIA</w:t>
            </w:r>
          </w:p>
        </w:tc>
        <w:tc>
          <w:tcPr>
            <w:tcW w:w="630" w:type="pct"/>
            <w:tcBorders>
              <w:top w:val="single" w:sz="4" w:space="0" w:color="auto"/>
              <w:left w:val="nil"/>
              <w:bottom w:val="single" w:sz="4" w:space="0" w:color="auto"/>
              <w:right w:val="single" w:sz="4" w:space="0" w:color="auto"/>
            </w:tcBorders>
            <w:shd w:val="clear" w:color="000000" w:fill="D9D9D9"/>
            <w:noWrap/>
            <w:vAlign w:val="center"/>
            <w:hideMark/>
          </w:tcPr>
          <w:p w14:paraId="7CF8418E" w14:textId="77777777" w:rsidR="00003C66" w:rsidRPr="00003C66" w:rsidRDefault="00003C66" w:rsidP="00CE5E3D">
            <w:pPr>
              <w:spacing w:before="0" w:after="0" w:line="240" w:lineRule="auto"/>
              <w:jc w:val="center"/>
              <w:rPr>
                <w:rFonts w:ascii="Calibri" w:hAnsi="Calibri" w:cs="Calibri"/>
                <w:b/>
                <w:bCs/>
                <w:color w:val="000000"/>
                <w:sz w:val="20"/>
                <w:szCs w:val="20"/>
              </w:rPr>
            </w:pPr>
            <w:r w:rsidRPr="00003C66">
              <w:rPr>
                <w:rFonts w:ascii="Calibri" w:hAnsi="Calibri" w:cstheme="minorHAnsi"/>
                <w:b/>
                <w:bCs/>
                <w:color w:val="000000"/>
                <w:sz w:val="20"/>
                <w:szCs w:val="20"/>
              </w:rPr>
              <w:t>COMUNIDAD</w:t>
            </w:r>
          </w:p>
        </w:tc>
      </w:tr>
      <w:tr w:rsidR="00CE5E3D" w:rsidRPr="00003C66" w14:paraId="74831D5D" w14:textId="77777777" w:rsidTr="00CE5E3D">
        <w:trPr>
          <w:trHeight w:val="20"/>
        </w:trPr>
        <w:tc>
          <w:tcPr>
            <w:tcW w:w="404" w:type="pct"/>
            <w:tcBorders>
              <w:top w:val="nil"/>
              <w:left w:val="single" w:sz="4" w:space="0" w:color="auto"/>
              <w:bottom w:val="single" w:sz="4" w:space="0" w:color="auto"/>
              <w:right w:val="single" w:sz="4" w:space="0" w:color="auto"/>
            </w:tcBorders>
            <w:vAlign w:val="center"/>
            <w:hideMark/>
          </w:tcPr>
          <w:p w14:paraId="72D48DEB" w14:textId="7B8EE823" w:rsidR="00CE5E3D" w:rsidRPr="00003C66" w:rsidRDefault="00CE5E3D"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 xml:space="preserve">PO/SE </w:t>
            </w:r>
            <w:r w:rsidR="00C60C61">
              <w:rPr>
                <w:rFonts w:ascii="Calibri" w:hAnsi="Calibri" w:cs="Calibri"/>
                <w:color w:val="000000"/>
                <w:sz w:val="20"/>
                <w:szCs w:val="20"/>
              </w:rPr>
              <w:t>Vives</w:t>
            </w:r>
          </w:p>
        </w:tc>
        <w:tc>
          <w:tcPr>
            <w:tcW w:w="639" w:type="pct"/>
            <w:tcBorders>
              <w:top w:val="nil"/>
              <w:left w:val="nil"/>
              <w:bottom w:val="single" w:sz="4" w:space="0" w:color="auto"/>
              <w:right w:val="single" w:sz="4" w:space="0" w:color="auto"/>
            </w:tcBorders>
            <w:vAlign w:val="center"/>
            <w:hideMark/>
          </w:tcPr>
          <w:p w14:paraId="5F556183" w14:textId="693C21EA" w:rsidR="00CE5E3D" w:rsidRPr="00003C66" w:rsidRDefault="00CE5E3D" w:rsidP="00CE5E3D">
            <w:pPr>
              <w:spacing w:before="0" w:after="0" w:line="240" w:lineRule="auto"/>
              <w:jc w:val="center"/>
              <w:rPr>
                <w:rFonts w:ascii="Calibri" w:hAnsi="Calibri" w:cs="Calibri"/>
                <w:color w:val="000000"/>
                <w:sz w:val="20"/>
                <w:szCs w:val="20"/>
              </w:rPr>
            </w:pPr>
            <w:r>
              <w:rPr>
                <w:rFonts w:ascii="Calibri" w:hAnsi="Calibri" w:cs="Calibri"/>
                <w:color w:val="000000"/>
                <w:sz w:val="20"/>
                <w:szCs w:val="20"/>
              </w:rPr>
              <w:t xml:space="preserve">Punto origen/ SE </w:t>
            </w:r>
            <w:r w:rsidR="00C60C61">
              <w:rPr>
                <w:rFonts w:ascii="Calibri" w:hAnsi="Calibri" w:cs="Calibri"/>
                <w:color w:val="000000"/>
                <w:sz w:val="20"/>
                <w:szCs w:val="20"/>
              </w:rPr>
              <w:t>Vives</w:t>
            </w:r>
            <w:r>
              <w:rPr>
                <w:rFonts w:ascii="Calibri" w:hAnsi="Calibri" w:cs="Calibri"/>
                <w:color w:val="000000"/>
                <w:sz w:val="20"/>
                <w:szCs w:val="20"/>
              </w:rPr>
              <w:t xml:space="preserve"> </w:t>
            </w:r>
          </w:p>
        </w:tc>
        <w:tc>
          <w:tcPr>
            <w:tcW w:w="1207" w:type="pct"/>
            <w:tcBorders>
              <w:top w:val="nil"/>
              <w:left w:val="nil"/>
              <w:bottom w:val="single" w:sz="4" w:space="0" w:color="auto"/>
              <w:right w:val="single" w:sz="4" w:space="0" w:color="auto"/>
            </w:tcBorders>
            <w:vAlign w:val="center"/>
            <w:hideMark/>
          </w:tcPr>
          <w:p w14:paraId="698AC337" w14:textId="2A67CCE5" w:rsidR="00CE5E3D" w:rsidRPr="00003C66" w:rsidRDefault="00CE5E3D" w:rsidP="00CE5E3D">
            <w:pPr>
              <w:spacing w:before="0" w:after="0" w:line="240" w:lineRule="auto"/>
              <w:jc w:val="center"/>
              <w:rPr>
                <w:rFonts w:ascii="Calibri" w:hAnsi="Calibri" w:cs="Calibri"/>
                <w:color w:val="000000"/>
                <w:sz w:val="20"/>
                <w:szCs w:val="20"/>
              </w:rPr>
            </w:pPr>
            <w:r w:rsidRPr="00CE5E3D">
              <w:rPr>
                <w:rFonts w:ascii="Calibri" w:hAnsi="Calibri" w:cs="Calibri"/>
                <w:color w:val="000000"/>
                <w:sz w:val="20"/>
                <w:szCs w:val="20"/>
              </w:rPr>
              <w:t>472.975,9509</w:t>
            </w:r>
          </w:p>
        </w:tc>
        <w:tc>
          <w:tcPr>
            <w:tcW w:w="1204" w:type="pct"/>
            <w:tcBorders>
              <w:top w:val="nil"/>
              <w:left w:val="nil"/>
              <w:bottom w:val="single" w:sz="4" w:space="0" w:color="auto"/>
              <w:right w:val="single" w:sz="4" w:space="0" w:color="auto"/>
            </w:tcBorders>
            <w:vAlign w:val="center"/>
            <w:hideMark/>
          </w:tcPr>
          <w:p w14:paraId="0B701303" w14:textId="1983340D" w:rsidR="00CE5E3D" w:rsidRPr="00003C66" w:rsidRDefault="00CE5E3D" w:rsidP="00CE5E3D">
            <w:pPr>
              <w:spacing w:before="0" w:after="0" w:line="240" w:lineRule="auto"/>
              <w:jc w:val="center"/>
              <w:rPr>
                <w:rFonts w:ascii="Calibri" w:hAnsi="Calibri" w:cs="Calibri"/>
                <w:color w:val="000000"/>
                <w:sz w:val="20"/>
                <w:szCs w:val="20"/>
              </w:rPr>
            </w:pPr>
            <w:r w:rsidRPr="00CE5E3D">
              <w:rPr>
                <w:rFonts w:ascii="Calibri" w:hAnsi="Calibri" w:cs="Calibri"/>
                <w:color w:val="000000"/>
                <w:sz w:val="20"/>
                <w:szCs w:val="20"/>
              </w:rPr>
              <w:t>4.388.875,8008</w:t>
            </w:r>
          </w:p>
        </w:tc>
        <w:tc>
          <w:tcPr>
            <w:tcW w:w="370" w:type="pct"/>
            <w:tcBorders>
              <w:top w:val="nil"/>
              <w:left w:val="nil"/>
              <w:bottom w:val="single" w:sz="4" w:space="0" w:color="auto"/>
              <w:right w:val="single" w:sz="4" w:space="0" w:color="auto"/>
            </w:tcBorders>
            <w:vAlign w:val="center"/>
            <w:hideMark/>
          </w:tcPr>
          <w:p w14:paraId="6596217F" w14:textId="77777777" w:rsidR="00CE5E3D" w:rsidRPr="00003C66" w:rsidRDefault="00CE5E3D"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PALMA</w:t>
            </w:r>
          </w:p>
        </w:tc>
        <w:tc>
          <w:tcPr>
            <w:tcW w:w="546" w:type="pct"/>
            <w:tcBorders>
              <w:top w:val="nil"/>
              <w:left w:val="nil"/>
              <w:bottom w:val="single" w:sz="4" w:space="0" w:color="auto"/>
              <w:right w:val="single" w:sz="4" w:space="0" w:color="auto"/>
            </w:tcBorders>
            <w:vAlign w:val="center"/>
            <w:hideMark/>
          </w:tcPr>
          <w:p w14:paraId="4B8FE2F2" w14:textId="77777777" w:rsidR="00CE5E3D" w:rsidRPr="00003C66" w:rsidRDefault="00CE5E3D"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MALLORCA</w:t>
            </w:r>
          </w:p>
        </w:tc>
        <w:tc>
          <w:tcPr>
            <w:tcW w:w="630" w:type="pct"/>
            <w:tcBorders>
              <w:top w:val="nil"/>
              <w:left w:val="nil"/>
              <w:bottom w:val="single" w:sz="4" w:space="0" w:color="auto"/>
              <w:right w:val="single" w:sz="4" w:space="0" w:color="auto"/>
            </w:tcBorders>
            <w:vAlign w:val="center"/>
            <w:hideMark/>
          </w:tcPr>
          <w:p w14:paraId="6A0247A3" w14:textId="77777777" w:rsidR="00CE5E3D" w:rsidRPr="00003C66" w:rsidRDefault="00CE5E3D" w:rsidP="00CE5E3D">
            <w:pPr>
              <w:spacing w:before="0" w:after="0" w:line="240" w:lineRule="auto"/>
              <w:jc w:val="center"/>
              <w:rPr>
                <w:rFonts w:ascii="Calibri" w:hAnsi="Calibri" w:cs="Calibri"/>
                <w:sz w:val="20"/>
                <w:szCs w:val="20"/>
              </w:rPr>
            </w:pPr>
            <w:r w:rsidRPr="00003C66">
              <w:rPr>
                <w:rFonts w:ascii="Calibri" w:hAnsi="Calibri" w:cs="Calibri"/>
                <w:sz w:val="20"/>
                <w:szCs w:val="20"/>
              </w:rPr>
              <w:t>ISLAS BALEARES</w:t>
            </w:r>
          </w:p>
        </w:tc>
      </w:tr>
      <w:tr w:rsidR="00CE5E3D" w:rsidRPr="00003C66" w14:paraId="1005F4F4" w14:textId="77777777" w:rsidTr="00CE5E3D">
        <w:trPr>
          <w:trHeight w:val="20"/>
        </w:trPr>
        <w:tc>
          <w:tcPr>
            <w:tcW w:w="404" w:type="pct"/>
            <w:tcBorders>
              <w:top w:val="nil"/>
              <w:left w:val="single" w:sz="4" w:space="0" w:color="auto"/>
              <w:bottom w:val="single" w:sz="4" w:space="0" w:color="auto"/>
              <w:right w:val="single" w:sz="4" w:space="0" w:color="auto"/>
            </w:tcBorders>
            <w:vAlign w:val="center"/>
            <w:hideMark/>
          </w:tcPr>
          <w:p w14:paraId="650A813A" w14:textId="2C3D474E" w:rsidR="00003C66" w:rsidRPr="00003C66" w:rsidRDefault="00003C66"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PF/SE SON</w:t>
            </w:r>
            <w:r w:rsidR="00CE5E3D">
              <w:rPr>
                <w:rFonts w:ascii="Calibri" w:hAnsi="Calibri" w:cs="Calibri"/>
                <w:color w:val="000000"/>
                <w:sz w:val="20"/>
                <w:szCs w:val="20"/>
              </w:rPr>
              <w:t xml:space="preserve"> </w:t>
            </w:r>
            <w:r w:rsidRPr="00003C66">
              <w:rPr>
                <w:rFonts w:ascii="Calibri" w:hAnsi="Calibri" w:cs="Calibri"/>
                <w:color w:val="000000"/>
                <w:sz w:val="20"/>
                <w:szCs w:val="20"/>
              </w:rPr>
              <w:t>REUS</w:t>
            </w:r>
          </w:p>
        </w:tc>
        <w:tc>
          <w:tcPr>
            <w:tcW w:w="639" w:type="pct"/>
            <w:tcBorders>
              <w:top w:val="nil"/>
              <w:left w:val="nil"/>
              <w:bottom w:val="single" w:sz="4" w:space="0" w:color="auto"/>
              <w:right w:val="single" w:sz="4" w:space="0" w:color="auto"/>
            </w:tcBorders>
            <w:vAlign w:val="center"/>
            <w:hideMark/>
          </w:tcPr>
          <w:p w14:paraId="5F0C856E" w14:textId="68690BF8" w:rsidR="00003C66" w:rsidRPr="00003C66" w:rsidRDefault="00CE5E3D" w:rsidP="00CE5E3D">
            <w:pPr>
              <w:spacing w:before="0" w:after="0" w:line="240" w:lineRule="auto"/>
              <w:jc w:val="center"/>
              <w:rPr>
                <w:rFonts w:ascii="Calibri" w:hAnsi="Calibri" w:cs="Calibri"/>
                <w:color w:val="000000"/>
                <w:sz w:val="20"/>
                <w:szCs w:val="20"/>
              </w:rPr>
            </w:pPr>
            <w:r>
              <w:rPr>
                <w:rFonts w:ascii="Calibri" w:hAnsi="Calibri" w:cs="Calibri"/>
                <w:color w:val="000000"/>
                <w:sz w:val="20"/>
                <w:szCs w:val="20"/>
              </w:rPr>
              <w:t>Punto final/SE S</w:t>
            </w:r>
            <w:r w:rsidR="00C60C61">
              <w:rPr>
                <w:rFonts w:ascii="Calibri" w:hAnsi="Calibri" w:cs="Calibri"/>
                <w:color w:val="000000"/>
                <w:sz w:val="20"/>
                <w:szCs w:val="20"/>
              </w:rPr>
              <w:t>on Reus</w:t>
            </w:r>
          </w:p>
        </w:tc>
        <w:tc>
          <w:tcPr>
            <w:tcW w:w="1207" w:type="pct"/>
            <w:tcBorders>
              <w:top w:val="nil"/>
              <w:left w:val="nil"/>
              <w:bottom w:val="single" w:sz="4" w:space="0" w:color="auto"/>
              <w:right w:val="single" w:sz="4" w:space="0" w:color="auto"/>
            </w:tcBorders>
            <w:vAlign w:val="center"/>
            <w:hideMark/>
          </w:tcPr>
          <w:p w14:paraId="7E67B45C" w14:textId="77777777" w:rsidR="00003C66" w:rsidRPr="00003C66" w:rsidRDefault="00003C66"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472.666,0285</w:t>
            </w:r>
          </w:p>
        </w:tc>
        <w:tc>
          <w:tcPr>
            <w:tcW w:w="1204" w:type="pct"/>
            <w:tcBorders>
              <w:top w:val="nil"/>
              <w:left w:val="nil"/>
              <w:bottom w:val="single" w:sz="4" w:space="0" w:color="auto"/>
              <w:right w:val="single" w:sz="4" w:space="0" w:color="auto"/>
            </w:tcBorders>
            <w:vAlign w:val="center"/>
            <w:hideMark/>
          </w:tcPr>
          <w:p w14:paraId="6B7F20BC" w14:textId="77777777" w:rsidR="00003C66" w:rsidRPr="00003C66" w:rsidRDefault="00003C66"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4.388.926,0465</w:t>
            </w:r>
          </w:p>
        </w:tc>
        <w:tc>
          <w:tcPr>
            <w:tcW w:w="370" w:type="pct"/>
            <w:tcBorders>
              <w:top w:val="nil"/>
              <w:left w:val="nil"/>
              <w:bottom w:val="single" w:sz="4" w:space="0" w:color="auto"/>
              <w:right w:val="single" w:sz="4" w:space="0" w:color="auto"/>
            </w:tcBorders>
            <w:vAlign w:val="center"/>
            <w:hideMark/>
          </w:tcPr>
          <w:p w14:paraId="0717BB1F" w14:textId="77777777" w:rsidR="00003C66" w:rsidRPr="00003C66" w:rsidRDefault="00003C66"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PALMA</w:t>
            </w:r>
          </w:p>
        </w:tc>
        <w:tc>
          <w:tcPr>
            <w:tcW w:w="546" w:type="pct"/>
            <w:tcBorders>
              <w:top w:val="nil"/>
              <w:left w:val="nil"/>
              <w:bottom w:val="single" w:sz="4" w:space="0" w:color="auto"/>
              <w:right w:val="single" w:sz="4" w:space="0" w:color="auto"/>
            </w:tcBorders>
            <w:vAlign w:val="center"/>
            <w:hideMark/>
          </w:tcPr>
          <w:p w14:paraId="34723A40" w14:textId="77777777" w:rsidR="00003C66" w:rsidRPr="00003C66" w:rsidRDefault="00003C66" w:rsidP="00CE5E3D">
            <w:pPr>
              <w:spacing w:before="0" w:after="0" w:line="240" w:lineRule="auto"/>
              <w:jc w:val="center"/>
              <w:rPr>
                <w:rFonts w:ascii="Calibri" w:hAnsi="Calibri" w:cs="Calibri"/>
                <w:color w:val="000000"/>
                <w:sz w:val="20"/>
                <w:szCs w:val="20"/>
              </w:rPr>
            </w:pPr>
            <w:r w:rsidRPr="00003C66">
              <w:rPr>
                <w:rFonts w:ascii="Calibri" w:hAnsi="Calibri" w:cs="Calibri"/>
                <w:color w:val="000000"/>
                <w:sz w:val="20"/>
                <w:szCs w:val="20"/>
              </w:rPr>
              <w:t>MALLORCA</w:t>
            </w:r>
          </w:p>
        </w:tc>
        <w:tc>
          <w:tcPr>
            <w:tcW w:w="630" w:type="pct"/>
            <w:tcBorders>
              <w:top w:val="nil"/>
              <w:left w:val="nil"/>
              <w:bottom w:val="single" w:sz="4" w:space="0" w:color="auto"/>
              <w:right w:val="single" w:sz="4" w:space="0" w:color="auto"/>
            </w:tcBorders>
            <w:vAlign w:val="center"/>
            <w:hideMark/>
          </w:tcPr>
          <w:p w14:paraId="1D31869D" w14:textId="77777777" w:rsidR="00003C66" w:rsidRPr="00003C66" w:rsidRDefault="00003C66" w:rsidP="00CE5E3D">
            <w:pPr>
              <w:spacing w:before="0" w:after="0" w:line="240" w:lineRule="auto"/>
              <w:jc w:val="center"/>
              <w:rPr>
                <w:rFonts w:ascii="Calibri" w:hAnsi="Calibri" w:cs="Calibri"/>
                <w:sz w:val="20"/>
                <w:szCs w:val="20"/>
              </w:rPr>
            </w:pPr>
            <w:r w:rsidRPr="00003C66">
              <w:rPr>
                <w:rFonts w:ascii="Calibri" w:hAnsi="Calibri" w:cs="Calibri"/>
                <w:sz w:val="20"/>
                <w:szCs w:val="20"/>
              </w:rPr>
              <w:t>ISLAS BALEARES</w:t>
            </w:r>
          </w:p>
        </w:tc>
      </w:tr>
    </w:tbl>
    <w:p w14:paraId="08AE4049" w14:textId="77777777" w:rsidR="00CE5E3D" w:rsidRPr="00D401FE" w:rsidRDefault="00CE5E3D" w:rsidP="00CE5E3D">
      <w:pPr>
        <w:tabs>
          <w:tab w:val="left" w:pos="2967"/>
        </w:tabs>
        <w:spacing w:before="122"/>
        <w:jc w:val="center"/>
        <w:rPr>
          <w:rFonts w:cstheme="minorHAnsi"/>
          <w:i/>
          <w:sz w:val="18"/>
        </w:rPr>
      </w:pPr>
      <w:r>
        <w:rPr>
          <w:rFonts w:cstheme="minorHAnsi"/>
          <w:i/>
          <w:sz w:val="18"/>
        </w:rPr>
        <w:t>Puntos notables que definen el trazado de la línea</w:t>
      </w:r>
    </w:p>
    <w:p w14:paraId="01B12E10" w14:textId="77777777" w:rsidR="00003C66" w:rsidRDefault="00003C66" w:rsidP="00AE4083">
      <w:pPr>
        <w:rPr>
          <w:rFonts w:cstheme="minorHAnsi"/>
        </w:rPr>
      </w:pPr>
    </w:p>
    <w:p w14:paraId="6D418E5D" w14:textId="77777777" w:rsidR="00003C66" w:rsidRDefault="00003C66" w:rsidP="00AE4083">
      <w:pPr>
        <w:rPr>
          <w:rFonts w:cstheme="minorHAnsi"/>
        </w:rPr>
      </w:pPr>
    </w:p>
    <w:p w14:paraId="6456C09A" w14:textId="77777777" w:rsidR="00003C66" w:rsidRDefault="00003C66" w:rsidP="00AE4083">
      <w:pPr>
        <w:rPr>
          <w:rFonts w:cstheme="minorHAnsi"/>
        </w:rPr>
      </w:pPr>
    </w:p>
    <w:p w14:paraId="625691C4" w14:textId="77777777" w:rsidR="00003C66" w:rsidRDefault="00003C66" w:rsidP="00AE4083">
      <w:pPr>
        <w:rPr>
          <w:rFonts w:cstheme="minorHAnsi"/>
        </w:rPr>
      </w:pPr>
    </w:p>
    <w:p w14:paraId="4BDD8FB7" w14:textId="77777777" w:rsidR="00BA52FC" w:rsidRDefault="00BA52FC" w:rsidP="00AE4083">
      <w:pPr>
        <w:rPr>
          <w:rFonts w:cstheme="minorHAnsi"/>
        </w:rPr>
        <w:sectPr w:rsidR="00BA52FC" w:rsidSect="00CE5E3D">
          <w:pgSz w:w="11907" w:h="16840" w:code="9"/>
          <w:pgMar w:top="1418" w:right="1701" w:bottom="1418" w:left="1701" w:header="709" w:footer="709" w:gutter="0"/>
          <w:cols w:space="708"/>
          <w:docGrid w:linePitch="360"/>
        </w:sectPr>
      </w:pPr>
    </w:p>
    <w:p w14:paraId="325773C1" w14:textId="2BAF446A" w:rsidR="00CB5D7D" w:rsidRPr="00AE1EC4" w:rsidRDefault="00CB5D7D" w:rsidP="00CB5D7D">
      <w:pPr>
        <w:pStyle w:val="Ttulo2"/>
        <w:rPr>
          <w:rFonts w:cstheme="minorHAnsi"/>
        </w:rPr>
      </w:pPr>
      <w:bookmarkStart w:id="6" w:name="_Hlk128138916"/>
      <w:bookmarkStart w:id="7" w:name="_Toc225925483"/>
      <w:r w:rsidRPr="00AE1EC4">
        <w:rPr>
          <w:rFonts w:cstheme="minorHAnsi"/>
        </w:rPr>
        <w:lastRenderedPageBreak/>
        <w:t>Parcelas afectadas</w:t>
      </w:r>
      <w:bookmarkEnd w:id="7"/>
    </w:p>
    <w:bookmarkEnd w:id="6"/>
    <w:p w14:paraId="0F43D91F" w14:textId="78C7AD0D" w:rsidR="008E4B79" w:rsidRDefault="009B55FA" w:rsidP="00031953">
      <w:pPr>
        <w:spacing w:before="240" w:after="240"/>
        <w:rPr>
          <w:rFonts w:cstheme="minorHAnsi"/>
        </w:rPr>
      </w:pPr>
      <w:r w:rsidRPr="00D401FE">
        <w:rPr>
          <w:rFonts w:cstheme="minorHAnsi"/>
        </w:rPr>
        <w:t>En la siguiente tabla se muestran</w:t>
      </w:r>
      <w:r w:rsidR="00650BDD">
        <w:rPr>
          <w:rFonts w:cstheme="minorHAnsi"/>
        </w:rPr>
        <w:t xml:space="preserve"> </w:t>
      </w:r>
      <w:r w:rsidRPr="00D401FE">
        <w:rPr>
          <w:rFonts w:cstheme="minorHAnsi"/>
        </w:rPr>
        <w:t>las parcelas afectadas por la instalación de la línea</w:t>
      </w:r>
      <w:r w:rsidR="00650BDD">
        <w:rPr>
          <w:rFonts w:cstheme="minorHAnsi"/>
        </w:rPr>
        <w:t>:</w:t>
      </w:r>
    </w:p>
    <w:p w14:paraId="54BB87DC" w14:textId="7BF4558C" w:rsidR="009B55FA" w:rsidRDefault="009B55FA" w:rsidP="00A565C1">
      <w:pPr>
        <w:tabs>
          <w:tab w:val="left" w:pos="2967"/>
        </w:tabs>
        <w:spacing w:before="122"/>
        <w:jc w:val="center"/>
        <w:rPr>
          <w:rFonts w:cstheme="minorHAnsi"/>
          <w:i/>
          <w:sz w:val="18"/>
        </w:rPr>
      </w:pPr>
      <w:r w:rsidRPr="00D401FE">
        <w:rPr>
          <w:rFonts w:cstheme="minorHAnsi"/>
          <w:i/>
          <w:sz w:val="18"/>
        </w:rPr>
        <w:t>Parcelas afectadas</w:t>
      </w:r>
    </w:p>
    <w:p w14:paraId="26C8B63C" w14:textId="7D03E752" w:rsidR="00CE5E3D" w:rsidRDefault="00CE5E3D">
      <w:pPr>
        <w:spacing w:before="0"/>
        <w:jc w:val="left"/>
        <w:rPr>
          <w:rFonts w:cstheme="minorHAnsi"/>
          <w:i/>
          <w:sz w:val="18"/>
        </w:rPr>
      </w:pPr>
      <w:r>
        <w:rPr>
          <w:rFonts w:cstheme="minorHAnsi"/>
          <w:i/>
          <w:sz w:val="18"/>
        </w:rPr>
        <w:br w:type="page"/>
      </w:r>
    </w:p>
    <w:p w14:paraId="78A06D2D" w14:textId="401D04CF" w:rsidR="007A3F40" w:rsidRPr="009D4C01" w:rsidRDefault="00511B92" w:rsidP="007A3F40">
      <w:pPr>
        <w:pStyle w:val="Ttulo1"/>
        <w:rPr>
          <w:rFonts w:cstheme="minorHAnsi"/>
          <w:spacing w:val="-7"/>
        </w:rPr>
      </w:pPr>
      <w:bookmarkStart w:id="8" w:name="_Toc225925484"/>
      <w:r w:rsidRPr="009D4C01">
        <w:rPr>
          <w:rFonts w:cstheme="minorHAnsi"/>
        </w:rPr>
        <w:lastRenderedPageBreak/>
        <w:t xml:space="preserve">DESCRIPCIÓN DE LAS </w:t>
      </w:r>
      <w:r w:rsidR="00406F54" w:rsidRPr="009D4C01">
        <w:rPr>
          <w:rFonts w:cstheme="minorHAnsi"/>
        </w:rPr>
        <w:t>INFRAESTRUCTURAS</w:t>
      </w:r>
      <w:r w:rsidRPr="009D4C01">
        <w:rPr>
          <w:rFonts w:cstheme="minorHAnsi"/>
        </w:rPr>
        <w:t xml:space="preserve"> DE EVACUACIÓN</w:t>
      </w:r>
      <w:bookmarkEnd w:id="8"/>
    </w:p>
    <w:p w14:paraId="7E3E2B42" w14:textId="0C1543F7" w:rsidR="00190420" w:rsidRPr="00D401FE" w:rsidRDefault="00190420" w:rsidP="00190420">
      <w:pPr>
        <w:pStyle w:val="Ttulo2"/>
        <w:rPr>
          <w:rFonts w:cstheme="minorHAnsi"/>
        </w:rPr>
      </w:pPr>
      <w:bookmarkStart w:id="9" w:name="_Toc225925485"/>
      <w:r w:rsidRPr="00D401FE">
        <w:rPr>
          <w:rFonts w:cstheme="minorHAnsi"/>
        </w:rPr>
        <w:t>Materiales</w:t>
      </w:r>
      <w:r w:rsidRPr="00D401FE">
        <w:rPr>
          <w:rFonts w:cstheme="minorHAnsi"/>
          <w:spacing w:val="-7"/>
        </w:rPr>
        <w:t xml:space="preserve"> </w:t>
      </w:r>
      <w:r w:rsidRPr="00D401FE">
        <w:rPr>
          <w:rFonts w:cstheme="minorHAnsi"/>
        </w:rPr>
        <w:t>de</w:t>
      </w:r>
      <w:r w:rsidRPr="00D401FE">
        <w:rPr>
          <w:rFonts w:cstheme="minorHAnsi"/>
          <w:spacing w:val="-2"/>
        </w:rPr>
        <w:t xml:space="preserve"> </w:t>
      </w:r>
      <w:r w:rsidRPr="00D401FE">
        <w:rPr>
          <w:rFonts w:cstheme="minorHAnsi"/>
        </w:rPr>
        <w:t>los</w:t>
      </w:r>
      <w:r w:rsidRPr="00D401FE">
        <w:rPr>
          <w:rFonts w:cstheme="minorHAnsi"/>
          <w:spacing w:val="-2"/>
        </w:rPr>
        <w:t xml:space="preserve"> </w:t>
      </w:r>
      <w:r w:rsidRPr="00D401FE">
        <w:rPr>
          <w:rFonts w:cstheme="minorHAnsi"/>
        </w:rPr>
        <w:t>tramos</w:t>
      </w:r>
      <w:r w:rsidRPr="00D401FE">
        <w:rPr>
          <w:rFonts w:cstheme="minorHAnsi"/>
          <w:spacing w:val="-2"/>
        </w:rPr>
        <w:t xml:space="preserve"> </w:t>
      </w:r>
      <w:r w:rsidRPr="00D401FE">
        <w:rPr>
          <w:rFonts w:cstheme="minorHAnsi"/>
        </w:rPr>
        <w:t>de</w:t>
      </w:r>
      <w:r w:rsidRPr="00D401FE">
        <w:rPr>
          <w:rFonts w:cstheme="minorHAnsi"/>
          <w:spacing w:val="-2"/>
        </w:rPr>
        <w:t xml:space="preserve"> </w:t>
      </w:r>
      <w:r w:rsidRPr="00D401FE">
        <w:rPr>
          <w:rFonts w:cstheme="minorHAnsi"/>
        </w:rPr>
        <w:t>línea</w:t>
      </w:r>
      <w:r w:rsidRPr="00D401FE">
        <w:rPr>
          <w:rFonts w:cstheme="minorHAnsi"/>
          <w:spacing w:val="-3"/>
        </w:rPr>
        <w:t xml:space="preserve"> </w:t>
      </w:r>
      <w:r w:rsidRPr="00D401FE">
        <w:rPr>
          <w:rFonts w:cstheme="minorHAnsi"/>
          <w:spacing w:val="-2"/>
        </w:rPr>
        <w:t>subterránea</w:t>
      </w:r>
      <w:bookmarkEnd w:id="9"/>
      <w:r w:rsidR="00AB7BB7">
        <w:rPr>
          <w:rFonts w:cstheme="minorHAnsi"/>
          <w:spacing w:val="-2"/>
        </w:rPr>
        <w:t xml:space="preserve"> 220 kV</w:t>
      </w:r>
    </w:p>
    <w:p w14:paraId="195D0635" w14:textId="31EF5E52" w:rsidR="00190420" w:rsidRPr="00D401FE" w:rsidRDefault="0038719D" w:rsidP="0038719D">
      <w:pPr>
        <w:rPr>
          <w:rFonts w:cstheme="minorHAnsi"/>
        </w:rPr>
      </w:pPr>
      <w:r w:rsidRPr="00D401FE">
        <w:rPr>
          <w:rFonts w:cstheme="minorHAnsi"/>
        </w:rPr>
        <w:t>Los materiales y su montaje cumplirán con los requisitos y ensayos de las normas UNE aplicables de entre las incluidas en la ITC-LAT 02 y demás normas y especificaciones técnicas aplicables.</w:t>
      </w:r>
      <w:r w:rsidR="00B96BEE">
        <w:rPr>
          <w:rFonts w:cstheme="minorHAnsi"/>
        </w:rPr>
        <w:t xml:space="preserve"> </w:t>
      </w:r>
      <w:r w:rsidRPr="00D401FE">
        <w:rPr>
          <w:rFonts w:cstheme="minorHAnsi"/>
        </w:rPr>
        <w:t xml:space="preserve">En el caso de que no exista norma UNE, se utilizarán las Normas Europeas (EN o HD) correspondientes y, en su defecto, se recomienda utilizar la publicación CEI correspondiente </w:t>
      </w:r>
      <w:r w:rsidRPr="0003776A">
        <w:rPr>
          <w:rFonts w:cstheme="minorHAnsi"/>
        </w:rPr>
        <w:t>(Comisión Electrotécnica Internacional).</w:t>
      </w:r>
    </w:p>
    <w:p w14:paraId="4733E41F" w14:textId="544E5CF9" w:rsidR="0038719D" w:rsidRPr="0003776A" w:rsidRDefault="0038719D" w:rsidP="0038719D">
      <w:pPr>
        <w:pStyle w:val="Ttulo3"/>
        <w:spacing w:before="0" w:after="180"/>
        <w:rPr>
          <w:rFonts w:asciiTheme="minorHAnsi" w:hAnsiTheme="minorHAnsi" w:cstheme="minorHAnsi"/>
          <w:color w:val="auto"/>
        </w:rPr>
      </w:pPr>
      <w:bookmarkStart w:id="10" w:name="_Toc65130558"/>
      <w:bookmarkStart w:id="11" w:name="_Toc112923824"/>
      <w:bookmarkStart w:id="12" w:name="_Toc225925486"/>
      <w:r w:rsidRPr="0003776A">
        <w:rPr>
          <w:rFonts w:asciiTheme="minorHAnsi" w:hAnsiTheme="minorHAnsi" w:cstheme="minorHAnsi"/>
          <w:color w:val="auto"/>
        </w:rPr>
        <w:t>Cable aislado de potencia</w:t>
      </w:r>
      <w:bookmarkEnd w:id="10"/>
      <w:bookmarkEnd w:id="11"/>
      <w:bookmarkEnd w:id="12"/>
      <w:r w:rsidR="004B7629" w:rsidRPr="0003776A">
        <w:rPr>
          <w:rFonts w:asciiTheme="minorHAnsi" w:hAnsiTheme="minorHAnsi" w:cstheme="minorHAnsi"/>
          <w:color w:val="auto"/>
        </w:rPr>
        <w:t xml:space="preserve"> </w:t>
      </w:r>
    </w:p>
    <w:p w14:paraId="1FC2FEFB" w14:textId="2B800383" w:rsidR="004B7629" w:rsidRDefault="004B7629" w:rsidP="004B7629">
      <w:pPr>
        <w:rPr>
          <w:rFonts w:cstheme="minorHAnsi"/>
        </w:rPr>
      </w:pPr>
      <w:r>
        <w:rPr>
          <w:rFonts w:cstheme="minorHAnsi"/>
        </w:rPr>
        <w:t xml:space="preserve">Se instalará cable aislado </w:t>
      </w:r>
      <w:r w:rsidRPr="004B7629">
        <w:rPr>
          <w:rFonts w:cstheme="minorHAnsi"/>
        </w:rPr>
        <w:t>RHE-RA+2OL 127/220 kV 1x2000 MAl+T375Al</w:t>
      </w:r>
      <w:r>
        <w:rPr>
          <w:rFonts w:cstheme="minorHAnsi"/>
        </w:rPr>
        <w:t xml:space="preserve"> </w:t>
      </w:r>
      <w:r w:rsidRPr="00C60C61">
        <w:rPr>
          <w:rFonts w:cstheme="minorHAnsi"/>
          <w:highlight w:val="yellow"/>
        </w:rPr>
        <w:t xml:space="preserve">excepto para la llegada a la subestación GIS </w:t>
      </w:r>
      <w:proofErr w:type="spellStart"/>
      <w:r w:rsidRPr="00C60C61">
        <w:rPr>
          <w:rFonts w:cstheme="minorHAnsi"/>
          <w:highlight w:val="yellow"/>
        </w:rPr>
        <w:t>Arasur</w:t>
      </w:r>
      <w:proofErr w:type="spellEnd"/>
      <w:r w:rsidRPr="00C60C61">
        <w:rPr>
          <w:rFonts w:cstheme="minorHAnsi"/>
          <w:highlight w:val="yellow"/>
        </w:rPr>
        <w:t xml:space="preserve"> que se utilizará RHZ1-RA+2OL(AS) 127/220kV 1x2000MAl+T375AI.</w:t>
      </w:r>
    </w:p>
    <w:p w14:paraId="4A808885" w14:textId="77777777" w:rsidR="00B96BEE" w:rsidRDefault="004B7629" w:rsidP="004B7629">
      <w:pPr>
        <w:rPr>
          <w:b/>
          <w:bCs/>
          <w:u w:val="single"/>
        </w:rPr>
      </w:pPr>
      <w:r w:rsidRPr="00AE63E3">
        <w:rPr>
          <w:rFonts w:cstheme="minorHAnsi"/>
        </w:rPr>
        <w:t xml:space="preserve">El conductor será de aluminio Clase 2, circular cableado de </w:t>
      </w:r>
      <w:r>
        <w:rPr>
          <w:rFonts w:cstheme="minorHAnsi"/>
        </w:rPr>
        <w:t>2000</w:t>
      </w:r>
      <w:r w:rsidRPr="00AE63E3">
        <w:rPr>
          <w:rFonts w:cstheme="minorHAnsi"/>
        </w:rPr>
        <w:t xml:space="preserve"> mm2 de sección, obturado para protección al agua. El aislamiento será de polietileno reticulado (XLPE) y la pantalla estará compuesta un tubo de aluminio. La cubierta del cable será de polietileno (</w:t>
      </w:r>
      <w:r>
        <w:rPr>
          <w:rFonts w:cstheme="minorHAnsi"/>
        </w:rPr>
        <w:t>HD</w:t>
      </w:r>
      <w:r w:rsidRPr="00AE63E3">
        <w:rPr>
          <w:rFonts w:cstheme="minorHAnsi"/>
        </w:rPr>
        <w:t xml:space="preserve">PE) </w:t>
      </w:r>
      <w:r>
        <w:rPr>
          <w:rFonts w:cstheme="minorHAnsi"/>
        </w:rPr>
        <w:t>DME1</w:t>
      </w:r>
      <w:r w:rsidR="00B96BEE">
        <w:rPr>
          <w:rFonts w:cstheme="minorHAnsi"/>
        </w:rPr>
        <w:t xml:space="preserve"> e</w:t>
      </w:r>
      <w:r w:rsidR="00B96BEE" w:rsidRPr="00B96BEE">
        <w:rPr>
          <w:rFonts w:cstheme="minorHAnsi"/>
        </w:rPr>
        <w:t xml:space="preserve"> </w:t>
      </w:r>
      <w:r w:rsidR="00B96BEE">
        <w:rPr>
          <w:rFonts w:cstheme="minorHAnsi"/>
        </w:rPr>
        <w:t xml:space="preserve">excepto para la llegada a la subestación GIS </w:t>
      </w:r>
      <w:proofErr w:type="spellStart"/>
      <w:r w:rsidR="00B96BEE">
        <w:rPr>
          <w:rFonts w:cstheme="minorHAnsi"/>
        </w:rPr>
        <w:t>Arasur</w:t>
      </w:r>
      <w:proofErr w:type="spellEnd"/>
      <w:r w:rsidR="00B96BEE">
        <w:rPr>
          <w:rFonts w:cstheme="minorHAnsi"/>
        </w:rPr>
        <w:t xml:space="preserve"> que se utilizará</w:t>
      </w:r>
      <w:r w:rsidR="00B96BEE" w:rsidRPr="00B96BEE">
        <w:t xml:space="preserve"> cubierta DMZ2.</w:t>
      </w:r>
    </w:p>
    <w:p w14:paraId="6CD66FE5" w14:textId="19E17DDC" w:rsidR="004B7629" w:rsidRPr="00AE63E3" w:rsidRDefault="004B7629" w:rsidP="004B7629">
      <w:r w:rsidRPr="00AE63E3">
        <w:t>Sus principales características son:</w:t>
      </w: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4536"/>
        <w:gridCol w:w="4957"/>
      </w:tblGrid>
      <w:tr w:rsidR="004B7629" w:rsidRPr="00EC2EC8" w14:paraId="13B72A11" w14:textId="77777777" w:rsidTr="008047C4">
        <w:trPr>
          <w:cantSplit/>
          <w:trHeight w:val="23"/>
          <w:tblHeader/>
          <w:jc w:val="center"/>
        </w:trPr>
        <w:tc>
          <w:tcPr>
            <w:tcW w:w="9493" w:type="dxa"/>
            <w:gridSpan w:val="2"/>
            <w:vAlign w:val="center"/>
          </w:tcPr>
          <w:p w14:paraId="798F90E9" w14:textId="676969FF" w:rsidR="004B7629" w:rsidRPr="00644451" w:rsidRDefault="004B7629" w:rsidP="008047C4">
            <w:pPr>
              <w:pStyle w:val="tablas"/>
              <w:spacing w:before="60" w:after="60"/>
              <w:rPr>
                <w:rFonts w:ascii="Calibri" w:hAnsi="Calibri" w:cs="Calibri"/>
                <w:b/>
                <w:sz w:val="22"/>
                <w:szCs w:val="22"/>
                <w:lang w:val="es-ES"/>
              </w:rPr>
            </w:pPr>
            <w:r w:rsidRPr="00644451">
              <w:rPr>
                <w:rFonts w:ascii="Calibri" w:hAnsi="Calibri" w:cs="Calibri"/>
                <w:b/>
                <w:sz w:val="22"/>
                <w:szCs w:val="22"/>
                <w:lang w:val="es-ES"/>
              </w:rPr>
              <w:t>Cable aislado de potencia</w:t>
            </w:r>
            <w:r>
              <w:rPr>
                <w:rFonts w:ascii="Calibri" w:hAnsi="Calibri" w:cs="Calibri"/>
                <w:b/>
                <w:sz w:val="22"/>
                <w:szCs w:val="22"/>
                <w:lang w:val="es-ES"/>
              </w:rPr>
              <w:t xml:space="preserve"> </w:t>
            </w:r>
            <w:r w:rsidRPr="004B7629">
              <w:rPr>
                <w:rFonts w:ascii="Calibri" w:hAnsi="Calibri" w:cs="Calibri"/>
                <w:b/>
                <w:sz w:val="22"/>
                <w:szCs w:val="22"/>
                <w:lang w:val="es-ES"/>
              </w:rPr>
              <w:t>RHE-RA+2OL 127/220 kV 1x2000 MAl+T375Al</w:t>
            </w:r>
          </w:p>
        </w:tc>
      </w:tr>
      <w:tr w:rsidR="004B7629" w:rsidRPr="00EC2EC8" w14:paraId="17162676" w14:textId="77777777" w:rsidTr="008047C4">
        <w:trPr>
          <w:cantSplit/>
          <w:trHeight w:val="23"/>
          <w:jc w:val="center"/>
        </w:trPr>
        <w:tc>
          <w:tcPr>
            <w:tcW w:w="4536" w:type="dxa"/>
            <w:vAlign w:val="center"/>
          </w:tcPr>
          <w:p w14:paraId="74D5858B"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Denominación</w:t>
            </w:r>
          </w:p>
        </w:tc>
        <w:tc>
          <w:tcPr>
            <w:tcW w:w="4957" w:type="dxa"/>
            <w:vAlign w:val="center"/>
          </w:tcPr>
          <w:p w14:paraId="3E712E9E" w14:textId="77777777" w:rsidR="004B7629" w:rsidRPr="00644451" w:rsidRDefault="004B7629" w:rsidP="008047C4">
            <w:pPr>
              <w:pStyle w:val="tablas"/>
              <w:spacing w:before="60" w:after="60"/>
              <w:ind w:left="2852" w:hanging="2852"/>
              <w:rPr>
                <w:rFonts w:ascii="Calibri" w:hAnsi="Calibri" w:cs="Calibri"/>
                <w:sz w:val="22"/>
                <w:szCs w:val="22"/>
                <w:lang w:val="es-ES"/>
              </w:rPr>
            </w:pPr>
            <w:r w:rsidRPr="00644451">
              <w:rPr>
                <w:rFonts w:ascii="Calibri" w:hAnsi="Calibri" w:cs="Calibri"/>
                <w:sz w:val="22"/>
                <w:szCs w:val="22"/>
                <w:lang w:val="es-ES"/>
              </w:rPr>
              <w:t>RHE-RA+2OL 127/220 kV 1x2000 MAl+T375Al</w:t>
            </w:r>
          </w:p>
        </w:tc>
      </w:tr>
      <w:tr w:rsidR="004B7629" w:rsidRPr="00EC2EC8" w14:paraId="141BD827" w14:textId="77777777" w:rsidTr="008047C4">
        <w:trPr>
          <w:cantSplit/>
          <w:trHeight w:val="23"/>
          <w:jc w:val="center"/>
        </w:trPr>
        <w:tc>
          <w:tcPr>
            <w:tcW w:w="4536" w:type="dxa"/>
            <w:vAlign w:val="center"/>
          </w:tcPr>
          <w:p w14:paraId="47CE4626"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Material</w:t>
            </w:r>
          </w:p>
        </w:tc>
        <w:tc>
          <w:tcPr>
            <w:tcW w:w="4957" w:type="dxa"/>
            <w:vAlign w:val="center"/>
          </w:tcPr>
          <w:p w14:paraId="4F65EC02"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Aluminio</w:t>
            </w:r>
          </w:p>
        </w:tc>
      </w:tr>
      <w:tr w:rsidR="004B7629" w:rsidRPr="00EC2EC8" w14:paraId="42CD643F" w14:textId="77777777" w:rsidTr="008047C4">
        <w:trPr>
          <w:cantSplit/>
          <w:trHeight w:val="23"/>
          <w:jc w:val="center"/>
        </w:trPr>
        <w:tc>
          <w:tcPr>
            <w:tcW w:w="4536" w:type="dxa"/>
            <w:vAlign w:val="center"/>
          </w:tcPr>
          <w:p w14:paraId="0B401854"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Sección (mm</w:t>
            </w:r>
            <w:r w:rsidRPr="00644451">
              <w:rPr>
                <w:rFonts w:ascii="Calibri" w:hAnsi="Calibri" w:cs="Calibri"/>
                <w:sz w:val="22"/>
                <w:szCs w:val="22"/>
                <w:vertAlign w:val="superscript"/>
                <w:lang w:val="es-ES"/>
              </w:rPr>
              <w:t>2</w:t>
            </w:r>
            <w:r w:rsidRPr="00644451">
              <w:rPr>
                <w:rFonts w:ascii="Calibri" w:hAnsi="Calibri" w:cs="Calibri"/>
                <w:sz w:val="22"/>
                <w:szCs w:val="22"/>
                <w:lang w:val="es-ES"/>
              </w:rPr>
              <w:t>)</w:t>
            </w:r>
          </w:p>
        </w:tc>
        <w:tc>
          <w:tcPr>
            <w:tcW w:w="4957" w:type="dxa"/>
            <w:vAlign w:val="center"/>
          </w:tcPr>
          <w:p w14:paraId="34F1FEEC"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2000</w:t>
            </w:r>
          </w:p>
        </w:tc>
      </w:tr>
      <w:tr w:rsidR="004B7629" w:rsidRPr="00EC2EC8" w14:paraId="37B2A2F0" w14:textId="77777777" w:rsidTr="008047C4">
        <w:trPr>
          <w:cantSplit/>
          <w:trHeight w:val="23"/>
          <w:jc w:val="center"/>
        </w:trPr>
        <w:tc>
          <w:tcPr>
            <w:tcW w:w="4536" w:type="dxa"/>
            <w:vAlign w:val="center"/>
          </w:tcPr>
          <w:p w14:paraId="5C8BADC9"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Clase</w:t>
            </w:r>
          </w:p>
        </w:tc>
        <w:tc>
          <w:tcPr>
            <w:tcW w:w="4957" w:type="dxa"/>
            <w:vAlign w:val="center"/>
          </w:tcPr>
          <w:p w14:paraId="7596DD3F" w14:textId="2A5D31DB"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Clase 2, circular segmentado - Milliken</w:t>
            </w:r>
          </w:p>
        </w:tc>
      </w:tr>
      <w:tr w:rsidR="004B7629" w:rsidRPr="00EC2EC8" w14:paraId="6471DB2D" w14:textId="77777777" w:rsidTr="008047C4">
        <w:trPr>
          <w:cantSplit/>
          <w:trHeight w:val="23"/>
          <w:jc w:val="center"/>
        </w:trPr>
        <w:tc>
          <w:tcPr>
            <w:tcW w:w="4536" w:type="dxa"/>
            <w:vAlign w:val="center"/>
          </w:tcPr>
          <w:p w14:paraId="5B219E23"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 xml:space="preserve">Resistencia conductor </w:t>
            </w:r>
            <w:proofErr w:type="spellStart"/>
            <w:r w:rsidRPr="00644451">
              <w:rPr>
                <w:rFonts w:ascii="Calibri" w:hAnsi="Calibri" w:cs="Calibri"/>
                <w:sz w:val="22"/>
                <w:szCs w:val="22"/>
                <w:lang w:val="es-ES"/>
              </w:rPr>
              <w:t>cc</w:t>
            </w:r>
            <w:proofErr w:type="spellEnd"/>
            <w:r w:rsidRPr="00644451">
              <w:rPr>
                <w:rFonts w:ascii="Calibri" w:hAnsi="Calibri" w:cs="Calibri"/>
                <w:sz w:val="22"/>
                <w:szCs w:val="22"/>
                <w:lang w:val="es-ES"/>
              </w:rPr>
              <w:t xml:space="preserve"> 20ºC (Ohm/km)</w:t>
            </w:r>
          </w:p>
        </w:tc>
        <w:tc>
          <w:tcPr>
            <w:tcW w:w="4957" w:type="dxa"/>
            <w:vAlign w:val="center"/>
          </w:tcPr>
          <w:p w14:paraId="33BC9376"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0,0149</w:t>
            </w:r>
          </w:p>
        </w:tc>
      </w:tr>
      <w:tr w:rsidR="004B7629" w:rsidRPr="00EC2EC8" w14:paraId="562D7AA7" w14:textId="77777777" w:rsidTr="008047C4">
        <w:trPr>
          <w:cantSplit/>
          <w:trHeight w:val="23"/>
          <w:jc w:val="center"/>
        </w:trPr>
        <w:tc>
          <w:tcPr>
            <w:tcW w:w="4536" w:type="dxa"/>
            <w:vAlign w:val="center"/>
          </w:tcPr>
          <w:p w14:paraId="7EF227DC"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Aislamiento: material y espesor (mm)</w:t>
            </w:r>
          </w:p>
        </w:tc>
        <w:tc>
          <w:tcPr>
            <w:tcW w:w="4957" w:type="dxa"/>
            <w:vAlign w:val="center"/>
          </w:tcPr>
          <w:p w14:paraId="2AF00CF2"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Polietileno reticulado (XLPE) 21 mm</w:t>
            </w:r>
          </w:p>
        </w:tc>
      </w:tr>
      <w:tr w:rsidR="004B7629" w:rsidRPr="00EC2EC8" w14:paraId="19D626CE" w14:textId="77777777" w:rsidTr="008047C4">
        <w:trPr>
          <w:cantSplit/>
          <w:trHeight w:val="23"/>
          <w:jc w:val="center"/>
        </w:trPr>
        <w:tc>
          <w:tcPr>
            <w:tcW w:w="4536" w:type="dxa"/>
            <w:vAlign w:val="center"/>
          </w:tcPr>
          <w:p w14:paraId="29C7313C"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Pantalla: material y sección (mm</w:t>
            </w:r>
            <w:r w:rsidRPr="00644451">
              <w:rPr>
                <w:rFonts w:ascii="Calibri" w:hAnsi="Calibri" w:cs="Calibri"/>
                <w:sz w:val="22"/>
                <w:szCs w:val="22"/>
                <w:vertAlign w:val="superscript"/>
                <w:lang w:val="es-ES"/>
              </w:rPr>
              <w:t>2</w:t>
            </w:r>
            <w:r w:rsidRPr="00644451">
              <w:rPr>
                <w:rFonts w:ascii="Calibri" w:hAnsi="Calibri" w:cs="Calibri"/>
                <w:sz w:val="22"/>
                <w:szCs w:val="22"/>
                <w:lang w:val="es-ES"/>
              </w:rPr>
              <w:t>)</w:t>
            </w:r>
          </w:p>
        </w:tc>
        <w:tc>
          <w:tcPr>
            <w:tcW w:w="4957" w:type="dxa"/>
            <w:vAlign w:val="center"/>
          </w:tcPr>
          <w:p w14:paraId="59B89918"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Tubo de 377,97 mm</w:t>
            </w:r>
            <w:r w:rsidRPr="00644451">
              <w:rPr>
                <w:rFonts w:ascii="Calibri" w:hAnsi="Calibri" w:cs="Calibri"/>
                <w:sz w:val="22"/>
                <w:szCs w:val="22"/>
                <w:vertAlign w:val="superscript"/>
                <w:lang w:val="es-ES"/>
              </w:rPr>
              <w:t>2</w:t>
            </w:r>
            <w:r w:rsidRPr="00644451">
              <w:rPr>
                <w:rFonts w:ascii="Calibri" w:hAnsi="Calibri" w:cs="Calibri"/>
                <w:sz w:val="22"/>
                <w:szCs w:val="22"/>
                <w:lang w:val="es-ES"/>
              </w:rPr>
              <w:t xml:space="preserve"> de sección nominal de Aluminio</w:t>
            </w:r>
          </w:p>
        </w:tc>
      </w:tr>
      <w:tr w:rsidR="004B7629" w:rsidRPr="00EC2EC8" w14:paraId="5B6EBDF2" w14:textId="77777777" w:rsidTr="008047C4">
        <w:trPr>
          <w:cantSplit/>
          <w:trHeight w:val="23"/>
          <w:jc w:val="center"/>
        </w:trPr>
        <w:tc>
          <w:tcPr>
            <w:tcW w:w="4536" w:type="dxa"/>
            <w:vAlign w:val="center"/>
          </w:tcPr>
          <w:p w14:paraId="479B74B1"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Cubierta exterior: material y diámetro exterior (mm)</w:t>
            </w:r>
          </w:p>
        </w:tc>
        <w:tc>
          <w:tcPr>
            <w:tcW w:w="4957" w:type="dxa"/>
            <w:vAlign w:val="center"/>
          </w:tcPr>
          <w:p w14:paraId="31D88B8F" w14:textId="77777777" w:rsidR="004B7629" w:rsidRPr="00644451" w:rsidRDefault="004B7629" w:rsidP="008047C4">
            <w:pPr>
              <w:pStyle w:val="tablas"/>
              <w:tabs>
                <w:tab w:val="clear" w:pos="2852"/>
                <w:tab w:val="right" w:pos="0"/>
              </w:tabs>
              <w:spacing w:before="60" w:after="60"/>
              <w:rPr>
                <w:rFonts w:ascii="Calibri" w:hAnsi="Calibri" w:cs="Calibri"/>
                <w:sz w:val="22"/>
                <w:szCs w:val="22"/>
                <w:lang w:val="es-ES"/>
              </w:rPr>
            </w:pPr>
            <w:r w:rsidRPr="00644451">
              <w:rPr>
                <w:rFonts w:ascii="Calibri" w:hAnsi="Calibri" w:cs="Calibri"/>
                <w:sz w:val="22"/>
                <w:szCs w:val="22"/>
                <w:lang w:val="es-ES"/>
              </w:rPr>
              <w:t>Polietileno (HDPE) DME1/ 117,54mm</w:t>
            </w:r>
          </w:p>
        </w:tc>
      </w:tr>
      <w:tr w:rsidR="004B7629" w:rsidRPr="00EC2EC8" w14:paraId="75F5F59E" w14:textId="77777777" w:rsidTr="008047C4">
        <w:trPr>
          <w:cantSplit/>
          <w:trHeight w:val="23"/>
          <w:jc w:val="center"/>
        </w:trPr>
        <w:tc>
          <w:tcPr>
            <w:tcW w:w="4536" w:type="dxa"/>
            <w:vAlign w:val="center"/>
          </w:tcPr>
          <w:p w14:paraId="4279D451"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Peso del cable aproximado (kg/m)</w:t>
            </w:r>
          </w:p>
        </w:tc>
        <w:tc>
          <w:tcPr>
            <w:tcW w:w="4957" w:type="dxa"/>
            <w:vAlign w:val="center"/>
          </w:tcPr>
          <w:p w14:paraId="56D2F460"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13,945</w:t>
            </w:r>
          </w:p>
        </w:tc>
      </w:tr>
      <w:tr w:rsidR="004B7629" w:rsidRPr="00EC2EC8" w14:paraId="1E8CDFB2" w14:textId="77777777" w:rsidTr="008047C4">
        <w:trPr>
          <w:cantSplit/>
          <w:trHeight w:val="23"/>
          <w:jc w:val="center"/>
        </w:trPr>
        <w:tc>
          <w:tcPr>
            <w:tcW w:w="4536" w:type="dxa"/>
            <w:vAlign w:val="center"/>
          </w:tcPr>
          <w:p w14:paraId="77DC9A11"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Diámetro exterior (mm)</w:t>
            </w:r>
          </w:p>
        </w:tc>
        <w:tc>
          <w:tcPr>
            <w:tcW w:w="4957" w:type="dxa"/>
            <w:vAlign w:val="center"/>
          </w:tcPr>
          <w:p w14:paraId="650F7F20"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118,14</w:t>
            </w:r>
          </w:p>
        </w:tc>
      </w:tr>
      <w:tr w:rsidR="004B7629" w:rsidRPr="00EC2EC8" w14:paraId="38083CC8" w14:textId="77777777" w:rsidTr="008047C4">
        <w:trPr>
          <w:cantSplit/>
          <w:trHeight w:val="23"/>
          <w:jc w:val="center"/>
        </w:trPr>
        <w:tc>
          <w:tcPr>
            <w:tcW w:w="4536" w:type="dxa"/>
            <w:vAlign w:val="center"/>
          </w:tcPr>
          <w:p w14:paraId="1D6E66D0"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Máxima temperatura de servicio del cable (</w:t>
            </w:r>
            <w:proofErr w:type="spellStart"/>
            <w:r w:rsidRPr="00644451">
              <w:rPr>
                <w:rFonts w:ascii="Calibri" w:hAnsi="Calibri" w:cs="Calibri"/>
                <w:sz w:val="22"/>
                <w:szCs w:val="22"/>
                <w:lang w:val="es-ES"/>
              </w:rPr>
              <w:t>ºC</w:t>
            </w:r>
            <w:proofErr w:type="spellEnd"/>
            <w:r w:rsidRPr="00644451">
              <w:rPr>
                <w:rFonts w:ascii="Calibri" w:hAnsi="Calibri" w:cs="Calibri"/>
                <w:sz w:val="22"/>
                <w:szCs w:val="22"/>
                <w:lang w:val="es-ES"/>
              </w:rPr>
              <w:t>)</w:t>
            </w:r>
          </w:p>
        </w:tc>
        <w:tc>
          <w:tcPr>
            <w:tcW w:w="4957" w:type="dxa"/>
            <w:vAlign w:val="center"/>
          </w:tcPr>
          <w:p w14:paraId="2F6B076A"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90</w:t>
            </w:r>
          </w:p>
        </w:tc>
      </w:tr>
      <w:tr w:rsidR="004B7629" w:rsidRPr="00EC2EC8" w14:paraId="0F66FBC0" w14:textId="77777777" w:rsidTr="008047C4">
        <w:trPr>
          <w:cantSplit/>
          <w:trHeight w:val="23"/>
          <w:jc w:val="center"/>
        </w:trPr>
        <w:tc>
          <w:tcPr>
            <w:tcW w:w="4536" w:type="dxa"/>
            <w:tcBorders>
              <w:top w:val="single" w:sz="4" w:space="0" w:color="auto"/>
              <w:left w:val="single" w:sz="4" w:space="0" w:color="auto"/>
              <w:bottom w:val="single" w:sz="4" w:space="0" w:color="auto"/>
              <w:right w:val="single" w:sz="4" w:space="0" w:color="auto"/>
            </w:tcBorders>
            <w:vAlign w:val="center"/>
          </w:tcPr>
          <w:p w14:paraId="2F10A53D"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 xml:space="preserve">Intensidad </w:t>
            </w:r>
            <w:proofErr w:type="spellStart"/>
            <w:r w:rsidRPr="00644451">
              <w:rPr>
                <w:rFonts w:ascii="Calibri" w:hAnsi="Calibri" w:cs="Calibri"/>
                <w:sz w:val="22"/>
                <w:szCs w:val="22"/>
                <w:lang w:val="es-ES"/>
              </w:rPr>
              <w:t>ccto</w:t>
            </w:r>
            <w:proofErr w:type="spellEnd"/>
            <w:r w:rsidRPr="00644451">
              <w:rPr>
                <w:rFonts w:ascii="Calibri" w:hAnsi="Calibri" w:cs="Calibri"/>
                <w:sz w:val="22"/>
                <w:szCs w:val="22"/>
                <w:lang w:val="es-ES"/>
              </w:rPr>
              <w:t xml:space="preserve"> admisible I (</w:t>
            </w:r>
            <w:proofErr w:type="spellStart"/>
            <w:r w:rsidRPr="00644451">
              <w:rPr>
                <w:rFonts w:ascii="Calibri" w:hAnsi="Calibri" w:cs="Calibri"/>
                <w:sz w:val="22"/>
                <w:szCs w:val="22"/>
                <w:lang w:val="es-ES"/>
              </w:rPr>
              <w:t>kA</w:t>
            </w:r>
            <w:proofErr w:type="spellEnd"/>
            <w:r w:rsidRPr="00644451">
              <w:rPr>
                <w:rFonts w:ascii="Calibri" w:hAnsi="Calibri" w:cs="Calibri"/>
                <w:sz w:val="22"/>
                <w:szCs w:val="22"/>
                <w:lang w:val="es-ES"/>
              </w:rPr>
              <w:t xml:space="preserve">) conductor </w:t>
            </w:r>
          </w:p>
        </w:tc>
        <w:tc>
          <w:tcPr>
            <w:tcW w:w="4957" w:type="dxa"/>
            <w:tcBorders>
              <w:top w:val="single" w:sz="4" w:space="0" w:color="auto"/>
              <w:left w:val="single" w:sz="4" w:space="0" w:color="auto"/>
              <w:bottom w:val="single" w:sz="4" w:space="0" w:color="auto"/>
              <w:right w:val="single" w:sz="4" w:space="0" w:color="auto"/>
            </w:tcBorders>
            <w:vAlign w:val="center"/>
          </w:tcPr>
          <w:p w14:paraId="2C9FF42C"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 xml:space="preserve">268,672 </w:t>
            </w:r>
            <w:proofErr w:type="spellStart"/>
            <w:r w:rsidRPr="00644451">
              <w:rPr>
                <w:rFonts w:ascii="Calibri" w:hAnsi="Calibri" w:cs="Calibri"/>
                <w:sz w:val="22"/>
                <w:szCs w:val="22"/>
                <w:lang w:val="es-ES"/>
              </w:rPr>
              <w:t>kA</w:t>
            </w:r>
            <w:proofErr w:type="spellEnd"/>
            <w:r w:rsidRPr="00644451">
              <w:rPr>
                <w:rFonts w:ascii="Calibri" w:hAnsi="Calibri" w:cs="Calibri"/>
                <w:sz w:val="22"/>
                <w:szCs w:val="22"/>
                <w:lang w:val="es-ES"/>
              </w:rPr>
              <w:t xml:space="preserve"> / 0,5 segundos</w:t>
            </w:r>
          </w:p>
        </w:tc>
      </w:tr>
      <w:tr w:rsidR="004B7629" w:rsidRPr="00AE63E3" w14:paraId="11697A3D" w14:textId="77777777" w:rsidTr="008047C4">
        <w:trPr>
          <w:cantSplit/>
          <w:trHeight w:val="64"/>
          <w:jc w:val="center"/>
        </w:trPr>
        <w:tc>
          <w:tcPr>
            <w:tcW w:w="4536" w:type="dxa"/>
            <w:tcBorders>
              <w:top w:val="single" w:sz="4" w:space="0" w:color="auto"/>
              <w:left w:val="single" w:sz="4" w:space="0" w:color="auto"/>
              <w:bottom w:val="single" w:sz="4" w:space="0" w:color="auto"/>
              <w:right w:val="single" w:sz="4" w:space="0" w:color="auto"/>
            </w:tcBorders>
            <w:vAlign w:val="center"/>
          </w:tcPr>
          <w:p w14:paraId="7CD4BE54"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 xml:space="preserve">Intensidad </w:t>
            </w:r>
            <w:proofErr w:type="spellStart"/>
            <w:r w:rsidRPr="00644451">
              <w:rPr>
                <w:rFonts w:ascii="Calibri" w:hAnsi="Calibri" w:cs="Calibri"/>
                <w:sz w:val="22"/>
                <w:szCs w:val="22"/>
                <w:lang w:val="es-ES"/>
              </w:rPr>
              <w:t>ccto</w:t>
            </w:r>
            <w:proofErr w:type="spellEnd"/>
            <w:r w:rsidRPr="00644451">
              <w:rPr>
                <w:rFonts w:ascii="Calibri" w:hAnsi="Calibri" w:cs="Calibri"/>
                <w:sz w:val="22"/>
                <w:szCs w:val="22"/>
                <w:lang w:val="es-ES"/>
              </w:rPr>
              <w:t xml:space="preserve"> admisible I (</w:t>
            </w:r>
            <w:proofErr w:type="spellStart"/>
            <w:r w:rsidRPr="00644451">
              <w:rPr>
                <w:rFonts w:ascii="Calibri" w:hAnsi="Calibri" w:cs="Calibri"/>
                <w:sz w:val="22"/>
                <w:szCs w:val="22"/>
                <w:lang w:val="es-ES"/>
              </w:rPr>
              <w:t>kA</w:t>
            </w:r>
            <w:proofErr w:type="spellEnd"/>
            <w:r w:rsidRPr="00644451">
              <w:rPr>
                <w:rFonts w:ascii="Calibri" w:hAnsi="Calibri" w:cs="Calibri"/>
                <w:sz w:val="22"/>
                <w:szCs w:val="22"/>
                <w:lang w:val="es-ES"/>
              </w:rPr>
              <w:t>) pantalla</w:t>
            </w:r>
          </w:p>
        </w:tc>
        <w:tc>
          <w:tcPr>
            <w:tcW w:w="4957" w:type="dxa"/>
            <w:tcBorders>
              <w:top w:val="single" w:sz="4" w:space="0" w:color="auto"/>
              <w:left w:val="single" w:sz="4" w:space="0" w:color="auto"/>
              <w:bottom w:val="single" w:sz="4" w:space="0" w:color="auto"/>
              <w:right w:val="single" w:sz="4" w:space="0" w:color="auto"/>
            </w:tcBorders>
            <w:vAlign w:val="center"/>
          </w:tcPr>
          <w:p w14:paraId="08968498" w14:textId="77777777" w:rsidR="004B7629" w:rsidRPr="00644451" w:rsidRDefault="004B7629" w:rsidP="008047C4">
            <w:pPr>
              <w:pStyle w:val="tablas"/>
              <w:spacing w:before="60" w:after="60"/>
              <w:rPr>
                <w:rFonts w:ascii="Calibri" w:hAnsi="Calibri" w:cs="Calibri"/>
                <w:sz w:val="22"/>
                <w:szCs w:val="22"/>
                <w:lang w:val="es-ES"/>
              </w:rPr>
            </w:pPr>
            <w:r w:rsidRPr="00644451">
              <w:rPr>
                <w:rFonts w:ascii="Calibri" w:hAnsi="Calibri" w:cs="Calibri"/>
                <w:sz w:val="22"/>
                <w:szCs w:val="22"/>
                <w:lang w:val="es-ES"/>
              </w:rPr>
              <w:t xml:space="preserve">44,756 </w:t>
            </w:r>
            <w:proofErr w:type="spellStart"/>
            <w:r w:rsidRPr="00644451">
              <w:rPr>
                <w:rFonts w:ascii="Calibri" w:hAnsi="Calibri" w:cs="Calibri"/>
                <w:sz w:val="22"/>
                <w:szCs w:val="22"/>
                <w:lang w:val="es-ES"/>
              </w:rPr>
              <w:t>kA</w:t>
            </w:r>
            <w:proofErr w:type="spellEnd"/>
            <w:r w:rsidRPr="00644451">
              <w:rPr>
                <w:rFonts w:ascii="Calibri" w:hAnsi="Calibri" w:cs="Calibri"/>
                <w:sz w:val="22"/>
                <w:szCs w:val="22"/>
                <w:lang w:val="es-ES"/>
              </w:rPr>
              <w:t xml:space="preserve"> / 0,5 segundos</w:t>
            </w:r>
          </w:p>
        </w:tc>
      </w:tr>
    </w:tbl>
    <w:p w14:paraId="1C55B44E" w14:textId="77777777" w:rsidR="004B7629" w:rsidRPr="00AE63E3" w:rsidRDefault="004B7629" w:rsidP="004B7629">
      <w:pPr>
        <w:jc w:val="center"/>
        <w:rPr>
          <w:rFonts w:cstheme="minorHAnsi"/>
        </w:rPr>
      </w:pPr>
      <w:r w:rsidRPr="00AE63E3">
        <w:rPr>
          <w:rFonts w:cstheme="minorHAnsi"/>
          <w:noProof/>
        </w:rPr>
        <w:lastRenderedPageBreak/>
        <w:drawing>
          <wp:inline distT="0" distB="0" distL="0" distR="0" wp14:anchorId="5BC46E82" wp14:editId="19D050B0">
            <wp:extent cx="1646025" cy="4592942"/>
            <wp:effectExtent l="0" t="6350" r="5080" b="5080"/>
            <wp:docPr id="475830836" name="Imagen 1" descr="Una botella de color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30836" name="Imagen 1" descr="Una botella de color negro&#10;&#10;El contenido generado por IA puede ser incorrecto."/>
                    <pic:cNvPicPr/>
                  </pic:nvPicPr>
                  <pic:blipFill>
                    <a:blip r:embed="rId15"/>
                    <a:stretch>
                      <a:fillRect/>
                    </a:stretch>
                  </pic:blipFill>
                  <pic:spPr>
                    <a:xfrm rot="16200000">
                      <a:off x="0" y="0"/>
                      <a:ext cx="1649849" cy="4603612"/>
                    </a:xfrm>
                    <a:prstGeom prst="rect">
                      <a:avLst/>
                    </a:prstGeom>
                  </pic:spPr>
                </pic:pic>
              </a:graphicData>
            </a:graphic>
          </wp:inline>
        </w:drawing>
      </w:r>
    </w:p>
    <w:tbl>
      <w:tblPr>
        <w:tblW w:w="89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6374"/>
        <w:gridCol w:w="2550"/>
      </w:tblGrid>
      <w:tr w:rsidR="004B7629" w:rsidRPr="00EC2EC8" w14:paraId="6E050F6A" w14:textId="77777777" w:rsidTr="008047C4">
        <w:trPr>
          <w:cantSplit/>
          <w:trHeight w:val="20"/>
          <w:tblHeader/>
          <w:jc w:val="center"/>
        </w:trPr>
        <w:tc>
          <w:tcPr>
            <w:tcW w:w="8924" w:type="dxa"/>
            <w:gridSpan w:val="2"/>
            <w:vAlign w:val="center"/>
          </w:tcPr>
          <w:p w14:paraId="65C26762" w14:textId="63E71AE8" w:rsidR="004B7629" w:rsidRPr="00850204" w:rsidRDefault="004B7629" w:rsidP="008047C4">
            <w:pPr>
              <w:pStyle w:val="tablas"/>
              <w:spacing w:before="60" w:after="60"/>
              <w:rPr>
                <w:rFonts w:asciiTheme="minorHAnsi" w:hAnsiTheme="minorHAnsi" w:cstheme="minorHAnsi"/>
                <w:b/>
                <w:sz w:val="22"/>
                <w:szCs w:val="22"/>
                <w:lang w:val="es-ES"/>
              </w:rPr>
            </w:pPr>
            <w:r w:rsidRPr="00850204">
              <w:rPr>
                <w:rFonts w:asciiTheme="minorHAnsi" w:hAnsiTheme="minorHAnsi" w:cstheme="minorHAnsi"/>
                <w:b/>
                <w:sz w:val="22"/>
                <w:szCs w:val="22"/>
                <w:lang w:val="es-ES"/>
              </w:rPr>
              <w:t>Cable aislado de potencia</w:t>
            </w:r>
            <w:r>
              <w:rPr>
                <w:rFonts w:asciiTheme="minorHAnsi" w:hAnsiTheme="minorHAnsi" w:cstheme="minorHAnsi"/>
                <w:b/>
                <w:sz w:val="22"/>
                <w:szCs w:val="22"/>
                <w:lang w:val="es-ES"/>
              </w:rPr>
              <w:t xml:space="preserve"> </w:t>
            </w:r>
            <w:r w:rsidRPr="004B7629">
              <w:rPr>
                <w:rFonts w:asciiTheme="minorHAnsi" w:hAnsiTheme="minorHAnsi" w:cstheme="minorHAnsi"/>
                <w:b/>
                <w:sz w:val="22"/>
                <w:szCs w:val="22"/>
                <w:lang w:val="es-ES"/>
              </w:rPr>
              <w:t>RHE-RA+2OL 127/220 kV 1x2000 MAl+T375Al</w:t>
            </w:r>
          </w:p>
        </w:tc>
      </w:tr>
      <w:tr w:rsidR="004B7629" w:rsidRPr="00EC2EC8" w14:paraId="43B7D28B" w14:textId="77777777" w:rsidTr="008047C4">
        <w:trPr>
          <w:cantSplit/>
          <w:trHeight w:val="20"/>
          <w:jc w:val="center"/>
        </w:trPr>
        <w:tc>
          <w:tcPr>
            <w:tcW w:w="6374" w:type="dxa"/>
            <w:vAlign w:val="center"/>
          </w:tcPr>
          <w:p w14:paraId="532D362A"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Normativa de referencia</w:t>
            </w:r>
          </w:p>
        </w:tc>
        <w:tc>
          <w:tcPr>
            <w:tcW w:w="2550" w:type="dxa"/>
            <w:vAlign w:val="center"/>
          </w:tcPr>
          <w:p w14:paraId="0883CF64"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IEC 62067</w:t>
            </w:r>
          </w:p>
        </w:tc>
      </w:tr>
      <w:tr w:rsidR="004B7629" w:rsidRPr="00EC2EC8" w14:paraId="1E0F9DA0" w14:textId="77777777" w:rsidTr="008047C4">
        <w:trPr>
          <w:cantSplit/>
          <w:trHeight w:val="20"/>
          <w:jc w:val="center"/>
        </w:trPr>
        <w:tc>
          <w:tcPr>
            <w:tcW w:w="6374" w:type="dxa"/>
            <w:vAlign w:val="center"/>
          </w:tcPr>
          <w:p w14:paraId="7E150691"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 xml:space="preserve">Tensión asignada </w:t>
            </w:r>
            <w:proofErr w:type="spellStart"/>
            <w:r w:rsidRPr="00850204">
              <w:rPr>
                <w:rFonts w:asciiTheme="minorHAnsi" w:hAnsiTheme="minorHAnsi" w:cstheme="minorHAnsi"/>
                <w:sz w:val="22"/>
                <w:szCs w:val="22"/>
                <w:lang w:val="es-ES"/>
              </w:rPr>
              <w:t>Uo</w:t>
            </w:r>
            <w:proofErr w:type="spellEnd"/>
            <w:r w:rsidRPr="00850204">
              <w:rPr>
                <w:rFonts w:asciiTheme="minorHAnsi" w:hAnsiTheme="minorHAnsi" w:cstheme="minorHAnsi"/>
                <w:sz w:val="22"/>
                <w:szCs w:val="22"/>
                <w:lang w:val="es-ES"/>
              </w:rPr>
              <w:t>/U (kV)</w:t>
            </w:r>
          </w:p>
        </w:tc>
        <w:tc>
          <w:tcPr>
            <w:tcW w:w="2550" w:type="dxa"/>
            <w:vAlign w:val="center"/>
          </w:tcPr>
          <w:p w14:paraId="07A9F459"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127/220</w:t>
            </w:r>
          </w:p>
        </w:tc>
      </w:tr>
      <w:tr w:rsidR="004B7629" w:rsidRPr="00EC2EC8" w14:paraId="597EACD8" w14:textId="77777777" w:rsidTr="008047C4">
        <w:trPr>
          <w:cantSplit/>
          <w:trHeight w:val="20"/>
          <w:jc w:val="center"/>
        </w:trPr>
        <w:tc>
          <w:tcPr>
            <w:tcW w:w="6374" w:type="dxa"/>
            <w:vAlign w:val="center"/>
          </w:tcPr>
          <w:p w14:paraId="581ECBCE"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Tensión más elevada de la red (</w:t>
            </w:r>
            <w:proofErr w:type="spellStart"/>
            <w:r w:rsidRPr="00850204">
              <w:rPr>
                <w:rFonts w:asciiTheme="minorHAnsi" w:hAnsiTheme="minorHAnsi" w:cstheme="minorHAnsi"/>
                <w:sz w:val="22"/>
                <w:szCs w:val="22"/>
                <w:lang w:val="es-ES"/>
              </w:rPr>
              <w:t>U</w:t>
            </w:r>
            <w:r w:rsidRPr="00850204">
              <w:rPr>
                <w:rFonts w:asciiTheme="minorHAnsi" w:hAnsiTheme="minorHAnsi" w:cstheme="minorHAnsi"/>
                <w:sz w:val="22"/>
                <w:szCs w:val="22"/>
                <w:vertAlign w:val="subscript"/>
                <w:lang w:val="es-ES"/>
              </w:rPr>
              <w:t>s</w:t>
            </w:r>
            <w:proofErr w:type="spellEnd"/>
            <w:r w:rsidRPr="00850204">
              <w:rPr>
                <w:rFonts w:asciiTheme="minorHAnsi" w:hAnsiTheme="minorHAnsi" w:cstheme="minorHAnsi"/>
                <w:sz w:val="22"/>
                <w:szCs w:val="22"/>
                <w:lang w:val="es-ES"/>
              </w:rPr>
              <w:t>)</w:t>
            </w:r>
          </w:p>
        </w:tc>
        <w:tc>
          <w:tcPr>
            <w:tcW w:w="2550" w:type="dxa"/>
            <w:vAlign w:val="center"/>
          </w:tcPr>
          <w:p w14:paraId="307D7F05"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245</w:t>
            </w:r>
          </w:p>
        </w:tc>
      </w:tr>
      <w:tr w:rsidR="004B7629" w:rsidRPr="00EC2EC8" w14:paraId="3F9C103F" w14:textId="77777777" w:rsidTr="008047C4">
        <w:trPr>
          <w:cantSplit/>
          <w:trHeight w:val="20"/>
          <w:jc w:val="center"/>
        </w:trPr>
        <w:tc>
          <w:tcPr>
            <w:tcW w:w="6374" w:type="dxa"/>
            <w:vAlign w:val="center"/>
          </w:tcPr>
          <w:p w14:paraId="6BB9C5FD"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Frecuencia (Hz)</w:t>
            </w:r>
          </w:p>
        </w:tc>
        <w:tc>
          <w:tcPr>
            <w:tcW w:w="2550" w:type="dxa"/>
            <w:vAlign w:val="center"/>
          </w:tcPr>
          <w:p w14:paraId="50ED6DD9"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50</w:t>
            </w:r>
          </w:p>
        </w:tc>
      </w:tr>
      <w:tr w:rsidR="004B7629" w:rsidRPr="00EC2EC8" w14:paraId="5A423477" w14:textId="77777777" w:rsidTr="008047C4">
        <w:trPr>
          <w:cantSplit/>
          <w:trHeight w:val="20"/>
          <w:jc w:val="center"/>
        </w:trPr>
        <w:tc>
          <w:tcPr>
            <w:tcW w:w="6374" w:type="dxa"/>
            <w:vAlign w:val="center"/>
          </w:tcPr>
          <w:p w14:paraId="612828BC"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Nivel aislamiento a impulsos tipo rayo (kV)</w:t>
            </w:r>
          </w:p>
        </w:tc>
        <w:tc>
          <w:tcPr>
            <w:tcW w:w="2550" w:type="dxa"/>
            <w:vAlign w:val="center"/>
          </w:tcPr>
          <w:p w14:paraId="5CAFAB0F"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1.050</w:t>
            </w:r>
          </w:p>
        </w:tc>
      </w:tr>
      <w:tr w:rsidR="004B7629" w:rsidRPr="00EC2EC8" w14:paraId="0A3C2AB5" w14:textId="77777777" w:rsidTr="008047C4">
        <w:trPr>
          <w:cantSplit/>
          <w:trHeight w:val="20"/>
          <w:jc w:val="center"/>
        </w:trPr>
        <w:tc>
          <w:tcPr>
            <w:tcW w:w="6374" w:type="dxa"/>
            <w:vAlign w:val="center"/>
          </w:tcPr>
          <w:p w14:paraId="38E3A727"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Temperatura máxima del conductor en régimen permanente (</w:t>
            </w:r>
            <w:proofErr w:type="spellStart"/>
            <w:r w:rsidRPr="00850204">
              <w:rPr>
                <w:rFonts w:asciiTheme="minorHAnsi" w:hAnsiTheme="minorHAnsi" w:cstheme="minorHAnsi"/>
                <w:sz w:val="22"/>
                <w:szCs w:val="22"/>
                <w:lang w:val="es-ES"/>
              </w:rPr>
              <w:t>ºC</w:t>
            </w:r>
            <w:proofErr w:type="spellEnd"/>
            <w:r w:rsidRPr="00850204">
              <w:rPr>
                <w:rFonts w:asciiTheme="minorHAnsi" w:hAnsiTheme="minorHAnsi" w:cstheme="minorHAnsi"/>
                <w:sz w:val="22"/>
                <w:szCs w:val="22"/>
                <w:lang w:val="es-ES"/>
              </w:rPr>
              <w:t>)</w:t>
            </w:r>
          </w:p>
        </w:tc>
        <w:tc>
          <w:tcPr>
            <w:tcW w:w="2550" w:type="dxa"/>
            <w:vAlign w:val="center"/>
          </w:tcPr>
          <w:p w14:paraId="1090488E"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90</w:t>
            </w:r>
          </w:p>
        </w:tc>
      </w:tr>
      <w:tr w:rsidR="004B7629" w:rsidRPr="00EC2EC8" w14:paraId="7B565F97" w14:textId="77777777" w:rsidTr="008047C4">
        <w:trPr>
          <w:cantSplit/>
          <w:trHeight w:val="20"/>
          <w:jc w:val="center"/>
        </w:trPr>
        <w:tc>
          <w:tcPr>
            <w:tcW w:w="6374" w:type="dxa"/>
            <w:vAlign w:val="center"/>
          </w:tcPr>
          <w:p w14:paraId="413F214B"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Temperatura máxima del conductor en cortocircuito (</w:t>
            </w:r>
            <w:proofErr w:type="spellStart"/>
            <w:r w:rsidRPr="00850204">
              <w:rPr>
                <w:rFonts w:asciiTheme="minorHAnsi" w:hAnsiTheme="minorHAnsi" w:cstheme="minorHAnsi"/>
                <w:sz w:val="22"/>
                <w:szCs w:val="22"/>
                <w:lang w:val="es-ES"/>
              </w:rPr>
              <w:t>ºC</w:t>
            </w:r>
            <w:proofErr w:type="spellEnd"/>
            <w:r w:rsidRPr="00850204">
              <w:rPr>
                <w:rFonts w:asciiTheme="minorHAnsi" w:hAnsiTheme="minorHAnsi" w:cstheme="minorHAnsi"/>
                <w:sz w:val="22"/>
                <w:szCs w:val="22"/>
                <w:lang w:val="es-ES"/>
              </w:rPr>
              <w:t>)</w:t>
            </w:r>
          </w:p>
        </w:tc>
        <w:tc>
          <w:tcPr>
            <w:tcW w:w="2550" w:type="dxa"/>
            <w:vAlign w:val="center"/>
          </w:tcPr>
          <w:p w14:paraId="2DED1549"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250</w:t>
            </w:r>
          </w:p>
        </w:tc>
      </w:tr>
      <w:tr w:rsidR="004B7629" w:rsidRPr="00EC2EC8" w14:paraId="09C6E470" w14:textId="77777777" w:rsidTr="008047C4">
        <w:trPr>
          <w:cantSplit/>
          <w:trHeight w:val="20"/>
          <w:jc w:val="center"/>
        </w:trPr>
        <w:tc>
          <w:tcPr>
            <w:tcW w:w="6374" w:type="dxa"/>
            <w:vAlign w:val="center"/>
          </w:tcPr>
          <w:p w14:paraId="3B9E2E66"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Temperatura máxima de la pantalla en régimen permanente (</w:t>
            </w:r>
            <w:proofErr w:type="spellStart"/>
            <w:r w:rsidRPr="00850204">
              <w:rPr>
                <w:rFonts w:asciiTheme="minorHAnsi" w:hAnsiTheme="minorHAnsi" w:cstheme="minorHAnsi"/>
                <w:sz w:val="22"/>
                <w:szCs w:val="22"/>
                <w:lang w:val="es-ES"/>
              </w:rPr>
              <w:t>ºC</w:t>
            </w:r>
            <w:proofErr w:type="spellEnd"/>
            <w:r w:rsidRPr="00850204">
              <w:rPr>
                <w:rFonts w:asciiTheme="minorHAnsi" w:hAnsiTheme="minorHAnsi" w:cstheme="minorHAnsi"/>
                <w:sz w:val="22"/>
                <w:szCs w:val="22"/>
                <w:lang w:val="es-ES"/>
              </w:rPr>
              <w:t>)</w:t>
            </w:r>
          </w:p>
        </w:tc>
        <w:tc>
          <w:tcPr>
            <w:tcW w:w="2550" w:type="dxa"/>
            <w:vAlign w:val="center"/>
          </w:tcPr>
          <w:p w14:paraId="3E66D359"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80</w:t>
            </w:r>
          </w:p>
        </w:tc>
      </w:tr>
      <w:tr w:rsidR="004B7629" w:rsidRPr="00EC2EC8" w14:paraId="1031435A" w14:textId="77777777" w:rsidTr="008047C4">
        <w:trPr>
          <w:cantSplit/>
          <w:trHeight w:val="20"/>
          <w:jc w:val="center"/>
        </w:trPr>
        <w:tc>
          <w:tcPr>
            <w:tcW w:w="6374" w:type="dxa"/>
            <w:vAlign w:val="center"/>
          </w:tcPr>
          <w:p w14:paraId="2E364DC4"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Temperatura máxima pantalla en cortocircuito (</w:t>
            </w:r>
            <w:proofErr w:type="spellStart"/>
            <w:r w:rsidRPr="00850204">
              <w:rPr>
                <w:rFonts w:asciiTheme="minorHAnsi" w:hAnsiTheme="minorHAnsi" w:cstheme="minorHAnsi"/>
                <w:sz w:val="22"/>
                <w:szCs w:val="22"/>
                <w:lang w:val="es-ES"/>
              </w:rPr>
              <w:t>ºC</w:t>
            </w:r>
            <w:proofErr w:type="spellEnd"/>
            <w:r w:rsidRPr="00850204">
              <w:rPr>
                <w:rFonts w:asciiTheme="minorHAnsi" w:hAnsiTheme="minorHAnsi" w:cstheme="minorHAnsi"/>
                <w:sz w:val="22"/>
                <w:szCs w:val="22"/>
                <w:lang w:val="es-ES"/>
              </w:rPr>
              <w:t>) (inicial – final)</w:t>
            </w:r>
          </w:p>
        </w:tc>
        <w:tc>
          <w:tcPr>
            <w:tcW w:w="2550" w:type="dxa"/>
            <w:vAlign w:val="center"/>
          </w:tcPr>
          <w:p w14:paraId="74523111"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Theme="minorHAnsi" w:hAnsiTheme="minorHAnsi" w:cstheme="minorHAnsi"/>
                <w:sz w:val="22"/>
                <w:szCs w:val="22"/>
                <w:lang w:val="es-ES"/>
              </w:rPr>
              <w:t>80-180</w:t>
            </w:r>
          </w:p>
        </w:tc>
      </w:tr>
      <w:tr w:rsidR="004B7629" w:rsidRPr="00EC2EC8" w14:paraId="108D10C6" w14:textId="77777777" w:rsidTr="008047C4">
        <w:trPr>
          <w:cantSplit/>
          <w:trHeight w:val="20"/>
          <w:jc w:val="center"/>
        </w:trPr>
        <w:tc>
          <w:tcPr>
            <w:tcW w:w="6374" w:type="dxa"/>
            <w:vAlign w:val="center"/>
          </w:tcPr>
          <w:p w14:paraId="4CF19602"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Intensidad cortocircuito admisible 0,5 s en conductor (</w:t>
            </w:r>
            <w:proofErr w:type="spellStart"/>
            <w:r w:rsidRPr="00850204">
              <w:rPr>
                <w:rFonts w:asciiTheme="minorHAnsi" w:hAnsiTheme="minorHAnsi" w:cstheme="minorHAnsi"/>
                <w:sz w:val="22"/>
                <w:szCs w:val="22"/>
                <w:lang w:val="es-ES"/>
              </w:rPr>
              <w:t>kA</w:t>
            </w:r>
            <w:proofErr w:type="spellEnd"/>
            <w:r w:rsidRPr="00850204">
              <w:rPr>
                <w:rFonts w:asciiTheme="minorHAnsi" w:hAnsiTheme="minorHAnsi" w:cstheme="minorHAnsi"/>
                <w:sz w:val="22"/>
                <w:szCs w:val="22"/>
                <w:lang w:val="es-ES"/>
              </w:rPr>
              <w:t>)</w:t>
            </w:r>
          </w:p>
        </w:tc>
        <w:tc>
          <w:tcPr>
            <w:tcW w:w="2550" w:type="dxa"/>
            <w:vAlign w:val="center"/>
          </w:tcPr>
          <w:p w14:paraId="6B149B0C"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Calibri" w:hAnsi="Calibri" w:cs="Calibri"/>
                <w:sz w:val="22"/>
                <w:szCs w:val="22"/>
                <w:lang w:val="es-ES"/>
              </w:rPr>
              <w:t>268,672</w:t>
            </w:r>
          </w:p>
        </w:tc>
      </w:tr>
      <w:tr w:rsidR="004B7629" w:rsidRPr="00EC2EC8" w14:paraId="7180921A" w14:textId="77777777" w:rsidTr="008047C4">
        <w:trPr>
          <w:cantSplit/>
          <w:trHeight w:val="20"/>
          <w:jc w:val="center"/>
        </w:trPr>
        <w:tc>
          <w:tcPr>
            <w:tcW w:w="6374" w:type="dxa"/>
            <w:vAlign w:val="center"/>
          </w:tcPr>
          <w:p w14:paraId="0EC947AF" w14:textId="77777777" w:rsidR="004B7629" w:rsidRPr="00850204" w:rsidRDefault="004B7629" w:rsidP="008047C4">
            <w:pPr>
              <w:pStyle w:val="tablas"/>
              <w:spacing w:before="60" w:after="60"/>
              <w:rPr>
                <w:rFonts w:asciiTheme="minorHAnsi" w:hAnsiTheme="minorHAnsi" w:cstheme="minorHAnsi"/>
                <w:sz w:val="22"/>
                <w:szCs w:val="22"/>
                <w:lang w:val="es-ES"/>
              </w:rPr>
            </w:pPr>
            <w:r w:rsidRPr="00850204">
              <w:rPr>
                <w:rFonts w:asciiTheme="minorHAnsi" w:hAnsiTheme="minorHAnsi" w:cstheme="minorHAnsi"/>
                <w:sz w:val="22"/>
                <w:szCs w:val="22"/>
                <w:lang w:val="es-ES"/>
              </w:rPr>
              <w:t>Intensidad cortocircuito admisible 0,5 s en pantalla (</w:t>
            </w:r>
            <w:proofErr w:type="spellStart"/>
            <w:r w:rsidRPr="00850204">
              <w:rPr>
                <w:rFonts w:asciiTheme="minorHAnsi" w:hAnsiTheme="minorHAnsi" w:cstheme="minorHAnsi"/>
                <w:sz w:val="22"/>
                <w:szCs w:val="22"/>
                <w:lang w:val="es-ES"/>
              </w:rPr>
              <w:t>kA</w:t>
            </w:r>
            <w:proofErr w:type="spellEnd"/>
            <w:r w:rsidRPr="00850204">
              <w:rPr>
                <w:rFonts w:asciiTheme="minorHAnsi" w:hAnsiTheme="minorHAnsi" w:cstheme="minorHAnsi"/>
                <w:sz w:val="22"/>
                <w:szCs w:val="22"/>
                <w:lang w:val="es-ES"/>
              </w:rPr>
              <w:t>)</w:t>
            </w:r>
          </w:p>
        </w:tc>
        <w:tc>
          <w:tcPr>
            <w:tcW w:w="2550" w:type="dxa"/>
            <w:vAlign w:val="center"/>
          </w:tcPr>
          <w:p w14:paraId="5ACFD08D" w14:textId="77777777" w:rsidR="004B7629" w:rsidRPr="00850204" w:rsidRDefault="004B7629" w:rsidP="008047C4">
            <w:pPr>
              <w:pStyle w:val="tablas"/>
              <w:spacing w:before="60" w:after="60"/>
              <w:jc w:val="center"/>
              <w:rPr>
                <w:rFonts w:asciiTheme="minorHAnsi" w:hAnsiTheme="minorHAnsi" w:cstheme="minorHAnsi"/>
                <w:sz w:val="22"/>
                <w:szCs w:val="22"/>
                <w:lang w:val="es-ES"/>
              </w:rPr>
            </w:pPr>
            <w:r w:rsidRPr="00850204">
              <w:rPr>
                <w:rFonts w:ascii="Calibri" w:hAnsi="Calibri" w:cs="Calibri"/>
                <w:sz w:val="22"/>
                <w:szCs w:val="22"/>
                <w:lang w:val="es-ES"/>
              </w:rPr>
              <w:t>44,756</w:t>
            </w:r>
          </w:p>
        </w:tc>
      </w:tr>
    </w:tbl>
    <w:p w14:paraId="263136D4" w14:textId="77777777" w:rsidR="001F5866" w:rsidRDefault="001F5866" w:rsidP="001F5866">
      <w:pPr>
        <w:rPr>
          <w:rFonts w:cstheme="minorHAnsi"/>
        </w:rPr>
      </w:pP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4536"/>
        <w:gridCol w:w="4957"/>
      </w:tblGrid>
      <w:tr w:rsidR="004B7629" w:rsidRPr="00C60C61" w14:paraId="2C89B4F3" w14:textId="77777777" w:rsidTr="008047C4">
        <w:trPr>
          <w:cantSplit/>
          <w:trHeight w:val="23"/>
          <w:tblHeader/>
          <w:jc w:val="center"/>
        </w:trPr>
        <w:tc>
          <w:tcPr>
            <w:tcW w:w="9493" w:type="dxa"/>
            <w:gridSpan w:val="2"/>
            <w:vAlign w:val="center"/>
          </w:tcPr>
          <w:p w14:paraId="65A9575F" w14:textId="675D0A96" w:rsidR="004B7629" w:rsidRPr="00C60C61" w:rsidRDefault="004B7629" w:rsidP="008047C4">
            <w:pPr>
              <w:pStyle w:val="tablas"/>
              <w:spacing w:before="60" w:after="60"/>
              <w:rPr>
                <w:rFonts w:ascii="Calibri" w:hAnsi="Calibri" w:cs="Calibri"/>
                <w:b/>
                <w:sz w:val="22"/>
                <w:szCs w:val="22"/>
                <w:highlight w:val="yellow"/>
                <w:lang w:val="es-ES"/>
              </w:rPr>
            </w:pPr>
            <w:r w:rsidRPr="00C60C61">
              <w:rPr>
                <w:rFonts w:ascii="Calibri" w:hAnsi="Calibri" w:cs="Calibri"/>
                <w:b/>
                <w:sz w:val="22"/>
                <w:szCs w:val="22"/>
                <w:highlight w:val="yellow"/>
                <w:lang w:val="es-ES"/>
              </w:rPr>
              <w:t>Cable aislado de potencia RHZ1-RA+2OL(AS) 127/220kV 1x2000MAl+T375AI</w:t>
            </w:r>
          </w:p>
        </w:tc>
      </w:tr>
      <w:tr w:rsidR="004B7629" w:rsidRPr="00C60C61" w14:paraId="4AE90C17" w14:textId="77777777" w:rsidTr="008047C4">
        <w:trPr>
          <w:cantSplit/>
          <w:trHeight w:val="23"/>
          <w:jc w:val="center"/>
        </w:trPr>
        <w:tc>
          <w:tcPr>
            <w:tcW w:w="4536" w:type="dxa"/>
            <w:vAlign w:val="center"/>
          </w:tcPr>
          <w:p w14:paraId="39EF9529"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Denominación</w:t>
            </w:r>
          </w:p>
        </w:tc>
        <w:tc>
          <w:tcPr>
            <w:tcW w:w="4957" w:type="dxa"/>
            <w:vAlign w:val="center"/>
          </w:tcPr>
          <w:p w14:paraId="373A194A" w14:textId="6744381F" w:rsidR="004B7629" w:rsidRPr="00C60C61" w:rsidRDefault="004B7629" w:rsidP="008047C4">
            <w:pPr>
              <w:pStyle w:val="tablas"/>
              <w:spacing w:before="60" w:after="60"/>
              <w:ind w:left="2852" w:hanging="2852"/>
              <w:rPr>
                <w:rFonts w:ascii="Calibri" w:hAnsi="Calibri" w:cs="Calibri"/>
                <w:sz w:val="22"/>
                <w:szCs w:val="22"/>
                <w:highlight w:val="yellow"/>
                <w:lang w:val="pt-BR"/>
              </w:rPr>
            </w:pPr>
            <w:r w:rsidRPr="00C60C61">
              <w:rPr>
                <w:rFonts w:ascii="Calibri" w:hAnsi="Calibri" w:cs="Calibri"/>
                <w:sz w:val="22"/>
                <w:szCs w:val="22"/>
                <w:highlight w:val="yellow"/>
                <w:lang w:val="pt-BR"/>
              </w:rPr>
              <w:t>RHZ1-RA+2OL(AS) 127/220kV 1x2000MAl+T375AI</w:t>
            </w:r>
          </w:p>
        </w:tc>
      </w:tr>
      <w:tr w:rsidR="004B7629" w:rsidRPr="00C60C61" w14:paraId="55048173" w14:textId="77777777" w:rsidTr="008047C4">
        <w:trPr>
          <w:cantSplit/>
          <w:trHeight w:val="23"/>
          <w:jc w:val="center"/>
        </w:trPr>
        <w:tc>
          <w:tcPr>
            <w:tcW w:w="4536" w:type="dxa"/>
            <w:vAlign w:val="center"/>
          </w:tcPr>
          <w:p w14:paraId="6981B0E2"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Material</w:t>
            </w:r>
          </w:p>
        </w:tc>
        <w:tc>
          <w:tcPr>
            <w:tcW w:w="4957" w:type="dxa"/>
            <w:vAlign w:val="center"/>
          </w:tcPr>
          <w:p w14:paraId="2F6BC8D6"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Aluminio</w:t>
            </w:r>
          </w:p>
        </w:tc>
      </w:tr>
      <w:tr w:rsidR="004B7629" w:rsidRPr="00C60C61" w14:paraId="143BB472" w14:textId="77777777" w:rsidTr="008047C4">
        <w:trPr>
          <w:cantSplit/>
          <w:trHeight w:val="23"/>
          <w:jc w:val="center"/>
        </w:trPr>
        <w:tc>
          <w:tcPr>
            <w:tcW w:w="4536" w:type="dxa"/>
            <w:vAlign w:val="center"/>
          </w:tcPr>
          <w:p w14:paraId="28E6EC19"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Sección (mm</w:t>
            </w:r>
            <w:r w:rsidRPr="00C60C61">
              <w:rPr>
                <w:rFonts w:ascii="Calibri" w:hAnsi="Calibri" w:cs="Calibri"/>
                <w:sz w:val="22"/>
                <w:szCs w:val="22"/>
                <w:highlight w:val="yellow"/>
                <w:vertAlign w:val="superscript"/>
                <w:lang w:val="es-ES"/>
              </w:rPr>
              <w:t>2</w:t>
            </w:r>
            <w:r w:rsidRPr="00C60C61">
              <w:rPr>
                <w:rFonts w:ascii="Calibri" w:hAnsi="Calibri" w:cs="Calibri"/>
                <w:sz w:val="22"/>
                <w:szCs w:val="22"/>
                <w:highlight w:val="yellow"/>
                <w:lang w:val="es-ES"/>
              </w:rPr>
              <w:t>)</w:t>
            </w:r>
          </w:p>
        </w:tc>
        <w:tc>
          <w:tcPr>
            <w:tcW w:w="4957" w:type="dxa"/>
            <w:vAlign w:val="center"/>
          </w:tcPr>
          <w:p w14:paraId="3DFC5452"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2000</w:t>
            </w:r>
          </w:p>
        </w:tc>
      </w:tr>
      <w:tr w:rsidR="004B7629" w:rsidRPr="00C60C61" w14:paraId="3FF9DC6B" w14:textId="77777777" w:rsidTr="008047C4">
        <w:trPr>
          <w:cantSplit/>
          <w:trHeight w:val="23"/>
          <w:jc w:val="center"/>
        </w:trPr>
        <w:tc>
          <w:tcPr>
            <w:tcW w:w="4536" w:type="dxa"/>
            <w:vAlign w:val="center"/>
          </w:tcPr>
          <w:p w14:paraId="5186270B"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Clase</w:t>
            </w:r>
          </w:p>
        </w:tc>
        <w:tc>
          <w:tcPr>
            <w:tcW w:w="4957" w:type="dxa"/>
            <w:vAlign w:val="center"/>
          </w:tcPr>
          <w:p w14:paraId="2294C297"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Clase 2, circular segmentado - Milliken</w:t>
            </w:r>
          </w:p>
        </w:tc>
      </w:tr>
      <w:tr w:rsidR="004B7629" w:rsidRPr="00C60C61" w14:paraId="375A9175" w14:textId="77777777" w:rsidTr="008047C4">
        <w:trPr>
          <w:cantSplit/>
          <w:trHeight w:val="23"/>
          <w:jc w:val="center"/>
        </w:trPr>
        <w:tc>
          <w:tcPr>
            <w:tcW w:w="4536" w:type="dxa"/>
            <w:vAlign w:val="center"/>
          </w:tcPr>
          <w:p w14:paraId="6F89CC3C"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 xml:space="preserve">Resistencia conductor </w:t>
            </w:r>
            <w:proofErr w:type="spellStart"/>
            <w:r w:rsidRPr="00C60C61">
              <w:rPr>
                <w:rFonts w:ascii="Calibri" w:hAnsi="Calibri" w:cs="Calibri"/>
                <w:sz w:val="22"/>
                <w:szCs w:val="22"/>
                <w:highlight w:val="yellow"/>
                <w:lang w:val="es-ES"/>
              </w:rPr>
              <w:t>cc</w:t>
            </w:r>
            <w:proofErr w:type="spellEnd"/>
            <w:r w:rsidRPr="00C60C61">
              <w:rPr>
                <w:rFonts w:ascii="Calibri" w:hAnsi="Calibri" w:cs="Calibri"/>
                <w:sz w:val="22"/>
                <w:szCs w:val="22"/>
                <w:highlight w:val="yellow"/>
                <w:lang w:val="es-ES"/>
              </w:rPr>
              <w:t xml:space="preserve"> 20ºC (Ohm/km)</w:t>
            </w:r>
          </w:p>
        </w:tc>
        <w:tc>
          <w:tcPr>
            <w:tcW w:w="4957" w:type="dxa"/>
            <w:vAlign w:val="center"/>
          </w:tcPr>
          <w:p w14:paraId="146D120F"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0,0149</w:t>
            </w:r>
          </w:p>
        </w:tc>
      </w:tr>
      <w:tr w:rsidR="004B7629" w:rsidRPr="00C60C61" w14:paraId="378FABCA" w14:textId="77777777" w:rsidTr="008047C4">
        <w:trPr>
          <w:cantSplit/>
          <w:trHeight w:val="23"/>
          <w:jc w:val="center"/>
        </w:trPr>
        <w:tc>
          <w:tcPr>
            <w:tcW w:w="4536" w:type="dxa"/>
            <w:vAlign w:val="center"/>
          </w:tcPr>
          <w:p w14:paraId="288AFE56"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Aislamiento: material y espesor (mm)</w:t>
            </w:r>
          </w:p>
        </w:tc>
        <w:tc>
          <w:tcPr>
            <w:tcW w:w="4957" w:type="dxa"/>
            <w:vAlign w:val="center"/>
          </w:tcPr>
          <w:p w14:paraId="774BF1FF"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Polietileno reticulado (XLPE) 21 mm</w:t>
            </w:r>
          </w:p>
        </w:tc>
      </w:tr>
      <w:tr w:rsidR="004B7629" w:rsidRPr="00C60C61" w14:paraId="750D497D" w14:textId="77777777" w:rsidTr="008047C4">
        <w:trPr>
          <w:cantSplit/>
          <w:trHeight w:val="23"/>
          <w:jc w:val="center"/>
        </w:trPr>
        <w:tc>
          <w:tcPr>
            <w:tcW w:w="4536" w:type="dxa"/>
            <w:vAlign w:val="center"/>
          </w:tcPr>
          <w:p w14:paraId="1DBE2A71"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Pantalla: material y sección (mm</w:t>
            </w:r>
            <w:r w:rsidRPr="00C60C61">
              <w:rPr>
                <w:rFonts w:ascii="Calibri" w:hAnsi="Calibri" w:cs="Calibri"/>
                <w:sz w:val="22"/>
                <w:szCs w:val="22"/>
                <w:highlight w:val="yellow"/>
                <w:vertAlign w:val="superscript"/>
                <w:lang w:val="es-ES"/>
              </w:rPr>
              <w:t>2</w:t>
            </w:r>
            <w:r w:rsidRPr="00C60C61">
              <w:rPr>
                <w:rFonts w:ascii="Calibri" w:hAnsi="Calibri" w:cs="Calibri"/>
                <w:sz w:val="22"/>
                <w:szCs w:val="22"/>
                <w:highlight w:val="yellow"/>
                <w:lang w:val="es-ES"/>
              </w:rPr>
              <w:t>)</w:t>
            </w:r>
          </w:p>
        </w:tc>
        <w:tc>
          <w:tcPr>
            <w:tcW w:w="4957" w:type="dxa"/>
            <w:vAlign w:val="center"/>
          </w:tcPr>
          <w:p w14:paraId="236F0486" w14:textId="33F5AC9B"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Tubo de 3</w:t>
            </w:r>
            <w:r w:rsidR="00EE2C55" w:rsidRPr="00C60C61">
              <w:rPr>
                <w:rFonts w:ascii="Calibri" w:hAnsi="Calibri" w:cs="Calibri"/>
                <w:sz w:val="22"/>
                <w:szCs w:val="22"/>
                <w:highlight w:val="yellow"/>
                <w:lang w:val="es-ES"/>
              </w:rPr>
              <w:t>75</w:t>
            </w:r>
            <w:r w:rsidRPr="00C60C61">
              <w:rPr>
                <w:rFonts w:ascii="Calibri" w:hAnsi="Calibri" w:cs="Calibri"/>
                <w:sz w:val="22"/>
                <w:szCs w:val="22"/>
                <w:highlight w:val="yellow"/>
                <w:lang w:val="es-ES"/>
              </w:rPr>
              <w:t xml:space="preserve"> mm</w:t>
            </w:r>
            <w:r w:rsidRPr="00C60C61">
              <w:rPr>
                <w:rFonts w:ascii="Calibri" w:hAnsi="Calibri" w:cs="Calibri"/>
                <w:sz w:val="22"/>
                <w:szCs w:val="22"/>
                <w:highlight w:val="yellow"/>
                <w:vertAlign w:val="superscript"/>
                <w:lang w:val="es-ES"/>
              </w:rPr>
              <w:t>2</w:t>
            </w:r>
            <w:r w:rsidRPr="00C60C61">
              <w:rPr>
                <w:rFonts w:ascii="Calibri" w:hAnsi="Calibri" w:cs="Calibri"/>
                <w:sz w:val="22"/>
                <w:szCs w:val="22"/>
                <w:highlight w:val="yellow"/>
                <w:lang w:val="es-ES"/>
              </w:rPr>
              <w:t xml:space="preserve"> de sección nominal de Aluminio</w:t>
            </w:r>
          </w:p>
        </w:tc>
      </w:tr>
      <w:tr w:rsidR="004B7629" w:rsidRPr="00C60C61" w14:paraId="36766C7A" w14:textId="77777777" w:rsidTr="008047C4">
        <w:trPr>
          <w:cantSplit/>
          <w:trHeight w:val="23"/>
          <w:jc w:val="center"/>
        </w:trPr>
        <w:tc>
          <w:tcPr>
            <w:tcW w:w="4536" w:type="dxa"/>
            <w:vAlign w:val="center"/>
          </w:tcPr>
          <w:p w14:paraId="19C94530"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Cubierta exterior: material y diámetro exterior (mm)</w:t>
            </w:r>
          </w:p>
        </w:tc>
        <w:tc>
          <w:tcPr>
            <w:tcW w:w="4957" w:type="dxa"/>
            <w:vAlign w:val="center"/>
          </w:tcPr>
          <w:p w14:paraId="596FF0D1" w14:textId="5AD4D2F1" w:rsidR="004B7629" w:rsidRPr="00C60C61" w:rsidRDefault="00EE2C55" w:rsidP="008047C4">
            <w:pPr>
              <w:pStyle w:val="tablas"/>
              <w:tabs>
                <w:tab w:val="clear" w:pos="2852"/>
                <w:tab w:val="right" w:pos="0"/>
              </w:tab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 xml:space="preserve">Poliolefina tipo DMZ2 </w:t>
            </w:r>
            <w:r w:rsidR="004B7629" w:rsidRPr="00C60C61">
              <w:rPr>
                <w:rFonts w:ascii="Calibri" w:hAnsi="Calibri" w:cs="Calibri"/>
                <w:sz w:val="22"/>
                <w:szCs w:val="22"/>
                <w:highlight w:val="yellow"/>
                <w:lang w:val="es-ES"/>
              </w:rPr>
              <w:t xml:space="preserve">/ </w:t>
            </w:r>
            <w:r w:rsidRPr="00C60C61">
              <w:rPr>
                <w:rFonts w:ascii="Calibri" w:hAnsi="Calibri" w:cs="Calibri"/>
                <w:sz w:val="22"/>
                <w:szCs w:val="22"/>
                <w:highlight w:val="yellow"/>
                <w:lang w:val="es-ES"/>
              </w:rPr>
              <w:t>119,5</w:t>
            </w:r>
            <w:r w:rsidR="004B7629" w:rsidRPr="00C60C61">
              <w:rPr>
                <w:rFonts w:ascii="Calibri" w:hAnsi="Calibri" w:cs="Calibri"/>
                <w:sz w:val="22"/>
                <w:szCs w:val="22"/>
                <w:highlight w:val="yellow"/>
                <w:lang w:val="es-ES"/>
              </w:rPr>
              <w:t>mm</w:t>
            </w:r>
          </w:p>
        </w:tc>
      </w:tr>
      <w:tr w:rsidR="004B7629" w:rsidRPr="00C60C61" w14:paraId="103403A6" w14:textId="77777777" w:rsidTr="008047C4">
        <w:trPr>
          <w:cantSplit/>
          <w:trHeight w:val="23"/>
          <w:jc w:val="center"/>
        </w:trPr>
        <w:tc>
          <w:tcPr>
            <w:tcW w:w="4536" w:type="dxa"/>
            <w:vAlign w:val="center"/>
          </w:tcPr>
          <w:p w14:paraId="782C4308"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lastRenderedPageBreak/>
              <w:t>Peso del cable aproximado (kg/m)</w:t>
            </w:r>
          </w:p>
        </w:tc>
        <w:tc>
          <w:tcPr>
            <w:tcW w:w="4957" w:type="dxa"/>
            <w:vAlign w:val="center"/>
          </w:tcPr>
          <w:p w14:paraId="55148B62" w14:textId="20975313" w:rsidR="004B7629" w:rsidRPr="00C60C61" w:rsidRDefault="00EE2C55"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16</w:t>
            </w:r>
          </w:p>
        </w:tc>
      </w:tr>
      <w:tr w:rsidR="004B7629" w:rsidRPr="00C60C61" w14:paraId="3BD8A0D5" w14:textId="77777777" w:rsidTr="008047C4">
        <w:trPr>
          <w:cantSplit/>
          <w:trHeight w:val="23"/>
          <w:jc w:val="center"/>
        </w:trPr>
        <w:tc>
          <w:tcPr>
            <w:tcW w:w="4536" w:type="dxa"/>
            <w:vAlign w:val="center"/>
          </w:tcPr>
          <w:p w14:paraId="367CB100"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Diámetro exterior (mm)</w:t>
            </w:r>
          </w:p>
        </w:tc>
        <w:tc>
          <w:tcPr>
            <w:tcW w:w="4957" w:type="dxa"/>
            <w:vAlign w:val="center"/>
          </w:tcPr>
          <w:p w14:paraId="689F2198" w14:textId="5DB09F0D" w:rsidR="004B7629" w:rsidRPr="00C60C61" w:rsidRDefault="00EE2C55"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119,5</w:t>
            </w:r>
          </w:p>
        </w:tc>
      </w:tr>
      <w:tr w:rsidR="004B7629" w:rsidRPr="00C60C61" w14:paraId="3148A166" w14:textId="77777777" w:rsidTr="008047C4">
        <w:trPr>
          <w:cantSplit/>
          <w:trHeight w:val="23"/>
          <w:jc w:val="center"/>
        </w:trPr>
        <w:tc>
          <w:tcPr>
            <w:tcW w:w="4536" w:type="dxa"/>
            <w:vAlign w:val="center"/>
          </w:tcPr>
          <w:p w14:paraId="009ED257"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Máxima temperatura de servicio del cable (</w:t>
            </w:r>
            <w:proofErr w:type="spellStart"/>
            <w:r w:rsidRPr="00C60C61">
              <w:rPr>
                <w:rFonts w:ascii="Calibri" w:hAnsi="Calibri" w:cs="Calibri"/>
                <w:sz w:val="22"/>
                <w:szCs w:val="22"/>
                <w:highlight w:val="yellow"/>
                <w:lang w:val="es-ES"/>
              </w:rPr>
              <w:t>ºC</w:t>
            </w:r>
            <w:proofErr w:type="spellEnd"/>
            <w:r w:rsidRPr="00C60C61">
              <w:rPr>
                <w:rFonts w:ascii="Calibri" w:hAnsi="Calibri" w:cs="Calibri"/>
                <w:sz w:val="22"/>
                <w:szCs w:val="22"/>
                <w:highlight w:val="yellow"/>
                <w:lang w:val="es-ES"/>
              </w:rPr>
              <w:t>)</w:t>
            </w:r>
          </w:p>
        </w:tc>
        <w:tc>
          <w:tcPr>
            <w:tcW w:w="4957" w:type="dxa"/>
            <w:vAlign w:val="center"/>
          </w:tcPr>
          <w:p w14:paraId="67F8079B"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90</w:t>
            </w:r>
          </w:p>
        </w:tc>
      </w:tr>
      <w:tr w:rsidR="004B7629" w:rsidRPr="00C60C61" w14:paraId="4846B6B2" w14:textId="77777777" w:rsidTr="008047C4">
        <w:trPr>
          <w:cantSplit/>
          <w:trHeight w:val="23"/>
          <w:jc w:val="center"/>
        </w:trPr>
        <w:tc>
          <w:tcPr>
            <w:tcW w:w="4536" w:type="dxa"/>
            <w:tcBorders>
              <w:top w:val="single" w:sz="4" w:space="0" w:color="auto"/>
              <w:left w:val="single" w:sz="4" w:space="0" w:color="auto"/>
              <w:bottom w:val="single" w:sz="4" w:space="0" w:color="auto"/>
              <w:right w:val="single" w:sz="4" w:space="0" w:color="auto"/>
            </w:tcBorders>
            <w:vAlign w:val="center"/>
          </w:tcPr>
          <w:p w14:paraId="4A648E0F"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 xml:space="preserve">Intensidad </w:t>
            </w:r>
            <w:proofErr w:type="spellStart"/>
            <w:r w:rsidRPr="00C60C61">
              <w:rPr>
                <w:rFonts w:ascii="Calibri" w:hAnsi="Calibri" w:cs="Calibri"/>
                <w:sz w:val="22"/>
                <w:szCs w:val="22"/>
                <w:highlight w:val="yellow"/>
                <w:lang w:val="es-ES"/>
              </w:rPr>
              <w:t>ccto</w:t>
            </w:r>
            <w:proofErr w:type="spellEnd"/>
            <w:r w:rsidRPr="00C60C61">
              <w:rPr>
                <w:rFonts w:ascii="Calibri" w:hAnsi="Calibri" w:cs="Calibri"/>
                <w:sz w:val="22"/>
                <w:szCs w:val="22"/>
                <w:highlight w:val="yellow"/>
                <w:lang w:val="es-ES"/>
              </w:rPr>
              <w:t xml:space="preserve"> admisible I (</w:t>
            </w:r>
            <w:proofErr w:type="spellStart"/>
            <w:r w:rsidRPr="00C60C61">
              <w:rPr>
                <w:rFonts w:ascii="Calibri" w:hAnsi="Calibri" w:cs="Calibri"/>
                <w:sz w:val="22"/>
                <w:szCs w:val="22"/>
                <w:highlight w:val="yellow"/>
                <w:lang w:val="es-ES"/>
              </w:rPr>
              <w:t>kA</w:t>
            </w:r>
            <w:proofErr w:type="spellEnd"/>
            <w:r w:rsidRPr="00C60C61">
              <w:rPr>
                <w:rFonts w:ascii="Calibri" w:hAnsi="Calibri" w:cs="Calibri"/>
                <w:sz w:val="22"/>
                <w:szCs w:val="22"/>
                <w:highlight w:val="yellow"/>
                <w:lang w:val="es-ES"/>
              </w:rPr>
              <w:t xml:space="preserve">) conductor </w:t>
            </w:r>
          </w:p>
        </w:tc>
        <w:tc>
          <w:tcPr>
            <w:tcW w:w="4957" w:type="dxa"/>
            <w:tcBorders>
              <w:top w:val="single" w:sz="4" w:space="0" w:color="auto"/>
              <w:left w:val="single" w:sz="4" w:space="0" w:color="auto"/>
              <w:bottom w:val="single" w:sz="4" w:space="0" w:color="auto"/>
              <w:right w:val="single" w:sz="4" w:space="0" w:color="auto"/>
            </w:tcBorders>
            <w:vAlign w:val="center"/>
          </w:tcPr>
          <w:p w14:paraId="0EAAC4A5" w14:textId="5E6D9EE7" w:rsidR="004B7629" w:rsidRPr="00C60C61" w:rsidRDefault="00EE2C55"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267,2</w:t>
            </w:r>
            <w:r w:rsidR="004B7629" w:rsidRPr="00C60C61">
              <w:rPr>
                <w:rFonts w:ascii="Calibri" w:hAnsi="Calibri" w:cs="Calibri"/>
                <w:sz w:val="22"/>
                <w:szCs w:val="22"/>
                <w:highlight w:val="yellow"/>
                <w:lang w:val="es-ES"/>
              </w:rPr>
              <w:t>kA / 0,5 segundos</w:t>
            </w:r>
          </w:p>
        </w:tc>
      </w:tr>
      <w:tr w:rsidR="004B7629" w:rsidRPr="00AE63E3" w14:paraId="2583F447" w14:textId="77777777" w:rsidTr="008047C4">
        <w:trPr>
          <w:cantSplit/>
          <w:trHeight w:val="64"/>
          <w:jc w:val="center"/>
        </w:trPr>
        <w:tc>
          <w:tcPr>
            <w:tcW w:w="4536" w:type="dxa"/>
            <w:tcBorders>
              <w:top w:val="single" w:sz="4" w:space="0" w:color="auto"/>
              <w:left w:val="single" w:sz="4" w:space="0" w:color="auto"/>
              <w:bottom w:val="single" w:sz="4" w:space="0" w:color="auto"/>
              <w:right w:val="single" w:sz="4" w:space="0" w:color="auto"/>
            </w:tcBorders>
            <w:vAlign w:val="center"/>
          </w:tcPr>
          <w:p w14:paraId="5BDBB2D0" w14:textId="77777777" w:rsidR="004B7629" w:rsidRPr="00C60C61" w:rsidRDefault="004B7629" w:rsidP="008047C4">
            <w:pPr>
              <w:pStyle w:val="tablas"/>
              <w:spacing w:before="60" w:after="60"/>
              <w:rPr>
                <w:rFonts w:ascii="Calibri" w:hAnsi="Calibri" w:cs="Calibri"/>
                <w:sz w:val="22"/>
                <w:szCs w:val="22"/>
                <w:highlight w:val="yellow"/>
                <w:lang w:val="es-ES"/>
              </w:rPr>
            </w:pPr>
            <w:r w:rsidRPr="00C60C61">
              <w:rPr>
                <w:rFonts w:ascii="Calibri" w:hAnsi="Calibri" w:cs="Calibri"/>
                <w:sz w:val="22"/>
                <w:szCs w:val="22"/>
                <w:highlight w:val="yellow"/>
                <w:lang w:val="es-ES"/>
              </w:rPr>
              <w:t xml:space="preserve">Intensidad </w:t>
            </w:r>
            <w:proofErr w:type="spellStart"/>
            <w:r w:rsidRPr="00C60C61">
              <w:rPr>
                <w:rFonts w:ascii="Calibri" w:hAnsi="Calibri" w:cs="Calibri"/>
                <w:sz w:val="22"/>
                <w:szCs w:val="22"/>
                <w:highlight w:val="yellow"/>
                <w:lang w:val="es-ES"/>
              </w:rPr>
              <w:t>ccto</w:t>
            </w:r>
            <w:proofErr w:type="spellEnd"/>
            <w:r w:rsidRPr="00C60C61">
              <w:rPr>
                <w:rFonts w:ascii="Calibri" w:hAnsi="Calibri" w:cs="Calibri"/>
                <w:sz w:val="22"/>
                <w:szCs w:val="22"/>
                <w:highlight w:val="yellow"/>
                <w:lang w:val="es-ES"/>
              </w:rPr>
              <w:t xml:space="preserve"> admisible I (</w:t>
            </w:r>
            <w:proofErr w:type="spellStart"/>
            <w:r w:rsidRPr="00C60C61">
              <w:rPr>
                <w:rFonts w:ascii="Calibri" w:hAnsi="Calibri" w:cs="Calibri"/>
                <w:sz w:val="22"/>
                <w:szCs w:val="22"/>
                <w:highlight w:val="yellow"/>
                <w:lang w:val="es-ES"/>
              </w:rPr>
              <w:t>kA</w:t>
            </w:r>
            <w:proofErr w:type="spellEnd"/>
            <w:r w:rsidRPr="00C60C61">
              <w:rPr>
                <w:rFonts w:ascii="Calibri" w:hAnsi="Calibri" w:cs="Calibri"/>
                <w:sz w:val="22"/>
                <w:szCs w:val="22"/>
                <w:highlight w:val="yellow"/>
                <w:lang w:val="es-ES"/>
              </w:rPr>
              <w:t>) pantalla</w:t>
            </w:r>
          </w:p>
        </w:tc>
        <w:tc>
          <w:tcPr>
            <w:tcW w:w="4957" w:type="dxa"/>
            <w:tcBorders>
              <w:top w:val="single" w:sz="4" w:space="0" w:color="auto"/>
              <w:left w:val="single" w:sz="4" w:space="0" w:color="auto"/>
              <w:bottom w:val="single" w:sz="4" w:space="0" w:color="auto"/>
              <w:right w:val="single" w:sz="4" w:space="0" w:color="auto"/>
            </w:tcBorders>
            <w:vAlign w:val="center"/>
          </w:tcPr>
          <w:p w14:paraId="1667C1D6" w14:textId="2937344D" w:rsidR="004B7629" w:rsidRPr="00644451" w:rsidRDefault="00EE2C55" w:rsidP="008047C4">
            <w:pPr>
              <w:pStyle w:val="tablas"/>
              <w:spacing w:before="60" w:after="60"/>
              <w:rPr>
                <w:rFonts w:ascii="Calibri" w:hAnsi="Calibri" w:cs="Calibri"/>
                <w:sz w:val="22"/>
                <w:szCs w:val="22"/>
                <w:lang w:val="es-ES"/>
              </w:rPr>
            </w:pPr>
            <w:r w:rsidRPr="00C60C61">
              <w:rPr>
                <w:rFonts w:ascii="Calibri" w:hAnsi="Calibri" w:cs="Calibri"/>
                <w:sz w:val="22"/>
                <w:szCs w:val="22"/>
                <w:highlight w:val="yellow"/>
                <w:lang w:val="es-ES"/>
              </w:rPr>
              <w:t>55,6</w:t>
            </w:r>
            <w:r w:rsidR="004B7629" w:rsidRPr="00C60C61">
              <w:rPr>
                <w:rFonts w:ascii="Calibri" w:hAnsi="Calibri" w:cs="Calibri"/>
                <w:sz w:val="22"/>
                <w:szCs w:val="22"/>
                <w:highlight w:val="yellow"/>
                <w:lang w:val="es-ES"/>
              </w:rPr>
              <w:t xml:space="preserve"> </w:t>
            </w:r>
            <w:proofErr w:type="spellStart"/>
            <w:r w:rsidR="004B7629" w:rsidRPr="00C60C61">
              <w:rPr>
                <w:rFonts w:ascii="Calibri" w:hAnsi="Calibri" w:cs="Calibri"/>
                <w:sz w:val="22"/>
                <w:szCs w:val="22"/>
                <w:highlight w:val="yellow"/>
                <w:lang w:val="es-ES"/>
              </w:rPr>
              <w:t>kA</w:t>
            </w:r>
            <w:proofErr w:type="spellEnd"/>
            <w:r w:rsidR="004B7629" w:rsidRPr="00C60C61">
              <w:rPr>
                <w:rFonts w:ascii="Calibri" w:hAnsi="Calibri" w:cs="Calibri"/>
                <w:sz w:val="22"/>
                <w:szCs w:val="22"/>
                <w:highlight w:val="yellow"/>
                <w:lang w:val="es-ES"/>
              </w:rPr>
              <w:t xml:space="preserve"> / 0,5 segundos</w:t>
            </w:r>
          </w:p>
        </w:tc>
      </w:tr>
    </w:tbl>
    <w:p w14:paraId="523F10D9" w14:textId="77777777" w:rsidR="004B7629" w:rsidRPr="00AE63E3" w:rsidRDefault="004B7629" w:rsidP="004B7629">
      <w:pPr>
        <w:rPr>
          <w:rFonts w:cstheme="minorHAnsi"/>
        </w:rPr>
      </w:pPr>
    </w:p>
    <w:p w14:paraId="5876327E" w14:textId="77777777" w:rsidR="004B7629" w:rsidRPr="00AE63E3" w:rsidRDefault="004B7629" w:rsidP="004B7629">
      <w:pPr>
        <w:rPr>
          <w:rFonts w:cstheme="minorHAnsi"/>
        </w:rPr>
      </w:pPr>
    </w:p>
    <w:p w14:paraId="497BE78F" w14:textId="7A8BA687" w:rsidR="004B7629" w:rsidRPr="00AE63E3" w:rsidRDefault="00EE2C55" w:rsidP="004B7629">
      <w:pPr>
        <w:jc w:val="center"/>
        <w:rPr>
          <w:rFonts w:cstheme="minorHAnsi"/>
        </w:rPr>
      </w:pPr>
      <w:r w:rsidRPr="00EE2C55">
        <w:rPr>
          <w:rFonts w:cstheme="minorHAnsi"/>
          <w:noProof/>
        </w:rPr>
        <w:drawing>
          <wp:inline distT="0" distB="0" distL="0" distR="0" wp14:anchorId="5A808E30" wp14:editId="580E36DA">
            <wp:extent cx="4529470" cy="1343130"/>
            <wp:effectExtent l="0" t="0" r="4445" b="9525"/>
            <wp:docPr id="104642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25409" name=""/>
                    <pic:cNvPicPr/>
                  </pic:nvPicPr>
                  <pic:blipFill>
                    <a:blip r:embed="rId16"/>
                    <a:stretch>
                      <a:fillRect/>
                    </a:stretch>
                  </pic:blipFill>
                  <pic:spPr>
                    <a:xfrm>
                      <a:off x="0" y="0"/>
                      <a:ext cx="4532343" cy="1343982"/>
                    </a:xfrm>
                    <a:prstGeom prst="rect">
                      <a:avLst/>
                    </a:prstGeom>
                  </pic:spPr>
                </pic:pic>
              </a:graphicData>
            </a:graphic>
          </wp:inline>
        </w:drawing>
      </w:r>
    </w:p>
    <w:tbl>
      <w:tblPr>
        <w:tblW w:w="89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6374"/>
        <w:gridCol w:w="2550"/>
      </w:tblGrid>
      <w:tr w:rsidR="004B7629" w:rsidRPr="00C60C61" w14:paraId="14EA7F4E" w14:textId="77777777" w:rsidTr="008047C4">
        <w:trPr>
          <w:cantSplit/>
          <w:trHeight w:val="20"/>
          <w:tblHeader/>
          <w:jc w:val="center"/>
        </w:trPr>
        <w:tc>
          <w:tcPr>
            <w:tcW w:w="8924" w:type="dxa"/>
            <w:gridSpan w:val="2"/>
            <w:vAlign w:val="center"/>
          </w:tcPr>
          <w:p w14:paraId="316F4659" w14:textId="0CFB2A7C" w:rsidR="004B7629" w:rsidRPr="00C60C61" w:rsidRDefault="004B7629" w:rsidP="008047C4">
            <w:pPr>
              <w:pStyle w:val="tablas"/>
              <w:spacing w:before="60" w:after="60"/>
              <w:rPr>
                <w:rFonts w:asciiTheme="minorHAnsi" w:hAnsiTheme="minorHAnsi" w:cstheme="minorHAnsi"/>
                <w:b/>
                <w:sz w:val="22"/>
                <w:szCs w:val="22"/>
                <w:highlight w:val="yellow"/>
                <w:lang w:val="es-ES"/>
              </w:rPr>
            </w:pPr>
            <w:r w:rsidRPr="00C60C61">
              <w:rPr>
                <w:rFonts w:asciiTheme="minorHAnsi" w:hAnsiTheme="minorHAnsi" w:cstheme="minorHAnsi"/>
                <w:b/>
                <w:sz w:val="22"/>
                <w:szCs w:val="22"/>
                <w:highlight w:val="yellow"/>
                <w:lang w:val="es-ES"/>
              </w:rPr>
              <w:t xml:space="preserve">Cable aislado de potencia </w:t>
            </w:r>
            <w:r w:rsidR="00EE2C55" w:rsidRPr="00C60C61">
              <w:rPr>
                <w:rFonts w:asciiTheme="minorHAnsi" w:hAnsiTheme="minorHAnsi" w:cstheme="minorHAnsi"/>
                <w:b/>
                <w:sz w:val="22"/>
                <w:szCs w:val="22"/>
                <w:highlight w:val="yellow"/>
                <w:lang w:val="es-ES"/>
              </w:rPr>
              <w:t>RHZ1-RA+2OL(AS) 127/220kV 1x2000MAl+T375AI</w:t>
            </w:r>
          </w:p>
        </w:tc>
      </w:tr>
      <w:tr w:rsidR="004B7629" w:rsidRPr="00C60C61" w14:paraId="29C79EEC" w14:textId="77777777" w:rsidTr="008047C4">
        <w:trPr>
          <w:cantSplit/>
          <w:trHeight w:val="20"/>
          <w:jc w:val="center"/>
        </w:trPr>
        <w:tc>
          <w:tcPr>
            <w:tcW w:w="6374" w:type="dxa"/>
            <w:vAlign w:val="center"/>
          </w:tcPr>
          <w:p w14:paraId="032284F1"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Normativa de referencia</w:t>
            </w:r>
          </w:p>
        </w:tc>
        <w:tc>
          <w:tcPr>
            <w:tcW w:w="2550" w:type="dxa"/>
            <w:vAlign w:val="center"/>
          </w:tcPr>
          <w:p w14:paraId="5E52CE77"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IEC 62067</w:t>
            </w:r>
          </w:p>
        </w:tc>
      </w:tr>
      <w:tr w:rsidR="004B7629" w:rsidRPr="00C60C61" w14:paraId="3D27F757" w14:textId="77777777" w:rsidTr="008047C4">
        <w:trPr>
          <w:cantSplit/>
          <w:trHeight w:val="20"/>
          <w:jc w:val="center"/>
        </w:trPr>
        <w:tc>
          <w:tcPr>
            <w:tcW w:w="6374" w:type="dxa"/>
            <w:vAlign w:val="center"/>
          </w:tcPr>
          <w:p w14:paraId="6A289F98"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 xml:space="preserve">Tensión asignada </w:t>
            </w:r>
            <w:proofErr w:type="spellStart"/>
            <w:r w:rsidRPr="00C60C61">
              <w:rPr>
                <w:rFonts w:asciiTheme="minorHAnsi" w:hAnsiTheme="minorHAnsi" w:cstheme="minorHAnsi"/>
                <w:sz w:val="22"/>
                <w:szCs w:val="22"/>
                <w:highlight w:val="yellow"/>
                <w:lang w:val="es-ES"/>
              </w:rPr>
              <w:t>Uo</w:t>
            </w:r>
            <w:proofErr w:type="spellEnd"/>
            <w:r w:rsidRPr="00C60C61">
              <w:rPr>
                <w:rFonts w:asciiTheme="minorHAnsi" w:hAnsiTheme="minorHAnsi" w:cstheme="minorHAnsi"/>
                <w:sz w:val="22"/>
                <w:szCs w:val="22"/>
                <w:highlight w:val="yellow"/>
                <w:lang w:val="es-ES"/>
              </w:rPr>
              <w:t>/U (kV)</w:t>
            </w:r>
          </w:p>
        </w:tc>
        <w:tc>
          <w:tcPr>
            <w:tcW w:w="2550" w:type="dxa"/>
            <w:vAlign w:val="center"/>
          </w:tcPr>
          <w:p w14:paraId="337F7E95"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127/220</w:t>
            </w:r>
          </w:p>
        </w:tc>
      </w:tr>
      <w:tr w:rsidR="004B7629" w:rsidRPr="00C60C61" w14:paraId="0860D892" w14:textId="77777777" w:rsidTr="008047C4">
        <w:trPr>
          <w:cantSplit/>
          <w:trHeight w:val="20"/>
          <w:jc w:val="center"/>
        </w:trPr>
        <w:tc>
          <w:tcPr>
            <w:tcW w:w="6374" w:type="dxa"/>
            <w:vAlign w:val="center"/>
          </w:tcPr>
          <w:p w14:paraId="41489CF2"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Tensión más elevada de la red (</w:t>
            </w:r>
            <w:proofErr w:type="spellStart"/>
            <w:r w:rsidRPr="00C60C61">
              <w:rPr>
                <w:rFonts w:asciiTheme="minorHAnsi" w:hAnsiTheme="minorHAnsi" w:cstheme="minorHAnsi"/>
                <w:sz w:val="22"/>
                <w:szCs w:val="22"/>
                <w:highlight w:val="yellow"/>
                <w:lang w:val="es-ES"/>
              </w:rPr>
              <w:t>U</w:t>
            </w:r>
            <w:r w:rsidRPr="00C60C61">
              <w:rPr>
                <w:rFonts w:asciiTheme="minorHAnsi" w:hAnsiTheme="minorHAnsi" w:cstheme="minorHAnsi"/>
                <w:sz w:val="22"/>
                <w:szCs w:val="22"/>
                <w:highlight w:val="yellow"/>
                <w:vertAlign w:val="subscript"/>
                <w:lang w:val="es-ES"/>
              </w:rPr>
              <w:t>s</w:t>
            </w:r>
            <w:proofErr w:type="spellEnd"/>
            <w:r w:rsidRPr="00C60C61">
              <w:rPr>
                <w:rFonts w:asciiTheme="minorHAnsi" w:hAnsiTheme="minorHAnsi" w:cstheme="minorHAnsi"/>
                <w:sz w:val="22"/>
                <w:szCs w:val="22"/>
                <w:highlight w:val="yellow"/>
                <w:lang w:val="es-ES"/>
              </w:rPr>
              <w:t>)</w:t>
            </w:r>
          </w:p>
        </w:tc>
        <w:tc>
          <w:tcPr>
            <w:tcW w:w="2550" w:type="dxa"/>
            <w:vAlign w:val="center"/>
          </w:tcPr>
          <w:p w14:paraId="19B9CFAD"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245</w:t>
            </w:r>
          </w:p>
        </w:tc>
      </w:tr>
      <w:tr w:rsidR="004B7629" w:rsidRPr="00C60C61" w14:paraId="1D71226B" w14:textId="77777777" w:rsidTr="008047C4">
        <w:trPr>
          <w:cantSplit/>
          <w:trHeight w:val="20"/>
          <w:jc w:val="center"/>
        </w:trPr>
        <w:tc>
          <w:tcPr>
            <w:tcW w:w="6374" w:type="dxa"/>
            <w:vAlign w:val="center"/>
          </w:tcPr>
          <w:p w14:paraId="06611FC6"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Frecuencia (Hz)</w:t>
            </w:r>
          </w:p>
        </w:tc>
        <w:tc>
          <w:tcPr>
            <w:tcW w:w="2550" w:type="dxa"/>
            <w:vAlign w:val="center"/>
          </w:tcPr>
          <w:p w14:paraId="570CB463"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50</w:t>
            </w:r>
          </w:p>
        </w:tc>
      </w:tr>
      <w:tr w:rsidR="004B7629" w:rsidRPr="00C60C61" w14:paraId="3EC6A62A" w14:textId="77777777" w:rsidTr="008047C4">
        <w:trPr>
          <w:cantSplit/>
          <w:trHeight w:val="20"/>
          <w:jc w:val="center"/>
        </w:trPr>
        <w:tc>
          <w:tcPr>
            <w:tcW w:w="6374" w:type="dxa"/>
            <w:vAlign w:val="center"/>
          </w:tcPr>
          <w:p w14:paraId="18421E4B"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Nivel aislamiento a impulsos tipo rayo (kV)</w:t>
            </w:r>
          </w:p>
        </w:tc>
        <w:tc>
          <w:tcPr>
            <w:tcW w:w="2550" w:type="dxa"/>
            <w:vAlign w:val="center"/>
          </w:tcPr>
          <w:p w14:paraId="3B90D84C"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1.050</w:t>
            </w:r>
          </w:p>
        </w:tc>
      </w:tr>
      <w:tr w:rsidR="004B7629" w:rsidRPr="00C60C61" w14:paraId="1EC9B57C" w14:textId="77777777" w:rsidTr="008047C4">
        <w:trPr>
          <w:cantSplit/>
          <w:trHeight w:val="20"/>
          <w:jc w:val="center"/>
        </w:trPr>
        <w:tc>
          <w:tcPr>
            <w:tcW w:w="6374" w:type="dxa"/>
            <w:vAlign w:val="center"/>
          </w:tcPr>
          <w:p w14:paraId="65E168D4"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Temperatura máxima del conductor en régimen permanente (</w:t>
            </w:r>
            <w:proofErr w:type="spellStart"/>
            <w:r w:rsidRPr="00C60C61">
              <w:rPr>
                <w:rFonts w:asciiTheme="minorHAnsi" w:hAnsiTheme="minorHAnsi" w:cstheme="minorHAnsi"/>
                <w:sz w:val="22"/>
                <w:szCs w:val="22"/>
                <w:highlight w:val="yellow"/>
                <w:lang w:val="es-ES"/>
              </w:rPr>
              <w:t>ºC</w:t>
            </w:r>
            <w:proofErr w:type="spellEnd"/>
            <w:r w:rsidRPr="00C60C61">
              <w:rPr>
                <w:rFonts w:asciiTheme="minorHAnsi" w:hAnsiTheme="minorHAnsi" w:cstheme="minorHAnsi"/>
                <w:sz w:val="22"/>
                <w:szCs w:val="22"/>
                <w:highlight w:val="yellow"/>
                <w:lang w:val="es-ES"/>
              </w:rPr>
              <w:t>)</w:t>
            </w:r>
          </w:p>
        </w:tc>
        <w:tc>
          <w:tcPr>
            <w:tcW w:w="2550" w:type="dxa"/>
            <w:vAlign w:val="center"/>
          </w:tcPr>
          <w:p w14:paraId="137F8979"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90</w:t>
            </w:r>
          </w:p>
        </w:tc>
      </w:tr>
      <w:tr w:rsidR="004B7629" w:rsidRPr="00C60C61" w14:paraId="14DE10F8" w14:textId="77777777" w:rsidTr="008047C4">
        <w:trPr>
          <w:cantSplit/>
          <w:trHeight w:val="20"/>
          <w:jc w:val="center"/>
        </w:trPr>
        <w:tc>
          <w:tcPr>
            <w:tcW w:w="6374" w:type="dxa"/>
            <w:vAlign w:val="center"/>
          </w:tcPr>
          <w:p w14:paraId="3B44174F"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Temperatura máxima del conductor en cortocircuito (</w:t>
            </w:r>
            <w:proofErr w:type="spellStart"/>
            <w:r w:rsidRPr="00C60C61">
              <w:rPr>
                <w:rFonts w:asciiTheme="minorHAnsi" w:hAnsiTheme="minorHAnsi" w:cstheme="minorHAnsi"/>
                <w:sz w:val="22"/>
                <w:szCs w:val="22"/>
                <w:highlight w:val="yellow"/>
                <w:lang w:val="es-ES"/>
              </w:rPr>
              <w:t>ºC</w:t>
            </w:r>
            <w:proofErr w:type="spellEnd"/>
            <w:r w:rsidRPr="00C60C61">
              <w:rPr>
                <w:rFonts w:asciiTheme="minorHAnsi" w:hAnsiTheme="minorHAnsi" w:cstheme="minorHAnsi"/>
                <w:sz w:val="22"/>
                <w:szCs w:val="22"/>
                <w:highlight w:val="yellow"/>
                <w:lang w:val="es-ES"/>
              </w:rPr>
              <w:t>)</w:t>
            </w:r>
          </w:p>
        </w:tc>
        <w:tc>
          <w:tcPr>
            <w:tcW w:w="2550" w:type="dxa"/>
            <w:vAlign w:val="center"/>
          </w:tcPr>
          <w:p w14:paraId="3E3F138E"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250</w:t>
            </w:r>
          </w:p>
        </w:tc>
      </w:tr>
      <w:tr w:rsidR="004B7629" w:rsidRPr="00C60C61" w14:paraId="3AEB44D8" w14:textId="77777777" w:rsidTr="008047C4">
        <w:trPr>
          <w:cantSplit/>
          <w:trHeight w:val="20"/>
          <w:jc w:val="center"/>
        </w:trPr>
        <w:tc>
          <w:tcPr>
            <w:tcW w:w="6374" w:type="dxa"/>
            <w:vAlign w:val="center"/>
          </w:tcPr>
          <w:p w14:paraId="263DC087"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Temperatura máxima de la pantalla en régimen permanente (</w:t>
            </w:r>
            <w:proofErr w:type="spellStart"/>
            <w:r w:rsidRPr="00C60C61">
              <w:rPr>
                <w:rFonts w:asciiTheme="minorHAnsi" w:hAnsiTheme="minorHAnsi" w:cstheme="minorHAnsi"/>
                <w:sz w:val="22"/>
                <w:szCs w:val="22"/>
                <w:highlight w:val="yellow"/>
                <w:lang w:val="es-ES"/>
              </w:rPr>
              <w:t>ºC</w:t>
            </w:r>
            <w:proofErr w:type="spellEnd"/>
            <w:r w:rsidRPr="00C60C61">
              <w:rPr>
                <w:rFonts w:asciiTheme="minorHAnsi" w:hAnsiTheme="minorHAnsi" w:cstheme="minorHAnsi"/>
                <w:sz w:val="22"/>
                <w:szCs w:val="22"/>
                <w:highlight w:val="yellow"/>
                <w:lang w:val="es-ES"/>
              </w:rPr>
              <w:t>)</w:t>
            </w:r>
          </w:p>
        </w:tc>
        <w:tc>
          <w:tcPr>
            <w:tcW w:w="2550" w:type="dxa"/>
            <w:vAlign w:val="center"/>
          </w:tcPr>
          <w:p w14:paraId="2A0FCAFE"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80</w:t>
            </w:r>
          </w:p>
        </w:tc>
      </w:tr>
      <w:tr w:rsidR="004B7629" w:rsidRPr="00C60C61" w14:paraId="2838FC80" w14:textId="77777777" w:rsidTr="008047C4">
        <w:trPr>
          <w:cantSplit/>
          <w:trHeight w:val="20"/>
          <w:jc w:val="center"/>
        </w:trPr>
        <w:tc>
          <w:tcPr>
            <w:tcW w:w="6374" w:type="dxa"/>
            <w:vAlign w:val="center"/>
          </w:tcPr>
          <w:p w14:paraId="6EBCF2C0"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Temperatura máxima pantalla en cortocircuito (</w:t>
            </w:r>
            <w:proofErr w:type="spellStart"/>
            <w:r w:rsidRPr="00C60C61">
              <w:rPr>
                <w:rFonts w:asciiTheme="minorHAnsi" w:hAnsiTheme="minorHAnsi" w:cstheme="minorHAnsi"/>
                <w:sz w:val="22"/>
                <w:szCs w:val="22"/>
                <w:highlight w:val="yellow"/>
                <w:lang w:val="es-ES"/>
              </w:rPr>
              <w:t>ºC</w:t>
            </w:r>
            <w:proofErr w:type="spellEnd"/>
            <w:r w:rsidRPr="00C60C61">
              <w:rPr>
                <w:rFonts w:asciiTheme="minorHAnsi" w:hAnsiTheme="minorHAnsi" w:cstheme="minorHAnsi"/>
                <w:sz w:val="22"/>
                <w:szCs w:val="22"/>
                <w:highlight w:val="yellow"/>
                <w:lang w:val="es-ES"/>
              </w:rPr>
              <w:t>) (inicial – final)</w:t>
            </w:r>
          </w:p>
        </w:tc>
        <w:tc>
          <w:tcPr>
            <w:tcW w:w="2550" w:type="dxa"/>
            <w:vAlign w:val="center"/>
          </w:tcPr>
          <w:p w14:paraId="61B9993F" w14:textId="77777777" w:rsidR="004B7629" w:rsidRPr="00C60C61" w:rsidRDefault="004B7629" w:rsidP="008047C4">
            <w:pPr>
              <w:pStyle w:val="tablas"/>
              <w:spacing w:before="60" w:after="60"/>
              <w:jc w:val="center"/>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80-180</w:t>
            </w:r>
          </w:p>
        </w:tc>
      </w:tr>
      <w:tr w:rsidR="004B7629" w:rsidRPr="00C60C61" w14:paraId="1ED93819" w14:textId="77777777" w:rsidTr="008047C4">
        <w:trPr>
          <w:cantSplit/>
          <w:trHeight w:val="20"/>
          <w:jc w:val="center"/>
        </w:trPr>
        <w:tc>
          <w:tcPr>
            <w:tcW w:w="6374" w:type="dxa"/>
            <w:vAlign w:val="center"/>
          </w:tcPr>
          <w:p w14:paraId="2D3B8295"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Intensidad cortocircuito admisible 0,5 s en conductor (</w:t>
            </w:r>
            <w:proofErr w:type="spellStart"/>
            <w:r w:rsidRPr="00C60C61">
              <w:rPr>
                <w:rFonts w:asciiTheme="minorHAnsi" w:hAnsiTheme="minorHAnsi" w:cstheme="minorHAnsi"/>
                <w:sz w:val="22"/>
                <w:szCs w:val="22"/>
                <w:highlight w:val="yellow"/>
                <w:lang w:val="es-ES"/>
              </w:rPr>
              <w:t>kA</w:t>
            </w:r>
            <w:proofErr w:type="spellEnd"/>
            <w:r w:rsidRPr="00C60C61">
              <w:rPr>
                <w:rFonts w:asciiTheme="minorHAnsi" w:hAnsiTheme="minorHAnsi" w:cstheme="minorHAnsi"/>
                <w:sz w:val="22"/>
                <w:szCs w:val="22"/>
                <w:highlight w:val="yellow"/>
                <w:lang w:val="es-ES"/>
              </w:rPr>
              <w:t>)</w:t>
            </w:r>
          </w:p>
        </w:tc>
        <w:tc>
          <w:tcPr>
            <w:tcW w:w="2550" w:type="dxa"/>
            <w:vAlign w:val="center"/>
          </w:tcPr>
          <w:p w14:paraId="5F0D5DED" w14:textId="734CE5F2" w:rsidR="004B7629" w:rsidRPr="00C60C61" w:rsidRDefault="00EE2C55" w:rsidP="008047C4">
            <w:pPr>
              <w:pStyle w:val="tablas"/>
              <w:spacing w:before="60" w:after="60"/>
              <w:jc w:val="center"/>
              <w:rPr>
                <w:rFonts w:asciiTheme="minorHAnsi" w:hAnsiTheme="minorHAnsi" w:cstheme="minorHAnsi"/>
                <w:sz w:val="22"/>
                <w:szCs w:val="22"/>
                <w:highlight w:val="yellow"/>
                <w:lang w:val="es-ES"/>
              </w:rPr>
            </w:pPr>
            <w:r w:rsidRPr="00C60C61">
              <w:rPr>
                <w:rFonts w:ascii="Calibri" w:hAnsi="Calibri" w:cs="Calibri"/>
                <w:sz w:val="22"/>
                <w:szCs w:val="22"/>
                <w:highlight w:val="yellow"/>
                <w:lang w:val="es-ES"/>
              </w:rPr>
              <w:t>267,2</w:t>
            </w:r>
          </w:p>
        </w:tc>
      </w:tr>
      <w:tr w:rsidR="004B7629" w:rsidRPr="00EC2EC8" w14:paraId="61EA3CB8" w14:textId="77777777" w:rsidTr="008047C4">
        <w:trPr>
          <w:cantSplit/>
          <w:trHeight w:val="20"/>
          <w:jc w:val="center"/>
        </w:trPr>
        <w:tc>
          <w:tcPr>
            <w:tcW w:w="6374" w:type="dxa"/>
            <w:vAlign w:val="center"/>
          </w:tcPr>
          <w:p w14:paraId="0E49D93F" w14:textId="77777777" w:rsidR="004B7629" w:rsidRPr="00C60C61" w:rsidRDefault="004B7629" w:rsidP="008047C4">
            <w:pPr>
              <w:pStyle w:val="tablas"/>
              <w:spacing w:before="60" w:after="60"/>
              <w:rPr>
                <w:rFonts w:asciiTheme="minorHAnsi" w:hAnsiTheme="minorHAnsi" w:cstheme="minorHAnsi"/>
                <w:sz w:val="22"/>
                <w:szCs w:val="22"/>
                <w:highlight w:val="yellow"/>
                <w:lang w:val="es-ES"/>
              </w:rPr>
            </w:pPr>
            <w:r w:rsidRPr="00C60C61">
              <w:rPr>
                <w:rFonts w:asciiTheme="minorHAnsi" w:hAnsiTheme="minorHAnsi" w:cstheme="minorHAnsi"/>
                <w:sz w:val="22"/>
                <w:szCs w:val="22"/>
                <w:highlight w:val="yellow"/>
                <w:lang w:val="es-ES"/>
              </w:rPr>
              <w:t>Intensidad cortocircuito admisible 0,5 s en pantalla (</w:t>
            </w:r>
            <w:proofErr w:type="spellStart"/>
            <w:r w:rsidRPr="00C60C61">
              <w:rPr>
                <w:rFonts w:asciiTheme="minorHAnsi" w:hAnsiTheme="minorHAnsi" w:cstheme="minorHAnsi"/>
                <w:sz w:val="22"/>
                <w:szCs w:val="22"/>
                <w:highlight w:val="yellow"/>
                <w:lang w:val="es-ES"/>
              </w:rPr>
              <w:t>kA</w:t>
            </w:r>
            <w:proofErr w:type="spellEnd"/>
            <w:r w:rsidRPr="00C60C61">
              <w:rPr>
                <w:rFonts w:asciiTheme="minorHAnsi" w:hAnsiTheme="minorHAnsi" w:cstheme="minorHAnsi"/>
                <w:sz w:val="22"/>
                <w:szCs w:val="22"/>
                <w:highlight w:val="yellow"/>
                <w:lang w:val="es-ES"/>
              </w:rPr>
              <w:t>)</w:t>
            </w:r>
          </w:p>
        </w:tc>
        <w:tc>
          <w:tcPr>
            <w:tcW w:w="2550" w:type="dxa"/>
            <w:vAlign w:val="center"/>
          </w:tcPr>
          <w:p w14:paraId="42200846" w14:textId="0700B3DA" w:rsidR="004B7629" w:rsidRPr="00850204" w:rsidRDefault="00EE2C55" w:rsidP="008047C4">
            <w:pPr>
              <w:pStyle w:val="tablas"/>
              <w:spacing w:before="60" w:after="60"/>
              <w:jc w:val="center"/>
              <w:rPr>
                <w:rFonts w:asciiTheme="minorHAnsi" w:hAnsiTheme="minorHAnsi" w:cstheme="minorHAnsi"/>
                <w:sz w:val="22"/>
                <w:szCs w:val="22"/>
                <w:lang w:val="es-ES"/>
              </w:rPr>
            </w:pPr>
            <w:r w:rsidRPr="00C60C61">
              <w:rPr>
                <w:rFonts w:ascii="Calibri" w:hAnsi="Calibri" w:cs="Calibri"/>
                <w:sz w:val="22"/>
                <w:szCs w:val="22"/>
                <w:highlight w:val="yellow"/>
                <w:lang w:val="es-ES"/>
              </w:rPr>
              <w:t>55,6</w:t>
            </w:r>
          </w:p>
        </w:tc>
      </w:tr>
    </w:tbl>
    <w:p w14:paraId="735E4EBF" w14:textId="77777777" w:rsidR="00FF04CD" w:rsidRPr="00BE54D3" w:rsidRDefault="00FF04CD" w:rsidP="00FF04CD">
      <w:pPr>
        <w:rPr>
          <w:color w:val="00B0F0"/>
        </w:rPr>
      </w:pPr>
    </w:p>
    <w:p w14:paraId="34996591" w14:textId="0A70F7D9" w:rsidR="0038719D" w:rsidRPr="00D401FE" w:rsidRDefault="0038719D" w:rsidP="0038719D">
      <w:pPr>
        <w:pStyle w:val="Ttulo3"/>
        <w:spacing w:before="0" w:after="180"/>
        <w:rPr>
          <w:rFonts w:asciiTheme="minorHAnsi" w:hAnsiTheme="minorHAnsi" w:cstheme="minorHAnsi"/>
          <w:color w:val="auto"/>
        </w:rPr>
      </w:pPr>
      <w:bookmarkStart w:id="13" w:name="_Toc65130559"/>
      <w:bookmarkStart w:id="14" w:name="_Toc112923825"/>
      <w:bookmarkStart w:id="15" w:name="_Toc225925487"/>
      <w:r w:rsidRPr="00D401FE">
        <w:rPr>
          <w:rFonts w:asciiTheme="minorHAnsi" w:hAnsiTheme="minorHAnsi" w:cstheme="minorHAnsi"/>
          <w:color w:val="auto"/>
        </w:rPr>
        <w:t>Cable de comunicaciones</w:t>
      </w:r>
      <w:bookmarkEnd w:id="13"/>
      <w:bookmarkEnd w:id="14"/>
      <w:bookmarkEnd w:id="15"/>
    </w:p>
    <w:p w14:paraId="35E595D6" w14:textId="269E38EC" w:rsidR="00F912A8" w:rsidRPr="00AE63E3" w:rsidRDefault="00F912A8" w:rsidP="00F912A8">
      <w:pPr>
        <w:rPr>
          <w:rFonts w:cstheme="minorHAnsi"/>
        </w:rPr>
      </w:pPr>
      <w:r>
        <w:rPr>
          <w:rFonts w:cstheme="minorHAnsi"/>
        </w:rPr>
        <w:t>En cada tramo se instalarán s</w:t>
      </w:r>
      <w:r w:rsidRPr="00AE63E3">
        <w:rPr>
          <w:rFonts w:cstheme="minorHAnsi"/>
        </w:rPr>
        <w:t xml:space="preserve">e instalarán </w:t>
      </w:r>
      <w:r>
        <w:rPr>
          <w:rFonts w:cstheme="minorHAnsi"/>
        </w:rPr>
        <w:t>2</w:t>
      </w:r>
      <w:r w:rsidRPr="00AE63E3">
        <w:rPr>
          <w:rFonts w:cstheme="minorHAnsi"/>
        </w:rPr>
        <w:t xml:space="preserve"> cables de comunicaciones tipo PKP con al menos 144 fibras ópticas cada uno (en función del avance de la tecnología).</w:t>
      </w:r>
    </w:p>
    <w:p w14:paraId="7BDA479C" w14:textId="59046753" w:rsidR="0038719D" w:rsidRPr="00D401FE" w:rsidRDefault="0038719D" w:rsidP="0038719D">
      <w:pPr>
        <w:rPr>
          <w:rFonts w:cstheme="minorHAnsi"/>
        </w:rPr>
      </w:pPr>
      <w:r w:rsidRPr="00D401FE">
        <w:rPr>
          <w:rFonts w:cstheme="minorHAnsi"/>
        </w:rPr>
        <w:lastRenderedPageBreak/>
        <w:t xml:space="preserve">El cable </w:t>
      </w:r>
      <w:r w:rsidR="008717DC">
        <w:rPr>
          <w:rFonts w:cstheme="minorHAnsi"/>
        </w:rPr>
        <w:t xml:space="preserve">de 144 fibras </w:t>
      </w:r>
      <w:r w:rsidRPr="00D401FE">
        <w:rPr>
          <w:rFonts w:cstheme="minorHAnsi"/>
        </w:rPr>
        <w:t xml:space="preserve">estará constituido por un núcleo óptico que a su vez estará formado por un elemento central de naturaleza dieléctrica, alrededor del cual se cablearán los tubos que contienen las fibras con protección holgada; los tubos irán rellenos con un compuesto antihumedad. Este componente cumplirá la norma IEC 60794 en cuanto a densidad, viscosidad y penetración del cono. </w:t>
      </w:r>
    </w:p>
    <w:p w14:paraId="7FFA2700" w14:textId="77777777" w:rsidR="0038719D" w:rsidRPr="00D401FE" w:rsidRDefault="0038719D" w:rsidP="0038719D">
      <w:pPr>
        <w:rPr>
          <w:rFonts w:cstheme="minorHAnsi"/>
        </w:rPr>
      </w:pPr>
      <w:r w:rsidRPr="00D401FE">
        <w:rPr>
          <w:rFonts w:cstheme="minorHAnsi"/>
        </w:rPr>
        <w:t xml:space="preserve">El conjunto descrito estará preparado de modo que evite la penetración/propagación del agua por el interior del cable y la acción de los iones de hidrógeno y estará protegido por una cubierta plástica. </w:t>
      </w:r>
    </w:p>
    <w:p w14:paraId="3AB72A9B" w14:textId="77777777" w:rsidR="0038719D" w:rsidRPr="00D401FE" w:rsidRDefault="0038719D" w:rsidP="0038719D">
      <w:pPr>
        <w:rPr>
          <w:rFonts w:cstheme="minorHAnsi"/>
        </w:rPr>
      </w:pPr>
      <w:r w:rsidRPr="00D401FE">
        <w:rPr>
          <w:rFonts w:cstheme="minorHAnsi"/>
        </w:rPr>
        <w:t xml:space="preserve">Encima de esta cubierta se colocarán cintas o capas resistentes, de materiales de protección, que actúen como barrera ante la acción de los roedores. Las cintas o capas podrán ser dieléctricas. </w:t>
      </w:r>
    </w:p>
    <w:p w14:paraId="1FEA3CAD" w14:textId="77777777" w:rsidR="0038719D" w:rsidRPr="00D401FE" w:rsidRDefault="0038719D" w:rsidP="0038719D">
      <w:pPr>
        <w:rPr>
          <w:rFonts w:cstheme="minorHAnsi"/>
        </w:rPr>
      </w:pPr>
      <w:r w:rsidRPr="00D401FE">
        <w:rPr>
          <w:rFonts w:cstheme="minorHAnsi"/>
        </w:rPr>
        <w:t xml:space="preserve">Sobre el conjunto así formado se extruirá una cubierta exterior de material termoplástico. </w:t>
      </w:r>
    </w:p>
    <w:p w14:paraId="78266D72" w14:textId="77777777" w:rsidR="0038719D" w:rsidRPr="00D401FE" w:rsidRDefault="0038719D" w:rsidP="0038719D">
      <w:pPr>
        <w:rPr>
          <w:rFonts w:cstheme="minorHAnsi"/>
        </w:rPr>
      </w:pPr>
      <w:r w:rsidRPr="00D401FE">
        <w:rPr>
          <w:rFonts w:cstheme="minorHAnsi"/>
        </w:rPr>
        <w:t>El cable estará garantizado contra la no propagación del agua bajo la primera cubierta, es decir, la cubierta del núcleo óptico, según CEI 794-1.</w:t>
      </w:r>
    </w:p>
    <w:p w14:paraId="3C62926B" w14:textId="77777777" w:rsidR="00CA1E10" w:rsidRPr="00AE63E3" w:rsidRDefault="00CA1E10" w:rsidP="00CA1E10">
      <w:pPr>
        <w:rPr>
          <w:rFonts w:cstheme="minorHAnsi"/>
        </w:rPr>
      </w:pPr>
      <w:bookmarkStart w:id="16" w:name="_Toc65130566"/>
      <w:bookmarkStart w:id="17" w:name="_Toc112923832"/>
      <w:bookmarkStart w:id="18" w:name="_Toc53132740"/>
      <w:r w:rsidRPr="00AE63E3">
        <w:rPr>
          <w:rFonts w:cstheme="minorHAnsi"/>
        </w:rPr>
        <w:t xml:space="preserve">El cable estará constituido por un núcleo óptico que a su vez estará formado por un elemento central de naturaleza dieléctrica, alrededor del cual se cablearán los tubos que contienen las fibras con protección holgada; los tubos irán rellenos con un compuesto antihumedad. Este componente cumplirá la norma IEC 60794 en cuanto a densidad, viscosidad y penetración del cono. </w:t>
      </w:r>
    </w:p>
    <w:p w14:paraId="2C97E093" w14:textId="77777777" w:rsidR="00CA1E10" w:rsidRPr="00AE63E3" w:rsidRDefault="00CA1E10" w:rsidP="00CA1E10">
      <w:pPr>
        <w:rPr>
          <w:rFonts w:cstheme="minorHAnsi"/>
        </w:rPr>
      </w:pPr>
      <w:r w:rsidRPr="00AE63E3">
        <w:rPr>
          <w:rFonts w:cstheme="minorHAnsi"/>
        </w:rPr>
        <w:t xml:space="preserve">El conjunto descrito estará preparado de modo que evite la penetración/propagación del agua por el interior del cable y la acción de los iones de hidrógeno y estará protegido por una cubierta plástica. </w:t>
      </w:r>
    </w:p>
    <w:p w14:paraId="598F28BD" w14:textId="77777777" w:rsidR="00CA1E10" w:rsidRPr="00AE63E3" w:rsidRDefault="00CA1E10" w:rsidP="00CA1E10">
      <w:pPr>
        <w:rPr>
          <w:rFonts w:cstheme="minorHAnsi"/>
        </w:rPr>
      </w:pPr>
      <w:r w:rsidRPr="00AE63E3">
        <w:rPr>
          <w:rFonts w:cstheme="minorHAnsi"/>
        </w:rPr>
        <w:t xml:space="preserve">Encima de esta cubierta se colocarán cintas o capas resistentes, de materiales de protección, que actúen como barrera ante la acción de los roedores. Las cintas o capas podrán ser dieléctricas. </w:t>
      </w:r>
    </w:p>
    <w:p w14:paraId="641AC37C" w14:textId="77777777" w:rsidR="00CA1E10" w:rsidRPr="00AE63E3" w:rsidRDefault="00CA1E10" w:rsidP="00CA1E10">
      <w:pPr>
        <w:rPr>
          <w:rFonts w:cstheme="minorHAnsi"/>
        </w:rPr>
      </w:pPr>
      <w:r w:rsidRPr="00AE63E3">
        <w:rPr>
          <w:rFonts w:cstheme="minorHAnsi"/>
        </w:rPr>
        <w:t xml:space="preserve">Sobre el conjunto así formado se extruirá una cubierta exterior de material termoplástico. </w:t>
      </w:r>
    </w:p>
    <w:p w14:paraId="71CA4A4E" w14:textId="77777777" w:rsidR="00CA1E10" w:rsidRDefault="00CA1E10" w:rsidP="00CA1E10">
      <w:pPr>
        <w:rPr>
          <w:rFonts w:cstheme="minorHAnsi"/>
        </w:rPr>
      </w:pPr>
      <w:r w:rsidRPr="00AE63E3">
        <w:rPr>
          <w:rFonts w:cstheme="minorHAnsi"/>
        </w:rPr>
        <w:t>El cable estará garantizado contra la no propagación del agua bajo la primera cubierta, es decir, la cubierta del núcleo óptico, según CEI 794-1.</w:t>
      </w:r>
    </w:p>
    <w:p w14:paraId="46DA09AF" w14:textId="5E8DEFF8" w:rsidR="00C97E2C" w:rsidRPr="00C60C61" w:rsidRDefault="00C97E2C" w:rsidP="00C97E2C">
      <w:pPr>
        <w:pStyle w:val="Ttulo3"/>
        <w:rPr>
          <w:color w:val="auto"/>
          <w:highlight w:val="yellow"/>
        </w:rPr>
      </w:pPr>
      <w:bookmarkStart w:id="19" w:name="_Toc225925488"/>
      <w:r w:rsidRPr="00C60C61">
        <w:rPr>
          <w:color w:val="auto"/>
          <w:highlight w:val="yellow"/>
        </w:rPr>
        <w:t>Cámaras de empalmes</w:t>
      </w:r>
      <w:bookmarkEnd w:id="19"/>
    </w:p>
    <w:p w14:paraId="386F13D5" w14:textId="6354CA19" w:rsidR="00C97E2C" w:rsidRPr="00C60C61" w:rsidRDefault="00C97E2C" w:rsidP="00C97E2C">
      <w:pPr>
        <w:rPr>
          <w:rFonts w:cstheme="minorHAnsi"/>
          <w:highlight w:val="yellow"/>
        </w:rPr>
      </w:pPr>
      <w:r w:rsidRPr="00C60C61">
        <w:rPr>
          <w:rFonts w:cstheme="minorHAnsi"/>
          <w:highlight w:val="yellow"/>
        </w:rPr>
        <w:t xml:space="preserve">Las cámaras de empalme serán prefabricadas, aunque, también, existe la posibilidad de que se puedan fabricar </w:t>
      </w:r>
      <w:proofErr w:type="spellStart"/>
      <w:r w:rsidRPr="00C60C61">
        <w:rPr>
          <w:rFonts w:cstheme="minorHAnsi"/>
          <w:highlight w:val="yellow"/>
        </w:rPr>
        <w:t>in-situ</w:t>
      </w:r>
      <w:proofErr w:type="spellEnd"/>
      <w:r w:rsidRPr="00C60C61">
        <w:rPr>
          <w:rFonts w:cstheme="minorHAnsi"/>
          <w:highlight w:val="yellow"/>
        </w:rPr>
        <w:t>; serán no accesibles con entrada en tresbolillo, tendrán unas dimensiones (indicadas en planos) para realizar los empalmes de modo seguro para no dañar los cables.</w:t>
      </w:r>
    </w:p>
    <w:p w14:paraId="1BD0FDA8" w14:textId="77777777" w:rsidR="00C97E2C" w:rsidRPr="00C60C61" w:rsidRDefault="00C97E2C" w:rsidP="00C97E2C">
      <w:pPr>
        <w:rPr>
          <w:rFonts w:cstheme="minorHAnsi"/>
          <w:highlight w:val="yellow"/>
        </w:rPr>
      </w:pPr>
      <w:r w:rsidRPr="00C60C61">
        <w:rPr>
          <w:rFonts w:cstheme="minorHAnsi"/>
          <w:highlight w:val="yellow"/>
        </w:rPr>
        <w:lastRenderedPageBreak/>
        <w:t>Para el replanteo hay que tener en cuenta que se instalará una cámara por circuito o una cámara doble para los dos circuitos.</w:t>
      </w:r>
    </w:p>
    <w:p w14:paraId="7FC82671" w14:textId="77777777" w:rsidR="00C97E2C" w:rsidRPr="00C60C61" w:rsidRDefault="00C97E2C" w:rsidP="00C97E2C">
      <w:pPr>
        <w:rPr>
          <w:rFonts w:cstheme="minorHAnsi"/>
          <w:highlight w:val="yellow"/>
        </w:rPr>
      </w:pPr>
      <w:r w:rsidRPr="00C60C61">
        <w:rPr>
          <w:rFonts w:cstheme="minorHAnsi"/>
          <w:highlight w:val="yellow"/>
        </w:rPr>
        <w:t>Las cámaras de empalme se ajustarán a la pendiente del terreno con un desnivel máximo del 10%.</w:t>
      </w:r>
    </w:p>
    <w:p w14:paraId="5808FF58" w14:textId="77777777" w:rsidR="00C97E2C" w:rsidRPr="00C60C61" w:rsidRDefault="00C97E2C" w:rsidP="00C97E2C">
      <w:pPr>
        <w:rPr>
          <w:rFonts w:cstheme="minorHAnsi"/>
          <w:highlight w:val="yellow"/>
        </w:rPr>
      </w:pPr>
      <w:r w:rsidRPr="00C60C61">
        <w:rPr>
          <w:rFonts w:cstheme="minorHAnsi"/>
          <w:highlight w:val="yellow"/>
        </w:rPr>
        <w:t>Sus principales características son las siguientes:</w:t>
      </w:r>
    </w:p>
    <w:p w14:paraId="551F34CF" w14:textId="77777777" w:rsidR="00C97E2C" w:rsidRPr="00C60C61" w:rsidRDefault="00C97E2C" w:rsidP="00C97E2C">
      <w:pPr>
        <w:numPr>
          <w:ilvl w:val="0"/>
          <w:numId w:val="27"/>
        </w:numPr>
        <w:rPr>
          <w:rFonts w:cstheme="minorHAnsi"/>
          <w:highlight w:val="yellow"/>
        </w:rPr>
      </w:pPr>
      <w:r w:rsidRPr="00C60C61">
        <w:rPr>
          <w:rFonts w:cstheme="minorHAnsi"/>
          <w:highlight w:val="yellow"/>
        </w:rPr>
        <w:t>No permite independizar la obra civil del tendido de los cables y confección de empalmes.</w:t>
      </w:r>
    </w:p>
    <w:p w14:paraId="2939DA1E" w14:textId="77777777" w:rsidR="00C97E2C" w:rsidRPr="00C60C61" w:rsidRDefault="00C97E2C" w:rsidP="00C97E2C">
      <w:pPr>
        <w:numPr>
          <w:ilvl w:val="0"/>
          <w:numId w:val="27"/>
        </w:numPr>
        <w:rPr>
          <w:rFonts w:cstheme="minorHAnsi"/>
          <w:highlight w:val="yellow"/>
        </w:rPr>
      </w:pPr>
      <w:r w:rsidRPr="00C60C61">
        <w:rPr>
          <w:rFonts w:cstheme="minorHAnsi"/>
          <w:highlight w:val="yellow"/>
        </w:rPr>
        <w:t>La Caja de Conexión de Pantallas (CCP) se instala en el exterior de cámara de empalme dentro de una arqueta específica denominada “Arqueta CCP” situada en el mismo lado de entrada de los cables de potencia.</w:t>
      </w:r>
    </w:p>
    <w:p w14:paraId="2B718079" w14:textId="77777777" w:rsidR="00C97E2C" w:rsidRPr="00C60C61" w:rsidRDefault="00C97E2C" w:rsidP="00C97E2C">
      <w:pPr>
        <w:numPr>
          <w:ilvl w:val="0"/>
          <w:numId w:val="27"/>
        </w:numPr>
        <w:rPr>
          <w:rFonts w:cstheme="minorHAnsi"/>
          <w:highlight w:val="yellow"/>
        </w:rPr>
      </w:pPr>
      <w:r w:rsidRPr="00C60C61">
        <w:rPr>
          <w:rFonts w:cstheme="minorHAnsi"/>
          <w:highlight w:val="yellow"/>
        </w:rPr>
        <w:t xml:space="preserve">Arqueta CCP se conecta con la cámara de empalme mediante 3 tubos Ø 110 </w:t>
      </w:r>
      <w:proofErr w:type="spellStart"/>
      <w:r w:rsidRPr="00C60C61">
        <w:rPr>
          <w:rFonts w:cstheme="minorHAnsi"/>
          <w:highlight w:val="yellow"/>
        </w:rPr>
        <w:t>mm.</w:t>
      </w:r>
      <w:proofErr w:type="spellEnd"/>
    </w:p>
    <w:p w14:paraId="3C5A780D" w14:textId="77777777" w:rsidR="00C97E2C" w:rsidRPr="00C60C61" w:rsidRDefault="00C97E2C" w:rsidP="00C97E2C">
      <w:pPr>
        <w:numPr>
          <w:ilvl w:val="0"/>
          <w:numId w:val="27"/>
        </w:numPr>
        <w:rPr>
          <w:rFonts w:cstheme="minorHAnsi"/>
          <w:highlight w:val="yellow"/>
        </w:rPr>
      </w:pPr>
      <w:r w:rsidRPr="00C60C61">
        <w:rPr>
          <w:rFonts w:cstheme="minorHAnsi"/>
          <w:highlight w:val="yellow"/>
        </w:rPr>
        <w:t>Entrada de cables de potencia en tresbolillo por los lados cortos de la cámara de empalme.</w:t>
      </w:r>
    </w:p>
    <w:p w14:paraId="75BC593F" w14:textId="77777777" w:rsidR="00C97E2C" w:rsidRPr="00C60C61" w:rsidRDefault="00C97E2C" w:rsidP="00C97E2C">
      <w:pPr>
        <w:numPr>
          <w:ilvl w:val="0"/>
          <w:numId w:val="27"/>
        </w:numPr>
        <w:rPr>
          <w:rFonts w:cstheme="minorHAnsi"/>
          <w:highlight w:val="yellow"/>
        </w:rPr>
      </w:pPr>
      <w:r w:rsidRPr="00C60C61">
        <w:rPr>
          <w:rFonts w:cstheme="minorHAnsi"/>
          <w:highlight w:val="yellow"/>
        </w:rPr>
        <w:t>Empalmes instalados en horizontal en el suelo de la cámara mediante soportes metálicos.</w:t>
      </w:r>
    </w:p>
    <w:p w14:paraId="55B8AD83" w14:textId="77777777" w:rsidR="00C97E2C" w:rsidRPr="00C60C61" w:rsidRDefault="00C97E2C" w:rsidP="00C97E2C">
      <w:pPr>
        <w:numPr>
          <w:ilvl w:val="0"/>
          <w:numId w:val="27"/>
        </w:numPr>
        <w:rPr>
          <w:rFonts w:cstheme="minorHAnsi"/>
          <w:highlight w:val="yellow"/>
        </w:rPr>
      </w:pPr>
      <w:r w:rsidRPr="00C60C61">
        <w:rPr>
          <w:rFonts w:cstheme="minorHAnsi"/>
          <w:highlight w:val="yellow"/>
        </w:rPr>
        <w:t>No requiere requisitos de impermeabilización para la cámara de empalme. Se requiere estanqueidad únicamente a la “Arqueta CCP” que debe ser estanca.</w:t>
      </w:r>
    </w:p>
    <w:p w14:paraId="28E55C86" w14:textId="77777777" w:rsidR="00C97E2C" w:rsidRPr="00C60C61" w:rsidRDefault="00C97E2C" w:rsidP="00C97E2C">
      <w:pPr>
        <w:numPr>
          <w:ilvl w:val="0"/>
          <w:numId w:val="27"/>
        </w:numPr>
        <w:rPr>
          <w:rFonts w:cstheme="minorHAnsi"/>
          <w:highlight w:val="yellow"/>
        </w:rPr>
      </w:pPr>
      <w:r w:rsidRPr="00C60C61">
        <w:rPr>
          <w:rFonts w:cstheme="minorHAnsi"/>
          <w:highlight w:val="yellow"/>
        </w:rPr>
        <w:t>Tras la instalación de los empalmes la cámara de empalme se rellena de arena.</w:t>
      </w:r>
    </w:p>
    <w:p w14:paraId="6AFFB96E" w14:textId="77777777" w:rsidR="00C97E2C" w:rsidRPr="00C60C61" w:rsidRDefault="00C97E2C" w:rsidP="00C97E2C">
      <w:pPr>
        <w:rPr>
          <w:rFonts w:cstheme="minorHAnsi"/>
          <w:highlight w:val="yellow"/>
        </w:rPr>
      </w:pPr>
      <w:r w:rsidRPr="00C60C61">
        <w:rPr>
          <w:rFonts w:cstheme="minorHAnsi"/>
          <w:highlight w:val="yellow"/>
        </w:rPr>
        <w:t>Una vez instalada la cámara en su sitio se procederá a la conexión de los distintos tubos de la canalización con la cámara y a la unión de los anillos exteriores con la puesta a tierra interior.</w:t>
      </w:r>
    </w:p>
    <w:p w14:paraId="3758068D" w14:textId="77777777" w:rsidR="00466499" w:rsidRPr="00C60C61" w:rsidRDefault="00466499" w:rsidP="00466499">
      <w:pPr>
        <w:rPr>
          <w:highlight w:val="yellow"/>
        </w:rPr>
      </w:pPr>
      <w:bookmarkStart w:id="20" w:name="_Toc223622638"/>
    </w:p>
    <w:p w14:paraId="78917F81" w14:textId="0CE640E6" w:rsidR="00CA1E10" w:rsidRPr="00C60C61" w:rsidRDefault="00CA1E10" w:rsidP="00A46F3F">
      <w:pPr>
        <w:pStyle w:val="Ttulo3"/>
        <w:rPr>
          <w:color w:val="auto"/>
          <w:highlight w:val="yellow"/>
        </w:rPr>
      </w:pPr>
      <w:bookmarkStart w:id="21" w:name="_Toc225925489"/>
      <w:r w:rsidRPr="00C60C61">
        <w:rPr>
          <w:color w:val="auto"/>
          <w:highlight w:val="yellow"/>
        </w:rPr>
        <w:t>Empalmes</w:t>
      </w:r>
      <w:bookmarkEnd w:id="20"/>
      <w:bookmarkEnd w:id="21"/>
    </w:p>
    <w:p w14:paraId="00D56ABC" w14:textId="77777777" w:rsidR="00CA1E10" w:rsidRPr="00C60C61" w:rsidRDefault="00CA1E10" w:rsidP="00CA1E10">
      <w:pPr>
        <w:rPr>
          <w:rFonts w:cstheme="minorHAnsi"/>
          <w:highlight w:val="yellow"/>
          <w:lang w:val="es-ES_tradnl"/>
        </w:rPr>
      </w:pPr>
      <w:r w:rsidRPr="00C60C61">
        <w:rPr>
          <w:rFonts w:cstheme="minorHAnsi"/>
          <w:highlight w:val="yellow"/>
          <w:lang w:val="es-ES_tradnl"/>
        </w:rPr>
        <w:t xml:space="preserve">Las características técnicas de los empalmes deberán ser compatibles con los cables que unen, así como con el sistema subterráneo global y condiciones de operación de la instalación a la que van destinados. </w:t>
      </w:r>
    </w:p>
    <w:p w14:paraId="166C4CF2" w14:textId="12F36826" w:rsidR="00CA1E10" w:rsidRPr="00C60C61" w:rsidRDefault="00CA1E10" w:rsidP="00CA1E10">
      <w:pPr>
        <w:rPr>
          <w:rFonts w:cstheme="minorHAnsi"/>
          <w:highlight w:val="yellow"/>
          <w:lang w:val="es-ES_tradnl"/>
        </w:rPr>
      </w:pPr>
      <w:r w:rsidRPr="00C60C61">
        <w:rPr>
          <w:rFonts w:cstheme="minorHAnsi"/>
          <w:highlight w:val="yellow"/>
          <w:lang w:val="es-ES_tradnl"/>
        </w:rPr>
        <w:t xml:space="preserve">Los empalmes serán premoldeados para cruzamiento de pantallas y proporcionarán al menos las mismas características eléctricas y mecánicas que los cables que unen, teniendo al menos la misma capacidad de transporte, mismo nivel de aislamiento, corriente de cortocircuito, protección contra entrada de agua, protección contra degradación, etc. </w:t>
      </w:r>
    </w:p>
    <w:p w14:paraId="53D09E8E" w14:textId="77777777" w:rsidR="00CA1E10" w:rsidRPr="00C60C61" w:rsidRDefault="00CA1E10" w:rsidP="00CA1E10">
      <w:pPr>
        <w:rPr>
          <w:rFonts w:cstheme="minorHAnsi"/>
          <w:highlight w:val="yellow"/>
          <w:lang w:val="es-ES_tradnl"/>
        </w:rPr>
      </w:pPr>
      <w:r w:rsidRPr="00C60C61">
        <w:rPr>
          <w:rFonts w:cstheme="minorHAnsi"/>
          <w:highlight w:val="yellow"/>
          <w:lang w:val="es-ES_tradnl"/>
        </w:rPr>
        <w:lastRenderedPageBreak/>
        <w:t>Los empalmes deberán cumplir con los ensayos y requerimientos según la IEC 62067.</w:t>
      </w:r>
    </w:p>
    <w:p w14:paraId="055F8D3C" w14:textId="77777777" w:rsidR="00CA1E10" w:rsidRPr="00C60C61" w:rsidRDefault="00CA1E10" w:rsidP="00CA1E10">
      <w:pPr>
        <w:rPr>
          <w:rFonts w:cstheme="minorHAnsi"/>
          <w:highlight w:val="yellow"/>
          <w:lang w:val="es-ES_tradnl"/>
        </w:rPr>
      </w:pPr>
      <w:r w:rsidRPr="00C60C61">
        <w:rPr>
          <w:rFonts w:cstheme="minorHAnsi"/>
          <w:highlight w:val="yellow"/>
          <w:lang w:val="es-ES_tradnl"/>
        </w:rPr>
        <w:t>La composición general de los empalmes para cables unipolares de aislamiento seco será la siguiente:</w:t>
      </w:r>
    </w:p>
    <w:p w14:paraId="3DB9F849" w14:textId="77777777" w:rsidR="00CA1E10" w:rsidRPr="00C60C61" w:rsidRDefault="00CA1E10" w:rsidP="00CA1E10">
      <w:pPr>
        <w:pStyle w:val="GI-VIETA"/>
        <w:jc w:val="both"/>
        <w:rPr>
          <w:rFonts w:asciiTheme="minorHAnsi" w:hAnsiTheme="minorHAnsi" w:cstheme="minorHAnsi"/>
          <w:highlight w:val="yellow"/>
          <w:lang w:val="es-ES" w:eastAsia="es-ES"/>
        </w:rPr>
      </w:pPr>
      <w:r w:rsidRPr="00C60C61">
        <w:rPr>
          <w:rFonts w:asciiTheme="minorHAnsi" w:hAnsiTheme="minorHAnsi" w:cstheme="minorHAnsi"/>
          <w:highlight w:val="yellow"/>
          <w:lang w:val="es-ES" w:eastAsia="es-ES"/>
        </w:rPr>
        <w:t>Cubierta de protección y material de protección sobre la pantalla. La cubierta protegerá el empalme, soportará los esfuerzos mecánicos y proporcionará estanqueidad total frente a la entrada de agua.</w:t>
      </w:r>
    </w:p>
    <w:p w14:paraId="2276D8EB" w14:textId="77777777" w:rsidR="00CA1E10" w:rsidRPr="00C60C61" w:rsidRDefault="00CA1E10" w:rsidP="00CA1E10">
      <w:pPr>
        <w:pStyle w:val="GI-VIETA"/>
        <w:jc w:val="both"/>
        <w:rPr>
          <w:rFonts w:asciiTheme="minorHAnsi" w:hAnsiTheme="minorHAnsi" w:cstheme="minorHAnsi"/>
          <w:highlight w:val="yellow"/>
          <w:lang w:val="es-ES" w:eastAsia="es-ES"/>
        </w:rPr>
      </w:pPr>
      <w:r w:rsidRPr="00C60C61">
        <w:rPr>
          <w:rFonts w:asciiTheme="minorHAnsi" w:hAnsiTheme="minorHAnsi" w:cstheme="minorHAnsi"/>
          <w:highlight w:val="yellow"/>
          <w:lang w:val="es-ES" w:eastAsia="es-ES"/>
        </w:rPr>
        <w:t>Pantalla del empalme y perfil de control de gradiente. Permitirá la conexión de pantallas sin suponer una disminución de la sección efectiva de las mismas. Se dispondrá del adecuado perfil de control de gradiente. En caso de empalme con separador de pantallas, las pantallas y semiconductoras exteriores quedarán separadas mediante un anillo seccionador aislante.</w:t>
      </w:r>
    </w:p>
    <w:p w14:paraId="446C8564" w14:textId="77777777" w:rsidR="00CA1E10" w:rsidRPr="00C60C61" w:rsidRDefault="00CA1E10" w:rsidP="00CA1E10">
      <w:pPr>
        <w:pStyle w:val="GI-VIETA"/>
        <w:jc w:val="both"/>
        <w:rPr>
          <w:rFonts w:asciiTheme="minorHAnsi" w:hAnsiTheme="minorHAnsi" w:cstheme="minorHAnsi"/>
          <w:highlight w:val="yellow"/>
          <w:lang w:val="es-ES" w:eastAsia="es-ES"/>
        </w:rPr>
      </w:pPr>
      <w:r w:rsidRPr="00C60C61">
        <w:rPr>
          <w:rFonts w:asciiTheme="minorHAnsi" w:hAnsiTheme="minorHAnsi" w:cstheme="minorHAnsi"/>
          <w:highlight w:val="yellow"/>
          <w:lang w:val="es-ES" w:eastAsia="es-ES"/>
        </w:rPr>
        <w:t xml:space="preserve">Cuerpo premoldeado de aislamiento de EDPM o goma de silicona realizado mediante vulcanización a alta temperatura. El cuerpo premoldeado del empalme será preferentemente de una única pieza. </w:t>
      </w:r>
    </w:p>
    <w:p w14:paraId="124614E3" w14:textId="77777777" w:rsidR="00CA1E10" w:rsidRPr="00C60C61" w:rsidRDefault="00CA1E10" w:rsidP="00CA1E10">
      <w:pPr>
        <w:pStyle w:val="GI-VIETA"/>
        <w:jc w:val="both"/>
        <w:rPr>
          <w:rFonts w:asciiTheme="minorHAnsi" w:hAnsiTheme="minorHAnsi" w:cstheme="minorHAnsi"/>
          <w:highlight w:val="yellow"/>
          <w:lang w:val="es-ES" w:eastAsia="es-ES"/>
        </w:rPr>
      </w:pPr>
      <w:r w:rsidRPr="00C60C61">
        <w:rPr>
          <w:rFonts w:asciiTheme="minorHAnsi" w:hAnsiTheme="minorHAnsi" w:cstheme="minorHAnsi"/>
          <w:highlight w:val="yellow"/>
          <w:lang w:val="es-ES" w:eastAsia="es-ES"/>
        </w:rPr>
        <w:t xml:space="preserve">Conexión de los conductores y electrodo de unión. Se realizará mediante conector metálico de compresión y electrodo de unión, con el objetivo de asegurar la misma capacidad de transporte y soportar los esfuerzos </w:t>
      </w:r>
      <w:proofErr w:type="spellStart"/>
      <w:r w:rsidRPr="00C60C61">
        <w:rPr>
          <w:rFonts w:asciiTheme="minorHAnsi" w:hAnsiTheme="minorHAnsi" w:cstheme="minorHAnsi"/>
          <w:highlight w:val="yellow"/>
          <w:lang w:val="es-ES" w:eastAsia="es-ES"/>
        </w:rPr>
        <w:t>termomecánicos</w:t>
      </w:r>
      <w:proofErr w:type="spellEnd"/>
      <w:r w:rsidRPr="00C60C61">
        <w:rPr>
          <w:rFonts w:asciiTheme="minorHAnsi" w:hAnsiTheme="minorHAnsi" w:cstheme="minorHAnsi"/>
          <w:highlight w:val="yellow"/>
          <w:lang w:val="es-ES" w:eastAsia="es-ES"/>
        </w:rPr>
        <w:t xml:space="preserve"> del cable. </w:t>
      </w:r>
    </w:p>
    <w:p w14:paraId="259C0DDA" w14:textId="77777777" w:rsidR="00CA1E10" w:rsidRPr="00C60C61" w:rsidRDefault="00CA1E10" w:rsidP="00CA1E10">
      <w:pPr>
        <w:pStyle w:val="GI-VIETA"/>
        <w:jc w:val="both"/>
        <w:rPr>
          <w:rFonts w:asciiTheme="minorHAnsi" w:hAnsiTheme="minorHAnsi" w:cstheme="minorHAnsi"/>
          <w:highlight w:val="yellow"/>
          <w:lang w:val="es-ES" w:eastAsia="es-ES"/>
        </w:rPr>
      </w:pPr>
      <w:r w:rsidRPr="00C60C61">
        <w:rPr>
          <w:rFonts w:asciiTheme="minorHAnsi" w:hAnsiTheme="minorHAnsi" w:cstheme="minorHAnsi"/>
          <w:highlight w:val="yellow"/>
          <w:lang w:val="es-ES" w:eastAsia="es-ES"/>
        </w:rPr>
        <w:t>Accesorios (cableado, petacas, etc.) y pequeño material (cinta, masillas, etc.) necesarios para la correcta confección del empalme.</w:t>
      </w:r>
    </w:p>
    <w:p w14:paraId="57AEE014" w14:textId="62091A48" w:rsidR="002C2AA7" w:rsidRPr="00C60C61" w:rsidRDefault="002C2AA7" w:rsidP="00CA1E10">
      <w:pPr>
        <w:pStyle w:val="GI-VIETA"/>
        <w:jc w:val="both"/>
        <w:rPr>
          <w:rFonts w:asciiTheme="minorHAnsi" w:hAnsiTheme="minorHAnsi" w:cstheme="minorHAnsi"/>
          <w:highlight w:val="yellow"/>
          <w:lang w:val="es-ES" w:eastAsia="es-ES"/>
        </w:rPr>
      </w:pPr>
      <w:r w:rsidRPr="00C60C61">
        <w:rPr>
          <w:rFonts w:asciiTheme="minorHAnsi" w:hAnsiTheme="minorHAnsi" w:cstheme="minorHAnsi"/>
          <w:highlight w:val="yellow"/>
          <w:lang w:val="es-ES" w:eastAsia="es-ES"/>
        </w:rPr>
        <w:t>Serán para cable coaxial.</w:t>
      </w:r>
    </w:p>
    <w:p w14:paraId="6ECC1F50" w14:textId="77777777" w:rsidR="00CA1E10" w:rsidRPr="00AE63E3" w:rsidRDefault="00CA1E10" w:rsidP="00CA1E10">
      <w:pPr>
        <w:rPr>
          <w:rFonts w:cstheme="minorHAnsi"/>
          <w:lang w:val="es-ES_tradnl"/>
        </w:rPr>
      </w:pPr>
    </w:p>
    <w:p w14:paraId="27DA25F7" w14:textId="77777777" w:rsidR="00CA1E10" w:rsidRPr="00AE63E3" w:rsidRDefault="00CA1E10" w:rsidP="00CA1E10">
      <w:pPr>
        <w:pStyle w:val="Ttulo3"/>
        <w:rPr>
          <w:color w:val="auto"/>
        </w:rPr>
      </w:pPr>
      <w:bookmarkStart w:id="22" w:name="_Toc65130561"/>
      <w:bookmarkStart w:id="23" w:name="_Toc112923827"/>
      <w:bookmarkStart w:id="24" w:name="_Toc144397699"/>
      <w:bookmarkStart w:id="25" w:name="_Toc187748121"/>
      <w:bookmarkStart w:id="26" w:name="_Toc223622639"/>
      <w:bookmarkStart w:id="27" w:name="_Toc225925490"/>
      <w:r w:rsidRPr="00AE63E3">
        <w:rPr>
          <w:color w:val="auto"/>
        </w:rPr>
        <w:t>Terminales</w:t>
      </w:r>
      <w:bookmarkEnd w:id="22"/>
      <w:bookmarkEnd w:id="23"/>
      <w:bookmarkEnd w:id="24"/>
      <w:bookmarkEnd w:id="25"/>
      <w:bookmarkEnd w:id="26"/>
      <w:bookmarkEnd w:id="27"/>
    </w:p>
    <w:p w14:paraId="76EF4FC4" w14:textId="77777777" w:rsidR="00CA1E10" w:rsidRPr="00AE63E3" w:rsidRDefault="00CA1E10" w:rsidP="00CA1E10">
      <w:pPr>
        <w:rPr>
          <w:rFonts w:cstheme="minorHAnsi"/>
        </w:rPr>
      </w:pPr>
      <w:r w:rsidRPr="00AE63E3">
        <w:rPr>
          <w:rFonts w:cstheme="minorHAnsi"/>
        </w:rPr>
        <w:t xml:space="preserve">La conexión del cable con la </w:t>
      </w:r>
      <w:proofErr w:type="spellStart"/>
      <w:r w:rsidRPr="00AE63E3">
        <w:rPr>
          <w:rFonts w:cstheme="minorHAnsi"/>
        </w:rPr>
        <w:t>aparamenta</w:t>
      </w:r>
      <w:proofErr w:type="spellEnd"/>
      <w:r w:rsidRPr="00AE63E3">
        <w:rPr>
          <w:rFonts w:cstheme="minorHAnsi"/>
        </w:rPr>
        <w:t xml:space="preserve"> de las subestaciones tipo intemperie se realizará mediante una botella terminal de tipo exterior unipolar por fase. </w:t>
      </w:r>
    </w:p>
    <w:tbl>
      <w:tblPr>
        <w:tblW w:w="7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807"/>
        <w:gridCol w:w="2021"/>
      </w:tblGrid>
      <w:tr w:rsidR="00CA1E10" w:rsidRPr="00AE63E3" w14:paraId="420FA5E8" w14:textId="77777777" w:rsidTr="008047C4">
        <w:trPr>
          <w:cantSplit/>
          <w:trHeight w:val="251"/>
          <w:tblHeader/>
          <w:jc w:val="center"/>
        </w:trPr>
        <w:tc>
          <w:tcPr>
            <w:tcW w:w="7828" w:type="dxa"/>
            <w:gridSpan w:val="2"/>
            <w:vAlign w:val="center"/>
            <w:hideMark/>
          </w:tcPr>
          <w:p w14:paraId="55D406A4" w14:textId="77777777" w:rsidR="00CA1E10" w:rsidRPr="00AE63E3" w:rsidRDefault="00CA1E10" w:rsidP="008047C4">
            <w:pPr>
              <w:pStyle w:val="tablas"/>
              <w:spacing w:before="60" w:after="60"/>
              <w:rPr>
                <w:rFonts w:asciiTheme="minorHAnsi" w:hAnsiTheme="minorHAnsi" w:cstheme="minorHAnsi"/>
                <w:b/>
                <w:sz w:val="22"/>
                <w:szCs w:val="22"/>
                <w:lang w:val="es-ES"/>
              </w:rPr>
            </w:pPr>
            <w:r w:rsidRPr="00AE63E3">
              <w:rPr>
                <w:rFonts w:asciiTheme="minorHAnsi" w:hAnsiTheme="minorHAnsi" w:cstheme="minorHAnsi"/>
                <w:b/>
                <w:sz w:val="22"/>
                <w:szCs w:val="22"/>
                <w:lang w:val="es-ES"/>
              </w:rPr>
              <w:t>Terminales</w:t>
            </w:r>
          </w:p>
        </w:tc>
      </w:tr>
      <w:tr w:rsidR="00CA1E10" w:rsidRPr="00AE63E3" w14:paraId="3CD3B927" w14:textId="77777777" w:rsidTr="008047C4">
        <w:trPr>
          <w:cantSplit/>
          <w:trHeight w:val="251"/>
          <w:jc w:val="center"/>
        </w:trPr>
        <w:tc>
          <w:tcPr>
            <w:tcW w:w="5807" w:type="dxa"/>
            <w:vAlign w:val="center"/>
            <w:hideMark/>
          </w:tcPr>
          <w:p w14:paraId="6D5C976F" w14:textId="77777777" w:rsidR="00CA1E10" w:rsidRPr="00AE63E3" w:rsidRDefault="00CA1E10" w:rsidP="008047C4">
            <w:pPr>
              <w:pStyle w:val="tablas"/>
              <w:spacing w:before="60" w:after="60"/>
              <w:rPr>
                <w:rFonts w:asciiTheme="minorHAnsi" w:hAnsiTheme="minorHAnsi" w:cstheme="minorHAnsi"/>
                <w:sz w:val="22"/>
                <w:szCs w:val="22"/>
                <w:lang w:val="es-ES"/>
              </w:rPr>
            </w:pPr>
            <w:r w:rsidRPr="00AE63E3">
              <w:rPr>
                <w:rFonts w:asciiTheme="minorHAnsi" w:hAnsiTheme="minorHAnsi" w:cstheme="minorHAnsi"/>
                <w:sz w:val="22"/>
                <w:szCs w:val="22"/>
                <w:lang w:val="es-ES"/>
              </w:rPr>
              <w:t>Tensión nominal de la red (kV)</w:t>
            </w:r>
          </w:p>
        </w:tc>
        <w:tc>
          <w:tcPr>
            <w:tcW w:w="2021" w:type="dxa"/>
            <w:vAlign w:val="center"/>
            <w:hideMark/>
          </w:tcPr>
          <w:p w14:paraId="142A7B95" w14:textId="77777777" w:rsidR="00CA1E10" w:rsidRPr="00AE63E3" w:rsidRDefault="00CA1E10" w:rsidP="008047C4">
            <w:pPr>
              <w:pStyle w:val="tablas"/>
              <w:spacing w:before="60" w:after="60"/>
              <w:jc w:val="center"/>
              <w:rPr>
                <w:rFonts w:asciiTheme="minorHAnsi" w:hAnsiTheme="minorHAnsi" w:cstheme="minorHAnsi"/>
                <w:sz w:val="22"/>
                <w:szCs w:val="22"/>
                <w:lang w:val="es-ES"/>
              </w:rPr>
            </w:pPr>
            <w:r w:rsidRPr="00AE63E3">
              <w:rPr>
                <w:rFonts w:asciiTheme="minorHAnsi" w:hAnsiTheme="minorHAnsi" w:cstheme="minorHAnsi"/>
                <w:sz w:val="22"/>
                <w:szCs w:val="22"/>
                <w:lang w:val="es-ES"/>
              </w:rPr>
              <w:t>220</w:t>
            </w:r>
          </w:p>
        </w:tc>
      </w:tr>
      <w:tr w:rsidR="00CA1E10" w:rsidRPr="00AE63E3" w14:paraId="22DC8B86" w14:textId="77777777" w:rsidTr="008047C4">
        <w:trPr>
          <w:cantSplit/>
          <w:trHeight w:val="251"/>
          <w:jc w:val="center"/>
        </w:trPr>
        <w:tc>
          <w:tcPr>
            <w:tcW w:w="5807" w:type="dxa"/>
            <w:vAlign w:val="center"/>
            <w:hideMark/>
          </w:tcPr>
          <w:p w14:paraId="2172E596" w14:textId="77777777" w:rsidR="00CA1E10" w:rsidRPr="00AE63E3" w:rsidRDefault="00CA1E10" w:rsidP="008047C4">
            <w:pPr>
              <w:pStyle w:val="tablas"/>
              <w:spacing w:before="60" w:after="60"/>
              <w:rPr>
                <w:rFonts w:asciiTheme="minorHAnsi" w:hAnsiTheme="minorHAnsi" w:cstheme="minorHAnsi"/>
                <w:sz w:val="22"/>
                <w:szCs w:val="22"/>
                <w:lang w:val="es-ES"/>
              </w:rPr>
            </w:pPr>
            <w:r w:rsidRPr="00AE63E3">
              <w:rPr>
                <w:rFonts w:asciiTheme="minorHAnsi" w:hAnsiTheme="minorHAnsi" w:cstheme="minorHAnsi"/>
                <w:sz w:val="22"/>
                <w:szCs w:val="22"/>
                <w:lang w:val="es-ES"/>
              </w:rPr>
              <w:t xml:space="preserve">Tensión nominal del cable </w:t>
            </w:r>
            <w:proofErr w:type="spellStart"/>
            <w:r w:rsidRPr="00AE63E3">
              <w:rPr>
                <w:rFonts w:asciiTheme="minorHAnsi" w:hAnsiTheme="minorHAnsi" w:cstheme="minorHAnsi"/>
                <w:sz w:val="22"/>
                <w:szCs w:val="22"/>
                <w:lang w:val="es-ES"/>
              </w:rPr>
              <w:t>Uo</w:t>
            </w:r>
            <w:proofErr w:type="spellEnd"/>
            <w:r w:rsidRPr="00AE63E3">
              <w:rPr>
                <w:rFonts w:asciiTheme="minorHAnsi" w:hAnsiTheme="minorHAnsi" w:cstheme="minorHAnsi"/>
                <w:sz w:val="22"/>
                <w:szCs w:val="22"/>
                <w:lang w:val="es-ES"/>
              </w:rPr>
              <w:t>/U (kV)</w:t>
            </w:r>
          </w:p>
        </w:tc>
        <w:tc>
          <w:tcPr>
            <w:tcW w:w="2021" w:type="dxa"/>
            <w:vAlign w:val="center"/>
            <w:hideMark/>
          </w:tcPr>
          <w:p w14:paraId="4FDE6BDB" w14:textId="77777777" w:rsidR="00CA1E10" w:rsidRPr="00AE63E3" w:rsidRDefault="00CA1E10" w:rsidP="008047C4">
            <w:pPr>
              <w:pStyle w:val="tablas"/>
              <w:spacing w:before="60" w:after="60"/>
              <w:jc w:val="center"/>
              <w:rPr>
                <w:rFonts w:asciiTheme="minorHAnsi" w:hAnsiTheme="minorHAnsi" w:cstheme="minorHAnsi"/>
                <w:sz w:val="22"/>
                <w:szCs w:val="22"/>
                <w:lang w:val="es-ES"/>
              </w:rPr>
            </w:pPr>
            <w:r w:rsidRPr="00AE63E3">
              <w:rPr>
                <w:rFonts w:asciiTheme="minorHAnsi" w:hAnsiTheme="minorHAnsi" w:cstheme="minorHAnsi"/>
                <w:sz w:val="22"/>
                <w:szCs w:val="22"/>
                <w:lang w:val="es-ES"/>
              </w:rPr>
              <w:t>127/220</w:t>
            </w:r>
          </w:p>
        </w:tc>
      </w:tr>
      <w:tr w:rsidR="00CA1E10" w:rsidRPr="00AE63E3" w14:paraId="5C2652A3" w14:textId="77777777" w:rsidTr="008047C4">
        <w:trPr>
          <w:cantSplit/>
          <w:trHeight w:val="251"/>
          <w:jc w:val="center"/>
        </w:trPr>
        <w:tc>
          <w:tcPr>
            <w:tcW w:w="5807" w:type="dxa"/>
            <w:vAlign w:val="center"/>
            <w:hideMark/>
          </w:tcPr>
          <w:p w14:paraId="01E15ACA" w14:textId="77777777" w:rsidR="00CA1E10" w:rsidRPr="00AE63E3" w:rsidRDefault="00CA1E10" w:rsidP="008047C4">
            <w:pPr>
              <w:pStyle w:val="tablas"/>
              <w:spacing w:before="60" w:after="60"/>
              <w:rPr>
                <w:rFonts w:asciiTheme="minorHAnsi" w:hAnsiTheme="minorHAnsi" w:cstheme="minorHAnsi"/>
                <w:sz w:val="22"/>
                <w:szCs w:val="22"/>
                <w:lang w:val="es-ES"/>
              </w:rPr>
            </w:pPr>
            <w:r w:rsidRPr="00AE63E3">
              <w:rPr>
                <w:rFonts w:asciiTheme="minorHAnsi" w:hAnsiTheme="minorHAnsi" w:cstheme="minorHAnsi"/>
                <w:sz w:val="22"/>
                <w:szCs w:val="22"/>
                <w:lang w:val="es-ES"/>
              </w:rPr>
              <w:t xml:space="preserve">Tensión más elevada en el cable y sus accesorios </w:t>
            </w:r>
            <w:proofErr w:type="spellStart"/>
            <w:r w:rsidRPr="00AE63E3">
              <w:rPr>
                <w:rFonts w:asciiTheme="minorHAnsi" w:hAnsiTheme="minorHAnsi" w:cstheme="minorHAnsi"/>
                <w:sz w:val="22"/>
                <w:szCs w:val="22"/>
                <w:lang w:val="es-ES"/>
              </w:rPr>
              <w:t>Um</w:t>
            </w:r>
            <w:proofErr w:type="spellEnd"/>
            <w:r w:rsidRPr="00AE63E3">
              <w:rPr>
                <w:rFonts w:asciiTheme="minorHAnsi" w:hAnsiTheme="minorHAnsi" w:cstheme="minorHAnsi"/>
                <w:sz w:val="22"/>
                <w:szCs w:val="22"/>
                <w:lang w:val="es-ES"/>
              </w:rPr>
              <w:t xml:space="preserve"> (kV)</w:t>
            </w:r>
          </w:p>
        </w:tc>
        <w:tc>
          <w:tcPr>
            <w:tcW w:w="2021" w:type="dxa"/>
            <w:vAlign w:val="center"/>
            <w:hideMark/>
          </w:tcPr>
          <w:p w14:paraId="3D64B952" w14:textId="77777777" w:rsidR="00CA1E10" w:rsidRPr="00AE63E3" w:rsidRDefault="00CA1E10" w:rsidP="008047C4">
            <w:pPr>
              <w:pStyle w:val="tablas"/>
              <w:spacing w:before="60" w:after="60"/>
              <w:jc w:val="center"/>
              <w:rPr>
                <w:rFonts w:asciiTheme="minorHAnsi" w:hAnsiTheme="minorHAnsi" w:cstheme="minorHAnsi"/>
                <w:sz w:val="22"/>
                <w:szCs w:val="22"/>
                <w:lang w:val="es-ES"/>
              </w:rPr>
            </w:pPr>
            <w:r w:rsidRPr="00AE63E3">
              <w:rPr>
                <w:rFonts w:asciiTheme="minorHAnsi" w:hAnsiTheme="minorHAnsi" w:cstheme="minorHAnsi"/>
                <w:sz w:val="22"/>
                <w:szCs w:val="22"/>
                <w:lang w:val="es-ES"/>
              </w:rPr>
              <w:t>245</w:t>
            </w:r>
          </w:p>
        </w:tc>
      </w:tr>
      <w:tr w:rsidR="00CA1E10" w:rsidRPr="00AE63E3" w14:paraId="6775AAF4" w14:textId="77777777" w:rsidTr="008047C4">
        <w:trPr>
          <w:cantSplit/>
          <w:trHeight w:val="251"/>
          <w:jc w:val="center"/>
        </w:trPr>
        <w:tc>
          <w:tcPr>
            <w:tcW w:w="5807" w:type="dxa"/>
            <w:vAlign w:val="center"/>
            <w:hideMark/>
          </w:tcPr>
          <w:p w14:paraId="453D0B82" w14:textId="77777777" w:rsidR="00CA1E10" w:rsidRPr="00AE63E3" w:rsidRDefault="00CA1E10" w:rsidP="008047C4">
            <w:pPr>
              <w:pStyle w:val="tablas"/>
              <w:spacing w:before="60" w:after="60"/>
              <w:rPr>
                <w:rFonts w:asciiTheme="minorHAnsi" w:hAnsiTheme="minorHAnsi" w:cstheme="minorHAnsi"/>
                <w:sz w:val="22"/>
                <w:szCs w:val="22"/>
                <w:lang w:val="es-ES"/>
              </w:rPr>
            </w:pPr>
            <w:r w:rsidRPr="00AE63E3">
              <w:rPr>
                <w:rFonts w:asciiTheme="minorHAnsi" w:hAnsiTheme="minorHAnsi" w:cstheme="minorHAnsi"/>
                <w:sz w:val="22"/>
                <w:szCs w:val="22"/>
                <w:lang w:val="es-ES"/>
              </w:rPr>
              <w:t>Tensión soportada a impulsos tipo rayo (kV cresta)</w:t>
            </w:r>
          </w:p>
        </w:tc>
        <w:tc>
          <w:tcPr>
            <w:tcW w:w="2021" w:type="dxa"/>
            <w:vAlign w:val="center"/>
            <w:hideMark/>
          </w:tcPr>
          <w:p w14:paraId="51EF6154" w14:textId="77777777" w:rsidR="00CA1E10" w:rsidRPr="00AE63E3" w:rsidRDefault="00CA1E10" w:rsidP="008047C4">
            <w:pPr>
              <w:pStyle w:val="tablas"/>
              <w:spacing w:before="60" w:after="60"/>
              <w:jc w:val="center"/>
              <w:rPr>
                <w:rFonts w:asciiTheme="minorHAnsi" w:hAnsiTheme="minorHAnsi" w:cstheme="minorHAnsi"/>
                <w:sz w:val="22"/>
                <w:szCs w:val="22"/>
                <w:lang w:val="es-ES"/>
              </w:rPr>
            </w:pPr>
            <w:r w:rsidRPr="00AE63E3">
              <w:rPr>
                <w:rFonts w:asciiTheme="minorHAnsi" w:hAnsiTheme="minorHAnsi" w:cstheme="minorHAnsi"/>
                <w:sz w:val="22"/>
                <w:szCs w:val="22"/>
                <w:lang w:val="es-ES"/>
              </w:rPr>
              <w:t>1.150</w:t>
            </w:r>
          </w:p>
        </w:tc>
      </w:tr>
    </w:tbl>
    <w:p w14:paraId="2AA06347" w14:textId="77777777" w:rsidR="00CA1E10" w:rsidRDefault="00CA1E10" w:rsidP="00CA1E10">
      <w:pPr>
        <w:rPr>
          <w:rFonts w:cstheme="minorHAnsi"/>
        </w:rPr>
      </w:pPr>
    </w:p>
    <w:p w14:paraId="474D9BD2" w14:textId="77777777" w:rsidR="00CA1E10" w:rsidRPr="00AE63E3" w:rsidRDefault="00CA1E10" w:rsidP="00CA1E10">
      <w:pPr>
        <w:pStyle w:val="Ttulo4"/>
        <w:rPr>
          <w:color w:val="auto"/>
        </w:rPr>
      </w:pPr>
      <w:r w:rsidRPr="00AE63E3">
        <w:rPr>
          <w:color w:val="auto"/>
        </w:rPr>
        <w:lastRenderedPageBreak/>
        <w:t>Terminales tipo exterior</w:t>
      </w:r>
    </w:p>
    <w:p w14:paraId="075FAFE5" w14:textId="77777777" w:rsidR="00CA1E10" w:rsidRPr="00AE63E3" w:rsidRDefault="00CA1E10" w:rsidP="00CA1E10">
      <w:pPr>
        <w:rPr>
          <w:rFonts w:cstheme="minorHAnsi"/>
        </w:rPr>
      </w:pPr>
      <w:r w:rsidRPr="00AE63E3">
        <w:rPr>
          <w:rFonts w:cstheme="minorHAnsi"/>
        </w:rPr>
        <w:t>Las botellas terminales tipo exterior se instalarán en:</w:t>
      </w:r>
    </w:p>
    <w:p w14:paraId="7CEB872E" w14:textId="77777777" w:rsidR="00CA1E10" w:rsidRPr="00AE63E3" w:rsidRDefault="00CA1E10" w:rsidP="00CA1E10">
      <w:pPr>
        <w:pStyle w:val="GI-VIETA"/>
        <w:rPr>
          <w:rFonts w:asciiTheme="minorHAnsi" w:hAnsiTheme="minorHAnsi" w:cstheme="minorHAnsi"/>
          <w:lang w:val="es-ES" w:eastAsia="es-ES"/>
        </w:rPr>
      </w:pPr>
      <w:r w:rsidRPr="00AE63E3">
        <w:rPr>
          <w:rFonts w:asciiTheme="minorHAnsi" w:hAnsiTheme="minorHAnsi" w:cstheme="minorHAnsi"/>
          <w:lang w:val="es-ES" w:eastAsia="es-ES"/>
        </w:rPr>
        <w:t xml:space="preserve">Soportes metálicos individuales </w:t>
      </w:r>
    </w:p>
    <w:p w14:paraId="72ADE93E" w14:textId="77777777" w:rsidR="00CA1E10" w:rsidRPr="00AE63E3" w:rsidRDefault="00CA1E10" w:rsidP="00CA1E10">
      <w:pPr>
        <w:rPr>
          <w:rFonts w:cstheme="minorHAnsi"/>
        </w:rPr>
      </w:pPr>
      <w:r w:rsidRPr="00AE63E3">
        <w:rPr>
          <w:rFonts w:cstheme="minorHAnsi"/>
        </w:rPr>
        <w:t xml:space="preserve">Las características técnicas de las botellas terminales tipo exterior serán compatibles con los cables en los que se instalen, así como con el sistema subterráneo global y condiciones de operación de la instalación a la que van destinados. </w:t>
      </w:r>
    </w:p>
    <w:p w14:paraId="14D9E158" w14:textId="77777777" w:rsidR="00CA1E10" w:rsidRPr="00AE63E3" w:rsidRDefault="00CA1E10" w:rsidP="00CA1E10">
      <w:pPr>
        <w:rPr>
          <w:rFonts w:cstheme="minorHAnsi"/>
        </w:rPr>
      </w:pPr>
      <w:r w:rsidRPr="00AE63E3">
        <w:rPr>
          <w:rFonts w:cstheme="minorHAnsi"/>
        </w:rPr>
        <w:t xml:space="preserve">La capacidad de transporte, así como la corriente de cortocircuito soportada deberá ser al menos igual a la del cable de la instalación a la que va destinado. </w:t>
      </w:r>
    </w:p>
    <w:p w14:paraId="05A69D27" w14:textId="77777777" w:rsidR="00CA1E10" w:rsidRPr="00AE63E3" w:rsidRDefault="00CA1E10" w:rsidP="00CA1E10">
      <w:pPr>
        <w:rPr>
          <w:rFonts w:cstheme="minorHAnsi"/>
        </w:rPr>
      </w:pPr>
      <w:r w:rsidRPr="00AE63E3">
        <w:rPr>
          <w:rFonts w:cstheme="minorHAnsi"/>
        </w:rPr>
        <w:t>Los terminales tipo exterior deberán cumplir con los ensayos y requerimientos fijados por la IEC 62067.</w:t>
      </w:r>
    </w:p>
    <w:p w14:paraId="63E78CC6" w14:textId="77777777" w:rsidR="00CA1E10" w:rsidRPr="00AE63E3" w:rsidRDefault="00CA1E10" w:rsidP="00CA1E10">
      <w:pPr>
        <w:rPr>
          <w:rFonts w:cstheme="minorHAnsi"/>
        </w:rPr>
      </w:pPr>
      <w:r w:rsidRPr="00AE63E3">
        <w:rPr>
          <w:rFonts w:cstheme="minorHAnsi"/>
        </w:rPr>
        <w:t>Los terminales exteriores estarán constituidos por:</w:t>
      </w:r>
    </w:p>
    <w:p w14:paraId="45107D31"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Vástago de conexión aérea</w:t>
      </w:r>
    </w:p>
    <w:p w14:paraId="249FA4E8"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Deflector de tensión (aluminio).</w:t>
      </w:r>
    </w:p>
    <w:p w14:paraId="1B862589"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 xml:space="preserve">Aislador exterior polimérico con refuerzo interno de fibra de vidrio reforzada </w:t>
      </w:r>
      <w:proofErr w:type="spellStart"/>
      <w:r w:rsidRPr="00AE63E3">
        <w:rPr>
          <w:rFonts w:asciiTheme="minorHAnsi" w:hAnsiTheme="minorHAnsi" w:cstheme="minorHAnsi"/>
          <w:lang w:val="es-ES" w:eastAsia="es-ES"/>
        </w:rPr>
        <w:t>epoxy</w:t>
      </w:r>
      <w:proofErr w:type="spellEnd"/>
      <w:r w:rsidRPr="00AE63E3">
        <w:rPr>
          <w:rFonts w:asciiTheme="minorHAnsi" w:hAnsiTheme="minorHAnsi" w:cstheme="minorHAnsi"/>
          <w:lang w:val="es-ES" w:eastAsia="es-ES"/>
        </w:rPr>
        <w:t>.</w:t>
      </w:r>
    </w:p>
    <w:p w14:paraId="045AB6AA"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Fluido aislante de relleno (se instalarán preferiblemente terminales de tipo exterior seco). No se instalarán depósitos externos para el fluido aislante.</w:t>
      </w:r>
    </w:p>
    <w:p w14:paraId="271E4C96"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Cono premoldeado de control de campo de EDPM o goma de silicona.</w:t>
      </w:r>
    </w:p>
    <w:p w14:paraId="506CCC24"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Base soporte con placa de conexión de aluminio, pernos de fijación de acero inoxidable y aisladores cerámicos. La conexión con el cable estará diseñada para soportar los esfuerzos térmicos y electrodinámicos producidos durante el funcionamiento normal y en las condiciones de cortocircuito especificadas.  La base soporte estará preparada para la correcta conexión con el soporte del terminal exterior.</w:t>
      </w:r>
    </w:p>
    <w:p w14:paraId="78E05D03"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 xml:space="preserve">Conexión toma de tierra mediante electrodo de compresión que deberá soportar los esfuerzos termodinámicos tanto para el funcionamiento normal del cable como en cortocircuito. </w:t>
      </w:r>
    </w:p>
    <w:p w14:paraId="5D240379" w14:textId="77777777" w:rsidR="00CA1E10" w:rsidRPr="00AE63E3" w:rsidRDefault="00CA1E10" w:rsidP="00CA1E10">
      <w:pPr>
        <w:pStyle w:val="GI-VIETA"/>
        <w:jc w:val="both"/>
        <w:rPr>
          <w:rFonts w:asciiTheme="minorHAnsi" w:hAnsiTheme="minorHAnsi" w:cstheme="minorHAnsi"/>
          <w:lang w:val="es-ES" w:eastAsia="es-ES"/>
        </w:rPr>
      </w:pPr>
      <w:r w:rsidRPr="00AE63E3">
        <w:rPr>
          <w:rFonts w:asciiTheme="minorHAnsi" w:hAnsiTheme="minorHAnsi" w:cstheme="minorHAnsi"/>
          <w:lang w:val="es-ES" w:eastAsia="es-ES"/>
        </w:rPr>
        <w:t>Boca de entrada de cable. Deberá proporcionar suficiente protección mecánica de la unión en el funcionamiento normal del cable, en cortocircuito y durante los procesos de montaje. Estará provista de la correspondiente conexión de toma de tierra. Se dispondrá de los dispositivos necesarios para garantizar la estanqueidad de la entrada del cable en el terminal.</w:t>
      </w:r>
    </w:p>
    <w:p w14:paraId="49A61F9C" w14:textId="77777777" w:rsidR="00CA1E10" w:rsidRPr="00AE63E3" w:rsidRDefault="00CA1E10" w:rsidP="00CA1E10">
      <w:pPr>
        <w:rPr>
          <w:rFonts w:cstheme="minorHAnsi"/>
        </w:rPr>
      </w:pPr>
      <w:r w:rsidRPr="00AE63E3">
        <w:rPr>
          <w:rFonts w:cstheme="minorHAnsi"/>
        </w:rPr>
        <w:lastRenderedPageBreak/>
        <w:t>Los terminales cumplirán con las siguientes características:</w:t>
      </w:r>
    </w:p>
    <w:tbl>
      <w:tblPr>
        <w:tblW w:w="7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807"/>
        <w:gridCol w:w="2021"/>
      </w:tblGrid>
      <w:tr w:rsidR="00CA1E10" w:rsidRPr="00AE63E3" w14:paraId="47388C42" w14:textId="77777777" w:rsidTr="008047C4">
        <w:trPr>
          <w:cantSplit/>
          <w:trHeight w:val="63"/>
          <w:jc w:val="center"/>
        </w:trPr>
        <w:tc>
          <w:tcPr>
            <w:tcW w:w="5807" w:type="dxa"/>
            <w:vAlign w:val="center"/>
            <w:hideMark/>
          </w:tcPr>
          <w:p w14:paraId="051777AC" w14:textId="77777777" w:rsidR="00CA1E10" w:rsidRPr="00AE63E3" w:rsidRDefault="00CA1E10" w:rsidP="008047C4">
            <w:pPr>
              <w:pStyle w:val="tablas"/>
              <w:spacing w:before="60" w:after="60"/>
              <w:rPr>
                <w:rFonts w:asciiTheme="minorHAnsi" w:hAnsiTheme="minorHAnsi" w:cstheme="minorHAnsi"/>
                <w:sz w:val="22"/>
                <w:szCs w:val="22"/>
                <w:lang w:val="es-ES"/>
              </w:rPr>
            </w:pPr>
            <w:r w:rsidRPr="00AE63E3">
              <w:rPr>
                <w:rFonts w:asciiTheme="minorHAnsi" w:hAnsiTheme="minorHAnsi" w:cstheme="minorHAnsi"/>
                <w:sz w:val="22"/>
                <w:szCs w:val="22"/>
                <w:lang w:val="es-ES"/>
              </w:rPr>
              <w:t>Material del aislador del terminal</w:t>
            </w:r>
          </w:p>
        </w:tc>
        <w:tc>
          <w:tcPr>
            <w:tcW w:w="2021" w:type="dxa"/>
            <w:vAlign w:val="center"/>
            <w:hideMark/>
          </w:tcPr>
          <w:p w14:paraId="7056A659" w14:textId="77777777" w:rsidR="00CA1E10" w:rsidRPr="00AE63E3" w:rsidRDefault="00CA1E10" w:rsidP="008047C4">
            <w:pPr>
              <w:pStyle w:val="tablas"/>
              <w:spacing w:before="60" w:after="60"/>
              <w:jc w:val="center"/>
              <w:rPr>
                <w:rFonts w:asciiTheme="minorHAnsi" w:hAnsiTheme="minorHAnsi" w:cstheme="minorHAnsi"/>
                <w:sz w:val="22"/>
                <w:szCs w:val="22"/>
                <w:lang w:val="es-ES"/>
              </w:rPr>
            </w:pPr>
            <w:r w:rsidRPr="00AE63E3">
              <w:rPr>
                <w:rFonts w:asciiTheme="minorHAnsi" w:hAnsiTheme="minorHAnsi" w:cstheme="minorHAnsi"/>
                <w:sz w:val="22"/>
                <w:szCs w:val="22"/>
                <w:lang w:val="es-ES"/>
              </w:rPr>
              <w:t>Polimérico</w:t>
            </w:r>
          </w:p>
        </w:tc>
      </w:tr>
      <w:tr w:rsidR="00CA1E10" w:rsidRPr="00AE63E3" w14:paraId="456F6278" w14:textId="77777777" w:rsidTr="008047C4">
        <w:trPr>
          <w:cantSplit/>
          <w:trHeight w:val="251"/>
          <w:jc w:val="center"/>
        </w:trPr>
        <w:tc>
          <w:tcPr>
            <w:tcW w:w="5807" w:type="dxa"/>
            <w:vAlign w:val="center"/>
            <w:hideMark/>
          </w:tcPr>
          <w:p w14:paraId="5F69976B" w14:textId="77777777" w:rsidR="00CA1E10" w:rsidRPr="00AE63E3" w:rsidRDefault="00CA1E10" w:rsidP="008047C4">
            <w:pPr>
              <w:pStyle w:val="tablas"/>
              <w:spacing w:before="60" w:after="60"/>
              <w:rPr>
                <w:rFonts w:asciiTheme="minorHAnsi" w:hAnsiTheme="minorHAnsi" w:cstheme="minorHAnsi"/>
                <w:sz w:val="22"/>
                <w:szCs w:val="22"/>
                <w:lang w:val="es-ES"/>
              </w:rPr>
            </w:pPr>
            <w:r w:rsidRPr="00AE63E3">
              <w:rPr>
                <w:rFonts w:asciiTheme="minorHAnsi" w:hAnsiTheme="minorHAnsi" w:cstheme="minorHAnsi"/>
                <w:sz w:val="22"/>
                <w:szCs w:val="22"/>
                <w:lang w:val="es-ES"/>
              </w:rPr>
              <w:t>Línea de fuga Nivel III (fuerte) (mm/kV)</w:t>
            </w:r>
          </w:p>
        </w:tc>
        <w:tc>
          <w:tcPr>
            <w:tcW w:w="2021" w:type="dxa"/>
            <w:vAlign w:val="center"/>
            <w:hideMark/>
          </w:tcPr>
          <w:p w14:paraId="70E2BCBC" w14:textId="77777777" w:rsidR="00CA1E10" w:rsidRPr="00AE63E3" w:rsidRDefault="00CA1E10" w:rsidP="008047C4">
            <w:pPr>
              <w:pStyle w:val="tablas"/>
              <w:spacing w:before="60" w:after="60"/>
              <w:jc w:val="center"/>
              <w:rPr>
                <w:rFonts w:asciiTheme="minorHAnsi" w:hAnsiTheme="minorHAnsi" w:cstheme="minorHAnsi"/>
                <w:sz w:val="22"/>
                <w:szCs w:val="22"/>
                <w:lang w:val="es-ES"/>
              </w:rPr>
            </w:pPr>
            <w:r w:rsidRPr="00AE63E3">
              <w:rPr>
                <w:rFonts w:asciiTheme="minorHAnsi" w:hAnsiTheme="minorHAnsi" w:cstheme="minorHAnsi"/>
                <w:sz w:val="22"/>
                <w:szCs w:val="22"/>
                <w:lang w:val="es-ES"/>
              </w:rPr>
              <w:t>25</w:t>
            </w:r>
          </w:p>
        </w:tc>
      </w:tr>
    </w:tbl>
    <w:p w14:paraId="077428B4" w14:textId="77777777" w:rsidR="00865999" w:rsidRPr="00865999" w:rsidRDefault="00865999" w:rsidP="00865999">
      <w:pPr>
        <w:rPr>
          <w:rFonts w:cstheme="minorHAnsi"/>
        </w:rPr>
      </w:pPr>
      <w:bookmarkStart w:id="28" w:name="_Toc65130562"/>
      <w:bookmarkStart w:id="29" w:name="_Toc112923828"/>
    </w:p>
    <w:p w14:paraId="1C538D60" w14:textId="4D81CBCC" w:rsidR="00865999" w:rsidRPr="00CF19FE" w:rsidRDefault="00865999" w:rsidP="00865999">
      <w:pPr>
        <w:pStyle w:val="Ttulo4"/>
        <w:rPr>
          <w:color w:val="auto"/>
          <w:highlight w:val="yellow"/>
        </w:rPr>
      </w:pPr>
      <w:r w:rsidRPr="00CF19FE">
        <w:rPr>
          <w:color w:val="auto"/>
          <w:highlight w:val="yellow"/>
        </w:rPr>
        <w:t>Terminales tipo GIS</w:t>
      </w:r>
    </w:p>
    <w:p w14:paraId="7D31AB58" w14:textId="77777777" w:rsidR="008F69E0" w:rsidRPr="00CF19FE" w:rsidRDefault="008F69E0" w:rsidP="008F69E0">
      <w:pPr>
        <w:rPr>
          <w:rFonts w:cstheme="minorHAnsi"/>
          <w:highlight w:val="yellow"/>
        </w:rPr>
      </w:pPr>
      <w:r w:rsidRPr="00CF19FE">
        <w:rPr>
          <w:rFonts w:cstheme="minorHAnsi"/>
          <w:highlight w:val="yellow"/>
        </w:rPr>
        <w:t>Para todos los niveles de tensión los terminales tipo GIS deberán cumplir todos los requerimientos  establecidos por la norma IEC 62271-209 “High-</w:t>
      </w:r>
      <w:proofErr w:type="spellStart"/>
      <w:r w:rsidRPr="00CF19FE">
        <w:rPr>
          <w:rFonts w:cstheme="minorHAnsi"/>
          <w:highlight w:val="yellow"/>
        </w:rPr>
        <w:t>voltage</w:t>
      </w:r>
      <w:proofErr w:type="spellEnd"/>
      <w:r w:rsidRPr="00CF19FE">
        <w:rPr>
          <w:rFonts w:cstheme="minorHAnsi"/>
          <w:highlight w:val="yellow"/>
        </w:rPr>
        <w:t xml:space="preserve"> </w:t>
      </w:r>
      <w:proofErr w:type="spellStart"/>
      <w:r w:rsidRPr="00CF19FE">
        <w:rPr>
          <w:rFonts w:cstheme="minorHAnsi"/>
          <w:highlight w:val="yellow"/>
        </w:rPr>
        <w:t>switchgear</w:t>
      </w:r>
      <w:proofErr w:type="spellEnd"/>
      <w:r w:rsidRPr="00CF19FE">
        <w:rPr>
          <w:rFonts w:cstheme="minorHAnsi"/>
          <w:highlight w:val="yellow"/>
        </w:rPr>
        <w:t xml:space="preserve"> and </w:t>
      </w:r>
      <w:proofErr w:type="spellStart"/>
      <w:r w:rsidRPr="00CF19FE">
        <w:rPr>
          <w:rFonts w:cstheme="minorHAnsi"/>
          <w:highlight w:val="yellow"/>
        </w:rPr>
        <w:t>controlgear</w:t>
      </w:r>
      <w:proofErr w:type="spellEnd"/>
      <w:r w:rsidRPr="00CF19FE">
        <w:rPr>
          <w:rFonts w:cstheme="minorHAnsi"/>
          <w:highlight w:val="yellow"/>
        </w:rPr>
        <w:t xml:space="preserve"> - Part 209: Cable </w:t>
      </w:r>
      <w:proofErr w:type="spellStart"/>
      <w:r w:rsidRPr="00CF19FE">
        <w:rPr>
          <w:rFonts w:cstheme="minorHAnsi"/>
          <w:highlight w:val="yellow"/>
        </w:rPr>
        <w:t>connections</w:t>
      </w:r>
      <w:proofErr w:type="spellEnd"/>
      <w:r w:rsidRPr="00CF19FE">
        <w:rPr>
          <w:rFonts w:cstheme="minorHAnsi"/>
          <w:highlight w:val="yellow"/>
        </w:rPr>
        <w:t xml:space="preserve"> </w:t>
      </w:r>
      <w:proofErr w:type="spellStart"/>
      <w:r w:rsidRPr="00CF19FE">
        <w:rPr>
          <w:rFonts w:cstheme="minorHAnsi"/>
          <w:highlight w:val="yellow"/>
        </w:rPr>
        <w:t>for</w:t>
      </w:r>
      <w:proofErr w:type="spellEnd"/>
      <w:r w:rsidRPr="00CF19FE">
        <w:rPr>
          <w:rFonts w:cstheme="minorHAnsi"/>
          <w:highlight w:val="yellow"/>
        </w:rPr>
        <w:t xml:space="preserve"> gas-</w:t>
      </w:r>
      <w:proofErr w:type="spellStart"/>
      <w:r w:rsidRPr="00CF19FE">
        <w:rPr>
          <w:rFonts w:cstheme="minorHAnsi"/>
          <w:highlight w:val="yellow"/>
        </w:rPr>
        <w:t>insulated</w:t>
      </w:r>
      <w:proofErr w:type="spellEnd"/>
      <w:r w:rsidRPr="00CF19FE">
        <w:rPr>
          <w:rFonts w:cstheme="minorHAnsi"/>
          <w:highlight w:val="yellow"/>
        </w:rPr>
        <w:t xml:space="preserve"> metal-</w:t>
      </w:r>
      <w:proofErr w:type="spellStart"/>
      <w:r w:rsidRPr="00CF19FE">
        <w:rPr>
          <w:rFonts w:cstheme="minorHAnsi"/>
          <w:highlight w:val="yellow"/>
        </w:rPr>
        <w:t>enclosed</w:t>
      </w:r>
      <w:proofErr w:type="spellEnd"/>
      <w:r w:rsidRPr="00CF19FE">
        <w:rPr>
          <w:rFonts w:cstheme="minorHAnsi"/>
          <w:highlight w:val="yellow"/>
        </w:rPr>
        <w:t xml:space="preserve"> </w:t>
      </w:r>
      <w:proofErr w:type="spellStart"/>
      <w:r w:rsidRPr="00CF19FE">
        <w:rPr>
          <w:rFonts w:cstheme="minorHAnsi"/>
          <w:highlight w:val="yellow"/>
        </w:rPr>
        <w:t>switchgear</w:t>
      </w:r>
      <w:proofErr w:type="spellEnd"/>
      <w:r w:rsidRPr="00CF19FE">
        <w:rPr>
          <w:rFonts w:cstheme="minorHAnsi"/>
          <w:highlight w:val="yellow"/>
        </w:rPr>
        <w:t xml:space="preserve"> </w:t>
      </w:r>
      <w:proofErr w:type="spellStart"/>
      <w:r w:rsidRPr="00CF19FE">
        <w:rPr>
          <w:rFonts w:cstheme="minorHAnsi"/>
          <w:highlight w:val="yellow"/>
        </w:rPr>
        <w:t>for</w:t>
      </w:r>
      <w:proofErr w:type="spellEnd"/>
      <w:r w:rsidRPr="00CF19FE">
        <w:rPr>
          <w:rFonts w:cstheme="minorHAnsi"/>
          <w:highlight w:val="yellow"/>
        </w:rPr>
        <w:t xml:space="preserve"> </w:t>
      </w:r>
      <w:proofErr w:type="spellStart"/>
      <w:r w:rsidRPr="00CF19FE">
        <w:rPr>
          <w:rFonts w:cstheme="minorHAnsi"/>
          <w:highlight w:val="yellow"/>
        </w:rPr>
        <w:t>rated</w:t>
      </w:r>
      <w:proofErr w:type="spellEnd"/>
      <w:r w:rsidRPr="00CF19FE">
        <w:rPr>
          <w:rFonts w:cstheme="minorHAnsi"/>
          <w:highlight w:val="yellow"/>
        </w:rPr>
        <w:t xml:space="preserve"> </w:t>
      </w:r>
      <w:proofErr w:type="spellStart"/>
      <w:r w:rsidRPr="00CF19FE">
        <w:rPr>
          <w:rFonts w:cstheme="minorHAnsi"/>
          <w:highlight w:val="yellow"/>
        </w:rPr>
        <w:t>voltages</w:t>
      </w:r>
      <w:proofErr w:type="spellEnd"/>
      <w:r w:rsidRPr="00CF19FE">
        <w:rPr>
          <w:rFonts w:cstheme="minorHAnsi"/>
          <w:highlight w:val="yellow"/>
        </w:rPr>
        <w:t xml:space="preserve"> </w:t>
      </w:r>
      <w:proofErr w:type="spellStart"/>
      <w:r w:rsidRPr="00CF19FE">
        <w:rPr>
          <w:rFonts w:cstheme="minorHAnsi"/>
          <w:highlight w:val="yellow"/>
        </w:rPr>
        <w:t>above</w:t>
      </w:r>
      <w:proofErr w:type="spellEnd"/>
      <w:r w:rsidRPr="00CF19FE">
        <w:rPr>
          <w:rFonts w:cstheme="minorHAnsi"/>
          <w:highlight w:val="yellow"/>
        </w:rPr>
        <w:t xml:space="preserve"> 53 kV – Fluid-</w:t>
      </w:r>
      <w:proofErr w:type="spellStart"/>
      <w:r w:rsidRPr="00CF19FE">
        <w:rPr>
          <w:rFonts w:cstheme="minorHAnsi"/>
          <w:highlight w:val="yellow"/>
        </w:rPr>
        <w:t>filled</w:t>
      </w:r>
      <w:proofErr w:type="spellEnd"/>
      <w:r w:rsidRPr="00CF19FE">
        <w:rPr>
          <w:rFonts w:cstheme="minorHAnsi"/>
          <w:highlight w:val="yellow"/>
        </w:rPr>
        <w:t xml:space="preserve"> and </w:t>
      </w:r>
      <w:proofErr w:type="spellStart"/>
      <w:r w:rsidRPr="00CF19FE">
        <w:rPr>
          <w:rFonts w:cstheme="minorHAnsi"/>
          <w:highlight w:val="yellow"/>
        </w:rPr>
        <w:t>extruded</w:t>
      </w:r>
      <w:proofErr w:type="spellEnd"/>
      <w:r w:rsidRPr="00CF19FE">
        <w:rPr>
          <w:rFonts w:cstheme="minorHAnsi"/>
          <w:highlight w:val="yellow"/>
        </w:rPr>
        <w:t xml:space="preserve"> </w:t>
      </w:r>
      <w:proofErr w:type="spellStart"/>
      <w:r w:rsidRPr="00CF19FE">
        <w:rPr>
          <w:rFonts w:cstheme="minorHAnsi"/>
          <w:highlight w:val="yellow"/>
        </w:rPr>
        <w:t>insulation</w:t>
      </w:r>
      <w:proofErr w:type="spellEnd"/>
      <w:r w:rsidRPr="00CF19FE">
        <w:rPr>
          <w:rFonts w:cstheme="minorHAnsi"/>
          <w:highlight w:val="yellow"/>
        </w:rPr>
        <w:t xml:space="preserve"> cables – Fluid-</w:t>
      </w:r>
      <w:proofErr w:type="spellStart"/>
      <w:r w:rsidRPr="00CF19FE">
        <w:rPr>
          <w:rFonts w:cstheme="minorHAnsi"/>
          <w:highlight w:val="yellow"/>
        </w:rPr>
        <w:t>filled</w:t>
      </w:r>
      <w:proofErr w:type="spellEnd"/>
      <w:r w:rsidRPr="00CF19FE">
        <w:rPr>
          <w:rFonts w:cstheme="minorHAnsi"/>
          <w:highlight w:val="yellow"/>
        </w:rPr>
        <w:t xml:space="preserve"> and </w:t>
      </w:r>
      <w:proofErr w:type="spellStart"/>
      <w:r w:rsidRPr="00CF19FE">
        <w:rPr>
          <w:rFonts w:cstheme="minorHAnsi"/>
          <w:highlight w:val="yellow"/>
        </w:rPr>
        <w:t>dry-type</w:t>
      </w:r>
      <w:proofErr w:type="spellEnd"/>
      <w:r w:rsidRPr="00CF19FE">
        <w:rPr>
          <w:rFonts w:cstheme="minorHAnsi"/>
          <w:highlight w:val="yellow"/>
        </w:rPr>
        <w:t xml:space="preserve"> cable-</w:t>
      </w:r>
      <w:proofErr w:type="spellStart"/>
      <w:r w:rsidRPr="00CF19FE">
        <w:rPr>
          <w:rFonts w:cstheme="minorHAnsi"/>
          <w:highlight w:val="yellow"/>
        </w:rPr>
        <w:t>terminations</w:t>
      </w:r>
      <w:proofErr w:type="spellEnd"/>
      <w:r w:rsidRPr="00CF19FE">
        <w:rPr>
          <w:rFonts w:cstheme="minorHAnsi"/>
          <w:highlight w:val="yellow"/>
        </w:rPr>
        <w:t>”, especialmente desde el punto de vista dimensional y del límite de suministro entre el fabricante del terminal del cable y el fabricante de la subestación GIS.</w:t>
      </w:r>
    </w:p>
    <w:p w14:paraId="758748A6" w14:textId="77777777" w:rsidR="008F69E0" w:rsidRPr="00CF19FE" w:rsidRDefault="008F69E0" w:rsidP="008F69E0">
      <w:pPr>
        <w:rPr>
          <w:rFonts w:cstheme="minorHAnsi"/>
          <w:highlight w:val="yellow"/>
        </w:rPr>
      </w:pPr>
      <w:r w:rsidRPr="00CF19FE">
        <w:rPr>
          <w:rFonts w:cstheme="minorHAnsi"/>
          <w:highlight w:val="yellow"/>
        </w:rPr>
        <w:t>Las características técnicas de las botellas terminales tipo GIS serán compatibles con los cables en los que se instalen, así como con el sistema subterráneo global y condiciones de operación de la instalación a la que van destinados.</w:t>
      </w:r>
    </w:p>
    <w:p w14:paraId="61FB07E8" w14:textId="77777777" w:rsidR="008F69E0" w:rsidRPr="00CF19FE" w:rsidRDefault="008F69E0" w:rsidP="008F69E0">
      <w:pPr>
        <w:rPr>
          <w:rFonts w:cstheme="minorHAnsi"/>
          <w:highlight w:val="yellow"/>
        </w:rPr>
      </w:pPr>
      <w:r w:rsidRPr="00CF19FE">
        <w:rPr>
          <w:rFonts w:cstheme="minorHAnsi"/>
          <w:highlight w:val="yellow"/>
        </w:rPr>
        <w:t>La capacidad de transporte, así como la corriente de cortocircuito soportada deberá ser al menos igual a la del cable de la instalación a la que va destinado.</w:t>
      </w:r>
    </w:p>
    <w:p w14:paraId="766B3601" w14:textId="77777777" w:rsidR="008F69E0" w:rsidRPr="00CF19FE" w:rsidRDefault="008F69E0" w:rsidP="008F69E0">
      <w:pPr>
        <w:rPr>
          <w:rFonts w:cstheme="minorHAnsi"/>
          <w:highlight w:val="yellow"/>
        </w:rPr>
      </w:pPr>
      <w:r w:rsidRPr="00CF19FE">
        <w:rPr>
          <w:rFonts w:cstheme="minorHAnsi"/>
          <w:highlight w:val="yellow"/>
        </w:rPr>
        <w:t>Los terminales tipo GIS deberán cumplir con los ensayos y requerimientos fijados por las siguientes normas:</w:t>
      </w:r>
    </w:p>
    <w:p w14:paraId="0A03C5B1" w14:textId="77777777" w:rsidR="008F69E0" w:rsidRPr="00CF19FE" w:rsidRDefault="008F69E0" w:rsidP="008F69E0">
      <w:pPr>
        <w:rPr>
          <w:highlight w:val="yellow"/>
          <w:lang w:val="en-GB"/>
        </w:rPr>
      </w:pPr>
      <w:r w:rsidRPr="00CF19FE">
        <w:rPr>
          <w:highlight w:val="yellow"/>
          <w:lang w:val="en-GB"/>
        </w:rPr>
        <w:t>•  IEC 62067 “Power cables with extruded insulation and their accessories for rated voltages above 150 kV (Um=170kV) up to 500 kV (Um=550 kV) – Test methods and requirements”.</w:t>
      </w:r>
    </w:p>
    <w:p w14:paraId="4DC3DE8F" w14:textId="77777777" w:rsidR="008F69E0" w:rsidRPr="00CF19FE" w:rsidRDefault="008F69E0" w:rsidP="008F69E0">
      <w:pPr>
        <w:rPr>
          <w:highlight w:val="yellow"/>
        </w:rPr>
      </w:pPr>
      <w:r w:rsidRPr="00CF19FE">
        <w:rPr>
          <w:highlight w:val="yellow"/>
        </w:rPr>
        <w:t xml:space="preserve">Los terminales tipo Gis estarán compuestos por: </w:t>
      </w:r>
    </w:p>
    <w:p w14:paraId="6E3DE3D2" w14:textId="06B3142C" w:rsidR="008F69E0" w:rsidRPr="00CF19FE" w:rsidRDefault="008F69E0" w:rsidP="00DB6423">
      <w:pPr>
        <w:pStyle w:val="Prrafodelista"/>
        <w:numPr>
          <w:ilvl w:val="0"/>
          <w:numId w:val="24"/>
        </w:numPr>
        <w:rPr>
          <w:highlight w:val="yellow"/>
        </w:rPr>
      </w:pPr>
      <w:r w:rsidRPr="00CF19FE">
        <w:rPr>
          <w:highlight w:val="yellow"/>
        </w:rPr>
        <w:t>superior</w:t>
      </w:r>
    </w:p>
    <w:p w14:paraId="5759E141" w14:textId="77777777" w:rsidR="008F69E0" w:rsidRPr="00CF19FE" w:rsidRDefault="008F69E0" w:rsidP="00DB6423">
      <w:pPr>
        <w:pStyle w:val="Prrafodelista"/>
        <w:numPr>
          <w:ilvl w:val="0"/>
          <w:numId w:val="24"/>
        </w:numPr>
        <w:rPr>
          <w:highlight w:val="yellow"/>
        </w:rPr>
      </w:pPr>
      <w:r w:rsidRPr="00CF19FE">
        <w:rPr>
          <w:highlight w:val="yellow"/>
        </w:rPr>
        <w:t>Conexión del conductor</w:t>
      </w:r>
    </w:p>
    <w:p w14:paraId="2E235F18" w14:textId="77777777" w:rsidR="008F69E0" w:rsidRPr="00CF19FE" w:rsidRDefault="008F69E0" w:rsidP="00DB6423">
      <w:pPr>
        <w:pStyle w:val="Prrafodelista"/>
        <w:numPr>
          <w:ilvl w:val="0"/>
          <w:numId w:val="24"/>
        </w:numPr>
        <w:rPr>
          <w:highlight w:val="yellow"/>
        </w:rPr>
      </w:pPr>
      <w:r w:rsidRPr="00CF19FE">
        <w:rPr>
          <w:highlight w:val="yellow"/>
        </w:rPr>
        <w:t>Aislador de resina epoxi</w:t>
      </w:r>
    </w:p>
    <w:p w14:paraId="1E03E573" w14:textId="344240CA" w:rsidR="008F69E0" w:rsidRPr="00CF19FE" w:rsidRDefault="008F69E0" w:rsidP="00DB6423">
      <w:pPr>
        <w:pStyle w:val="Prrafodelista"/>
        <w:numPr>
          <w:ilvl w:val="0"/>
          <w:numId w:val="24"/>
        </w:numPr>
        <w:rPr>
          <w:highlight w:val="yellow"/>
        </w:rPr>
      </w:pPr>
      <w:r w:rsidRPr="00CF19FE">
        <w:rPr>
          <w:highlight w:val="yellow"/>
        </w:rPr>
        <w:t>Fluido aislante de relleno</w:t>
      </w:r>
      <w:r w:rsidR="00340AFE" w:rsidRPr="00CF19FE">
        <w:rPr>
          <w:highlight w:val="yellow"/>
        </w:rPr>
        <w:t xml:space="preserve"> Cubierta</w:t>
      </w:r>
    </w:p>
    <w:p w14:paraId="16863C6E" w14:textId="77777777" w:rsidR="008F69E0" w:rsidRPr="00CF19FE" w:rsidRDefault="008F69E0" w:rsidP="00DB6423">
      <w:pPr>
        <w:pStyle w:val="Prrafodelista"/>
        <w:numPr>
          <w:ilvl w:val="0"/>
          <w:numId w:val="24"/>
        </w:numPr>
        <w:rPr>
          <w:highlight w:val="yellow"/>
        </w:rPr>
      </w:pPr>
      <w:r w:rsidRPr="00CF19FE">
        <w:rPr>
          <w:highlight w:val="yellow"/>
        </w:rPr>
        <w:t>Cono premoldeado de control de campo de una única pieza (EDPM o goma de silicona) vulcanizado a alta temperatura y ensayado en fábrica.</w:t>
      </w:r>
    </w:p>
    <w:p w14:paraId="36C8FEA9" w14:textId="77777777" w:rsidR="008F69E0" w:rsidRPr="00CF19FE" w:rsidRDefault="008F69E0" w:rsidP="00DB6423">
      <w:pPr>
        <w:pStyle w:val="Prrafodelista"/>
        <w:numPr>
          <w:ilvl w:val="0"/>
          <w:numId w:val="24"/>
        </w:numPr>
        <w:rPr>
          <w:highlight w:val="yellow"/>
          <w:lang w:val="en-GB"/>
        </w:rPr>
      </w:pPr>
      <w:r w:rsidRPr="00CF19FE">
        <w:rPr>
          <w:highlight w:val="yellow"/>
          <w:lang w:val="en-GB"/>
        </w:rPr>
        <w:t>Boca de entrada de cable</w:t>
      </w:r>
    </w:p>
    <w:p w14:paraId="57DE63CC" w14:textId="77777777" w:rsidR="008F69E0" w:rsidRPr="00CF19FE" w:rsidRDefault="008F69E0" w:rsidP="00DB6423">
      <w:pPr>
        <w:pStyle w:val="Prrafodelista"/>
        <w:numPr>
          <w:ilvl w:val="0"/>
          <w:numId w:val="24"/>
        </w:numPr>
        <w:rPr>
          <w:highlight w:val="yellow"/>
          <w:lang w:val="en-GB"/>
        </w:rPr>
      </w:pPr>
      <w:proofErr w:type="spellStart"/>
      <w:r w:rsidRPr="00CF19FE">
        <w:rPr>
          <w:highlight w:val="yellow"/>
          <w:lang w:val="en-GB"/>
        </w:rPr>
        <w:t>Conexión</w:t>
      </w:r>
      <w:proofErr w:type="spellEnd"/>
      <w:r w:rsidRPr="00CF19FE">
        <w:rPr>
          <w:highlight w:val="yellow"/>
          <w:lang w:val="en-GB"/>
        </w:rPr>
        <w:t xml:space="preserve"> del cable de tierra</w:t>
      </w:r>
    </w:p>
    <w:p w14:paraId="09A7711D" w14:textId="77777777" w:rsidR="008F69E0" w:rsidRPr="00CF19FE" w:rsidRDefault="008F69E0" w:rsidP="008F69E0">
      <w:pPr>
        <w:rPr>
          <w:highlight w:val="yellow"/>
        </w:rPr>
      </w:pPr>
      <w:r w:rsidRPr="00CF19FE">
        <w:rPr>
          <w:highlight w:val="yellow"/>
        </w:rPr>
        <w:t xml:space="preserve">Se preferirán terminales tipo GIS </w:t>
      </w:r>
      <w:proofErr w:type="gramStart"/>
      <w:r w:rsidRPr="00CF19FE">
        <w:rPr>
          <w:highlight w:val="yellow"/>
        </w:rPr>
        <w:t>secos</w:t>
      </w:r>
      <w:proofErr w:type="gramEnd"/>
      <w:r w:rsidRPr="00CF19FE">
        <w:rPr>
          <w:highlight w:val="yellow"/>
        </w:rPr>
        <w:t xml:space="preserve"> aunque se podrán instalar terminales con fluido aislante mediante aceite de silicona o SF6. Se deberá garantizar que el fluido aislante del terminal del cable está totalmente independizado del fluido aislante del resto de la posición GIS.</w:t>
      </w:r>
    </w:p>
    <w:p w14:paraId="77AB1D81" w14:textId="77777777" w:rsidR="008F69E0" w:rsidRPr="008F69E0" w:rsidRDefault="008F69E0" w:rsidP="008F69E0">
      <w:r w:rsidRPr="00CF19FE">
        <w:rPr>
          <w:highlight w:val="yellow"/>
        </w:rPr>
        <w:lastRenderedPageBreak/>
        <w:t>Las posiciones GIS serán de envolvente unipolar.</w:t>
      </w:r>
    </w:p>
    <w:p w14:paraId="2536796D" w14:textId="5A065AC6" w:rsidR="00DB6423" w:rsidRPr="00CF19FE" w:rsidRDefault="00DB6423" w:rsidP="00DB6423">
      <w:pPr>
        <w:pStyle w:val="Ttulo3"/>
        <w:rPr>
          <w:color w:val="auto"/>
          <w:highlight w:val="yellow"/>
        </w:rPr>
      </w:pPr>
      <w:bookmarkStart w:id="30" w:name="_Toc225925491"/>
      <w:proofErr w:type="spellStart"/>
      <w:r w:rsidRPr="00CF19FE">
        <w:rPr>
          <w:color w:val="auto"/>
          <w:highlight w:val="yellow"/>
        </w:rPr>
        <w:t>Autoválvulas</w:t>
      </w:r>
      <w:bookmarkEnd w:id="30"/>
      <w:proofErr w:type="spellEnd"/>
    </w:p>
    <w:p w14:paraId="61B95C77" w14:textId="17795820" w:rsidR="0026276D" w:rsidRPr="00CF19FE" w:rsidRDefault="00DB6423" w:rsidP="0026276D">
      <w:pPr>
        <w:rPr>
          <w:highlight w:val="yellow"/>
        </w:rPr>
      </w:pPr>
      <w:r w:rsidRPr="00CF19FE">
        <w:rPr>
          <w:highlight w:val="yellow"/>
        </w:rPr>
        <w:t>L</w:t>
      </w:r>
      <w:r w:rsidR="0026276D" w:rsidRPr="00CF19FE">
        <w:rPr>
          <w:highlight w:val="yellow"/>
        </w:rPr>
        <w:t>os pararrayos serán de tipo intemperie y de óxido de zinc según la norma UNE-EN 60099-4- en última edición con las siguientes características mínimas:</w:t>
      </w:r>
    </w:p>
    <w:tbl>
      <w:tblPr>
        <w:tblW w:w="7471" w:type="dxa"/>
        <w:jc w:val="center"/>
        <w:tblCellMar>
          <w:left w:w="70" w:type="dxa"/>
          <w:right w:w="70" w:type="dxa"/>
        </w:tblCellMar>
        <w:tblLook w:val="04A0" w:firstRow="1" w:lastRow="0" w:firstColumn="1" w:lastColumn="0" w:noHBand="0" w:noVBand="1"/>
      </w:tblPr>
      <w:tblGrid>
        <w:gridCol w:w="5276"/>
        <w:gridCol w:w="2195"/>
      </w:tblGrid>
      <w:tr w:rsidR="0026276D" w:rsidRPr="00CF19FE" w14:paraId="3D81523C" w14:textId="77777777" w:rsidTr="002A08CB">
        <w:trPr>
          <w:cantSplit/>
          <w:trHeight w:val="20"/>
          <w:tblHeader/>
          <w:jc w:val="center"/>
        </w:trPr>
        <w:tc>
          <w:tcPr>
            <w:tcW w:w="74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F1D2E2E" w14:textId="77777777" w:rsidR="0026276D" w:rsidRPr="00CF19FE" w:rsidRDefault="0026276D" w:rsidP="002A08CB">
            <w:pPr>
              <w:spacing w:before="120" w:after="120" w:line="240" w:lineRule="auto"/>
              <w:rPr>
                <w:highlight w:val="yellow"/>
              </w:rPr>
            </w:pPr>
            <w:proofErr w:type="spellStart"/>
            <w:r w:rsidRPr="00CF19FE">
              <w:rPr>
                <w:highlight w:val="yellow"/>
              </w:rPr>
              <w:t>Autoválvulas</w:t>
            </w:r>
            <w:proofErr w:type="spellEnd"/>
          </w:p>
        </w:tc>
      </w:tr>
      <w:tr w:rsidR="0026276D" w:rsidRPr="00CF19FE" w14:paraId="72722D7C"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253C9221" w14:textId="77777777" w:rsidR="0026276D" w:rsidRPr="00CF19FE" w:rsidRDefault="0026276D" w:rsidP="002A08CB">
            <w:pPr>
              <w:spacing w:before="120" w:after="120" w:line="240" w:lineRule="auto"/>
              <w:rPr>
                <w:highlight w:val="yellow"/>
              </w:rPr>
            </w:pPr>
            <w:r w:rsidRPr="00CF19FE">
              <w:rPr>
                <w:highlight w:val="yellow"/>
              </w:rPr>
              <w:t>Tensión nominal (kV)</w:t>
            </w:r>
          </w:p>
        </w:tc>
        <w:tc>
          <w:tcPr>
            <w:tcW w:w="2195" w:type="dxa"/>
            <w:tcBorders>
              <w:top w:val="nil"/>
              <w:left w:val="nil"/>
              <w:bottom w:val="single" w:sz="4" w:space="0" w:color="auto"/>
              <w:right w:val="single" w:sz="4" w:space="0" w:color="auto"/>
            </w:tcBorders>
            <w:vAlign w:val="center"/>
            <w:hideMark/>
          </w:tcPr>
          <w:p w14:paraId="1FBEB6A9" w14:textId="77777777" w:rsidR="0026276D" w:rsidRPr="00CF19FE" w:rsidRDefault="0026276D" w:rsidP="002A08CB">
            <w:pPr>
              <w:spacing w:before="120" w:after="120" w:line="240" w:lineRule="auto"/>
              <w:rPr>
                <w:highlight w:val="yellow"/>
              </w:rPr>
            </w:pPr>
            <w:r w:rsidRPr="00CF19FE">
              <w:rPr>
                <w:highlight w:val="yellow"/>
              </w:rPr>
              <w:t>400</w:t>
            </w:r>
          </w:p>
        </w:tc>
      </w:tr>
      <w:tr w:rsidR="0026276D" w:rsidRPr="00CF19FE" w14:paraId="124E1326"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2147E1D0" w14:textId="77777777" w:rsidR="0026276D" w:rsidRPr="00CF19FE" w:rsidRDefault="0026276D" w:rsidP="002A08CB">
            <w:pPr>
              <w:spacing w:before="120" w:after="120" w:line="240" w:lineRule="auto"/>
              <w:rPr>
                <w:highlight w:val="yellow"/>
              </w:rPr>
            </w:pPr>
            <w:r w:rsidRPr="00CF19FE">
              <w:rPr>
                <w:highlight w:val="yellow"/>
              </w:rPr>
              <w:t>Tensión más elevada (kV)</w:t>
            </w:r>
          </w:p>
        </w:tc>
        <w:tc>
          <w:tcPr>
            <w:tcW w:w="2195" w:type="dxa"/>
            <w:tcBorders>
              <w:top w:val="nil"/>
              <w:left w:val="nil"/>
              <w:bottom w:val="single" w:sz="4" w:space="0" w:color="auto"/>
              <w:right w:val="single" w:sz="4" w:space="0" w:color="auto"/>
            </w:tcBorders>
            <w:vAlign w:val="center"/>
            <w:hideMark/>
          </w:tcPr>
          <w:p w14:paraId="5DAEB477" w14:textId="77777777" w:rsidR="0026276D" w:rsidRPr="00CF19FE" w:rsidRDefault="0026276D" w:rsidP="002A08CB">
            <w:pPr>
              <w:spacing w:before="120" w:after="120" w:line="240" w:lineRule="auto"/>
              <w:rPr>
                <w:highlight w:val="yellow"/>
              </w:rPr>
            </w:pPr>
            <w:r w:rsidRPr="00CF19FE">
              <w:rPr>
                <w:highlight w:val="yellow"/>
              </w:rPr>
              <w:t>420</w:t>
            </w:r>
          </w:p>
        </w:tc>
      </w:tr>
      <w:tr w:rsidR="0026276D" w:rsidRPr="00CF19FE" w14:paraId="43BBFB28"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58414B15" w14:textId="77777777" w:rsidR="0026276D" w:rsidRPr="00CF19FE" w:rsidRDefault="0026276D" w:rsidP="002A08CB">
            <w:pPr>
              <w:spacing w:before="120" w:after="120" w:line="240" w:lineRule="auto"/>
              <w:rPr>
                <w:highlight w:val="yellow"/>
                <w:lang w:val="pt-PT"/>
              </w:rPr>
            </w:pPr>
            <w:r w:rsidRPr="00CF19FE">
              <w:rPr>
                <w:highlight w:val="yellow"/>
                <w:lang w:val="pt-PT"/>
              </w:rPr>
              <w:t>Icc de cortocircuito simétrico (kA)</w:t>
            </w:r>
          </w:p>
        </w:tc>
        <w:tc>
          <w:tcPr>
            <w:tcW w:w="2195" w:type="dxa"/>
            <w:tcBorders>
              <w:top w:val="nil"/>
              <w:left w:val="nil"/>
              <w:bottom w:val="single" w:sz="4" w:space="0" w:color="auto"/>
              <w:right w:val="single" w:sz="4" w:space="0" w:color="auto"/>
            </w:tcBorders>
            <w:vAlign w:val="center"/>
            <w:hideMark/>
          </w:tcPr>
          <w:p w14:paraId="5BEA39E5" w14:textId="77777777" w:rsidR="0026276D" w:rsidRPr="00CF19FE" w:rsidRDefault="0026276D" w:rsidP="002A08CB">
            <w:pPr>
              <w:spacing w:before="120" w:after="120" w:line="240" w:lineRule="auto"/>
              <w:rPr>
                <w:highlight w:val="yellow"/>
              </w:rPr>
            </w:pPr>
            <w:r w:rsidRPr="00CF19FE">
              <w:rPr>
                <w:highlight w:val="yellow"/>
              </w:rPr>
              <w:t>50</w:t>
            </w:r>
          </w:p>
        </w:tc>
      </w:tr>
      <w:tr w:rsidR="0026276D" w:rsidRPr="00CF19FE" w14:paraId="20604529"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1D9EF5C4" w14:textId="77777777" w:rsidR="0026276D" w:rsidRPr="00CF19FE" w:rsidRDefault="0026276D" w:rsidP="002A08CB">
            <w:pPr>
              <w:spacing w:before="120" w:after="120" w:line="240" w:lineRule="auto"/>
              <w:rPr>
                <w:highlight w:val="yellow"/>
              </w:rPr>
            </w:pPr>
            <w:r w:rsidRPr="00CF19FE">
              <w:rPr>
                <w:highlight w:val="yellow"/>
              </w:rPr>
              <w:t>Tiempo máximo de eliminación del cortocircuito (s)</w:t>
            </w:r>
          </w:p>
        </w:tc>
        <w:tc>
          <w:tcPr>
            <w:tcW w:w="2195" w:type="dxa"/>
            <w:tcBorders>
              <w:top w:val="nil"/>
              <w:left w:val="nil"/>
              <w:bottom w:val="single" w:sz="4" w:space="0" w:color="auto"/>
              <w:right w:val="single" w:sz="4" w:space="0" w:color="auto"/>
            </w:tcBorders>
            <w:vAlign w:val="center"/>
            <w:hideMark/>
          </w:tcPr>
          <w:p w14:paraId="76471792" w14:textId="77777777" w:rsidR="0026276D" w:rsidRPr="00CF19FE" w:rsidRDefault="0026276D" w:rsidP="002A08CB">
            <w:pPr>
              <w:spacing w:before="120" w:after="120" w:line="240" w:lineRule="auto"/>
              <w:rPr>
                <w:highlight w:val="yellow"/>
              </w:rPr>
            </w:pPr>
            <w:r w:rsidRPr="00CF19FE">
              <w:rPr>
                <w:highlight w:val="yellow"/>
              </w:rPr>
              <w:t>0,5</w:t>
            </w:r>
          </w:p>
        </w:tc>
      </w:tr>
      <w:tr w:rsidR="0026276D" w:rsidRPr="00CF19FE" w14:paraId="1B3EF4B9"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2849F8F5" w14:textId="77777777" w:rsidR="0026276D" w:rsidRPr="00CF19FE" w:rsidRDefault="0026276D" w:rsidP="002A08CB">
            <w:pPr>
              <w:spacing w:before="120" w:after="120" w:line="240" w:lineRule="auto"/>
              <w:rPr>
                <w:highlight w:val="yellow"/>
              </w:rPr>
            </w:pPr>
            <w:r w:rsidRPr="00CF19FE">
              <w:rPr>
                <w:highlight w:val="yellow"/>
              </w:rPr>
              <w:t>Neutro red</w:t>
            </w:r>
          </w:p>
        </w:tc>
        <w:tc>
          <w:tcPr>
            <w:tcW w:w="2195" w:type="dxa"/>
            <w:tcBorders>
              <w:top w:val="nil"/>
              <w:left w:val="nil"/>
              <w:bottom w:val="single" w:sz="4" w:space="0" w:color="auto"/>
              <w:right w:val="single" w:sz="4" w:space="0" w:color="auto"/>
            </w:tcBorders>
            <w:vAlign w:val="center"/>
            <w:hideMark/>
          </w:tcPr>
          <w:p w14:paraId="38E09849" w14:textId="77777777" w:rsidR="0026276D" w:rsidRPr="00CF19FE" w:rsidRDefault="0026276D" w:rsidP="002A08CB">
            <w:pPr>
              <w:spacing w:before="120" w:after="120" w:line="240" w:lineRule="auto"/>
              <w:rPr>
                <w:highlight w:val="yellow"/>
              </w:rPr>
            </w:pPr>
            <w:r w:rsidRPr="00CF19FE">
              <w:rPr>
                <w:highlight w:val="yellow"/>
              </w:rPr>
              <w:t>Directo a tierra</w:t>
            </w:r>
          </w:p>
        </w:tc>
      </w:tr>
      <w:tr w:rsidR="0026276D" w:rsidRPr="00CF19FE" w14:paraId="01D3227F"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593F2CA1" w14:textId="77777777" w:rsidR="0026276D" w:rsidRPr="00CF19FE" w:rsidRDefault="0026276D" w:rsidP="002A08CB">
            <w:pPr>
              <w:spacing w:before="120" w:after="120" w:line="240" w:lineRule="auto"/>
              <w:rPr>
                <w:highlight w:val="yellow"/>
              </w:rPr>
            </w:pPr>
            <w:r w:rsidRPr="00CF19FE">
              <w:rPr>
                <w:highlight w:val="yellow"/>
              </w:rPr>
              <w:t>Clase de descarga: 3</w:t>
            </w:r>
          </w:p>
        </w:tc>
        <w:tc>
          <w:tcPr>
            <w:tcW w:w="2195" w:type="dxa"/>
            <w:tcBorders>
              <w:top w:val="nil"/>
              <w:left w:val="nil"/>
              <w:bottom w:val="single" w:sz="4" w:space="0" w:color="auto"/>
              <w:right w:val="single" w:sz="4" w:space="0" w:color="auto"/>
            </w:tcBorders>
            <w:vAlign w:val="center"/>
            <w:hideMark/>
          </w:tcPr>
          <w:p w14:paraId="67A00B01" w14:textId="77777777" w:rsidR="0026276D" w:rsidRPr="00CF19FE" w:rsidRDefault="0026276D" w:rsidP="002A08CB">
            <w:pPr>
              <w:spacing w:before="120" w:after="120" w:line="240" w:lineRule="auto"/>
              <w:rPr>
                <w:highlight w:val="yellow"/>
              </w:rPr>
            </w:pPr>
            <w:r w:rsidRPr="00CF19FE">
              <w:rPr>
                <w:highlight w:val="yellow"/>
              </w:rPr>
              <w:t>3</w:t>
            </w:r>
          </w:p>
        </w:tc>
      </w:tr>
      <w:tr w:rsidR="0026276D" w:rsidRPr="00CF19FE" w14:paraId="0FF07E20"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1BDF22A7" w14:textId="77777777" w:rsidR="0026276D" w:rsidRPr="00CF19FE" w:rsidRDefault="0026276D" w:rsidP="002A08CB">
            <w:pPr>
              <w:spacing w:before="120" w:after="120" w:line="240" w:lineRule="auto"/>
              <w:rPr>
                <w:highlight w:val="yellow"/>
              </w:rPr>
            </w:pPr>
            <w:r w:rsidRPr="00CF19FE">
              <w:rPr>
                <w:highlight w:val="yellow"/>
              </w:rPr>
              <w:t>Corriente de descarga nomina (</w:t>
            </w:r>
            <w:proofErr w:type="spellStart"/>
            <w:r w:rsidRPr="00CF19FE">
              <w:rPr>
                <w:highlight w:val="yellow"/>
              </w:rPr>
              <w:t>kA</w:t>
            </w:r>
            <w:proofErr w:type="spellEnd"/>
            <w:r w:rsidRPr="00CF19FE">
              <w:rPr>
                <w:highlight w:val="yellow"/>
              </w:rPr>
              <w:t>)</w:t>
            </w:r>
          </w:p>
        </w:tc>
        <w:tc>
          <w:tcPr>
            <w:tcW w:w="2195" w:type="dxa"/>
            <w:tcBorders>
              <w:top w:val="nil"/>
              <w:left w:val="nil"/>
              <w:bottom w:val="single" w:sz="4" w:space="0" w:color="auto"/>
              <w:right w:val="single" w:sz="4" w:space="0" w:color="auto"/>
            </w:tcBorders>
            <w:vAlign w:val="center"/>
            <w:hideMark/>
          </w:tcPr>
          <w:p w14:paraId="5A412335" w14:textId="77777777" w:rsidR="0026276D" w:rsidRPr="00CF19FE" w:rsidRDefault="0026276D" w:rsidP="002A08CB">
            <w:pPr>
              <w:spacing w:before="120" w:after="120" w:line="240" w:lineRule="auto"/>
              <w:rPr>
                <w:highlight w:val="yellow"/>
              </w:rPr>
            </w:pPr>
            <w:r w:rsidRPr="00CF19FE">
              <w:rPr>
                <w:highlight w:val="yellow"/>
              </w:rPr>
              <w:t>10</w:t>
            </w:r>
          </w:p>
        </w:tc>
      </w:tr>
      <w:tr w:rsidR="0026276D" w:rsidRPr="00CF19FE" w14:paraId="367DEB53"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18234B3F" w14:textId="77777777" w:rsidR="0026276D" w:rsidRPr="00CF19FE" w:rsidRDefault="0026276D" w:rsidP="002A08CB">
            <w:pPr>
              <w:spacing w:before="120" w:after="120" w:line="240" w:lineRule="auto"/>
              <w:rPr>
                <w:highlight w:val="yellow"/>
              </w:rPr>
            </w:pPr>
            <w:r w:rsidRPr="00CF19FE">
              <w:rPr>
                <w:highlight w:val="yellow"/>
              </w:rPr>
              <w:t>Línea de fuga: (mm/kV)</w:t>
            </w:r>
          </w:p>
        </w:tc>
        <w:tc>
          <w:tcPr>
            <w:tcW w:w="2195" w:type="dxa"/>
            <w:tcBorders>
              <w:top w:val="nil"/>
              <w:left w:val="nil"/>
              <w:bottom w:val="single" w:sz="4" w:space="0" w:color="auto"/>
              <w:right w:val="single" w:sz="4" w:space="0" w:color="auto"/>
            </w:tcBorders>
            <w:vAlign w:val="center"/>
            <w:hideMark/>
          </w:tcPr>
          <w:p w14:paraId="1D0A7D84" w14:textId="77777777" w:rsidR="0026276D" w:rsidRPr="00CF19FE" w:rsidRDefault="0026276D" w:rsidP="002A08CB">
            <w:pPr>
              <w:spacing w:before="120" w:after="120" w:line="240" w:lineRule="auto"/>
              <w:rPr>
                <w:highlight w:val="yellow"/>
              </w:rPr>
            </w:pPr>
            <w:r w:rsidRPr="00CF19FE">
              <w:rPr>
                <w:highlight w:val="yellow"/>
              </w:rPr>
              <w:t>25</w:t>
            </w:r>
          </w:p>
        </w:tc>
      </w:tr>
      <w:tr w:rsidR="0026276D" w:rsidRPr="0026276D" w14:paraId="5F2F7467" w14:textId="77777777" w:rsidTr="002A08CB">
        <w:trPr>
          <w:cantSplit/>
          <w:trHeight w:val="20"/>
          <w:jc w:val="center"/>
        </w:trPr>
        <w:tc>
          <w:tcPr>
            <w:tcW w:w="5276" w:type="dxa"/>
            <w:tcBorders>
              <w:top w:val="nil"/>
              <w:left w:val="single" w:sz="4" w:space="0" w:color="auto"/>
              <w:bottom w:val="single" w:sz="4" w:space="0" w:color="auto"/>
              <w:right w:val="single" w:sz="4" w:space="0" w:color="auto"/>
            </w:tcBorders>
            <w:vAlign w:val="center"/>
            <w:hideMark/>
          </w:tcPr>
          <w:p w14:paraId="17B995BD" w14:textId="77777777" w:rsidR="0026276D" w:rsidRPr="00CF19FE" w:rsidRDefault="0026276D" w:rsidP="002A08CB">
            <w:pPr>
              <w:spacing w:before="120" w:after="120" w:line="240" w:lineRule="auto"/>
              <w:rPr>
                <w:highlight w:val="yellow"/>
              </w:rPr>
            </w:pPr>
            <w:r w:rsidRPr="00CF19FE">
              <w:rPr>
                <w:highlight w:val="yellow"/>
              </w:rPr>
              <w:t xml:space="preserve">Material del aislador de la </w:t>
            </w:r>
            <w:proofErr w:type="spellStart"/>
            <w:r w:rsidRPr="00CF19FE">
              <w:rPr>
                <w:highlight w:val="yellow"/>
              </w:rPr>
              <w:t>autoválvula</w:t>
            </w:r>
            <w:proofErr w:type="spellEnd"/>
          </w:p>
        </w:tc>
        <w:tc>
          <w:tcPr>
            <w:tcW w:w="2195" w:type="dxa"/>
            <w:tcBorders>
              <w:top w:val="nil"/>
              <w:left w:val="nil"/>
              <w:bottom w:val="single" w:sz="4" w:space="0" w:color="auto"/>
              <w:right w:val="single" w:sz="4" w:space="0" w:color="auto"/>
            </w:tcBorders>
            <w:vAlign w:val="center"/>
            <w:hideMark/>
          </w:tcPr>
          <w:p w14:paraId="45B22B2F" w14:textId="77777777" w:rsidR="0026276D" w:rsidRPr="0026276D" w:rsidRDefault="0026276D" w:rsidP="002A08CB">
            <w:pPr>
              <w:spacing w:before="120" w:after="120" w:line="240" w:lineRule="auto"/>
            </w:pPr>
            <w:r w:rsidRPr="00CF19FE">
              <w:rPr>
                <w:highlight w:val="yellow"/>
              </w:rPr>
              <w:t>Porcelana/polimérico</w:t>
            </w:r>
          </w:p>
        </w:tc>
      </w:tr>
    </w:tbl>
    <w:p w14:paraId="5D217E44" w14:textId="77777777" w:rsidR="00CA1E10" w:rsidRPr="00AE63E3" w:rsidRDefault="00CA1E10" w:rsidP="00CA1E10"/>
    <w:p w14:paraId="68F5ED63" w14:textId="77777777" w:rsidR="00CA1E10" w:rsidRPr="00AE63E3" w:rsidRDefault="00CA1E10" w:rsidP="00C46744">
      <w:pPr>
        <w:pStyle w:val="Ttulo3"/>
      </w:pPr>
      <w:bookmarkStart w:id="31" w:name="_Toc65130563"/>
      <w:bookmarkStart w:id="32" w:name="_Toc112923829"/>
      <w:bookmarkStart w:id="33" w:name="_Toc144397701"/>
      <w:bookmarkStart w:id="34" w:name="_Toc187748123"/>
      <w:bookmarkStart w:id="35" w:name="_Toc223622640"/>
      <w:bookmarkStart w:id="36" w:name="_Toc225925492"/>
      <w:bookmarkEnd w:id="28"/>
      <w:bookmarkEnd w:id="29"/>
      <w:r w:rsidRPr="00AE63E3">
        <w:t>Cajas de conexión</w:t>
      </w:r>
      <w:bookmarkEnd w:id="31"/>
      <w:bookmarkEnd w:id="32"/>
      <w:bookmarkEnd w:id="33"/>
      <w:bookmarkEnd w:id="34"/>
      <w:bookmarkEnd w:id="35"/>
      <w:bookmarkEnd w:id="36"/>
    </w:p>
    <w:p w14:paraId="3DA0E461" w14:textId="7FD7236A" w:rsidR="00CA1E10" w:rsidRPr="00AE63E3" w:rsidRDefault="00CA1E10" w:rsidP="00CA1E10">
      <w:pPr>
        <w:rPr>
          <w:rFonts w:cstheme="minorHAnsi"/>
        </w:rPr>
      </w:pPr>
      <w:r w:rsidRPr="00AE63E3">
        <w:rPr>
          <w:rFonts w:cstheme="minorHAnsi"/>
        </w:rPr>
        <w:t xml:space="preserve">Para poder realizar las conexiones a tierra de las pantallas metálicas según los tipos de conexionado de las pantallas se instalarán cajas unipolares de conexión a tierra que dispondrán de una envoltura acero inoxidable. En el interior de las cajas las conexiones a tierra se realizarán mediante pletinas desmontables de cobre o cobre estañado. </w:t>
      </w:r>
    </w:p>
    <w:p w14:paraId="606628EA" w14:textId="77777777" w:rsidR="00CA1E10" w:rsidRPr="00AE63E3" w:rsidRDefault="00CA1E10" w:rsidP="00CA1E10">
      <w:pPr>
        <w:rPr>
          <w:rFonts w:cstheme="minorHAnsi"/>
        </w:rPr>
      </w:pPr>
      <w:r w:rsidRPr="00AE63E3">
        <w:rPr>
          <w:rFonts w:cstheme="minorHAnsi"/>
        </w:rPr>
        <w:t>Las cajas de puesta a tierra de los empalmes en caso de ser necesarias se instalarán en el interior de las cámaras de empalme o en arquetas fuera de la cámara de empalmes si éstas no son visitables.</w:t>
      </w:r>
    </w:p>
    <w:p w14:paraId="4A3C8461" w14:textId="77777777" w:rsidR="00CA1E10" w:rsidRPr="00AE63E3" w:rsidRDefault="00CA1E10" w:rsidP="00CA1E10">
      <w:pPr>
        <w:rPr>
          <w:rFonts w:cstheme="minorHAnsi"/>
        </w:rPr>
      </w:pPr>
      <w:r w:rsidRPr="00AE63E3">
        <w:rPr>
          <w:rFonts w:cstheme="minorHAnsi"/>
        </w:rPr>
        <w:t>El cable de tierra que conecta los empalmes con las cajas de puesta tierra no podrá tener una longitud superior a 10 metros.</w:t>
      </w:r>
    </w:p>
    <w:p w14:paraId="0EAF623F" w14:textId="77777777" w:rsidR="00CA1E10" w:rsidRDefault="00CA1E10" w:rsidP="00CA1E10">
      <w:pPr>
        <w:rPr>
          <w:rFonts w:cstheme="minorHAnsi"/>
        </w:rPr>
      </w:pPr>
      <w:r w:rsidRPr="00DB31AF">
        <w:rPr>
          <w:rFonts w:cstheme="minorHAnsi"/>
        </w:rPr>
        <w:t>Para la línea proyectada se instalarán los siguientes tipos de cajas de conexión:</w:t>
      </w:r>
    </w:p>
    <w:tbl>
      <w:tblPr>
        <w:tblW w:w="8836" w:type="dxa"/>
        <w:jc w:val="center"/>
        <w:tblCellMar>
          <w:left w:w="70" w:type="dxa"/>
          <w:right w:w="70" w:type="dxa"/>
        </w:tblCellMar>
        <w:tblLook w:val="04A0" w:firstRow="1" w:lastRow="0" w:firstColumn="1" w:lastColumn="0" w:noHBand="0" w:noVBand="1"/>
      </w:tblPr>
      <w:tblGrid>
        <w:gridCol w:w="8836"/>
      </w:tblGrid>
      <w:tr w:rsidR="002A08CB" w:rsidRPr="00DB31AF" w14:paraId="0D1E0B3A" w14:textId="77777777" w:rsidTr="00CF19FE">
        <w:trPr>
          <w:cantSplit/>
          <w:trHeight w:val="15"/>
          <w:jc w:val="center"/>
        </w:trPr>
        <w:tc>
          <w:tcPr>
            <w:tcW w:w="88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291D73C" w14:textId="5501F433" w:rsidR="002A08CB" w:rsidRPr="00DB31AF" w:rsidRDefault="002A08CB" w:rsidP="00B96BEE">
            <w:pPr>
              <w:pStyle w:val="Ttulo1"/>
              <w:numPr>
                <w:ilvl w:val="0"/>
                <w:numId w:val="0"/>
              </w:numPr>
              <w:spacing w:before="60" w:after="60" w:line="240" w:lineRule="auto"/>
              <w:rPr>
                <w:rFonts w:eastAsia="Times New Roman" w:cstheme="minorHAnsi"/>
                <w:b w:val="0"/>
                <w:sz w:val="22"/>
                <w:szCs w:val="24"/>
              </w:rPr>
            </w:pPr>
            <w:bookmarkStart w:id="37" w:name="_Toc225925493"/>
            <w:r w:rsidRPr="00DB31AF">
              <w:rPr>
                <w:rFonts w:eastAsia="Times New Roman" w:cstheme="minorHAnsi"/>
                <w:b w:val="0"/>
                <w:sz w:val="22"/>
                <w:szCs w:val="24"/>
              </w:rPr>
              <w:lastRenderedPageBreak/>
              <w:t xml:space="preserve">Caja Unipolar de </w:t>
            </w:r>
            <w:r w:rsidR="00FF6561" w:rsidRPr="00DB31AF">
              <w:rPr>
                <w:rFonts w:eastAsia="Times New Roman" w:cstheme="minorHAnsi"/>
                <w:b w:val="0"/>
                <w:sz w:val="22"/>
                <w:szCs w:val="24"/>
              </w:rPr>
              <w:t>puesta</w:t>
            </w:r>
            <w:r w:rsidRPr="00DB31AF">
              <w:rPr>
                <w:rFonts w:eastAsia="Times New Roman" w:cstheme="minorHAnsi"/>
                <w:b w:val="0"/>
                <w:sz w:val="22"/>
                <w:szCs w:val="24"/>
              </w:rPr>
              <w:t xml:space="preserve"> a </w:t>
            </w:r>
            <w:r w:rsidR="00FF6561" w:rsidRPr="00DB31AF">
              <w:rPr>
                <w:rFonts w:eastAsia="Times New Roman" w:cstheme="minorHAnsi"/>
                <w:b w:val="0"/>
                <w:sz w:val="22"/>
                <w:szCs w:val="24"/>
              </w:rPr>
              <w:t>tierra</w:t>
            </w:r>
            <w:r w:rsidRPr="00DB31AF">
              <w:rPr>
                <w:rFonts w:eastAsia="Times New Roman" w:cstheme="minorHAnsi"/>
                <w:b w:val="0"/>
                <w:sz w:val="22"/>
                <w:szCs w:val="24"/>
              </w:rPr>
              <w:t xml:space="preserve"> </w:t>
            </w:r>
            <w:r w:rsidR="00FF6561" w:rsidRPr="00DB31AF">
              <w:rPr>
                <w:rFonts w:eastAsia="Times New Roman" w:cstheme="minorHAnsi"/>
                <w:b w:val="0"/>
                <w:sz w:val="22"/>
                <w:szCs w:val="24"/>
              </w:rPr>
              <w:t>d</w:t>
            </w:r>
            <w:r w:rsidRPr="00DB31AF">
              <w:rPr>
                <w:rFonts w:eastAsia="Times New Roman" w:cstheme="minorHAnsi"/>
                <w:b w:val="0"/>
                <w:sz w:val="22"/>
                <w:szCs w:val="24"/>
              </w:rPr>
              <w:t>irecta intemperie</w:t>
            </w:r>
            <w:bookmarkEnd w:id="37"/>
          </w:p>
        </w:tc>
      </w:tr>
      <w:tr w:rsidR="002A08CB" w:rsidRPr="00DB31AF" w14:paraId="0CB0EB01" w14:textId="77777777" w:rsidTr="00B96BEE">
        <w:trPr>
          <w:cantSplit/>
          <w:trHeight w:val="15"/>
          <w:jc w:val="center"/>
        </w:trPr>
        <w:tc>
          <w:tcPr>
            <w:tcW w:w="8836" w:type="dxa"/>
            <w:tcBorders>
              <w:top w:val="nil"/>
              <w:left w:val="single" w:sz="4" w:space="0" w:color="auto"/>
              <w:bottom w:val="single" w:sz="4" w:space="0" w:color="auto"/>
              <w:right w:val="single" w:sz="4" w:space="0" w:color="auto"/>
            </w:tcBorders>
            <w:shd w:val="clear" w:color="000000" w:fill="FFFFFF"/>
            <w:vAlign w:val="center"/>
            <w:hideMark/>
          </w:tcPr>
          <w:p w14:paraId="54A15B3A" w14:textId="082B52B8" w:rsidR="002A08CB" w:rsidRPr="00DB31AF" w:rsidRDefault="002A08CB" w:rsidP="00B96BEE">
            <w:pPr>
              <w:pStyle w:val="Ttulo1"/>
              <w:numPr>
                <w:ilvl w:val="0"/>
                <w:numId w:val="0"/>
              </w:numPr>
              <w:spacing w:before="60" w:after="60" w:line="240" w:lineRule="auto"/>
              <w:rPr>
                <w:rFonts w:eastAsia="Times New Roman" w:cstheme="minorHAnsi"/>
                <w:b w:val="0"/>
                <w:sz w:val="22"/>
                <w:szCs w:val="24"/>
              </w:rPr>
            </w:pPr>
            <w:bookmarkStart w:id="38" w:name="_Toc225925494"/>
            <w:r w:rsidRPr="00DB31AF">
              <w:rPr>
                <w:rFonts w:eastAsia="Times New Roman" w:cstheme="minorHAnsi"/>
                <w:b w:val="0"/>
                <w:sz w:val="22"/>
                <w:szCs w:val="24"/>
              </w:rPr>
              <w:t xml:space="preserve">Caja Unipolar de </w:t>
            </w:r>
            <w:r w:rsidR="00FF6561" w:rsidRPr="00DB31AF">
              <w:rPr>
                <w:rFonts w:eastAsia="Times New Roman" w:cstheme="minorHAnsi"/>
                <w:b w:val="0"/>
                <w:sz w:val="22"/>
                <w:szCs w:val="24"/>
              </w:rPr>
              <w:t>puesta</w:t>
            </w:r>
            <w:r w:rsidRPr="00DB31AF">
              <w:rPr>
                <w:rFonts w:eastAsia="Times New Roman" w:cstheme="minorHAnsi"/>
                <w:b w:val="0"/>
                <w:sz w:val="22"/>
                <w:szCs w:val="24"/>
              </w:rPr>
              <w:t xml:space="preserve"> a tierra con descargadores</w:t>
            </w:r>
            <w:r w:rsidR="00FF6561" w:rsidRPr="00DB31AF">
              <w:rPr>
                <w:rFonts w:eastAsia="Times New Roman" w:cstheme="minorHAnsi"/>
                <w:b w:val="0"/>
                <w:sz w:val="22"/>
                <w:szCs w:val="24"/>
              </w:rPr>
              <w:t xml:space="preserve"> intemperie</w:t>
            </w:r>
            <w:bookmarkEnd w:id="38"/>
          </w:p>
        </w:tc>
      </w:tr>
    </w:tbl>
    <w:p w14:paraId="13F46893" w14:textId="77777777" w:rsidR="00DB31AF" w:rsidRDefault="00DB31AF" w:rsidP="00DB31AF"/>
    <w:p w14:paraId="5558C65C" w14:textId="225C8B92" w:rsidR="00FF6561" w:rsidRPr="00DB31AF" w:rsidRDefault="00FF6561" w:rsidP="0010693D">
      <w:pPr>
        <w:pStyle w:val="Ttulo4"/>
      </w:pPr>
      <w:r w:rsidRPr="00DB31AF">
        <w:t>Cajas de cruzamiento de pantallas para instalación enterrada</w:t>
      </w:r>
    </w:p>
    <w:p w14:paraId="2B474EFA" w14:textId="77777777" w:rsidR="00580B4B" w:rsidRPr="00DB31AF" w:rsidRDefault="00FF6561" w:rsidP="00FF6561">
      <w:r w:rsidRPr="00DB31AF">
        <w:t>Las cajas de conexión unipolares serán de acero inoxidable, dispondrán de un grado de protección IP-68. Deberán soportar un defecto de arco interno de 40kA durante 0,1 segundo y un cortocircuito de 50kA durante 1 segundo.</w:t>
      </w:r>
    </w:p>
    <w:p w14:paraId="1D9A3544" w14:textId="77777777" w:rsidR="00580B4B" w:rsidRPr="00DB31AF" w:rsidRDefault="00FF6561" w:rsidP="00FF6561">
      <w:r w:rsidRPr="00DB31AF">
        <w:t>Estas cajas han de disponer de la conexión necesaria para realizar el cruzamiento de pantallas en ellas</w:t>
      </w:r>
      <w:r w:rsidR="00580B4B" w:rsidRPr="00DB31AF">
        <w:t xml:space="preserve"> y </w:t>
      </w:r>
      <w:r w:rsidRPr="00DB31AF">
        <w:t>serán para cable coaxial</w:t>
      </w:r>
      <w:r w:rsidR="00580B4B" w:rsidRPr="00DB31AF">
        <w:t>.</w:t>
      </w:r>
    </w:p>
    <w:p w14:paraId="49BE9322" w14:textId="11B310DA" w:rsidR="00FF6561" w:rsidRPr="00DB31AF" w:rsidRDefault="00FF6561" w:rsidP="00FF6561">
      <w:r w:rsidRPr="00DB31AF">
        <w:t>Los descargadores serán de óxido de Zinc (</w:t>
      </w:r>
      <w:proofErr w:type="spellStart"/>
      <w:r w:rsidRPr="00DB31AF">
        <w:t>ZnO</w:t>
      </w:r>
      <w:proofErr w:type="spellEnd"/>
      <w:r w:rsidRPr="00DB31AF">
        <w:t>)</w:t>
      </w:r>
      <w:r w:rsidR="00580B4B" w:rsidRPr="00DB31AF">
        <w:t>.</w:t>
      </w:r>
    </w:p>
    <w:p w14:paraId="7BA0A8BC" w14:textId="3AF1C3F4" w:rsidR="006E0E69" w:rsidRPr="00DB31AF" w:rsidRDefault="006E0E69" w:rsidP="006E0E69">
      <w:pPr>
        <w:pStyle w:val="Ttulo4"/>
        <w:rPr>
          <w:color w:val="auto"/>
        </w:rPr>
      </w:pPr>
      <w:bookmarkStart w:id="39" w:name="_Toc65130564"/>
      <w:bookmarkStart w:id="40" w:name="_Toc112923830"/>
      <w:bookmarkStart w:id="41" w:name="_Toc144397702"/>
      <w:bookmarkStart w:id="42" w:name="_Toc187748124"/>
      <w:r w:rsidRPr="00DB31AF">
        <w:rPr>
          <w:color w:val="auto"/>
        </w:rPr>
        <w:t xml:space="preserve">Cajas de conexión unipolares intemperie para conexión puesta a tierra directa. </w:t>
      </w:r>
    </w:p>
    <w:p w14:paraId="5D764163" w14:textId="3528F662" w:rsidR="006E0E69" w:rsidRPr="00DB31AF" w:rsidRDefault="006E0E69" w:rsidP="006E0E69">
      <w:r w:rsidRPr="00DB31AF">
        <w:t>Las cajas de conexión unipolares serán de acero inoxidable, dispondrán de un grado de protección IP-66. Deberán soportar un defecto de arco interno de 40kA durante 0,1 segundos y un cortocircuito de ≥ 40kA durante 1 segundo. Y serán para cable unipolar.</w:t>
      </w:r>
    </w:p>
    <w:p w14:paraId="51A68BBF" w14:textId="4DC4997C" w:rsidR="00CA1E10" w:rsidRPr="00DB31AF" w:rsidRDefault="00CA1E10" w:rsidP="00DB6423">
      <w:pPr>
        <w:pStyle w:val="Ttulo4"/>
        <w:rPr>
          <w:color w:val="auto"/>
        </w:rPr>
      </w:pPr>
      <w:r w:rsidRPr="00DB31AF">
        <w:rPr>
          <w:color w:val="auto"/>
        </w:rPr>
        <w:t xml:space="preserve">Caja unipolar intemperie de puesta a tierra con descargador. </w:t>
      </w:r>
    </w:p>
    <w:p w14:paraId="7D4C075C" w14:textId="77777777" w:rsidR="00CA1E10" w:rsidRPr="00DB31AF" w:rsidRDefault="00CA1E10" w:rsidP="00CA1E10">
      <w:r w:rsidRPr="00DB31AF">
        <w:t>Las cajas de conexión unipolares serán de acero inoxidable, dispondrán de un grado de protección IP-66.</w:t>
      </w:r>
    </w:p>
    <w:p w14:paraId="68C3409E" w14:textId="77777777" w:rsidR="00CA1E10" w:rsidRPr="00DB31AF" w:rsidRDefault="00CA1E10" w:rsidP="00CA1E10">
      <w:r w:rsidRPr="00DB31AF">
        <w:t>Deberán soportar un defecto de arco interno de 40kA durante 0,1 segundos y serán para cable unipolar.</w:t>
      </w:r>
    </w:p>
    <w:p w14:paraId="2592D254" w14:textId="476E7A01" w:rsidR="00CA1E10" w:rsidRPr="00DB31AF" w:rsidRDefault="00CA1E10" w:rsidP="00CA1E10">
      <w:r w:rsidRPr="00DB31AF">
        <w:t>El descargador será de óxido de Zinc (</w:t>
      </w:r>
      <w:proofErr w:type="spellStart"/>
      <w:r w:rsidRPr="00DB31AF">
        <w:t>ZnO</w:t>
      </w:r>
      <w:proofErr w:type="spellEnd"/>
      <w:r w:rsidRPr="00DB31AF">
        <w:t>)</w:t>
      </w:r>
      <w:r w:rsidR="00580B4B" w:rsidRPr="00DB31AF">
        <w:t>.</w:t>
      </w:r>
    </w:p>
    <w:p w14:paraId="78015990" w14:textId="77777777" w:rsidR="00CF19FE" w:rsidRDefault="00CF19FE" w:rsidP="00CA1E10"/>
    <w:p w14:paraId="5B710199" w14:textId="77777777" w:rsidR="00CA1E10" w:rsidRPr="00AE63E3" w:rsidRDefault="00CA1E10" w:rsidP="00DB6423">
      <w:pPr>
        <w:pStyle w:val="Ttulo3"/>
        <w:rPr>
          <w:color w:val="auto"/>
        </w:rPr>
      </w:pPr>
      <w:bookmarkStart w:id="43" w:name="_Toc223622641"/>
      <w:bookmarkStart w:id="44" w:name="_Toc225925495"/>
      <w:r w:rsidRPr="00AE63E3">
        <w:rPr>
          <w:color w:val="auto"/>
        </w:rPr>
        <w:t>Cables de conexión de pantallas</w:t>
      </w:r>
      <w:bookmarkEnd w:id="39"/>
      <w:bookmarkEnd w:id="40"/>
      <w:bookmarkEnd w:id="41"/>
      <w:bookmarkEnd w:id="42"/>
      <w:bookmarkEnd w:id="43"/>
      <w:bookmarkEnd w:id="44"/>
    </w:p>
    <w:p w14:paraId="19573B94" w14:textId="77777777" w:rsidR="00CA1E10" w:rsidRPr="00AE63E3" w:rsidRDefault="00CA1E10" w:rsidP="00CA1E10">
      <w:pPr>
        <w:rPr>
          <w:rFonts w:cstheme="minorHAnsi"/>
        </w:rPr>
      </w:pPr>
      <w:r w:rsidRPr="00AE63E3">
        <w:rPr>
          <w:rFonts w:cstheme="minorHAnsi"/>
        </w:rPr>
        <w:t>Se instalarán los siguientes tipos de cable para la conexión de las pantallas:</w:t>
      </w:r>
    </w:p>
    <w:tbl>
      <w:tblPr>
        <w:tblW w:w="8458" w:type="dxa"/>
        <w:jc w:val="center"/>
        <w:tblCellMar>
          <w:left w:w="70" w:type="dxa"/>
          <w:right w:w="70" w:type="dxa"/>
        </w:tblCellMar>
        <w:tblLook w:val="04A0" w:firstRow="1" w:lastRow="0" w:firstColumn="1" w:lastColumn="0" w:noHBand="0" w:noVBand="1"/>
      </w:tblPr>
      <w:tblGrid>
        <w:gridCol w:w="3539"/>
        <w:gridCol w:w="4919"/>
      </w:tblGrid>
      <w:tr w:rsidR="00CA1E10" w:rsidRPr="00AE63E3" w14:paraId="74B5B1E2" w14:textId="77777777" w:rsidTr="008047C4">
        <w:trPr>
          <w:cantSplit/>
          <w:trHeight w:val="20"/>
          <w:tblHeader/>
          <w:jc w:val="center"/>
        </w:trPr>
        <w:tc>
          <w:tcPr>
            <w:tcW w:w="845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2954CF2" w14:textId="77777777" w:rsidR="00CA1E10" w:rsidRPr="00AE63E3" w:rsidRDefault="00CA1E10" w:rsidP="008047C4">
            <w:pPr>
              <w:pStyle w:val="tablas"/>
              <w:spacing w:before="60" w:after="60"/>
              <w:rPr>
                <w:rFonts w:asciiTheme="minorHAnsi" w:hAnsiTheme="minorHAnsi" w:cstheme="minorHAnsi"/>
                <w:b/>
                <w:lang w:val="es-ES"/>
              </w:rPr>
            </w:pPr>
            <w:r w:rsidRPr="00AE63E3">
              <w:rPr>
                <w:rFonts w:asciiTheme="minorHAnsi" w:hAnsiTheme="minorHAnsi" w:cstheme="minorHAnsi"/>
                <w:b/>
                <w:lang w:val="es-ES"/>
              </w:rPr>
              <w:t>Cables de puesta a tierra</w:t>
            </w:r>
          </w:p>
        </w:tc>
      </w:tr>
      <w:tr w:rsidR="00CA1E10" w:rsidRPr="00AE63E3" w14:paraId="62A19F06" w14:textId="77777777" w:rsidTr="008047C4">
        <w:trPr>
          <w:cantSplit/>
          <w:trHeight w:val="20"/>
          <w:jc w:val="center"/>
        </w:trPr>
        <w:tc>
          <w:tcPr>
            <w:tcW w:w="3539" w:type="dxa"/>
            <w:tcBorders>
              <w:top w:val="nil"/>
              <w:left w:val="single" w:sz="4" w:space="0" w:color="auto"/>
              <w:bottom w:val="single" w:sz="4" w:space="0" w:color="auto"/>
              <w:right w:val="single" w:sz="4" w:space="0" w:color="auto"/>
            </w:tcBorders>
            <w:vAlign w:val="center"/>
            <w:hideMark/>
          </w:tcPr>
          <w:p w14:paraId="7976205C" w14:textId="77777777" w:rsidR="00CA1E10" w:rsidRPr="00AE63E3" w:rsidRDefault="00CA1E10" w:rsidP="008047C4">
            <w:pPr>
              <w:pStyle w:val="tablas"/>
              <w:spacing w:before="60" w:after="60"/>
              <w:rPr>
                <w:rFonts w:asciiTheme="minorHAnsi" w:hAnsiTheme="minorHAnsi" w:cstheme="minorHAnsi"/>
                <w:lang w:val="es-ES"/>
              </w:rPr>
            </w:pPr>
            <w:r w:rsidRPr="00AE63E3">
              <w:rPr>
                <w:rFonts w:asciiTheme="minorHAnsi" w:hAnsiTheme="minorHAnsi" w:cstheme="minorHAnsi"/>
                <w:lang w:val="es-ES"/>
              </w:rPr>
              <w:t>Cable coaxial</w:t>
            </w:r>
          </w:p>
        </w:tc>
        <w:tc>
          <w:tcPr>
            <w:tcW w:w="4919" w:type="dxa"/>
            <w:tcBorders>
              <w:top w:val="nil"/>
              <w:left w:val="nil"/>
              <w:bottom w:val="single" w:sz="4" w:space="0" w:color="auto"/>
              <w:right w:val="single" w:sz="4" w:space="0" w:color="auto"/>
            </w:tcBorders>
            <w:vAlign w:val="center"/>
            <w:hideMark/>
          </w:tcPr>
          <w:p w14:paraId="43C473F7" w14:textId="77777777" w:rsidR="00CA1E10" w:rsidRPr="00AE63E3" w:rsidRDefault="00CA1E10" w:rsidP="008047C4">
            <w:pPr>
              <w:pStyle w:val="tablas"/>
              <w:spacing w:before="60" w:after="60"/>
              <w:jc w:val="center"/>
              <w:rPr>
                <w:rFonts w:asciiTheme="minorHAnsi" w:hAnsiTheme="minorHAnsi" w:cstheme="minorHAnsi"/>
                <w:lang w:val="es-ES"/>
              </w:rPr>
            </w:pPr>
            <w:r w:rsidRPr="00AE63E3">
              <w:rPr>
                <w:rFonts w:asciiTheme="minorHAnsi" w:hAnsiTheme="minorHAnsi" w:cstheme="minorHAnsi"/>
                <w:spacing w:val="-5"/>
                <w:lang w:val="es-ES"/>
              </w:rPr>
              <w:t>8,7/15 kV 1x300/300 Cu XPLE</w:t>
            </w:r>
          </w:p>
        </w:tc>
      </w:tr>
      <w:tr w:rsidR="00CA1E10" w:rsidRPr="00AE63E3" w14:paraId="142E5386" w14:textId="77777777" w:rsidTr="008047C4">
        <w:trPr>
          <w:cantSplit/>
          <w:trHeight w:val="20"/>
          <w:jc w:val="center"/>
        </w:trPr>
        <w:tc>
          <w:tcPr>
            <w:tcW w:w="3539" w:type="dxa"/>
            <w:tcBorders>
              <w:top w:val="nil"/>
              <w:left w:val="single" w:sz="4" w:space="0" w:color="auto"/>
              <w:bottom w:val="single" w:sz="4" w:space="0" w:color="auto"/>
              <w:right w:val="single" w:sz="4" w:space="0" w:color="auto"/>
            </w:tcBorders>
            <w:vAlign w:val="center"/>
            <w:hideMark/>
          </w:tcPr>
          <w:p w14:paraId="6D5E9047" w14:textId="77777777" w:rsidR="00CA1E10" w:rsidRPr="00AE63E3" w:rsidRDefault="00CA1E10" w:rsidP="008047C4">
            <w:pPr>
              <w:pStyle w:val="tablas"/>
              <w:spacing w:before="60" w:after="60"/>
              <w:rPr>
                <w:rFonts w:asciiTheme="minorHAnsi" w:hAnsiTheme="minorHAnsi" w:cstheme="minorHAnsi"/>
                <w:lang w:val="es-ES"/>
              </w:rPr>
            </w:pPr>
            <w:r w:rsidRPr="00AE63E3">
              <w:rPr>
                <w:rFonts w:asciiTheme="minorHAnsi" w:hAnsiTheme="minorHAnsi" w:cstheme="minorHAnsi"/>
                <w:lang w:val="es-ES"/>
              </w:rPr>
              <w:t>Cable unipolar</w:t>
            </w:r>
          </w:p>
        </w:tc>
        <w:tc>
          <w:tcPr>
            <w:tcW w:w="4919" w:type="dxa"/>
            <w:tcBorders>
              <w:top w:val="nil"/>
              <w:left w:val="nil"/>
              <w:bottom w:val="single" w:sz="4" w:space="0" w:color="auto"/>
              <w:right w:val="single" w:sz="4" w:space="0" w:color="auto"/>
            </w:tcBorders>
            <w:vAlign w:val="center"/>
            <w:hideMark/>
          </w:tcPr>
          <w:p w14:paraId="5FD1F199" w14:textId="77777777" w:rsidR="00CA1E10" w:rsidRPr="00AE63E3" w:rsidRDefault="00CA1E10" w:rsidP="008047C4">
            <w:pPr>
              <w:pStyle w:val="tablas"/>
              <w:spacing w:before="60" w:after="60"/>
              <w:jc w:val="center"/>
              <w:rPr>
                <w:rFonts w:asciiTheme="minorHAnsi" w:hAnsiTheme="minorHAnsi" w:cstheme="minorHAnsi"/>
                <w:lang w:val="es-ES"/>
              </w:rPr>
            </w:pPr>
            <w:r w:rsidRPr="00AE63E3">
              <w:rPr>
                <w:rFonts w:asciiTheme="minorHAnsi" w:hAnsiTheme="minorHAnsi" w:cstheme="minorHAnsi"/>
                <w:spacing w:val="-5"/>
                <w:lang w:val="es-ES"/>
              </w:rPr>
              <w:t>8,7/15 kV 1x300 Cu XPLE</w:t>
            </w:r>
          </w:p>
        </w:tc>
      </w:tr>
      <w:tr w:rsidR="00CA1E10" w:rsidRPr="00AE63E3" w14:paraId="6A797F46" w14:textId="77777777" w:rsidTr="008047C4">
        <w:trPr>
          <w:cantSplit/>
          <w:trHeight w:val="20"/>
          <w:jc w:val="center"/>
        </w:trPr>
        <w:tc>
          <w:tcPr>
            <w:tcW w:w="3539" w:type="dxa"/>
            <w:tcBorders>
              <w:top w:val="nil"/>
              <w:left w:val="single" w:sz="4" w:space="0" w:color="auto"/>
              <w:bottom w:val="single" w:sz="4" w:space="0" w:color="auto"/>
              <w:right w:val="single" w:sz="4" w:space="0" w:color="auto"/>
            </w:tcBorders>
            <w:vAlign w:val="center"/>
            <w:hideMark/>
          </w:tcPr>
          <w:p w14:paraId="50470675" w14:textId="77777777" w:rsidR="00CA1E10" w:rsidRPr="00AE63E3" w:rsidRDefault="00CA1E10" w:rsidP="008047C4">
            <w:pPr>
              <w:pStyle w:val="tablas"/>
              <w:spacing w:before="60" w:after="60"/>
              <w:rPr>
                <w:rFonts w:asciiTheme="minorHAnsi" w:hAnsiTheme="minorHAnsi" w:cstheme="minorHAnsi"/>
                <w:lang w:val="es-ES"/>
              </w:rPr>
            </w:pPr>
            <w:r w:rsidRPr="00AE63E3">
              <w:rPr>
                <w:rFonts w:asciiTheme="minorHAnsi" w:hAnsiTheme="minorHAnsi" w:cstheme="minorHAnsi"/>
                <w:lang w:val="es-ES"/>
              </w:rPr>
              <w:t xml:space="preserve">Cable </w:t>
            </w:r>
            <w:proofErr w:type="gramStart"/>
            <w:r w:rsidRPr="00AE63E3">
              <w:rPr>
                <w:rFonts w:asciiTheme="minorHAnsi" w:hAnsiTheme="minorHAnsi" w:cstheme="minorHAnsi"/>
                <w:lang w:val="es-ES"/>
              </w:rPr>
              <w:t>single</w:t>
            </w:r>
            <w:proofErr w:type="gramEnd"/>
            <w:r w:rsidRPr="00AE63E3">
              <w:rPr>
                <w:rFonts w:asciiTheme="minorHAnsi" w:hAnsiTheme="minorHAnsi" w:cstheme="minorHAnsi"/>
                <w:lang w:val="es-ES"/>
              </w:rPr>
              <w:t xml:space="preserve"> </w:t>
            </w:r>
            <w:proofErr w:type="spellStart"/>
            <w:r w:rsidRPr="00AE63E3">
              <w:rPr>
                <w:rFonts w:asciiTheme="minorHAnsi" w:hAnsiTheme="minorHAnsi" w:cstheme="minorHAnsi"/>
                <w:lang w:val="es-ES"/>
              </w:rPr>
              <w:t>point</w:t>
            </w:r>
            <w:proofErr w:type="spellEnd"/>
          </w:p>
        </w:tc>
        <w:tc>
          <w:tcPr>
            <w:tcW w:w="4919" w:type="dxa"/>
            <w:tcBorders>
              <w:top w:val="nil"/>
              <w:left w:val="nil"/>
              <w:bottom w:val="single" w:sz="4" w:space="0" w:color="auto"/>
              <w:right w:val="single" w:sz="4" w:space="0" w:color="auto"/>
            </w:tcBorders>
            <w:vAlign w:val="center"/>
            <w:hideMark/>
          </w:tcPr>
          <w:p w14:paraId="4FCF9AFB" w14:textId="77777777" w:rsidR="00CA1E10" w:rsidRPr="00AE63E3" w:rsidRDefault="00CA1E10" w:rsidP="008047C4">
            <w:pPr>
              <w:pStyle w:val="tablas"/>
              <w:spacing w:before="60" w:after="60"/>
              <w:jc w:val="center"/>
              <w:rPr>
                <w:rFonts w:asciiTheme="minorHAnsi" w:hAnsiTheme="minorHAnsi" w:cstheme="minorHAnsi"/>
                <w:lang w:val="es-ES"/>
              </w:rPr>
            </w:pPr>
            <w:r w:rsidRPr="00AE63E3">
              <w:rPr>
                <w:rFonts w:asciiTheme="minorHAnsi" w:hAnsiTheme="minorHAnsi" w:cstheme="minorHAnsi"/>
                <w:spacing w:val="-5"/>
                <w:lang w:val="es-ES"/>
              </w:rPr>
              <w:t>8,7/15 kV 1x300 Cu XPLE</w:t>
            </w:r>
          </w:p>
        </w:tc>
      </w:tr>
    </w:tbl>
    <w:p w14:paraId="52149671" w14:textId="77777777" w:rsidR="00CA1E10" w:rsidRPr="00AE63E3" w:rsidRDefault="00CA1E10" w:rsidP="00CA1E10">
      <w:pPr>
        <w:pStyle w:val="Textoentablafila1"/>
      </w:pPr>
      <w:bookmarkStart w:id="45" w:name="_Toc78180487"/>
    </w:p>
    <w:p w14:paraId="4B0E5343" w14:textId="77777777" w:rsidR="00CA1E10" w:rsidRPr="0003776A" w:rsidRDefault="00CA1E10" w:rsidP="00DB6423">
      <w:pPr>
        <w:pStyle w:val="Ttulo3"/>
        <w:rPr>
          <w:color w:val="auto"/>
        </w:rPr>
      </w:pPr>
      <w:bookmarkStart w:id="46" w:name="_Toc223622642"/>
      <w:bookmarkStart w:id="47" w:name="_Toc225925496"/>
      <w:r w:rsidRPr="0003776A">
        <w:rPr>
          <w:color w:val="auto"/>
        </w:rPr>
        <w:lastRenderedPageBreak/>
        <w:t>Descargadores</w:t>
      </w:r>
      <w:bookmarkEnd w:id="45"/>
      <w:bookmarkEnd w:id="46"/>
      <w:bookmarkEnd w:id="47"/>
    </w:p>
    <w:p w14:paraId="7F9D16B7" w14:textId="77777777" w:rsidR="00CA1E10" w:rsidRPr="00AE63E3" w:rsidRDefault="00CA1E10" w:rsidP="00CA1E10">
      <w:r w:rsidRPr="00AE63E3">
        <w:t>Para la instalación proyectada se ha previsto la instalación de limitadores de tensión con las siguientes características:</w:t>
      </w:r>
    </w:p>
    <w:tbl>
      <w:tblPr>
        <w:tblW w:w="8541" w:type="dxa"/>
        <w:tblInd w:w="-5" w:type="dxa"/>
        <w:tblCellMar>
          <w:left w:w="70" w:type="dxa"/>
          <w:right w:w="70" w:type="dxa"/>
        </w:tblCellMar>
        <w:tblLook w:val="04A0" w:firstRow="1" w:lastRow="0" w:firstColumn="1" w:lastColumn="0" w:noHBand="0" w:noVBand="1"/>
      </w:tblPr>
      <w:tblGrid>
        <w:gridCol w:w="4678"/>
        <w:gridCol w:w="3863"/>
      </w:tblGrid>
      <w:tr w:rsidR="00CA1E10" w:rsidRPr="00AE63E3" w14:paraId="0D10FD28" w14:textId="77777777" w:rsidTr="008047C4">
        <w:trPr>
          <w:trHeight w:val="279"/>
        </w:trPr>
        <w:tc>
          <w:tcPr>
            <w:tcW w:w="854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87D6177" w14:textId="77777777" w:rsidR="00CA1E10" w:rsidRPr="00AE63E3" w:rsidRDefault="00CA1E10" w:rsidP="008047C4">
            <w:pPr>
              <w:pStyle w:val="tablas"/>
              <w:spacing w:before="60" w:after="60"/>
              <w:rPr>
                <w:rFonts w:asciiTheme="minorHAnsi" w:hAnsiTheme="minorHAnsi" w:cstheme="minorHAnsi"/>
                <w:b/>
                <w:lang w:val="es-ES"/>
              </w:rPr>
            </w:pPr>
            <w:r w:rsidRPr="00AE63E3">
              <w:rPr>
                <w:rFonts w:asciiTheme="minorHAnsi" w:hAnsiTheme="minorHAnsi" w:cstheme="minorHAnsi"/>
                <w:b/>
                <w:lang w:val="es-ES"/>
              </w:rPr>
              <w:t xml:space="preserve">Limitadores de tensión </w:t>
            </w:r>
          </w:p>
        </w:tc>
      </w:tr>
      <w:tr w:rsidR="00CA1E10" w:rsidRPr="00AE63E3" w14:paraId="2ABD562F" w14:textId="77777777" w:rsidTr="008047C4">
        <w:trPr>
          <w:trHeight w:val="279"/>
        </w:trPr>
        <w:tc>
          <w:tcPr>
            <w:tcW w:w="4678" w:type="dxa"/>
            <w:tcBorders>
              <w:top w:val="nil"/>
              <w:left w:val="single" w:sz="4" w:space="0" w:color="auto"/>
              <w:bottom w:val="single" w:sz="4" w:space="0" w:color="auto"/>
              <w:right w:val="single" w:sz="4" w:space="0" w:color="auto"/>
            </w:tcBorders>
            <w:vAlign w:val="center"/>
            <w:hideMark/>
          </w:tcPr>
          <w:p w14:paraId="5FCCA2B9" w14:textId="77777777" w:rsidR="00CA1E10" w:rsidRPr="00AE63E3" w:rsidRDefault="00CA1E10" w:rsidP="008047C4">
            <w:pPr>
              <w:pStyle w:val="tablas"/>
              <w:spacing w:before="60" w:after="60"/>
              <w:rPr>
                <w:rFonts w:asciiTheme="minorHAnsi" w:hAnsiTheme="minorHAnsi" w:cstheme="minorHAnsi"/>
                <w:lang w:val="es-ES"/>
              </w:rPr>
            </w:pPr>
            <w:r w:rsidRPr="00AE63E3">
              <w:rPr>
                <w:rFonts w:asciiTheme="minorHAnsi" w:hAnsiTheme="minorHAnsi" w:cstheme="minorHAnsi"/>
                <w:lang w:val="es-ES"/>
              </w:rPr>
              <w:t>Material</w:t>
            </w:r>
          </w:p>
        </w:tc>
        <w:tc>
          <w:tcPr>
            <w:tcW w:w="3863" w:type="dxa"/>
            <w:tcBorders>
              <w:top w:val="nil"/>
              <w:left w:val="nil"/>
              <w:bottom w:val="single" w:sz="4" w:space="0" w:color="auto"/>
              <w:right w:val="single" w:sz="4" w:space="0" w:color="auto"/>
            </w:tcBorders>
            <w:vAlign w:val="center"/>
            <w:hideMark/>
          </w:tcPr>
          <w:p w14:paraId="488B8014" w14:textId="77777777" w:rsidR="00CA1E10" w:rsidRPr="00AE63E3" w:rsidRDefault="00CA1E10" w:rsidP="008047C4">
            <w:pPr>
              <w:pStyle w:val="tablas"/>
              <w:spacing w:before="60" w:after="60"/>
              <w:rPr>
                <w:rFonts w:asciiTheme="minorHAnsi" w:hAnsiTheme="minorHAnsi" w:cstheme="minorHAnsi"/>
                <w:lang w:val="es-ES"/>
              </w:rPr>
            </w:pPr>
            <w:r w:rsidRPr="00AE63E3">
              <w:rPr>
                <w:rFonts w:asciiTheme="minorHAnsi" w:hAnsiTheme="minorHAnsi" w:cstheme="minorHAnsi"/>
                <w:lang w:val="es-ES"/>
              </w:rPr>
              <w:t>Óxido de cinc (</w:t>
            </w:r>
            <w:proofErr w:type="spellStart"/>
            <w:r w:rsidRPr="00AE63E3">
              <w:rPr>
                <w:rFonts w:asciiTheme="minorHAnsi" w:hAnsiTheme="minorHAnsi" w:cstheme="minorHAnsi"/>
                <w:lang w:val="es-ES"/>
              </w:rPr>
              <w:t>ZnO</w:t>
            </w:r>
            <w:proofErr w:type="spellEnd"/>
            <w:r w:rsidRPr="00AE63E3">
              <w:rPr>
                <w:rFonts w:asciiTheme="minorHAnsi" w:hAnsiTheme="minorHAnsi" w:cstheme="minorHAnsi"/>
                <w:lang w:val="es-ES"/>
              </w:rPr>
              <w:t>)</w:t>
            </w:r>
          </w:p>
        </w:tc>
      </w:tr>
      <w:tr w:rsidR="00CA1E10" w:rsidRPr="00AE63E3" w14:paraId="4E1DD938" w14:textId="77777777" w:rsidTr="008047C4">
        <w:trPr>
          <w:trHeight w:val="279"/>
        </w:trPr>
        <w:tc>
          <w:tcPr>
            <w:tcW w:w="4678" w:type="dxa"/>
            <w:tcBorders>
              <w:top w:val="nil"/>
              <w:left w:val="single" w:sz="4" w:space="0" w:color="auto"/>
              <w:bottom w:val="single" w:sz="4" w:space="0" w:color="auto"/>
              <w:right w:val="single" w:sz="4" w:space="0" w:color="auto"/>
            </w:tcBorders>
            <w:vAlign w:val="center"/>
            <w:hideMark/>
          </w:tcPr>
          <w:p w14:paraId="3CA01786" w14:textId="77777777" w:rsidR="00CA1E10" w:rsidRPr="000E4487" w:rsidRDefault="00CA1E10" w:rsidP="008047C4">
            <w:pPr>
              <w:pStyle w:val="tablas"/>
              <w:spacing w:before="60" w:after="60"/>
              <w:rPr>
                <w:rFonts w:asciiTheme="minorHAnsi" w:hAnsiTheme="minorHAnsi" w:cstheme="minorHAnsi"/>
                <w:lang w:val="es-ES"/>
              </w:rPr>
            </w:pPr>
            <w:r w:rsidRPr="000E4487">
              <w:rPr>
                <w:rFonts w:asciiTheme="minorHAnsi" w:hAnsiTheme="minorHAnsi" w:cstheme="minorHAnsi"/>
                <w:lang w:val="es-ES"/>
              </w:rPr>
              <w:t>Tensión nominal del descargador SVL (kV)</w:t>
            </w:r>
          </w:p>
        </w:tc>
        <w:tc>
          <w:tcPr>
            <w:tcW w:w="3863" w:type="dxa"/>
            <w:tcBorders>
              <w:top w:val="nil"/>
              <w:left w:val="nil"/>
              <w:bottom w:val="single" w:sz="4" w:space="0" w:color="auto"/>
              <w:right w:val="single" w:sz="4" w:space="0" w:color="auto"/>
            </w:tcBorders>
            <w:vAlign w:val="center"/>
            <w:hideMark/>
          </w:tcPr>
          <w:p w14:paraId="64B35056" w14:textId="264354A9" w:rsidR="00CA1E10" w:rsidRPr="00AE63E3" w:rsidRDefault="000E4487" w:rsidP="008047C4">
            <w:pPr>
              <w:pStyle w:val="tablas"/>
              <w:spacing w:before="60" w:after="60"/>
              <w:rPr>
                <w:rFonts w:asciiTheme="minorHAnsi" w:hAnsiTheme="minorHAnsi" w:cstheme="minorHAnsi"/>
                <w:lang w:val="es-ES"/>
              </w:rPr>
            </w:pPr>
            <w:r w:rsidRPr="000E4487">
              <w:rPr>
                <w:rFonts w:asciiTheme="minorHAnsi" w:hAnsiTheme="minorHAnsi" w:cstheme="minorHAnsi"/>
                <w:lang w:val="es-ES"/>
              </w:rPr>
              <w:t>6</w:t>
            </w:r>
          </w:p>
        </w:tc>
      </w:tr>
    </w:tbl>
    <w:p w14:paraId="6A231B59" w14:textId="77777777" w:rsidR="00CA1E10" w:rsidRDefault="00CA1E10" w:rsidP="00CA1E10"/>
    <w:p w14:paraId="5FDD15A6" w14:textId="77777777" w:rsidR="00CA1E10" w:rsidRPr="00AE63E3" w:rsidRDefault="00CA1E10" w:rsidP="00CA1E10">
      <w:r w:rsidRPr="00AE63E3">
        <w:t>Y deberán cumplir los requisitos indicados en la norma UNE-EN 60099-4.</w:t>
      </w:r>
    </w:p>
    <w:p w14:paraId="76993C17" w14:textId="77777777" w:rsidR="00B96BEE" w:rsidRDefault="00B96BEE">
      <w:pPr>
        <w:spacing w:before="0"/>
        <w:jc w:val="left"/>
        <w:rPr>
          <w:rFonts w:eastAsiaTheme="majorEastAsia" w:cstheme="minorHAnsi"/>
          <w:sz w:val="26"/>
          <w:szCs w:val="26"/>
        </w:rPr>
      </w:pPr>
      <w:r>
        <w:rPr>
          <w:rFonts w:cstheme="minorHAnsi"/>
        </w:rPr>
        <w:br w:type="page"/>
      </w:r>
    </w:p>
    <w:p w14:paraId="293472C9" w14:textId="47C89F6F" w:rsidR="0038719D" w:rsidRPr="00D401FE" w:rsidRDefault="0038719D" w:rsidP="00DB6423">
      <w:pPr>
        <w:pStyle w:val="Ttulo2"/>
        <w:keepNext w:val="0"/>
        <w:suppressLineNumbers/>
        <w:autoSpaceDE w:val="0"/>
        <w:autoSpaceDN w:val="0"/>
        <w:adjustRightInd w:val="0"/>
        <w:spacing w:before="120" w:after="240" w:line="360" w:lineRule="auto"/>
        <w:contextualSpacing/>
        <w:rPr>
          <w:rFonts w:cstheme="minorHAnsi"/>
        </w:rPr>
      </w:pPr>
      <w:bookmarkStart w:id="48" w:name="_Toc225925497"/>
      <w:r w:rsidRPr="00D401FE">
        <w:rPr>
          <w:rFonts w:cstheme="minorHAnsi"/>
        </w:rPr>
        <w:lastRenderedPageBreak/>
        <w:t>Canalización</w:t>
      </w:r>
      <w:bookmarkEnd w:id="16"/>
      <w:bookmarkEnd w:id="17"/>
      <w:bookmarkEnd w:id="48"/>
    </w:p>
    <w:p w14:paraId="0D19255C" w14:textId="77777777" w:rsidR="00897079" w:rsidRPr="00CD0DCB" w:rsidRDefault="00897079" w:rsidP="00897079">
      <w:pPr>
        <w:rPr>
          <w:rFonts w:cstheme="minorHAnsi"/>
        </w:rPr>
      </w:pPr>
      <w:r w:rsidRPr="00CD0DCB">
        <w:rPr>
          <w:rFonts w:cstheme="minorHAnsi"/>
        </w:rPr>
        <w:t>En la línea proyectada se ha previsto el siguiente tipo de canalización:</w:t>
      </w:r>
    </w:p>
    <w:p w14:paraId="18BB056E" w14:textId="6FFA19F6" w:rsidR="00897079" w:rsidRPr="003E30D4" w:rsidRDefault="00897079" w:rsidP="00897079">
      <w:pPr>
        <w:pStyle w:val="Prrafodelista"/>
        <w:numPr>
          <w:ilvl w:val="0"/>
          <w:numId w:val="9"/>
        </w:numPr>
        <w:spacing w:before="0" w:after="120"/>
        <w:contextualSpacing w:val="0"/>
        <w:rPr>
          <w:rFonts w:cstheme="minorHAnsi"/>
          <w:b/>
          <w:bCs/>
        </w:rPr>
      </w:pPr>
      <w:r w:rsidRPr="003E30D4">
        <w:rPr>
          <w:rFonts w:cstheme="minorHAnsi"/>
          <w:b/>
          <w:bCs/>
        </w:rPr>
        <w:t>Entubada hormigonada simple</w:t>
      </w:r>
      <w:r w:rsidR="00C60C61">
        <w:rPr>
          <w:rFonts w:cstheme="minorHAnsi"/>
          <w:b/>
          <w:bCs/>
        </w:rPr>
        <w:t xml:space="preserve"> </w:t>
      </w:r>
      <w:r w:rsidRPr="003E30D4">
        <w:rPr>
          <w:rFonts w:cstheme="minorHAnsi"/>
          <w:b/>
          <w:bCs/>
        </w:rPr>
        <w:t xml:space="preserve">circuito </w:t>
      </w:r>
      <w:proofErr w:type="spellStart"/>
      <w:r w:rsidRPr="003E30D4">
        <w:rPr>
          <w:rFonts w:cstheme="minorHAnsi"/>
          <w:b/>
          <w:bCs/>
        </w:rPr>
        <w:t>circuito</w:t>
      </w:r>
      <w:proofErr w:type="spellEnd"/>
    </w:p>
    <w:p w14:paraId="59CBF99E" w14:textId="77777777" w:rsidR="00897079" w:rsidRPr="00CD0DCB" w:rsidRDefault="00897079" w:rsidP="00897079">
      <w:pPr>
        <w:rPr>
          <w:rFonts w:cstheme="minorHAnsi"/>
        </w:rPr>
      </w:pPr>
      <w:r w:rsidRPr="00CD0DCB">
        <w:rPr>
          <w:rFonts w:cstheme="minorHAnsi"/>
        </w:rPr>
        <w:t>Los detalles de la canalización se muestran en el documento “Planos”.</w:t>
      </w:r>
    </w:p>
    <w:p w14:paraId="01340622" w14:textId="77777777" w:rsidR="00897079" w:rsidRPr="00101D0B" w:rsidRDefault="00897079" w:rsidP="00897079">
      <w:pPr>
        <w:spacing w:before="0" w:after="0" w:line="240" w:lineRule="auto"/>
        <w:jc w:val="center"/>
        <w:rPr>
          <w:rFonts w:cstheme="minorHAnsi"/>
          <w:highlight w:val="yellow"/>
        </w:rPr>
      </w:pPr>
      <w:r w:rsidRPr="00CD0DCB">
        <w:rPr>
          <w:rFonts w:cstheme="minorHAnsi"/>
          <w:noProof/>
        </w:rPr>
        <w:drawing>
          <wp:inline distT="0" distB="0" distL="0" distR="0" wp14:anchorId="6387E1AD" wp14:editId="6EE99F55">
            <wp:extent cx="3000375" cy="2688519"/>
            <wp:effectExtent l="0" t="0" r="0" b="0"/>
            <wp:docPr id="180197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72872" name=""/>
                    <pic:cNvPicPr/>
                  </pic:nvPicPr>
                  <pic:blipFill>
                    <a:blip r:embed="rId17"/>
                    <a:stretch>
                      <a:fillRect/>
                    </a:stretch>
                  </pic:blipFill>
                  <pic:spPr>
                    <a:xfrm>
                      <a:off x="0" y="0"/>
                      <a:ext cx="3006759" cy="2694239"/>
                    </a:xfrm>
                    <a:prstGeom prst="rect">
                      <a:avLst/>
                    </a:prstGeom>
                  </pic:spPr>
                </pic:pic>
              </a:graphicData>
            </a:graphic>
          </wp:inline>
        </w:drawing>
      </w:r>
    </w:p>
    <w:p w14:paraId="43DBF0C3" w14:textId="77777777" w:rsidR="00897079" w:rsidRPr="00CD0DCB" w:rsidRDefault="00897079" w:rsidP="00897079">
      <w:pPr>
        <w:spacing w:before="0" w:after="0" w:line="240" w:lineRule="auto"/>
        <w:jc w:val="center"/>
        <w:rPr>
          <w:rFonts w:cstheme="minorHAnsi"/>
          <w:i/>
          <w:iCs/>
          <w:sz w:val="18"/>
          <w:szCs w:val="20"/>
        </w:rPr>
      </w:pPr>
      <w:r w:rsidRPr="00CD0DCB">
        <w:rPr>
          <w:rFonts w:cstheme="minorHAnsi"/>
          <w:i/>
          <w:iCs/>
          <w:sz w:val="18"/>
          <w:szCs w:val="20"/>
        </w:rPr>
        <w:t>Zanja tramos simple circuito</w:t>
      </w:r>
    </w:p>
    <w:p w14:paraId="67B03B56" w14:textId="77777777" w:rsidR="00897079" w:rsidRPr="00101D0B" w:rsidRDefault="00897079" w:rsidP="00897079">
      <w:pPr>
        <w:spacing w:before="0" w:after="0" w:line="240" w:lineRule="auto"/>
        <w:jc w:val="center"/>
        <w:rPr>
          <w:rFonts w:cstheme="minorHAnsi"/>
          <w:i/>
          <w:iCs/>
          <w:sz w:val="18"/>
          <w:szCs w:val="20"/>
          <w:highlight w:val="yellow"/>
        </w:rPr>
      </w:pPr>
    </w:p>
    <w:p w14:paraId="6EE13705" w14:textId="77777777" w:rsidR="00897079" w:rsidRPr="00101D0B" w:rsidRDefault="00897079" w:rsidP="00897079">
      <w:pPr>
        <w:spacing w:before="0" w:after="0" w:line="240" w:lineRule="auto"/>
        <w:jc w:val="center"/>
        <w:rPr>
          <w:rFonts w:cstheme="minorHAnsi"/>
          <w:i/>
          <w:iCs/>
          <w:sz w:val="18"/>
          <w:szCs w:val="20"/>
          <w:highlight w:val="yellow"/>
        </w:rPr>
      </w:pPr>
    </w:p>
    <w:p w14:paraId="67119E9F" w14:textId="56C63E11" w:rsidR="00897079" w:rsidRPr="00AE63E3" w:rsidRDefault="00897079" w:rsidP="00897079">
      <w:pPr>
        <w:spacing w:before="0" w:after="0" w:line="240" w:lineRule="auto"/>
        <w:jc w:val="center"/>
        <w:rPr>
          <w:rFonts w:cstheme="minorHAnsi"/>
          <w:i/>
          <w:iCs/>
          <w:sz w:val="18"/>
          <w:szCs w:val="20"/>
        </w:rPr>
      </w:pPr>
    </w:p>
    <w:p w14:paraId="1DD83D9E" w14:textId="77777777" w:rsidR="00897079" w:rsidRPr="00AE63E3" w:rsidRDefault="00897079" w:rsidP="00897079">
      <w:pPr>
        <w:rPr>
          <w:rFonts w:cstheme="minorHAnsi"/>
        </w:rPr>
      </w:pPr>
      <w:r w:rsidRPr="00C96D39">
        <w:rPr>
          <w:rFonts w:cstheme="minorHAnsi"/>
        </w:rPr>
        <w:t>Para el tendido de los cables aislados, se instalará, para cada cable de potencia, 1 tubo de</w:t>
      </w:r>
      <w:r w:rsidRPr="00AE63E3">
        <w:rPr>
          <w:rFonts w:cstheme="minorHAnsi"/>
        </w:rPr>
        <w:t xml:space="preserve"> polietileno de alta densidad corrugado de doble pared de 250 mm de diámetro exterior.</w:t>
      </w:r>
    </w:p>
    <w:p w14:paraId="0BC092B8" w14:textId="77777777" w:rsidR="00897079" w:rsidRPr="00AE63E3" w:rsidRDefault="00897079" w:rsidP="00897079">
      <w:pPr>
        <w:rPr>
          <w:rFonts w:cstheme="minorHAnsi"/>
        </w:rPr>
      </w:pPr>
      <w:r w:rsidRPr="00AE63E3">
        <w:rPr>
          <w:rFonts w:cstheme="minorHAnsi"/>
        </w:rPr>
        <w:t>Para el tendido de los cables de telecomunicaciones, se instalará</w:t>
      </w:r>
      <w:r>
        <w:rPr>
          <w:rFonts w:cstheme="minorHAnsi"/>
        </w:rPr>
        <w:t>n dos tubos</w:t>
      </w:r>
      <w:r w:rsidRPr="00AE63E3">
        <w:rPr>
          <w:rFonts w:cstheme="minorHAnsi"/>
        </w:rPr>
        <w:t xml:space="preserve"> de polietileno liso de alta densidad de simple capa de </w:t>
      </w:r>
      <w:r>
        <w:rPr>
          <w:rFonts w:cstheme="minorHAnsi"/>
        </w:rPr>
        <w:t>160</w:t>
      </w:r>
      <w:r w:rsidRPr="00AE63E3">
        <w:rPr>
          <w:rFonts w:cstheme="minorHAnsi"/>
        </w:rPr>
        <w:t xml:space="preserve"> mm de diámetro para cada circuito</w:t>
      </w:r>
      <w:r>
        <w:rPr>
          <w:rFonts w:cstheme="minorHAnsi"/>
        </w:rPr>
        <w:t>.</w:t>
      </w:r>
    </w:p>
    <w:p w14:paraId="75C958C9" w14:textId="77777777" w:rsidR="00897079" w:rsidRPr="00AE63E3" w:rsidRDefault="00897079" w:rsidP="00897079">
      <w:pPr>
        <w:rPr>
          <w:rFonts w:cstheme="minorHAnsi"/>
        </w:rPr>
      </w:pPr>
      <w:r w:rsidRPr="00AE63E3">
        <w:rPr>
          <w:rFonts w:cstheme="minorHAnsi"/>
        </w:rPr>
        <w:t>Para el tendido de los cables de tierra, se instalarán para cada circuito 2 tubos de polietileno liso de alta densidad de simple capa de 110 mm de diámetro.</w:t>
      </w:r>
    </w:p>
    <w:p w14:paraId="2573E4FA" w14:textId="77777777" w:rsidR="00897079" w:rsidRPr="00AE63E3" w:rsidRDefault="00897079" w:rsidP="00897079">
      <w:pPr>
        <w:pStyle w:val="Ttulo4"/>
        <w:numPr>
          <w:ilvl w:val="3"/>
          <w:numId w:val="2"/>
        </w:numPr>
        <w:rPr>
          <w:color w:val="auto"/>
        </w:rPr>
      </w:pPr>
      <w:r w:rsidRPr="00AE63E3">
        <w:rPr>
          <w:color w:val="auto"/>
        </w:rPr>
        <w:t>Dimensiones de la canalización</w:t>
      </w:r>
    </w:p>
    <w:p w14:paraId="6A2423FC" w14:textId="77777777" w:rsidR="00897079" w:rsidRPr="00AE63E3" w:rsidRDefault="00897079" w:rsidP="00897079">
      <w:pPr>
        <w:rPr>
          <w:rFonts w:cstheme="minorHAnsi"/>
        </w:rPr>
      </w:pPr>
      <w:r w:rsidRPr="00AE63E3">
        <w:rPr>
          <w:rFonts w:cstheme="minorHAnsi"/>
        </w:rPr>
        <w:t xml:space="preserve">Las dimensiones de las distintas zanjas vienen condicionadas por los distintos niveles de tensión, por el número de ternas a tender, y el diámetro de los tubos necesarios. </w:t>
      </w:r>
    </w:p>
    <w:p w14:paraId="07855A3C" w14:textId="77777777" w:rsidR="00897079" w:rsidRPr="00AE63E3" w:rsidRDefault="00897079" w:rsidP="00897079">
      <w:pPr>
        <w:rPr>
          <w:rFonts w:cstheme="minorHAnsi"/>
        </w:rPr>
      </w:pPr>
      <w:r w:rsidRPr="00AE63E3">
        <w:rPr>
          <w:rFonts w:cstheme="minorHAnsi"/>
        </w:rPr>
        <w:t>En la línea proyectada se tiene:</w:t>
      </w:r>
    </w:p>
    <w:tbl>
      <w:tblPr>
        <w:tblW w:w="8200" w:type="dxa"/>
        <w:jc w:val="center"/>
        <w:tblCellMar>
          <w:left w:w="70" w:type="dxa"/>
          <w:right w:w="70" w:type="dxa"/>
        </w:tblCellMar>
        <w:tblLook w:val="04A0" w:firstRow="1" w:lastRow="0" w:firstColumn="1" w:lastColumn="0" w:noHBand="0" w:noVBand="1"/>
      </w:tblPr>
      <w:tblGrid>
        <w:gridCol w:w="6020"/>
        <w:gridCol w:w="2180"/>
      </w:tblGrid>
      <w:tr w:rsidR="00897079" w:rsidRPr="00EC2EC8" w14:paraId="2B222914" w14:textId="77777777" w:rsidTr="008047C4">
        <w:trPr>
          <w:cantSplit/>
          <w:trHeight w:val="537"/>
          <w:tblHeader/>
          <w:jc w:val="center"/>
        </w:trPr>
        <w:tc>
          <w:tcPr>
            <w:tcW w:w="82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1E3618D" w14:textId="77777777" w:rsidR="00897079" w:rsidRPr="00542B50" w:rsidRDefault="00897079" w:rsidP="008047C4">
            <w:pPr>
              <w:pStyle w:val="tablas"/>
              <w:rPr>
                <w:rFonts w:asciiTheme="minorHAnsi" w:hAnsiTheme="minorHAnsi" w:cstheme="minorHAnsi"/>
                <w:b/>
                <w:sz w:val="22"/>
                <w:szCs w:val="22"/>
                <w:lang w:val="es-ES"/>
              </w:rPr>
            </w:pPr>
            <w:r w:rsidRPr="00542B50">
              <w:rPr>
                <w:rFonts w:asciiTheme="minorHAnsi" w:hAnsiTheme="minorHAnsi" w:cstheme="minorHAnsi"/>
                <w:b/>
                <w:sz w:val="22"/>
                <w:szCs w:val="22"/>
                <w:lang w:val="es-ES"/>
              </w:rPr>
              <w:lastRenderedPageBreak/>
              <w:t>Dimensiones de la canalización</w:t>
            </w:r>
          </w:p>
        </w:tc>
      </w:tr>
      <w:tr w:rsidR="00897079" w:rsidRPr="00EC2EC8" w14:paraId="4B362B5C" w14:textId="77777777" w:rsidTr="008047C4">
        <w:trPr>
          <w:cantSplit/>
          <w:trHeight w:val="537"/>
          <w:jc w:val="center"/>
        </w:trPr>
        <w:tc>
          <w:tcPr>
            <w:tcW w:w="6020" w:type="dxa"/>
            <w:tcBorders>
              <w:top w:val="nil"/>
              <w:left w:val="single" w:sz="4" w:space="0" w:color="auto"/>
              <w:bottom w:val="single" w:sz="4" w:space="0" w:color="auto"/>
              <w:right w:val="single" w:sz="4" w:space="0" w:color="auto"/>
            </w:tcBorders>
            <w:vAlign w:val="center"/>
            <w:hideMark/>
          </w:tcPr>
          <w:p w14:paraId="588EA959" w14:textId="77777777" w:rsidR="00897079" w:rsidRPr="00542B50" w:rsidRDefault="00897079" w:rsidP="008047C4">
            <w:pPr>
              <w:pStyle w:val="tablas"/>
              <w:rPr>
                <w:rFonts w:asciiTheme="minorHAnsi" w:hAnsiTheme="minorHAnsi" w:cstheme="minorHAnsi"/>
                <w:sz w:val="22"/>
                <w:szCs w:val="22"/>
                <w:lang w:val="es-ES"/>
              </w:rPr>
            </w:pPr>
            <w:r w:rsidRPr="00542B50">
              <w:rPr>
                <w:rFonts w:asciiTheme="minorHAnsi" w:hAnsiTheme="minorHAnsi" w:cstheme="minorHAnsi"/>
                <w:sz w:val="22"/>
                <w:szCs w:val="22"/>
                <w:lang w:val="es-ES"/>
              </w:rPr>
              <w:t>Profundidad de la canalización (base de excavación) en cruzamientos con otros circuitos de Alta Tensión (mm)</w:t>
            </w:r>
          </w:p>
        </w:tc>
        <w:tc>
          <w:tcPr>
            <w:tcW w:w="2180" w:type="dxa"/>
            <w:tcBorders>
              <w:top w:val="nil"/>
              <w:left w:val="nil"/>
              <w:bottom w:val="single" w:sz="4" w:space="0" w:color="auto"/>
              <w:right w:val="single" w:sz="4" w:space="0" w:color="auto"/>
            </w:tcBorders>
            <w:vAlign w:val="center"/>
            <w:hideMark/>
          </w:tcPr>
          <w:p w14:paraId="7403A74D" w14:textId="77777777" w:rsidR="00897079" w:rsidRPr="00542B50" w:rsidRDefault="00897079" w:rsidP="008047C4">
            <w:pPr>
              <w:pStyle w:val="tablas"/>
              <w:rPr>
                <w:rFonts w:asciiTheme="minorHAnsi" w:hAnsiTheme="minorHAnsi" w:cstheme="minorHAnsi"/>
                <w:sz w:val="22"/>
                <w:szCs w:val="22"/>
                <w:lang w:val="es-ES"/>
              </w:rPr>
            </w:pPr>
            <w:r w:rsidRPr="00CF19FE">
              <w:rPr>
                <w:rFonts w:asciiTheme="minorHAnsi" w:hAnsiTheme="minorHAnsi" w:cstheme="minorHAnsi"/>
                <w:sz w:val="22"/>
                <w:szCs w:val="22"/>
                <w:lang w:val="es-ES"/>
              </w:rPr>
              <w:t>1450</w:t>
            </w:r>
          </w:p>
        </w:tc>
      </w:tr>
      <w:tr w:rsidR="00897079" w:rsidRPr="00EC2EC8" w14:paraId="67D16310" w14:textId="77777777" w:rsidTr="008047C4">
        <w:trPr>
          <w:cantSplit/>
          <w:trHeight w:val="537"/>
          <w:jc w:val="center"/>
        </w:trPr>
        <w:tc>
          <w:tcPr>
            <w:tcW w:w="6020" w:type="dxa"/>
            <w:tcBorders>
              <w:top w:val="nil"/>
              <w:left w:val="single" w:sz="4" w:space="0" w:color="auto"/>
              <w:bottom w:val="single" w:sz="4" w:space="0" w:color="auto"/>
              <w:right w:val="single" w:sz="4" w:space="0" w:color="auto"/>
            </w:tcBorders>
            <w:vAlign w:val="center"/>
            <w:hideMark/>
          </w:tcPr>
          <w:p w14:paraId="782A41F5" w14:textId="77777777" w:rsidR="00897079" w:rsidRPr="00EC2EC8" w:rsidRDefault="00897079" w:rsidP="008047C4">
            <w:pPr>
              <w:pStyle w:val="tablas"/>
              <w:rPr>
                <w:rFonts w:asciiTheme="minorHAnsi" w:hAnsiTheme="minorHAnsi" w:cstheme="minorHAnsi"/>
                <w:sz w:val="22"/>
                <w:szCs w:val="22"/>
                <w:highlight w:val="yellow"/>
                <w:lang w:val="es-ES"/>
              </w:rPr>
            </w:pPr>
            <w:r w:rsidRPr="00C96D39">
              <w:rPr>
                <w:rFonts w:asciiTheme="minorHAnsi" w:hAnsiTheme="minorHAnsi" w:cstheme="minorHAnsi"/>
                <w:sz w:val="22"/>
                <w:szCs w:val="22"/>
                <w:lang w:val="es-ES"/>
              </w:rPr>
              <w:t>Anchura de la canalización simple circuito(mm)</w:t>
            </w:r>
          </w:p>
        </w:tc>
        <w:tc>
          <w:tcPr>
            <w:tcW w:w="2180" w:type="dxa"/>
            <w:tcBorders>
              <w:top w:val="nil"/>
              <w:left w:val="nil"/>
              <w:bottom w:val="single" w:sz="4" w:space="0" w:color="auto"/>
              <w:right w:val="single" w:sz="4" w:space="0" w:color="auto"/>
            </w:tcBorders>
            <w:vAlign w:val="center"/>
            <w:hideMark/>
          </w:tcPr>
          <w:p w14:paraId="08315688" w14:textId="77777777" w:rsidR="00897079" w:rsidRPr="00EC2EC8" w:rsidRDefault="00897079" w:rsidP="008047C4">
            <w:pPr>
              <w:pStyle w:val="tablas"/>
              <w:rPr>
                <w:rFonts w:asciiTheme="minorHAnsi" w:hAnsiTheme="minorHAnsi" w:cstheme="minorHAnsi"/>
                <w:sz w:val="22"/>
                <w:szCs w:val="22"/>
                <w:highlight w:val="yellow"/>
                <w:lang w:val="es-ES"/>
              </w:rPr>
            </w:pPr>
            <w:r>
              <w:rPr>
                <w:rFonts w:asciiTheme="minorHAnsi" w:hAnsiTheme="minorHAnsi" w:cstheme="minorHAnsi"/>
                <w:sz w:val="22"/>
                <w:szCs w:val="22"/>
                <w:lang w:val="es-ES"/>
              </w:rPr>
              <w:t>900</w:t>
            </w:r>
          </w:p>
        </w:tc>
      </w:tr>
    </w:tbl>
    <w:p w14:paraId="48A3A60B" w14:textId="77777777" w:rsidR="003E30D4" w:rsidRPr="00D401FE" w:rsidRDefault="003E30D4" w:rsidP="003E30D4">
      <w:pPr>
        <w:tabs>
          <w:tab w:val="left" w:pos="2967"/>
        </w:tabs>
        <w:spacing w:before="122"/>
        <w:jc w:val="center"/>
        <w:rPr>
          <w:rFonts w:cstheme="minorHAnsi"/>
          <w:i/>
          <w:sz w:val="18"/>
        </w:rPr>
      </w:pPr>
      <w:r>
        <w:rPr>
          <w:rFonts w:cstheme="minorHAnsi"/>
          <w:i/>
          <w:sz w:val="18"/>
        </w:rPr>
        <w:t>Dimensiones de la canalización</w:t>
      </w:r>
    </w:p>
    <w:p w14:paraId="2F879EE9" w14:textId="77777777" w:rsidR="00897079" w:rsidRPr="00AE63E3" w:rsidRDefault="00897079" w:rsidP="00897079">
      <w:pPr>
        <w:rPr>
          <w:rFonts w:cstheme="minorHAnsi"/>
        </w:rPr>
      </w:pPr>
    </w:p>
    <w:p w14:paraId="00E81C07" w14:textId="64A1919E" w:rsidR="00897079" w:rsidRPr="00AE63E3" w:rsidRDefault="00897079" w:rsidP="00897079">
      <w:pPr>
        <w:rPr>
          <w:rFonts w:cstheme="minorHAnsi"/>
        </w:rPr>
      </w:pPr>
      <w:r w:rsidRPr="00AE63E3">
        <w:rPr>
          <w:rFonts w:cstheme="minorHAnsi"/>
        </w:rPr>
        <w:t xml:space="preserve">Las profundidades y anchuras </w:t>
      </w:r>
      <w:r w:rsidR="00B96BEE" w:rsidRPr="00AE63E3">
        <w:rPr>
          <w:rFonts w:cstheme="minorHAnsi"/>
        </w:rPr>
        <w:t>m</w:t>
      </w:r>
      <w:r w:rsidR="00B96BEE">
        <w:rPr>
          <w:rFonts w:cstheme="minorHAnsi"/>
        </w:rPr>
        <w:t>encio</w:t>
      </w:r>
      <w:r w:rsidR="00B96BEE" w:rsidRPr="00AE63E3">
        <w:rPr>
          <w:rFonts w:cstheme="minorHAnsi"/>
        </w:rPr>
        <w:t>nadas</w:t>
      </w:r>
      <w:r w:rsidRPr="00AE63E3">
        <w:rPr>
          <w:rFonts w:cstheme="minorHAnsi"/>
        </w:rPr>
        <w:t xml:space="preserve"> se modificarán, en caso necesario, cuando se encuentren otros servicios en el trazado, a fin de mantener las distancias mínimas en cruzamientos y paralelismos sin que el cable supere la temperatura de funcionamiento.</w:t>
      </w:r>
    </w:p>
    <w:p w14:paraId="1B2540F0" w14:textId="77777777" w:rsidR="0003776A" w:rsidRDefault="0003776A">
      <w:pPr>
        <w:spacing w:before="0"/>
        <w:jc w:val="left"/>
        <w:rPr>
          <w:rFonts w:eastAsiaTheme="majorEastAsia" w:cstheme="minorHAnsi"/>
          <w:sz w:val="26"/>
          <w:szCs w:val="26"/>
        </w:rPr>
      </w:pPr>
      <w:bookmarkStart w:id="49" w:name="_Toc65130571"/>
      <w:bookmarkStart w:id="50" w:name="_Toc112923833"/>
      <w:r>
        <w:rPr>
          <w:rFonts w:cstheme="minorHAnsi"/>
        </w:rPr>
        <w:br w:type="page"/>
      </w:r>
    </w:p>
    <w:p w14:paraId="322580B7" w14:textId="222FB451" w:rsidR="0038719D" w:rsidRPr="00D401FE" w:rsidRDefault="0038719D" w:rsidP="00DB6423">
      <w:pPr>
        <w:pStyle w:val="Ttulo2"/>
        <w:keepNext w:val="0"/>
        <w:suppressLineNumbers/>
        <w:autoSpaceDE w:val="0"/>
        <w:autoSpaceDN w:val="0"/>
        <w:adjustRightInd w:val="0"/>
        <w:spacing w:before="120" w:after="240" w:line="360" w:lineRule="auto"/>
        <w:contextualSpacing/>
        <w:rPr>
          <w:rFonts w:cstheme="minorHAnsi"/>
        </w:rPr>
      </w:pPr>
      <w:bookmarkStart w:id="51" w:name="_Toc225925498"/>
      <w:r w:rsidRPr="00D401FE">
        <w:rPr>
          <w:rFonts w:cstheme="minorHAnsi"/>
        </w:rPr>
        <w:lastRenderedPageBreak/>
        <w:t>Puesta a tierra</w:t>
      </w:r>
      <w:bookmarkEnd w:id="49"/>
      <w:bookmarkEnd w:id="50"/>
      <w:bookmarkEnd w:id="51"/>
    </w:p>
    <w:p w14:paraId="63C7CC03" w14:textId="77777777" w:rsidR="0038719D" w:rsidRPr="00D401FE" w:rsidRDefault="0038719D" w:rsidP="00DB6423">
      <w:pPr>
        <w:pStyle w:val="Ttulo3"/>
        <w:spacing w:before="0" w:after="180"/>
        <w:rPr>
          <w:rFonts w:asciiTheme="minorHAnsi" w:hAnsiTheme="minorHAnsi" w:cstheme="minorHAnsi"/>
          <w:color w:val="auto"/>
        </w:rPr>
      </w:pPr>
      <w:bookmarkStart w:id="52" w:name="_Toc239490614"/>
      <w:bookmarkStart w:id="53" w:name="_Toc65130572"/>
      <w:bookmarkStart w:id="54" w:name="_Toc112923834"/>
      <w:bookmarkStart w:id="55" w:name="_Toc225925499"/>
      <w:proofErr w:type="gramStart"/>
      <w:r w:rsidRPr="00D401FE">
        <w:rPr>
          <w:rFonts w:asciiTheme="minorHAnsi" w:hAnsiTheme="minorHAnsi" w:cstheme="minorHAnsi"/>
          <w:color w:val="auto"/>
        </w:rPr>
        <w:t>Elementos a conectar</w:t>
      </w:r>
      <w:proofErr w:type="gramEnd"/>
      <w:r w:rsidRPr="00D401FE">
        <w:rPr>
          <w:rFonts w:asciiTheme="minorHAnsi" w:hAnsiTheme="minorHAnsi" w:cstheme="minorHAnsi"/>
          <w:color w:val="auto"/>
        </w:rPr>
        <w:t xml:space="preserve"> a tierra</w:t>
      </w:r>
      <w:bookmarkEnd w:id="52"/>
      <w:bookmarkEnd w:id="53"/>
      <w:bookmarkEnd w:id="54"/>
      <w:bookmarkEnd w:id="55"/>
    </w:p>
    <w:p w14:paraId="02EA7FA3" w14:textId="77777777" w:rsidR="0038719D" w:rsidRPr="00D401FE" w:rsidRDefault="0038719D" w:rsidP="0038719D">
      <w:pPr>
        <w:rPr>
          <w:rFonts w:cstheme="minorHAnsi"/>
        </w:rPr>
      </w:pPr>
      <w:r w:rsidRPr="00D401FE">
        <w:rPr>
          <w:rFonts w:cstheme="minorHAnsi"/>
        </w:rPr>
        <w:t>Se conectarán a tierra los siguientes elementos:</w:t>
      </w:r>
    </w:p>
    <w:p w14:paraId="792F3CF2" w14:textId="77777777" w:rsidR="0038719D" w:rsidRPr="00D401FE" w:rsidRDefault="0038719D" w:rsidP="0038719D">
      <w:pPr>
        <w:pStyle w:val="GI-VIETA"/>
        <w:rPr>
          <w:rFonts w:asciiTheme="minorHAnsi" w:hAnsiTheme="minorHAnsi" w:cstheme="minorHAnsi"/>
          <w:lang w:val="es-ES"/>
        </w:rPr>
      </w:pPr>
      <w:r w:rsidRPr="00D401FE">
        <w:rPr>
          <w:rFonts w:asciiTheme="minorHAnsi" w:hAnsiTheme="minorHAnsi" w:cstheme="minorHAnsi"/>
          <w:lang w:val="es-ES"/>
        </w:rPr>
        <w:t>Bastidores de los elementos de protección.</w:t>
      </w:r>
    </w:p>
    <w:p w14:paraId="2441FA9E" w14:textId="77777777" w:rsidR="0038719D" w:rsidRPr="00D401FE" w:rsidRDefault="0038719D" w:rsidP="0038719D">
      <w:pPr>
        <w:pStyle w:val="GI-VIETA"/>
        <w:rPr>
          <w:rFonts w:asciiTheme="minorHAnsi" w:hAnsiTheme="minorHAnsi" w:cstheme="minorHAnsi"/>
          <w:lang w:val="es-ES"/>
        </w:rPr>
      </w:pPr>
      <w:r w:rsidRPr="00D401FE">
        <w:rPr>
          <w:rFonts w:asciiTheme="minorHAnsi" w:hAnsiTheme="minorHAnsi" w:cstheme="minorHAnsi"/>
          <w:lang w:val="es-ES"/>
        </w:rPr>
        <w:t>Pantallas metálicas de los cables, empalmes y terminales.</w:t>
      </w:r>
    </w:p>
    <w:p w14:paraId="12383CC5" w14:textId="77777777" w:rsidR="0038719D" w:rsidRPr="00D401FE" w:rsidRDefault="0038719D" w:rsidP="00DB6423">
      <w:pPr>
        <w:pStyle w:val="Ttulo3"/>
        <w:spacing w:before="0" w:after="180"/>
        <w:rPr>
          <w:rFonts w:asciiTheme="minorHAnsi" w:hAnsiTheme="minorHAnsi" w:cstheme="minorHAnsi"/>
          <w:color w:val="auto"/>
        </w:rPr>
      </w:pPr>
      <w:bookmarkStart w:id="56" w:name="_Ref238278675"/>
      <w:bookmarkStart w:id="57" w:name="_Toc239490615"/>
      <w:bookmarkStart w:id="58" w:name="_Toc65130573"/>
      <w:bookmarkStart w:id="59" w:name="_Toc112923835"/>
      <w:bookmarkStart w:id="60" w:name="_Toc225925500"/>
      <w:r w:rsidRPr="00D401FE">
        <w:rPr>
          <w:rFonts w:asciiTheme="minorHAnsi" w:hAnsiTheme="minorHAnsi" w:cstheme="minorHAnsi"/>
          <w:color w:val="auto"/>
        </w:rPr>
        <w:t>Conexiones de la pantalla de los cables</w:t>
      </w:r>
      <w:bookmarkEnd w:id="56"/>
      <w:bookmarkEnd w:id="57"/>
      <w:bookmarkEnd w:id="58"/>
      <w:bookmarkEnd w:id="59"/>
      <w:bookmarkEnd w:id="60"/>
    </w:p>
    <w:p w14:paraId="127FFBFB" w14:textId="77777777" w:rsidR="0038719D" w:rsidRPr="00D401FE" w:rsidRDefault="0038719D" w:rsidP="0038719D">
      <w:pPr>
        <w:rPr>
          <w:rFonts w:cstheme="minorHAnsi"/>
        </w:rPr>
      </w:pPr>
      <w:r w:rsidRPr="00D401FE">
        <w:rPr>
          <w:rFonts w:cstheme="minorHAnsi"/>
        </w:rPr>
        <w:t>Los cables disponen de una pantalla metálica sobre la que se inducen tensiones.</w:t>
      </w:r>
    </w:p>
    <w:p w14:paraId="52F27851" w14:textId="3C121342" w:rsidR="0038719D" w:rsidRPr="00D401FE" w:rsidRDefault="0038719D" w:rsidP="0038719D">
      <w:pPr>
        <w:rPr>
          <w:rFonts w:cstheme="minorHAnsi"/>
        </w:rPr>
      </w:pPr>
      <w:r w:rsidRPr="00D401FE">
        <w:rPr>
          <w:rFonts w:cstheme="minorHAnsi"/>
        </w:rPr>
        <w:t>Dependiendo del sistema de conexión a tierra de estas pantallas, o bien pueden aparecer corrientes inducidas que disminuyen la intensidad máxima admisible en el cable, o bien aparecen tensiones inducidas que pueden alcanzar valores peligrosos. En la línea proyectada se ha</w:t>
      </w:r>
      <w:r w:rsidR="00561598">
        <w:rPr>
          <w:rFonts w:cstheme="minorHAnsi"/>
        </w:rPr>
        <w:t>n</w:t>
      </w:r>
      <w:r w:rsidRPr="00D401FE">
        <w:rPr>
          <w:rFonts w:cstheme="minorHAnsi"/>
        </w:rPr>
        <w:t xml:space="preserve"> previsto </w:t>
      </w:r>
      <w:r w:rsidR="00561598">
        <w:rPr>
          <w:rFonts w:cstheme="minorHAnsi"/>
        </w:rPr>
        <w:t>los</w:t>
      </w:r>
      <w:r w:rsidRPr="00D401FE">
        <w:rPr>
          <w:rFonts w:cstheme="minorHAnsi"/>
        </w:rPr>
        <w:t xml:space="preserve"> siguiente</w:t>
      </w:r>
      <w:r w:rsidR="00561598">
        <w:rPr>
          <w:rFonts w:cstheme="minorHAnsi"/>
        </w:rPr>
        <w:t>s</w:t>
      </w:r>
      <w:r w:rsidRPr="00D401FE">
        <w:rPr>
          <w:rFonts w:cstheme="minorHAnsi"/>
        </w:rPr>
        <w:t xml:space="preserve"> sistema de puesta a tierra:</w:t>
      </w:r>
    </w:p>
    <w:p w14:paraId="41BE160B" w14:textId="4F31FC9E" w:rsidR="00EE65F0" w:rsidRPr="004047D5" w:rsidRDefault="00EE65F0" w:rsidP="00EE65F0">
      <w:pPr>
        <w:pStyle w:val="Ttulo4"/>
        <w:numPr>
          <w:ilvl w:val="3"/>
          <w:numId w:val="2"/>
        </w:numPr>
        <w:rPr>
          <w:color w:val="auto"/>
        </w:rPr>
      </w:pPr>
      <w:r w:rsidRPr="004047D5">
        <w:rPr>
          <w:color w:val="auto"/>
        </w:rPr>
        <w:t xml:space="preserve">Conexión en </w:t>
      </w:r>
      <w:r w:rsidRPr="00EE65F0">
        <w:rPr>
          <w:color w:val="auto"/>
        </w:rPr>
        <w:tab/>
      </w:r>
      <w:proofErr w:type="gramStart"/>
      <w:r w:rsidRPr="00EE65F0">
        <w:rPr>
          <w:color w:val="auto"/>
        </w:rPr>
        <w:t>Single</w:t>
      </w:r>
      <w:proofErr w:type="gramEnd"/>
      <w:r w:rsidRPr="00EE65F0">
        <w:rPr>
          <w:color w:val="auto"/>
        </w:rPr>
        <w:t xml:space="preserve"> </w:t>
      </w:r>
      <w:proofErr w:type="spellStart"/>
      <w:r w:rsidRPr="00EE65F0">
        <w:rPr>
          <w:color w:val="auto"/>
        </w:rPr>
        <w:t>point</w:t>
      </w:r>
      <w:proofErr w:type="spellEnd"/>
      <w:r w:rsidRPr="004047D5">
        <w:rPr>
          <w:color w:val="auto"/>
        </w:rPr>
        <w:t>.</w:t>
      </w:r>
    </w:p>
    <w:p w14:paraId="34606EC7" w14:textId="77777777" w:rsidR="00EE65F0" w:rsidRPr="004047D5" w:rsidRDefault="00EE65F0" w:rsidP="00EE65F0">
      <w:r w:rsidRPr="004047D5">
        <w:t>Las pantallas de los cables se conectan rígidamente a tierra en un empalme en un extremo y a tierra, con descargadores de tensiones, en el otro.</w:t>
      </w:r>
    </w:p>
    <w:p w14:paraId="72868668" w14:textId="77777777" w:rsidR="00EE65F0" w:rsidRPr="004047D5" w:rsidRDefault="00EE65F0" w:rsidP="00EE65F0">
      <w:r w:rsidRPr="004047D5">
        <w:t xml:space="preserve">En este tipo de conexión es necesario tender un cable de continuidad de tierras “cable </w:t>
      </w:r>
      <w:proofErr w:type="gramStart"/>
      <w:r w:rsidRPr="004047D5">
        <w:t>single</w:t>
      </w:r>
      <w:proofErr w:type="gramEnd"/>
      <w:r w:rsidRPr="004047D5">
        <w:t>-</w:t>
      </w:r>
      <w:proofErr w:type="spellStart"/>
      <w:r w:rsidRPr="004047D5">
        <w:t>point</w:t>
      </w:r>
      <w:proofErr w:type="spellEnd"/>
      <w:r w:rsidRPr="004047D5">
        <w:t>”, paralelo a la línea, como unión equipotencial entre los distintos electrodos de puesta a tierra a los que se conectan las pantallas de los cables.</w:t>
      </w:r>
    </w:p>
    <w:p w14:paraId="2DDF33E0" w14:textId="77777777" w:rsidR="00EE65F0" w:rsidRPr="004047D5" w:rsidRDefault="00EE65F0" w:rsidP="00EE65F0">
      <w:pPr>
        <w:jc w:val="center"/>
      </w:pPr>
      <w:r w:rsidRPr="004047D5">
        <w:rPr>
          <w:noProof/>
        </w:rPr>
        <w:drawing>
          <wp:inline distT="0" distB="0" distL="0" distR="0" wp14:anchorId="74605318" wp14:editId="2E60C46B">
            <wp:extent cx="3761117" cy="2337374"/>
            <wp:effectExtent l="0" t="0" r="0" b="6350"/>
            <wp:docPr id="1846610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10400" name=""/>
                    <pic:cNvPicPr/>
                  </pic:nvPicPr>
                  <pic:blipFill>
                    <a:blip r:embed="rId18"/>
                    <a:stretch>
                      <a:fillRect/>
                    </a:stretch>
                  </pic:blipFill>
                  <pic:spPr>
                    <a:xfrm>
                      <a:off x="0" y="0"/>
                      <a:ext cx="3767919" cy="2341601"/>
                    </a:xfrm>
                    <a:prstGeom prst="rect">
                      <a:avLst/>
                    </a:prstGeom>
                  </pic:spPr>
                </pic:pic>
              </a:graphicData>
            </a:graphic>
          </wp:inline>
        </w:drawing>
      </w:r>
    </w:p>
    <w:p w14:paraId="1DAC4237" w14:textId="77777777" w:rsidR="00EE65F0" w:rsidRPr="00AE63E3" w:rsidRDefault="00EE65F0" w:rsidP="00EE65F0">
      <w:pPr>
        <w:rPr>
          <w:rFonts w:cstheme="minorHAnsi"/>
        </w:rPr>
      </w:pPr>
    </w:p>
    <w:p w14:paraId="3454A3A2" w14:textId="77777777" w:rsidR="0038719D" w:rsidRPr="00D401FE" w:rsidRDefault="0038719D" w:rsidP="00DB6423">
      <w:pPr>
        <w:pStyle w:val="Ttulo3"/>
        <w:spacing w:before="0" w:after="180"/>
        <w:rPr>
          <w:rFonts w:asciiTheme="minorHAnsi" w:hAnsiTheme="minorHAnsi" w:cstheme="minorHAnsi"/>
          <w:color w:val="auto"/>
        </w:rPr>
      </w:pPr>
      <w:bookmarkStart w:id="61" w:name="_Toc239490616"/>
      <w:bookmarkStart w:id="62" w:name="_Toc65130574"/>
      <w:bookmarkStart w:id="63" w:name="_Toc112923836"/>
      <w:bookmarkStart w:id="64" w:name="_Toc225925501"/>
      <w:r w:rsidRPr="00D401FE">
        <w:rPr>
          <w:rFonts w:asciiTheme="minorHAnsi" w:hAnsiTheme="minorHAnsi" w:cstheme="minorHAnsi"/>
          <w:color w:val="auto"/>
        </w:rPr>
        <w:lastRenderedPageBreak/>
        <w:t>Disposición de la puesta a tierra</w:t>
      </w:r>
      <w:bookmarkEnd w:id="61"/>
      <w:bookmarkEnd w:id="62"/>
      <w:bookmarkEnd w:id="63"/>
      <w:bookmarkEnd w:id="64"/>
    </w:p>
    <w:p w14:paraId="2E16409E" w14:textId="77777777" w:rsidR="0038719D" w:rsidRPr="00D401FE" w:rsidRDefault="0038719D" w:rsidP="0038719D">
      <w:pPr>
        <w:rPr>
          <w:rFonts w:cstheme="minorHAnsi"/>
        </w:rPr>
      </w:pPr>
      <w:r w:rsidRPr="00D401FE">
        <w:rPr>
          <w:rFonts w:cstheme="minorHAnsi"/>
        </w:rPr>
        <w:t>Los elementos que constituyen la puesta a tierra son:</w:t>
      </w:r>
    </w:p>
    <w:p w14:paraId="26B9B1CF" w14:textId="77777777" w:rsidR="0038719D" w:rsidRPr="00D401FE" w:rsidRDefault="0038719D" w:rsidP="0038719D">
      <w:pPr>
        <w:pStyle w:val="GI-VIETA"/>
        <w:rPr>
          <w:rFonts w:asciiTheme="minorHAnsi" w:hAnsiTheme="minorHAnsi" w:cstheme="minorHAnsi"/>
          <w:lang w:val="es-ES"/>
        </w:rPr>
      </w:pPr>
      <w:r w:rsidRPr="00D401FE">
        <w:rPr>
          <w:rFonts w:asciiTheme="minorHAnsi" w:hAnsiTheme="minorHAnsi" w:cstheme="minorHAnsi"/>
          <w:lang w:val="es-ES"/>
        </w:rPr>
        <w:t>Elementos de conexión a tierra de las pantallas</w:t>
      </w:r>
    </w:p>
    <w:p w14:paraId="3CE725D2" w14:textId="77777777" w:rsidR="0038719D" w:rsidRPr="00D401FE" w:rsidRDefault="0038719D" w:rsidP="0038719D">
      <w:pPr>
        <w:pStyle w:val="GI-VIETA"/>
        <w:rPr>
          <w:rFonts w:asciiTheme="minorHAnsi" w:hAnsiTheme="minorHAnsi" w:cstheme="minorHAnsi"/>
          <w:lang w:val="es-ES"/>
        </w:rPr>
      </w:pPr>
      <w:r w:rsidRPr="00D401FE">
        <w:rPr>
          <w:rFonts w:asciiTheme="minorHAnsi" w:hAnsiTheme="minorHAnsi" w:cstheme="minorHAnsi"/>
          <w:lang w:val="es-ES"/>
        </w:rPr>
        <w:t>Línea de tierra</w:t>
      </w:r>
    </w:p>
    <w:p w14:paraId="0AA2B80B" w14:textId="77777777" w:rsidR="0038719D" w:rsidRPr="00D401FE" w:rsidRDefault="0038719D" w:rsidP="0038719D">
      <w:pPr>
        <w:pStyle w:val="GI-VIETA"/>
        <w:rPr>
          <w:rFonts w:asciiTheme="minorHAnsi" w:hAnsiTheme="minorHAnsi" w:cstheme="minorHAnsi"/>
          <w:lang w:val="es-ES"/>
        </w:rPr>
      </w:pPr>
      <w:r w:rsidRPr="00D401FE">
        <w:rPr>
          <w:rFonts w:asciiTheme="minorHAnsi" w:hAnsiTheme="minorHAnsi" w:cstheme="minorHAnsi"/>
          <w:lang w:val="es-ES"/>
        </w:rPr>
        <w:t>Electrodo de puesta a tierra</w:t>
      </w:r>
    </w:p>
    <w:p w14:paraId="794590F3" w14:textId="77777777" w:rsidR="00EE65F0" w:rsidRPr="00AE63E3" w:rsidRDefault="00EE65F0" w:rsidP="00EE65F0">
      <w:pPr>
        <w:pStyle w:val="Ttulo4"/>
        <w:numPr>
          <w:ilvl w:val="3"/>
          <w:numId w:val="2"/>
        </w:numPr>
        <w:rPr>
          <w:color w:val="auto"/>
        </w:rPr>
      </w:pPr>
      <w:bookmarkStart w:id="65" w:name="_Ref238978814"/>
      <w:bookmarkEnd w:id="18"/>
      <w:r w:rsidRPr="00AE63E3">
        <w:rPr>
          <w:color w:val="auto"/>
        </w:rPr>
        <w:t>Elementos de conexión a tierra de las pantallas</w:t>
      </w:r>
      <w:bookmarkEnd w:id="65"/>
    </w:p>
    <w:p w14:paraId="7CD6B109" w14:textId="77777777" w:rsidR="00EE65F0" w:rsidRPr="00AE63E3" w:rsidRDefault="00EE65F0" w:rsidP="00EE65F0">
      <w:r w:rsidRPr="00AE63E3">
        <w:t>Los elementos de conexión de las pantallas a tierra son los que se detallan a continuación:</w:t>
      </w:r>
    </w:p>
    <w:p w14:paraId="034B263D" w14:textId="77777777" w:rsidR="00EE65F0" w:rsidRPr="00AE63E3" w:rsidRDefault="00EE65F0" w:rsidP="00EE65F0">
      <w:pPr>
        <w:pStyle w:val="Ttulo5"/>
        <w:numPr>
          <w:ilvl w:val="4"/>
          <w:numId w:val="2"/>
        </w:numPr>
        <w:rPr>
          <w:color w:val="auto"/>
        </w:rPr>
      </w:pPr>
      <w:r w:rsidRPr="00AE63E3">
        <w:rPr>
          <w:color w:val="auto"/>
        </w:rPr>
        <w:t>Conexión equipotencial de puestas a tierra</w:t>
      </w:r>
    </w:p>
    <w:p w14:paraId="7506B511" w14:textId="77777777" w:rsidR="00EE65F0" w:rsidRPr="00AE63E3" w:rsidRDefault="00EE65F0" w:rsidP="00EE65F0">
      <w:r w:rsidRPr="00AE63E3">
        <w:t xml:space="preserve">En los tramos </w:t>
      </w:r>
      <w:proofErr w:type="gramStart"/>
      <w:r w:rsidRPr="00AE63E3">
        <w:t>single</w:t>
      </w:r>
      <w:proofErr w:type="gramEnd"/>
      <w:r w:rsidRPr="00AE63E3">
        <w:t xml:space="preserve"> </w:t>
      </w:r>
      <w:proofErr w:type="spellStart"/>
      <w:r w:rsidRPr="00AE63E3">
        <w:t>point</w:t>
      </w:r>
      <w:proofErr w:type="spellEnd"/>
      <w:r w:rsidRPr="00AE63E3">
        <w:t xml:space="preserve"> la conexión se hará mediante un conductor unipolar de cobre </w:t>
      </w:r>
      <w:r w:rsidRPr="00AE63E3">
        <w:rPr>
          <w:rFonts w:cstheme="minorHAnsi"/>
          <w:spacing w:val="-5"/>
        </w:rPr>
        <w:t>8,7/15 kV 1x300 Cu XPLE.</w:t>
      </w:r>
    </w:p>
    <w:p w14:paraId="1D5D5540" w14:textId="77777777" w:rsidR="00EE65F0" w:rsidRPr="00AE63E3" w:rsidRDefault="00EE65F0" w:rsidP="00EE65F0">
      <w:r w:rsidRPr="00AE63E3">
        <w:t xml:space="preserve">La sección del cable será la calculada para permitir la conducción de la intensidad de cortocircuito correspondiente. </w:t>
      </w:r>
    </w:p>
    <w:p w14:paraId="209C3D69" w14:textId="77777777" w:rsidR="00EE65F0" w:rsidRPr="00AE63E3" w:rsidRDefault="00EE65F0" w:rsidP="00EE65F0">
      <w:pPr>
        <w:pStyle w:val="Ttulo4"/>
        <w:numPr>
          <w:ilvl w:val="3"/>
          <w:numId w:val="2"/>
        </w:numPr>
        <w:rPr>
          <w:color w:val="auto"/>
        </w:rPr>
      </w:pPr>
      <w:bookmarkStart w:id="66" w:name="_Ref238361099"/>
      <w:r w:rsidRPr="00AE63E3">
        <w:rPr>
          <w:color w:val="auto"/>
        </w:rPr>
        <w:t>Línea de tierra</w:t>
      </w:r>
      <w:bookmarkEnd w:id="66"/>
    </w:p>
    <w:p w14:paraId="24ECB1B9" w14:textId="77777777" w:rsidR="00EE65F0" w:rsidRPr="00AE63E3" w:rsidRDefault="00EE65F0" w:rsidP="00EE65F0">
      <w:r w:rsidRPr="00AE63E3">
        <w:t>Es el conductor que une el electrodo de puesta a tierra con el punto de la instalación que ha de conectarse a tierra, es decir, las cajas de puesta a tierra de empalmes y terminales.</w:t>
      </w:r>
    </w:p>
    <w:p w14:paraId="276AD21C" w14:textId="77777777" w:rsidR="00EE65F0" w:rsidRPr="00AE63E3" w:rsidRDefault="00EE65F0" w:rsidP="00EE65F0">
      <w:r w:rsidRPr="00AE63E3">
        <w:t>La puesta a tierra de servicio conectará a tierra los extremos de los descargadores de tensiones, si hubiera.</w:t>
      </w:r>
    </w:p>
    <w:p w14:paraId="480B5616" w14:textId="77777777" w:rsidR="00EE65F0" w:rsidRPr="00AE63E3" w:rsidRDefault="00EE65F0" w:rsidP="00EE65F0">
      <w:r w:rsidRPr="00AE63E3">
        <w:t>La puesta a tierra de protección conectará a tierra los elementos metálicos de la instalación.</w:t>
      </w:r>
    </w:p>
    <w:p w14:paraId="75F262A1" w14:textId="77777777" w:rsidR="00EE65F0" w:rsidRPr="00AE63E3" w:rsidRDefault="00EE65F0" w:rsidP="00EE65F0">
      <w:pPr>
        <w:pStyle w:val="Ttulo4"/>
        <w:numPr>
          <w:ilvl w:val="3"/>
          <w:numId w:val="2"/>
        </w:numPr>
        <w:rPr>
          <w:color w:val="auto"/>
        </w:rPr>
      </w:pPr>
      <w:r w:rsidRPr="00AE63E3">
        <w:rPr>
          <w:color w:val="auto"/>
        </w:rPr>
        <w:t>Electrodo de puesta a tierra</w:t>
      </w:r>
    </w:p>
    <w:p w14:paraId="6EBEB61E" w14:textId="77777777" w:rsidR="00EE65F0" w:rsidRPr="00AE63E3" w:rsidRDefault="00EE65F0" w:rsidP="00EE65F0">
      <w:r w:rsidRPr="00AE63E3">
        <w:t>Los electrodos de puesta a tierra están constituidos, bien por picas de acero-cobre, bien por conductores de cobre desnudo enterrados horizontalmente, o bien por combinación de ambos.</w:t>
      </w:r>
    </w:p>
    <w:p w14:paraId="255D9203" w14:textId="77777777" w:rsidR="00EE65F0" w:rsidRPr="00AE63E3" w:rsidRDefault="00EE65F0" w:rsidP="00EE65F0">
      <w:pPr>
        <w:pStyle w:val="Ttulo5"/>
        <w:numPr>
          <w:ilvl w:val="4"/>
          <w:numId w:val="2"/>
        </w:numPr>
        <w:rPr>
          <w:color w:val="auto"/>
        </w:rPr>
      </w:pPr>
      <w:r w:rsidRPr="00AE63E3">
        <w:rPr>
          <w:color w:val="auto"/>
        </w:rPr>
        <w:t>Puesta a tierra de terminaciones en subestaciones</w:t>
      </w:r>
    </w:p>
    <w:p w14:paraId="11B75356" w14:textId="77777777" w:rsidR="00EE65F0" w:rsidRPr="00AE63E3" w:rsidRDefault="00EE65F0" w:rsidP="00EE65F0">
      <w:r w:rsidRPr="00AE63E3">
        <w:t>En las terminaciones de las subestaciones, se empleará el electrodo de puesta a tierra propio de la subestación.</w:t>
      </w:r>
    </w:p>
    <w:p w14:paraId="10EFEE86" w14:textId="77777777" w:rsidR="00EE65F0" w:rsidRPr="00AE63E3" w:rsidRDefault="00EE65F0" w:rsidP="00EE65F0">
      <w:pPr>
        <w:pStyle w:val="Ttulo2"/>
        <w:numPr>
          <w:ilvl w:val="1"/>
          <w:numId w:val="2"/>
        </w:numPr>
      </w:pPr>
      <w:bookmarkStart w:id="67" w:name="_Toc78180495"/>
      <w:bookmarkStart w:id="68" w:name="_Toc223622648"/>
      <w:bookmarkStart w:id="69" w:name="_Toc225925502"/>
      <w:r w:rsidRPr="00AE63E3">
        <w:t>Ensayos eléctricos después de la instalación</w:t>
      </w:r>
      <w:bookmarkEnd w:id="67"/>
      <w:bookmarkEnd w:id="68"/>
      <w:bookmarkEnd w:id="69"/>
    </w:p>
    <w:p w14:paraId="5F9E450C" w14:textId="77777777" w:rsidR="00EE65F0" w:rsidRPr="00AE63E3" w:rsidRDefault="00EE65F0" w:rsidP="00EE65F0">
      <w:r w:rsidRPr="00AE63E3">
        <w:t xml:space="preserve">Una vez que la instalación ha sido concluida, es necesario comprobar que el tendido del cable y el montaje de los accesorios (empalmes, terminales, etc.) se ha realizado correctamente, para </w:t>
      </w:r>
      <w:r w:rsidRPr="00AE63E3">
        <w:lastRenderedPageBreak/>
        <w:t>lo cual serán de aplicación los ensayos especificados al efecto en las normas correspondientes y según se establece en la ITC-LAT 05.</w:t>
      </w:r>
    </w:p>
    <w:p w14:paraId="6067540A" w14:textId="77777777" w:rsidR="00190420" w:rsidRDefault="00190420" w:rsidP="002330A0">
      <w:pPr>
        <w:rPr>
          <w:rFonts w:cstheme="minorHAnsi"/>
        </w:rPr>
      </w:pPr>
    </w:p>
    <w:p w14:paraId="153893EC" w14:textId="20FE1752" w:rsidR="00EE65F0" w:rsidRPr="00D401FE" w:rsidRDefault="00EE65F0" w:rsidP="002330A0">
      <w:pPr>
        <w:rPr>
          <w:rFonts w:cstheme="minorHAnsi"/>
        </w:rPr>
        <w:sectPr w:rsidR="00EE65F0" w:rsidRPr="00D401FE" w:rsidSect="00504621">
          <w:pgSz w:w="11907" w:h="16840" w:code="9"/>
          <w:pgMar w:top="1418" w:right="1701" w:bottom="1418" w:left="1701" w:header="709" w:footer="709" w:gutter="0"/>
          <w:cols w:space="708"/>
          <w:docGrid w:linePitch="360"/>
        </w:sectPr>
      </w:pPr>
    </w:p>
    <w:p w14:paraId="14FF6682" w14:textId="2B46C688" w:rsidR="00923AFB" w:rsidRPr="00E57DA2" w:rsidRDefault="00923AFB" w:rsidP="00DB6423">
      <w:pPr>
        <w:pStyle w:val="Ttulo1"/>
        <w:rPr>
          <w:rFonts w:cstheme="minorHAnsi"/>
        </w:rPr>
      </w:pPr>
      <w:bookmarkStart w:id="70" w:name="_TOC_250017"/>
      <w:bookmarkStart w:id="71" w:name="_Toc225925503"/>
      <w:r w:rsidRPr="00E57DA2">
        <w:rPr>
          <w:rFonts w:cstheme="minorHAnsi"/>
        </w:rPr>
        <w:lastRenderedPageBreak/>
        <w:t>RELACION</w:t>
      </w:r>
      <w:r w:rsidRPr="00E57DA2">
        <w:rPr>
          <w:rFonts w:cstheme="minorHAnsi"/>
          <w:spacing w:val="-9"/>
        </w:rPr>
        <w:t xml:space="preserve"> </w:t>
      </w:r>
      <w:r w:rsidRPr="00E57DA2">
        <w:rPr>
          <w:rFonts w:cstheme="minorHAnsi"/>
        </w:rPr>
        <w:t>DE</w:t>
      </w:r>
      <w:r w:rsidRPr="00E57DA2">
        <w:rPr>
          <w:rFonts w:cstheme="minorHAnsi"/>
          <w:spacing w:val="-9"/>
        </w:rPr>
        <w:t xml:space="preserve"> </w:t>
      </w:r>
      <w:r w:rsidRPr="00E57DA2">
        <w:rPr>
          <w:rFonts w:cstheme="minorHAnsi"/>
        </w:rPr>
        <w:t>CRUZAMIENTOS</w:t>
      </w:r>
      <w:r w:rsidRPr="00E57DA2">
        <w:rPr>
          <w:rFonts w:cstheme="minorHAnsi"/>
          <w:spacing w:val="-9"/>
        </w:rPr>
        <w:t xml:space="preserve"> </w:t>
      </w:r>
      <w:r w:rsidRPr="00E57DA2">
        <w:rPr>
          <w:rFonts w:cstheme="minorHAnsi"/>
        </w:rPr>
        <w:t>Y</w:t>
      </w:r>
      <w:r w:rsidRPr="00E57DA2">
        <w:rPr>
          <w:rFonts w:cstheme="minorHAnsi"/>
          <w:spacing w:val="-9"/>
        </w:rPr>
        <w:t xml:space="preserve"> </w:t>
      </w:r>
      <w:bookmarkEnd w:id="70"/>
      <w:r w:rsidRPr="00E57DA2">
        <w:rPr>
          <w:rFonts w:cstheme="minorHAnsi"/>
          <w:spacing w:val="-2"/>
        </w:rPr>
        <w:t>PARALELISMOS</w:t>
      </w:r>
      <w:bookmarkEnd w:id="71"/>
    </w:p>
    <w:p w14:paraId="0F6DBBA5" w14:textId="77777777" w:rsidR="00923AFB" w:rsidRPr="00E57DA2" w:rsidRDefault="00923AFB" w:rsidP="00DB6423">
      <w:pPr>
        <w:pStyle w:val="Ttulo2"/>
        <w:rPr>
          <w:rFonts w:cstheme="minorHAnsi"/>
        </w:rPr>
      </w:pPr>
      <w:bookmarkStart w:id="72" w:name="_Toc225925504"/>
      <w:r w:rsidRPr="00E57DA2">
        <w:rPr>
          <w:rFonts w:cstheme="minorHAnsi"/>
        </w:rPr>
        <w:t>Cruzamientos</w:t>
      </w:r>
      <w:bookmarkEnd w:id="72"/>
    </w:p>
    <w:p w14:paraId="7E746D3B" w14:textId="77777777" w:rsidR="00D66742" w:rsidRPr="00E57DA2" w:rsidRDefault="00D66742" w:rsidP="00D66742">
      <w:pPr>
        <w:rPr>
          <w:rFonts w:cstheme="minorHAnsi"/>
          <w:spacing w:val="-2"/>
        </w:rPr>
      </w:pPr>
      <w:bookmarkStart w:id="73" w:name="_Hlk139552452"/>
      <w:r w:rsidRPr="00E57DA2">
        <w:rPr>
          <w:rFonts w:cstheme="minorHAnsi"/>
        </w:rPr>
        <w:t>A</w:t>
      </w:r>
      <w:r w:rsidRPr="00E57DA2">
        <w:rPr>
          <w:rFonts w:cstheme="minorHAnsi"/>
          <w:spacing w:val="-8"/>
        </w:rPr>
        <w:t xml:space="preserve"> </w:t>
      </w:r>
      <w:r w:rsidRPr="00E57DA2">
        <w:rPr>
          <w:rFonts w:cstheme="minorHAnsi"/>
        </w:rPr>
        <w:t>lo</w:t>
      </w:r>
      <w:r w:rsidRPr="00E57DA2">
        <w:rPr>
          <w:rFonts w:cstheme="minorHAnsi"/>
          <w:spacing w:val="-7"/>
        </w:rPr>
        <w:t xml:space="preserve"> </w:t>
      </w:r>
      <w:r w:rsidRPr="00E57DA2">
        <w:rPr>
          <w:rFonts w:cstheme="minorHAnsi"/>
        </w:rPr>
        <w:t>largo</w:t>
      </w:r>
      <w:r w:rsidRPr="00E57DA2">
        <w:rPr>
          <w:rFonts w:cstheme="minorHAnsi"/>
          <w:spacing w:val="-7"/>
        </w:rPr>
        <w:t xml:space="preserve"> </w:t>
      </w:r>
      <w:r w:rsidRPr="00E57DA2">
        <w:rPr>
          <w:rFonts w:cstheme="minorHAnsi"/>
        </w:rPr>
        <w:t>del</w:t>
      </w:r>
      <w:r w:rsidRPr="00E57DA2">
        <w:rPr>
          <w:rFonts w:cstheme="minorHAnsi"/>
          <w:spacing w:val="-7"/>
        </w:rPr>
        <w:t xml:space="preserve"> </w:t>
      </w:r>
      <w:r w:rsidRPr="00E57DA2">
        <w:rPr>
          <w:rFonts w:cstheme="minorHAnsi"/>
        </w:rPr>
        <w:t>trazado</w:t>
      </w:r>
      <w:r w:rsidRPr="00E57DA2">
        <w:rPr>
          <w:rFonts w:cstheme="minorHAnsi"/>
          <w:spacing w:val="-8"/>
        </w:rPr>
        <w:t xml:space="preserve"> </w:t>
      </w:r>
      <w:r w:rsidRPr="00E57DA2">
        <w:rPr>
          <w:rFonts w:cstheme="minorHAnsi"/>
        </w:rPr>
        <w:t>previsto</w:t>
      </w:r>
      <w:r w:rsidRPr="00E57DA2">
        <w:rPr>
          <w:rFonts w:cstheme="minorHAnsi"/>
          <w:spacing w:val="-7"/>
        </w:rPr>
        <w:t xml:space="preserve"> </w:t>
      </w:r>
      <w:r w:rsidRPr="00E57DA2">
        <w:rPr>
          <w:rFonts w:cstheme="minorHAnsi"/>
        </w:rPr>
        <w:t>en</w:t>
      </w:r>
      <w:r w:rsidRPr="00E57DA2">
        <w:rPr>
          <w:rFonts w:cstheme="minorHAnsi"/>
          <w:spacing w:val="-8"/>
        </w:rPr>
        <w:t xml:space="preserve"> </w:t>
      </w:r>
      <w:r w:rsidRPr="00E57DA2">
        <w:rPr>
          <w:rFonts w:cstheme="minorHAnsi"/>
        </w:rPr>
        <w:t>este</w:t>
      </w:r>
      <w:r w:rsidRPr="00E57DA2">
        <w:rPr>
          <w:rFonts w:cstheme="minorHAnsi"/>
          <w:spacing w:val="-8"/>
        </w:rPr>
        <w:t xml:space="preserve"> </w:t>
      </w:r>
      <w:r w:rsidRPr="00E57DA2">
        <w:rPr>
          <w:rFonts w:cstheme="minorHAnsi"/>
        </w:rPr>
        <w:t>Proyecto</w:t>
      </w:r>
      <w:r w:rsidRPr="00E57DA2">
        <w:rPr>
          <w:rFonts w:cstheme="minorHAnsi"/>
          <w:spacing w:val="-6"/>
        </w:rPr>
        <w:t xml:space="preserve"> </w:t>
      </w:r>
      <w:r w:rsidRPr="00E57DA2">
        <w:rPr>
          <w:rFonts w:cstheme="minorHAnsi"/>
        </w:rPr>
        <w:t>se</w:t>
      </w:r>
      <w:r w:rsidRPr="00E57DA2">
        <w:rPr>
          <w:rFonts w:cstheme="minorHAnsi"/>
          <w:spacing w:val="-8"/>
        </w:rPr>
        <w:t xml:space="preserve"> </w:t>
      </w:r>
      <w:r w:rsidRPr="00E57DA2">
        <w:rPr>
          <w:rFonts w:cstheme="minorHAnsi"/>
        </w:rPr>
        <w:t>producirán</w:t>
      </w:r>
      <w:r w:rsidRPr="00E57DA2">
        <w:rPr>
          <w:rFonts w:cstheme="minorHAnsi"/>
          <w:spacing w:val="-6"/>
        </w:rPr>
        <w:t xml:space="preserve"> </w:t>
      </w:r>
      <w:r w:rsidRPr="00E57DA2">
        <w:rPr>
          <w:rFonts w:cstheme="minorHAnsi"/>
        </w:rPr>
        <w:t>los</w:t>
      </w:r>
      <w:r w:rsidRPr="00E57DA2">
        <w:rPr>
          <w:rFonts w:cstheme="minorHAnsi"/>
          <w:spacing w:val="-7"/>
        </w:rPr>
        <w:t xml:space="preserve"> </w:t>
      </w:r>
      <w:r w:rsidRPr="00E57DA2">
        <w:rPr>
          <w:rFonts w:cstheme="minorHAnsi"/>
        </w:rPr>
        <w:t>siguientes</w:t>
      </w:r>
      <w:r w:rsidRPr="00E57DA2">
        <w:rPr>
          <w:rFonts w:cstheme="minorHAnsi"/>
          <w:spacing w:val="-7"/>
        </w:rPr>
        <w:t xml:space="preserve"> </w:t>
      </w:r>
      <w:r w:rsidRPr="00E57DA2">
        <w:rPr>
          <w:rFonts w:cstheme="minorHAnsi"/>
          <w:spacing w:val="-2"/>
        </w:rPr>
        <w:t>cruzamientos.</w:t>
      </w:r>
    </w:p>
    <w:p w14:paraId="419326F2" w14:textId="77777777" w:rsidR="009B4D77" w:rsidRDefault="009B4D77" w:rsidP="00D66742">
      <w:pPr>
        <w:rPr>
          <w:rFonts w:cstheme="minorHAnsi"/>
          <w:spacing w:val="-2"/>
          <w:highlight w:val="yellow"/>
        </w:rPr>
      </w:pPr>
    </w:p>
    <w:p w14:paraId="1F4A7C51" w14:textId="5ACB9B21" w:rsidR="00BE54D3" w:rsidRPr="00D401FE" w:rsidRDefault="00BE54D3" w:rsidP="00BE54D3">
      <w:pPr>
        <w:tabs>
          <w:tab w:val="left" w:pos="2967"/>
        </w:tabs>
        <w:spacing w:before="122"/>
        <w:jc w:val="center"/>
        <w:rPr>
          <w:rFonts w:cstheme="minorHAnsi"/>
          <w:i/>
          <w:sz w:val="18"/>
        </w:rPr>
      </w:pPr>
      <w:r>
        <w:rPr>
          <w:rFonts w:cstheme="minorHAnsi"/>
          <w:i/>
          <w:sz w:val="18"/>
        </w:rPr>
        <w:t>Listado de cruzamientos</w:t>
      </w:r>
    </w:p>
    <w:p w14:paraId="533B1281" w14:textId="4FA442A0" w:rsidR="00D66742" w:rsidRPr="00650BDD" w:rsidRDefault="00D66742" w:rsidP="00D66742">
      <w:pPr>
        <w:pStyle w:val="Ttulo3"/>
        <w:numPr>
          <w:ilvl w:val="0"/>
          <w:numId w:val="0"/>
        </w:numPr>
        <w:ind w:left="720" w:hanging="720"/>
        <w:rPr>
          <w:color w:val="auto"/>
          <w:highlight w:val="yellow"/>
        </w:rPr>
        <w:sectPr w:rsidR="00D66742" w:rsidRPr="00650BDD" w:rsidSect="00C60C61">
          <w:pgSz w:w="11907" w:h="16840" w:code="9"/>
          <w:pgMar w:top="1418" w:right="1701" w:bottom="1418" w:left="1701" w:header="709" w:footer="709" w:gutter="0"/>
          <w:cols w:space="708"/>
          <w:docGrid w:linePitch="360"/>
        </w:sectPr>
      </w:pPr>
    </w:p>
    <w:p w14:paraId="1C41D148" w14:textId="77777777" w:rsidR="00D66742" w:rsidRPr="00C23D8D" w:rsidRDefault="00D66742" w:rsidP="00DB6423">
      <w:pPr>
        <w:pStyle w:val="Ttulo2"/>
        <w:rPr>
          <w:rFonts w:cstheme="minorHAnsi"/>
        </w:rPr>
      </w:pPr>
      <w:bookmarkStart w:id="74" w:name="_Toc189136103"/>
      <w:bookmarkStart w:id="75" w:name="_Toc225925505"/>
      <w:r w:rsidRPr="00C23D8D">
        <w:rPr>
          <w:rFonts w:cstheme="minorHAnsi"/>
        </w:rPr>
        <w:lastRenderedPageBreak/>
        <w:t>Paralelismos</w:t>
      </w:r>
      <w:bookmarkEnd w:id="74"/>
      <w:bookmarkEnd w:id="75"/>
    </w:p>
    <w:p w14:paraId="240678A5" w14:textId="77777777" w:rsidR="00D66742" w:rsidRPr="00C23D8D" w:rsidRDefault="00D66742" w:rsidP="00D66742">
      <w:pPr>
        <w:rPr>
          <w:rFonts w:cstheme="minorHAnsi"/>
          <w:spacing w:val="-2"/>
        </w:rPr>
      </w:pPr>
      <w:r w:rsidRPr="00C23D8D">
        <w:rPr>
          <w:rFonts w:cstheme="minorHAnsi"/>
        </w:rPr>
        <w:t>A</w:t>
      </w:r>
      <w:r w:rsidRPr="00C23D8D">
        <w:rPr>
          <w:rFonts w:cstheme="minorHAnsi"/>
          <w:spacing w:val="-8"/>
        </w:rPr>
        <w:t xml:space="preserve"> </w:t>
      </w:r>
      <w:r w:rsidRPr="00C23D8D">
        <w:rPr>
          <w:rFonts w:cstheme="minorHAnsi"/>
        </w:rPr>
        <w:t>lo</w:t>
      </w:r>
      <w:r w:rsidRPr="00C23D8D">
        <w:rPr>
          <w:rFonts w:cstheme="minorHAnsi"/>
          <w:spacing w:val="-7"/>
        </w:rPr>
        <w:t xml:space="preserve"> </w:t>
      </w:r>
      <w:r w:rsidRPr="00C23D8D">
        <w:rPr>
          <w:rFonts w:cstheme="minorHAnsi"/>
        </w:rPr>
        <w:t>largo</w:t>
      </w:r>
      <w:r w:rsidRPr="00C23D8D">
        <w:rPr>
          <w:rFonts w:cstheme="minorHAnsi"/>
          <w:spacing w:val="-7"/>
        </w:rPr>
        <w:t xml:space="preserve"> </w:t>
      </w:r>
      <w:r w:rsidRPr="00C23D8D">
        <w:rPr>
          <w:rFonts w:cstheme="minorHAnsi"/>
        </w:rPr>
        <w:t>del</w:t>
      </w:r>
      <w:r w:rsidRPr="00C23D8D">
        <w:rPr>
          <w:rFonts w:cstheme="minorHAnsi"/>
          <w:spacing w:val="-7"/>
        </w:rPr>
        <w:t xml:space="preserve"> </w:t>
      </w:r>
      <w:r w:rsidRPr="00C23D8D">
        <w:rPr>
          <w:rFonts w:cstheme="minorHAnsi"/>
        </w:rPr>
        <w:t>trazado</w:t>
      </w:r>
      <w:r w:rsidRPr="00C23D8D">
        <w:rPr>
          <w:rFonts w:cstheme="minorHAnsi"/>
          <w:spacing w:val="-8"/>
        </w:rPr>
        <w:t xml:space="preserve"> </w:t>
      </w:r>
      <w:r w:rsidRPr="00C23D8D">
        <w:rPr>
          <w:rFonts w:cstheme="minorHAnsi"/>
        </w:rPr>
        <w:t>previsto</w:t>
      </w:r>
      <w:r w:rsidRPr="00C23D8D">
        <w:rPr>
          <w:rFonts w:cstheme="minorHAnsi"/>
          <w:spacing w:val="-7"/>
        </w:rPr>
        <w:t xml:space="preserve"> </w:t>
      </w:r>
      <w:r w:rsidRPr="00C23D8D">
        <w:rPr>
          <w:rFonts w:cstheme="minorHAnsi"/>
        </w:rPr>
        <w:t>en</w:t>
      </w:r>
      <w:r w:rsidRPr="00C23D8D">
        <w:rPr>
          <w:rFonts w:cstheme="minorHAnsi"/>
          <w:spacing w:val="-8"/>
        </w:rPr>
        <w:t xml:space="preserve"> </w:t>
      </w:r>
      <w:r w:rsidRPr="00C23D8D">
        <w:rPr>
          <w:rFonts w:cstheme="minorHAnsi"/>
        </w:rPr>
        <w:t>este</w:t>
      </w:r>
      <w:r w:rsidRPr="00C23D8D">
        <w:rPr>
          <w:rFonts w:cstheme="minorHAnsi"/>
          <w:spacing w:val="-8"/>
        </w:rPr>
        <w:t xml:space="preserve"> </w:t>
      </w:r>
      <w:r w:rsidRPr="00C23D8D">
        <w:rPr>
          <w:rFonts w:cstheme="minorHAnsi"/>
        </w:rPr>
        <w:t>Proyecto</w:t>
      </w:r>
      <w:r w:rsidRPr="00C23D8D">
        <w:rPr>
          <w:rFonts w:cstheme="minorHAnsi"/>
          <w:spacing w:val="-6"/>
        </w:rPr>
        <w:t xml:space="preserve"> </w:t>
      </w:r>
      <w:r w:rsidRPr="00C23D8D">
        <w:rPr>
          <w:rFonts w:cstheme="minorHAnsi"/>
        </w:rPr>
        <w:t>se</w:t>
      </w:r>
      <w:r w:rsidRPr="00C23D8D">
        <w:rPr>
          <w:rFonts w:cstheme="minorHAnsi"/>
          <w:spacing w:val="-8"/>
        </w:rPr>
        <w:t xml:space="preserve"> </w:t>
      </w:r>
      <w:r w:rsidRPr="00C23D8D">
        <w:rPr>
          <w:rFonts w:cstheme="minorHAnsi"/>
        </w:rPr>
        <w:t>producirán</w:t>
      </w:r>
      <w:r w:rsidRPr="00C23D8D">
        <w:rPr>
          <w:rFonts w:cstheme="minorHAnsi"/>
          <w:spacing w:val="-6"/>
        </w:rPr>
        <w:t xml:space="preserve"> </w:t>
      </w:r>
      <w:r w:rsidRPr="00C23D8D">
        <w:rPr>
          <w:rFonts w:cstheme="minorHAnsi"/>
        </w:rPr>
        <w:t>los</w:t>
      </w:r>
      <w:r w:rsidRPr="00C23D8D">
        <w:rPr>
          <w:rFonts w:cstheme="minorHAnsi"/>
          <w:spacing w:val="-7"/>
        </w:rPr>
        <w:t xml:space="preserve"> </w:t>
      </w:r>
      <w:r w:rsidRPr="00C23D8D">
        <w:rPr>
          <w:rFonts w:cstheme="minorHAnsi"/>
        </w:rPr>
        <w:t>siguientes</w:t>
      </w:r>
      <w:r w:rsidRPr="00C23D8D">
        <w:rPr>
          <w:rFonts w:cstheme="minorHAnsi"/>
          <w:spacing w:val="-7"/>
        </w:rPr>
        <w:t xml:space="preserve"> </w:t>
      </w:r>
      <w:r w:rsidRPr="00C23D8D">
        <w:rPr>
          <w:rFonts w:cstheme="minorHAnsi"/>
          <w:spacing w:val="-2"/>
        </w:rPr>
        <w:t>paralelismos.</w:t>
      </w:r>
    </w:p>
    <w:p w14:paraId="5BE88A6C" w14:textId="0A464EE7" w:rsidR="00BE54D3" w:rsidRPr="00D401FE" w:rsidRDefault="00BE54D3" w:rsidP="00BE54D3">
      <w:pPr>
        <w:tabs>
          <w:tab w:val="left" w:pos="2967"/>
        </w:tabs>
        <w:spacing w:before="122"/>
        <w:jc w:val="center"/>
        <w:rPr>
          <w:rFonts w:cstheme="minorHAnsi"/>
          <w:i/>
          <w:sz w:val="18"/>
        </w:rPr>
      </w:pPr>
      <w:r>
        <w:rPr>
          <w:rFonts w:cstheme="minorHAnsi"/>
          <w:i/>
          <w:sz w:val="18"/>
        </w:rPr>
        <w:t>Listado de paralelismos</w:t>
      </w:r>
    </w:p>
    <w:p w14:paraId="3DEC8062" w14:textId="77777777" w:rsidR="00BE54D3" w:rsidRDefault="00BE54D3" w:rsidP="00D66742">
      <w:pPr>
        <w:spacing w:before="0"/>
        <w:jc w:val="left"/>
        <w:rPr>
          <w:rFonts w:cstheme="minorHAnsi"/>
          <w:highlight w:val="yellow"/>
        </w:rPr>
      </w:pPr>
    </w:p>
    <w:p w14:paraId="6E6605BC" w14:textId="77777777" w:rsidR="00401E0C" w:rsidRPr="00650BDD" w:rsidRDefault="00401E0C" w:rsidP="00D66742">
      <w:pPr>
        <w:spacing w:before="0"/>
        <w:jc w:val="left"/>
        <w:rPr>
          <w:rFonts w:cstheme="minorHAnsi"/>
          <w:highlight w:val="yellow"/>
        </w:rPr>
        <w:sectPr w:rsidR="00401E0C" w:rsidRPr="00650BDD" w:rsidSect="00D66742">
          <w:pgSz w:w="11907" w:h="16840" w:code="9"/>
          <w:pgMar w:top="1418" w:right="1701" w:bottom="1418" w:left="1701" w:header="709" w:footer="709" w:gutter="0"/>
          <w:cols w:space="708"/>
          <w:docGrid w:linePitch="360"/>
        </w:sectPr>
      </w:pPr>
    </w:p>
    <w:p w14:paraId="51FC8E74" w14:textId="77777777" w:rsidR="00D66742" w:rsidRPr="00DE1100" w:rsidRDefault="00D66742" w:rsidP="00DB6423">
      <w:pPr>
        <w:pStyle w:val="Ttulo1"/>
        <w:rPr>
          <w:rFonts w:cstheme="minorHAnsi"/>
        </w:rPr>
      </w:pPr>
      <w:bookmarkStart w:id="76" w:name="_Toc189136105"/>
      <w:bookmarkStart w:id="77" w:name="_Toc225925506"/>
      <w:r w:rsidRPr="00DE1100">
        <w:rPr>
          <w:rFonts w:cstheme="minorHAnsi"/>
        </w:rPr>
        <w:lastRenderedPageBreak/>
        <w:t>AYUNTAMIENTOS</w:t>
      </w:r>
      <w:r w:rsidRPr="00DE1100">
        <w:rPr>
          <w:rFonts w:cstheme="minorHAnsi"/>
          <w:spacing w:val="-13"/>
        </w:rPr>
        <w:t xml:space="preserve"> </w:t>
      </w:r>
      <w:r w:rsidRPr="00DE1100">
        <w:rPr>
          <w:rFonts w:cstheme="minorHAnsi"/>
        </w:rPr>
        <w:t>Y</w:t>
      </w:r>
      <w:r w:rsidRPr="00DE1100">
        <w:rPr>
          <w:rFonts w:cstheme="minorHAnsi"/>
          <w:spacing w:val="-14"/>
        </w:rPr>
        <w:t xml:space="preserve"> </w:t>
      </w:r>
      <w:r w:rsidRPr="00DE1100">
        <w:rPr>
          <w:rFonts w:cstheme="minorHAnsi"/>
        </w:rPr>
        <w:t>ORGANISMOS</w:t>
      </w:r>
      <w:r w:rsidRPr="00DE1100">
        <w:rPr>
          <w:rFonts w:cstheme="minorHAnsi"/>
          <w:spacing w:val="-13"/>
        </w:rPr>
        <w:t xml:space="preserve"> </w:t>
      </w:r>
      <w:r w:rsidRPr="00DE1100">
        <w:rPr>
          <w:rFonts w:cstheme="minorHAnsi"/>
          <w:spacing w:val="-2"/>
        </w:rPr>
        <w:t>AFECTADOS</w:t>
      </w:r>
      <w:bookmarkEnd w:id="76"/>
      <w:bookmarkEnd w:id="77"/>
    </w:p>
    <w:p w14:paraId="46133D6C" w14:textId="77777777" w:rsidR="00AD7DF6" w:rsidRPr="00D401FE" w:rsidRDefault="00AD7DF6" w:rsidP="004A5D8A">
      <w:pPr>
        <w:rPr>
          <w:rFonts w:cstheme="minorHAnsi"/>
          <w:spacing w:val="-2"/>
        </w:rPr>
      </w:pPr>
    </w:p>
    <w:p w14:paraId="5C714E2C" w14:textId="77777777" w:rsidR="00EE65F0" w:rsidRPr="00D401FE" w:rsidRDefault="00A20D30" w:rsidP="0010693D">
      <w:pPr>
        <w:pStyle w:val="Ttulo1"/>
      </w:pPr>
      <w:bookmarkStart w:id="78" w:name="_TOC_250011"/>
      <w:bookmarkEnd w:id="73"/>
      <w:r w:rsidRPr="00D401FE">
        <w:br w:type="page"/>
      </w:r>
      <w:bookmarkStart w:id="79" w:name="_Toc225925507"/>
      <w:r w:rsidR="00EE65F0" w:rsidRPr="00D401FE">
        <w:lastRenderedPageBreak/>
        <w:t>EMISIONES DE ENERGÍA.</w:t>
      </w:r>
      <w:bookmarkEnd w:id="79"/>
    </w:p>
    <w:p w14:paraId="01D0DA7C" w14:textId="77777777" w:rsidR="00EE65F0" w:rsidRPr="00D401FE" w:rsidRDefault="00EE65F0" w:rsidP="00EE65F0">
      <w:pPr>
        <w:pStyle w:val="Ttulo2"/>
      </w:pPr>
      <w:bookmarkStart w:id="80" w:name="_Toc225925508"/>
      <w:r w:rsidRPr="00D401FE">
        <w:t>Campos electromagnéticos.</w:t>
      </w:r>
      <w:bookmarkEnd w:id="80"/>
    </w:p>
    <w:p w14:paraId="445A7B1F" w14:textId="77777777" w:rsidR="00EE65F0" w:rsidRPr="00D401FE" w:rsidRDefault="00EE65F0" w:rsidP="00EE65F0">
      <w:pPr>
        <w:rPr>
          <w:rFonts w:cstheme="minorHAnsi"/>
        </w:rPr>
      </w:pPr>
      <w:r w:rsidRPr="00D401FE">
        <w:rPr>
          <w:rFonts w:cstheme="minorHAnsi"/>
        </w:rPr>
        <w:t xml:space="preserve">De acuerdo con el Resumen informativo elaborado por el Ministerio de Sanidad y Consumo con fecha 11 de Mayo de 2001, a partir del informe técnico realizado por un Comité pluridisciplinar de Expertos Independientes en el que se evaluó el riesgo de los campos electromagnéticos sobre la salud humana, se puede concretar que para los niveles de campo magnético que se generan en las líneas del proyecto, no se ocasionan efectos adversos para la salud, ya que son unos niveles de radiación muy inferiores a las 100 </w:t>
      </w:r>
      <w:proofErr w:type="spellStart"/>
      <w:r w:rsidRPr="00D401FE">
        <w:rPr>
          <w:rFonts w:cstheme="minorHAnsi"/>
        </w:rPr>
        <w:t>μT</w:t>
      </w:r>
      <w:proofErr w:type="spellEnd"/>
      <w:r w:rsidRPr="00D401FE">
        <w:rPr>
          <w:rFonts w:cstheme="minorHAnsi"/>
        </w:rPr>
        <w:t>, límite preventivo para el cual, se puede asegurar que no se ha identificado ningún mecanismo biológico que muestre una posible relación causal entre la exposición a estos niveles de campo electromagnético y el riesgo de padecer alguna enfermedad, en concordancia así mismo, con las conclusiones de la Recomendación del Consejo de Ministros de Salud de la Unión Europea (1999/519/CE), relativa a la exposición del público a campos electromagnéticos de 0 Hz a 300GHz, cuya trascripción al ámbito nacional queda recogido en el Real Decreto 1066/2001 28 de Septiembre de 2001.</w:t>
      </w:r>
    </w:p>
    <w:p w14:paraId="5E323751" w14:textId="77777777" w:rsidR="00EE65F0" w:rsidRPr="00D401FE" w:rsidRDefault="00EE65F0" w:rsidP="00EE65F0">
      <w:pPr>
        <w:rPr>
          <w:rFonts w:cstheme="minorHAnsi"/>
        </w:rPr>
      </w:pPr>
      <w:r w:rsidRPr="00D401FE">
        <w:rPr>
          <w:rFonts w:cstheme="minorHAnsi"/>
        </w:rPr>
        <w:t>Estos niveles de campo magnético no son, por otra parte, exclusivos de líneas eléctricas, siendo habituales en otros ambientes, como oficinas, medios de locomoción o incluso en ambientes residenciales fruto de la evolución tecnológica de la sociedad.</w:t>
      </w:r>
    </w:p>
    <w:p w14:paraId="1B697A68" w14:textId="47811437" w:rsidR="00A20D30" w:rsidRPr="00D401FE" w:rsidRDefault="00A20D30">
      <w:pPr>
        <w:spacing w:before="0"/>
        <w:jc w:val="left"/>
        <w:rPr>
          <w:rFonts w:eastAsiaTheme="majorEastAsia" w:cstheme="minorHAnsi"/>
          <w:b/>
          <w:sz w:val="28"/>
          <w:szCs w:val="32"/>
        </w:rPr>
      </w:pPr>
    </w:p>
    <w:p w14:paraId="3ABB5AD5" w14:textId="77777777" w:rsidR="00F72C62" w:rsidRPr="00D401FE" w:rsidRDefault="00F72C62">
      <w:pPr>
        <w:spacing w:before="0"/>
        <w:jc w:val="left"/>
        <w:rPr>
          <w:rFonts w:eastAsiaTheme="majorEastAsia" w:cstheme="minorHAnsi"/>
          <w:b/>
          <w:sz w:val="28"/>
          <w:szCs w:val="32"/>
        </w:rPr>
      </w:pPr>
      <w:r w:rsidRPr="00D401FE">
        <w:rPr>
          <w:rFonts w:cstheme="minorHAnsi"/>
        </w:rPr>
        <w:br w:type="page"/>
      </w:r>
    </w:p>
    <w:p w14:paraId="2A47256B" w14:textId="3513E627" w:rsidR="004A5D8A" w:rsidRPr="00685CAE" w:rsidRDefault="004A5D8A" w:rsidP="00DB6423">
      <w:pPr>
        <w:pStyle w:val="Ttulo1"/>
        <w:rPr>
          <w:rFonts w:cstheme="minorHAnsi"/>
        </w:rPr>
      </w:pPr>
      <w:bookmarkStart w:id="81" w:name="_Toc225925509"/>
      <w:r w:rsidRPr="00685CAE">
        <w:rPr>
          <w:rFonts w:cstheme="minorHAnsi"/>
        </w:rPr>
        <w:lastRenderedPageBreak/>
        <w:t>PLANIFICACIÓN</w:t>
      </w:r>
      <w:r w:rsidRPr="00685CAE">
        <w:rPr>
          <w:rFonts w:cstheme="minorHAnsi"/>
          <w:spacing w:val="-12"/>
        </w:rPr>
        <w:t xml:space="preserve"> </w:t>
      </w:r>
      <w:r w:rsidRPr="00685CAE">
        <w:rPr>
          <w:rFonts w:cstheme="minorHAnsi"/>
        </w:rPr>
        <w:t>DEL</w:t>
      </w:r>
      <w:r w:rsidRPr="00685CAE">
        <w:rPr>
          <w:rFonts w:cstheme="minorHAnsi"/>
          <w:spacing w:val="-10"/>
        </w:rPr>
        <w:t xml:space="preserve"> </w:t>
      </w:r>
      <w:bookmarkEnd w:id="78"/>
      <w:r w:rsidRPr="00685CAE">
        <w:rPr>
          <w:rFonts w:cstheme="minorHAnsi"/>
          <w:spacing w:val="-2"/>
        </w:rPr>
        <w:t>PROYECTO</w:t>
      </w:r>
      <w:bookmarkEnd w:id="81"/>
    </w:p>
    <w:p w14:paraId="06733FC8" w14:textId="77777777" w:rsidR="004A5D8A" w:rsidRPr="00685CAE" w:rsidRDefault="004A5D8A" w:rsidP="004A5D8A">
      <w:pPr>
        <w:rPr>
          <w:rFonts w:cstheme="minorHAnsi"/>
        </w:rPr>
      </w:pPr>
      <w:r w:rsidRPr="00685CAE">
        <w:rPr>
          <w:rFonts w:cstheme="minorHAnsi"/>
        </w:rPr>
        <w:t>El</w:t>
      </w:r>
      <w:r w:rsidRPr="00685CAE">
        <w:rPr>
          <w:rFonts w:cstheme="minorHAnsi"/>
          <w:spacing w:val="-6"/>
        </w:rPr>
        <w:t xml:space="preserve"> </w:t>
      </w:r>
      <w:r w:rsidRPr="00685CAE">
        <w:rPr>
          <w:rFonts w:cstheme="minorHAnsi"/>
        </w:rPr>
        <w:t>plazo</w:t>
      </w:r>
      <w:r w:rsidRPr="00685CAE">
        <w:rPr>
          <w:rFonts w:cstheme="minorHAnsi"/>
          <w:spacing w:val="-5"/>
        </w:rPr>
        <w:t xml:space="preserve"> </w:t>
      </w:r>
      <w:r w:rsidRPr="00685CAE">
        <w:rPr>
          <w:rFonts w:cstheme="minorHAnsi"/>
        </w:rPr>
        <w:t>de</w:t>
      </w:r>
      <w:r w:rsidRPr="00685CAE">
        <w:rPr>
          <w:rFonts w:cstheme="minorHAnsi"/>
          <w:spacing w:val="-5"/>
        </w:rPr>
        <w:t xml:space="preserve"> </w:t>
      </w:r>
      <w:r w:rsidRPr="00685CAE">
        <w:rPr>
          <w:rFonts w:cstheme="minorHAnsi"/>
        </w:rPr>
        <w:t>ejecución</w:t>
      </w:r>
      <w:r w:rsidRPr="00685CAE">
        <w:rPr>
          <w:rFonts w:cstheme="minorHAnsi"/>
          <w:spacing w:val="-6"/>
        </w:rPr>
        <w:t xml:space="preserve"> </w:t>
      </w:r>
      <w:r w:rsidRPr="00685CAE">
        <w:rPr>
          <w:rFonts w:cstheme="minorHAnsi"/>
        </w:rPr>
        <w:t>de</w:t>
      </w:r>
      <w:r w:rsidRPr="00685CAE">
        <w:rPr>
          <w:rFonts w:cstheme="minorHAnsi"/>
          <w:spacing w:val="-6"/>
        </w:rPr>
        <w:t xml:space="preserve"> </w:t>
      </w:r>
      <w:r w:rsidRPr="00685CAE">
        <w:rPr>
          <w:rFonts w:cstheme="minorHAnsi"/>
        </w:rPr>
        <w:t>la</w:t>
      </w:r>
      <w:r w:rsidRPr="00685CAE">
        <w:rPr>
          <w:rFonts w:cstheme="minorHAnsi"/>
          <w:spacing w:val="-4"/>
        </w:rPr>
        <w:t xml:space="preserve"> </w:t>
      </w:r>
      <w:r w:rsidRPr="00685CAE">
        <w:rPr>
          <w:rFonts w:cstheme="minorHAnsi"/>
        </w:rPr>
        <w:t>obra</w:t>
      </w:r>
      <w:r w:rsidRPr="00685CAE">
        <w:rPr>
          <w:rFonts w:cstheme="minorHAnsi"/>
          <w:spacing w:val="-5"/>
        </w:rPr>
        <w:t xml:space="preserve"> </w:t>
      </w:r>
      <w:r w:rsidRPr="00685CAE">
        <w:rPr>
          <w:rFonts w:cstheme="minorHAnsi"/>
        </w:rPr>
        <w:t>se</w:t>
      </w:r>
      <w:r w:rsidRPr="00685CAE">
        <w:rPr>
          <w:rFonts w:cstheme="minorHAnsi"/>
          <w:spacing w:val="-6"/>
        </w:rPr>
        <w:t xml:space="preserve"> </w:t>
      </w:r>
      <w:r w:rsidRPr="00685CAE">
        <w:rPr>
          <w:rFonts w:cstheme="minorHAnsi"/>
        </w:rPr>
        <w:t>ha</w:t>
      </w:r>
      <w:r w:rsidRPr="00685CAE">
        <w:rPr>
          <w:rFonts w:cstheme="minorHAnsi"/>
          <w:spacing w:val="-5"/>
        </w:rPr>
        <w:t xml:space="preserve"> </w:t>
      </w:r>
      <w:r w:rsidRPr="00685CAE">
        <w:rPr>
          <w:rFonts w:cstheme="minorHAnsi"/>
        </w:rPr>
        <w:t>estimado</w:t>
      </w:r>
      <w:r w:rsidRPr="00685CAE">
        <w:rPr>
          <w:rFonts w:cstheme="minorHAnsi"/>
          <w:spacing w:val="-6"/>
        </w:rPr>
        <w:t xml:space="preserve"> </w:t>
      </w:r>
      <w:r w:rsidRPr="00685CAE">
        <w:rPr>
          <w:rFonts w:cstheme="minorHAnsi"/>
        </w:rPr>
        <w:t>en</w:t>
      </w:r>
      <w:r w:rsidRPr="00685CAE">
        <w:rPr>
          <w:rFonts w:cstheme="minorHAnsi"/>
          <w:spacing w:val="-6"/>
        </w:rPr>
        <w:t xml:space="preserve"> </w:t>
      </w:r>
      <w:r w:rsidRPr="00685CAE">
        <w:rPr>
          <w:rFonts w:cstheme="minorHAnsi"/>
        </w:rPr>
        <w:t>9</w:t>
      </w:r>
      <w:r w:rsidRPr="00685CAE">
        <w:rPr>
          <w:rFonts w:cstheme="minorHAnsi"/>
          <w:spacing w:val="-3"/>
        </w:rPr>
        <w:t xml:space="preserve"> </w:t>
      </w:r>
      <w:r w:rsidRPr="00685CAE">
        <w:rPr>
          <w:rFonts w:cstheme="minorHAnsi"/>
        </w:rPr>
        <w:t>meses,</w:t>
      </w:r>
      <w:r w:rsidRPr="00685CAE">
        <w:rPr>
          <w:rFonts w:cstheme="minorHAnsi"/>
          <w:spacing w:val="-5"/>
        </w:rPr>
        <w:t xml:space="preserve"> </w:t>
      </w:r>
      <w:r w:rsidRPr="00685CAE">
        <w:rPr>
          <w:rFonts w:cstheme="minorHAnsi"/>
        </w:rPr>
        <w:t>según</w:t>
      </w:r>
      <w:r w:rsidRPr="00685CAE">
        <w:rPr>
          <w:rFonts w:cstheme="minorHAnsi"/>
          <w:spacing w:val="-5"/>
        </w:rPr>
        <w:t xml:space="preserve"> </w:t>
      </w:r>
      <w:r w:rsidRPr="00685CAE">
        <w:rPr>
          <w:rFonts w:cstheme="minorHAnsi"/>
        </w:rPr>
        <w:t>el</w:t>
      </w:r>
      <w:r w:rsidRPr="00685CAE">
        <w:rPr>
          <w:rFonts w:cstheme="minorHAnsi"/>
          <w:spacing w:val="-6"/>
        </w:rPr>
        <w:t xml:space="preserve"> </w:t>
      </w:r>
      <w:r w:rsidRPr="00685CAE">
        <w:rPr>
          <w:rFonts w:cstheme="minorHAnsi"/>
        </w:rPr>
        <w:t>siguiente</w:t>
      </w:r>
      <w:r w:rsidRPr="00685CAE">
        <w:rPr>
          <w:rFonts w:cstheme="minorHAnsi"/>
          <w:spacing w:val="-5"/>
        </w:rPr>
        <w:t xml:space="preserve"> </w:t>
      </w:r>
      <w:r w:rsidRPr="00685CAE">
        <w:rPr>
          <w:rFonts w:cstheme="minorHAnsi"/>
          <w:spacing w:val="-2"/>
        </w:rPr>
        <w:t>cronograma.</w:t>
      </w:r>
    </w:p>
    <w:tbl>
      <w:tblPr>
        <w:tblStyle w:val="TableNormal"/>
        <w:tblW w:w="89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67"/>
        <w:gridCol w:w="4815"/>
        <w:gridCol w:w="445"/>
        <w:gridCol w:w="445"/>
        <w:gridCol w:w="433"/>
        <w:gridCol w:w="447"/>
        <w:gridCol w:w="467"/>
        <w:gridCol w:w="451"/>
        <w:gridCol w:w="446"/>
        <w:gridCol w:w="446"/>
      </w:tblGrid>
      <w:tr w:rsidR="00EE65F0" w:rsidRPr="00EE65F0" w14:paraId="67889D10" w14:textId="77777777" w:rsidTr="00EE65F0">
        <w:trPr>
          <w:trHeight w:val="20"/>
          <w:tblHeader/>
        </w:trPr>
        <w:tc>
          <w:tcPr>
            <w:tcW w:w="567" w:type="dxa"/>
          </w:tcPr>
          <w:p w14:paraId="78CE9DDA" w14:textId="77777777"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z w:val="18"/>
                <w:szCs w:val="18"/>
                <w:lang w:val="es-ES"/>
              </w:rPr>
              <w:t>ÍTEM</w:t>
            </w:r>
          </w:p>
        </w:tc>
        <w:tc>
          <w:tcPr>
            <w:tcW w:w="4815" w:type="dxa"/>
          </w:tcPr>
          <w:p w14:paraId="298AB838" w14:textId="77777777"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2"/>
                <w:sz w:val="18"/>
                <w:szCs w:val="18"/>
                <w:lang w:val="es-ES"/>
              </w:rPr>
              <w:t>DESCRIPCIÓN</w:t>
            </w:r>
          </w:p>
        </w:tc>
        <w:tc>
          <w:tcPr>
            <w:tcW w:w="445" w:type="dxa"/>
            <w:tcBorders>
              <w:bottom w:val="single" w:sz="8" w:space="0" w:color="000000"/>
            </w:tcBorders>
          </w:tcPr>
          <w:p w14:paraId="6912571F" w14:textId="40C9A117"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M1</w:t>
            </w:r>
          </w:p>
        </w:tc>
        <w:tc>
          <w:tcPr>
            <w:tcW w:w="445" w:type="dxa"/>
            <w:tcBorders>
              <w:bottom w:val="single" w:sz="8" w:space="0" w:color="000000"/>
            </w:tcBorders>
          </w:tcPr>
          <w:p w14:paraId="7FA53FB6" w14:textId="340FB95D"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M2</w:t>
            </w:r>
          </w:p>
        </w:tc>
        <w:tc>
          <w:tcPr>
            <w:tcW w:w="433" w:type="dxa"/>
            <w:tcBorders>
              <w:bottom w:val="single" w:sz="8" w:space="0" w:color="000000"/>
            </w:tcBorders>
          </w:tcPr>
          <w:p w14:paraId="018A2833" w14:textId="6F30427A"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M3</w:t>
            </w:r>
          </w:p>
        </w:tc>
        <w:tc>
          <w:tcPr>
            <w:tcW w:w="447" w:type="dxa"/>
            <w:tcBorders>
              <w:bottom w:val="single" w:sz="8" w:space="0" w:color="000000"/>
            </w:tcBorders>
          </w:tcPr>
          <w:p w14:paraId="2C34E267" w14:textId="44E8CA91"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M4</w:t>
            </w:r>
          </w:p>
        </w:tc>
        <w:tc>
          <w:tcPr>
            <w:tcW w:w="467" w:type="dxa"/>
            <w:tcBorders>
              <w:bottom w:val="single" w:sz="8" w:space="0" w:color="000000"/>
            </w:tcBorders>
          </w:tcPr>
          <w:p w14:paraId="03DE53E7" w14:textId="494B7833"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M5</w:t>
            </w:r>
          </w:p>
        </w:tc>
        <w:tc>
          <w:tcPr>
            <w:tcW w:w="451" w:type="dxa"/>
            <w:tcBorders>
              <w:bottom w:val="single" w:sz="8" w:space="0" w:color="000000"/>
            </w:tcBorders>
          </w:tcPr>
          <w:p w14:paraId="034572AA" w14:textId="47704D73"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M6</w:t>
            </w:r>
          </w:p>
        </w:tc>
        <w:tc>
          <w:tcPr>
            <w:tcW w:w="446" w:type="dxa"/>
            <w:tcBorders>
              <w:bottom w:val="single" w:sz="8" w:space="0" w:color="000000"/>
            </w:tcBorders>
          </w:tcPr>
          <w:p w14:paraId="1A4CA642" w14:textId="61187F58"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M7</w:t>
            </w:r>
          </w:p>
        </w:tc>
        <w:tc>
          <w:tcPr>
            <w:tcW w:w="446" w:type="dxa"/>
            <w:tcBorders>
              <w:bottom w:val="single" w:sz="8" w:space="0" w:color="000000"/>
            </w:tcBorders>
          </w:tcPr>
          <w:p w14:paraId="0993008B" w14:textId="639F96C0" w:rsidR="00EE65F0" w:rsidRPr="00EE65F0" w:rsidRDefault="00EE65F0" w:rsidP="00EE65F0">
            <w:pPr>
              <w:pStyle w:val="Textoentabla"/>
              <w:rPr>
                <w:rFonts w:asciiTheme="minorHAnsi" w:hAnsiTheme="minorHAnsi" w:cstheme="minorHAnsi"/>
                <w:b/>
                <w:bCs/>
                <w:sz w:val="18"/>
                <w:szCs w:val="18"/>
                <w:lang w:val="es-ES"/>
              </w:rPr>
            </w:pPr>
            <w:r w:rsidRPr="00EE65F0">
              <w:rPr>
                <w:rFonts w:asciiTheme="minorHAnsi" w:hAnsiTheme="minorHAnsi" w:cstheme="minorHAnsi"/>
                <w:b/>
                <w:bCs/>
                <w:spacing w:val="-5"/>
                <w:sz w:val="18"/>
                <w:szCs w:val="18"/>
                <w:lang w:val="es-ES"/>
              </w:rPr>
              <w:t>M8</w:t>
            </w:r>
          </w:p>
        </w:tc>
      </w:tr>
      <w:tr w:rsidR="00EE65F0" w:rsidRPr="00EE65F0" w14:paraId="7BDFDD39" w14:textId="77777777" w:rsidTr="00EE65F0">
        <w:trPr>
          <w:gridAfter w:val="8"/>
          <w:wAfter w:w="3580" w:type="dxa"/>
          <w:trHeight w:val="20"/>
        </w:trPr>
        <w:tc>
          <w:tcPr>
            <w:tcW w:w="567" w:type="dxa"/>
            <w:tcBorders>
              <w:left w:val="single" w:sz="8" w:space="0" w:color="000000"/>
              <w:bottom w:val="single" w:sz="8" w:space="0" w:color="000000"/>
              <w:right w:val="single" w:sz="8" w:space="0" w:color="000000"/>
            </w:tcBorders>
          </w:tcPr>
          <w:p w14:paraId="7EFE58B8" w14:textId="77777777" w:rsidR="00EE65F0" w:rsidRPr="00EE65F0" w:rsidRDefault="00EE65F0" w:rsidP="00F63CB8">
            <w:pPr>
              <w:pStyle w:val="Textoentabla"/>
              <w:rPr>
                <w:rFonts w:asciiTheme="minorHAnsi" w:hAnsiTheme="minorHAnsi" w:cstheme="minorHAnsi"/>
                <w:b/>
                <w:bCs/>
                <w:sz w:val="18"/>
                <w:szCs w:val="18"/>
                <w:lang w:val="es-ES"/>
              </w:rPr>
            </w:pPr>
            <w:r w:rsidRPr="00EE65F0">
              <w:rPr>
                <w:rFonts w:asciiTheme="minorHAnsi" w:hAnsiTheme="minorHAnsi" w:cstheme="minorHAnsi"/>
                <w:b/>
                <w:bCs/>
                <w:w w:val="99"/>
                <w:sz w:val="18"/>
                <w:szCs w:val="18"/>
                <w:lang w:val="es-ES"/>
              </w:rPr>
              <w:t>1</w:t>
            </w:r>
          </w:p>
        </w:tc>
        <w:tc>
          <w:tcPr>
            <w:tcW w:w="4815" w:type="dxa"/>
            <w:tcBorders>
              <w:left w:val="single" w:sz="8" w:space="0" w:color="000000"/>
              <w:bottom w:val="single" w:sz="8" w:space="0" w:color="000000"/>
              <w:right w:val="single" w:sz="8" w:space="0" w:color="000000"/>
            </w:tcBorders>
          </w:tcPr>
          <w:p w14:paraId="7E9E948F" w14:textId="77777777" w:rsidR="00EE65F0" w:rsidRPr="00EE65F0" w:rsidRDefault="00EE65F0" w:rsidP="00F1117C">
            <w:pPr>
              <w:pStyle w:val="Textoentabla"/>
              <w:jc w:val="left"/>
              <w:rPr>
                <w:rFonts w:asciiTheme="minorHAnsi" w:hAnsiTheme="minorHAnsi" w:cstheme="minorHAnsi"/>
                <w:b/>
                <w:bCs/>
                <w:sz w:val="18"/>
                <w:szCs w:val="18"/>
                <w:lang w:val="es-ES"/>
              </w:rPr>
            </w:pPr>
            <w:r w:rsidRPr="00EE65F0">
              <w:rPr>
                <w:rFonts w:asciiTheme="minorHAnsi" w:hAnsiTheme="minorHAnsi" w:cstheme="minorHAnsi"/>
                <w:b/>
                <w:bCs/>
                <w:sz w:val="18"/>
                <w:szCs w:val="18"/>
                <w:lang w:val="es-ES"/>
              </w:rPr>
              <w:t>COMPRA</w:t>
            </w:r>
            <w:r w:rsidRPr="00EE65F0">
              <w:rPr>
                <w:rFonts w:asciiTheme="minorHAnsi" w:hAnsiTheme="minorHAnsi" w:cstheme="minorHAnsi"/>
                <w:b/>
                <w:bCs/>
                <w:spacing w:val="-13"/>
                <w:sz w:val="18"/>
                <w:szCs w:val="18"/>
                <w:lang w:val="es-ES"/>
              </w:rPr>
              <w:t xml:space="preserve"> </w:t>
            </w:r>
            <w:r w:rsidRPr="00EE65F0">
              <w:rPr>
                <w:rFonts w:asciiTheme="minorHAnsi" w:hAnsiTheme="minorHAnsi" w:cstheme="minorHAnsi"/>
                <w:b/>
                <w:bCs/>
                <w:spacing w:val="-2"/>
                <w:sz w:val="18"/>
                <w:szCs w:val="18"/>
                <w:lang w:val="es-ES"/>
              </w:rPr>
              <w:t>EQUIPOS</w:t>
            </w:r>
          </w:p>
        </w:tc>
      </w:tr>
      <w:tr w:rsidR="00EE65F0" w:rsidRPr="00EE65F0" w14:paraId="4FE3107E"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5636D03D"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1.1</w:t>
            </w:r>
          </w:p>
        </w:tc>
        <w:tc>
          <w:tcPr>
            <w:tcW w:w="4815" w:type="dxa"/>
            <w:tcBorders>
              <w:top w:val="single" w:sz="8" w:space="0" w:color="000000"/>
              <w:left w:val="single" w:sz="8" w:space="0" w:color="000000"/>
              <w:bottom w:val="single" w:sz="8" w:space="0" w:color="000000"/>
              <w:right w:val="single" w:sz="8" w:space="0" w:color="000000"/>
            </w:tcBorders>
          </w:tcPr>
          <w:p w14:paraId="0FDF89CE"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pacing w:val="-2"/>
                <w:sz w:val="18"/>
                <w:szCs w:val="18"/>
                <w:lang w:val="es-ES"/>
              </w:rPr>
              <w:t>APOYOS</w:t>
            </w: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2AC9E100"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1DC9763F"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54CA2008"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693BC83E"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357DDD99"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38AAFFB6"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1320CDC0"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C81F00D"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67641708"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54FC8FA8"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1.2</w:t>
            </w:r>
          </w:p>
        </w:tc>
        <w:tc>
          <w:tcPr>
            <w:tcW w:w="4815" w:type="dxa"/>
            <w:tcBorders>
              <w:top w:val="single" w:sz="8" w:space="0" w:color="000000"/>
              <w:left w:val="single" w:sz="8" w:space="0" w:color="000000"/>
              <w:bottom w:val="single" w:sz="8" w:space="0" w:color="000000"/>
              <w:right w:val="single" w:sz="8" w:space="0" w:color="000000"/>
            </w:tcBorders>
          </w:tcPr>
          <w:p w14:paraId="782010B8"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pacing w:val="-2"/>
                <w:sz w:val="18"/>
                <w:szCs w:val="18"/>
                <w:lang w:val="es-ES"/>
              </w:rPr>
              <w:t>CONDUCTORES</w:t>
            </w: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6CAE88B0"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7EBEC2AB"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773F13BA"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49E4BF48"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678AF89B"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59704F23"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4498E315"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384C6FA6"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4428D5CA"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05D4850C"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1.3</w:t>
            </w:r>
          </w:p>
        </w:tc>
        <w:tc>
          <w:tcPr>
            <w:tcW w:w="4815" w:type="dxa"/>
            <w:tcBorders>
              <w:top w:val="single" w:sz="8" w:space="0" w:color="000000"/>
              <w:left w:val="single" w:sz="8" w:space="0" w:color="000000"/>
              <w:bottom w:val="single" w:sz="8" w:space="0" w:color="000000"/>
              <w:right w:val="single" w:sz="8" w:space="0" w:color="000000"/>
            </w:tcBorders>
          </w:tcPr>
          <w:p w14:paraId="4500C97E"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CABLES</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TIERRA</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OPGW</w:t>
            </w: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645BF99C"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3783CBE9"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5632753F"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68C8D64A"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7BD1BE01"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3873267F"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3498B2F9"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116D651"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565DF0EF"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6D9E8397"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1.4</w:t>
            </w:r>
          </w:p>
        </w:tc>
        <w:tc>
          <w:tcPr>
            <w:tcW w:w="4815" w:type="dxa"/>
            <w:tcBorders>
              <w:top w:val="single" w:sz="8" w:space="0" w:color="000000"/>
              <w:left w:val="single" w:sz="8" w:space="0" w:color="000000"/>
              <w:bottom w:val="single" w:sz="8" w:space="0" w:color="000000"/>
              <w:right w:val="single" w:sz="8" w:space="0" w:color="000000"/>
            </w:tcBorders>
          </w:tcPr>
          <w:p w14:paraId="752B368E"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pacing w:val="-2"/>
                <w:sz w:val="18"/>
                <w:szCs w:val="18"/>
                <w:lang w:val="es-ES"/>
              </w:rPr>
              <w:t>AISLADORES</w:t>
            </w:r>
          </w:p>
        </w:tc>
        <w:tc>
          <w:tcPr>
            <w:tcW w:w="445" w:type="dxa"/>
            <w:tcBorders>
              <w:top w:val="single" w:sz="8" w:space="0" w:color="000000"/>
              <w:left w:val="single" w:sz="8" w:space="0" w:color="000000"/>
              <w:bottom w:val="single" w:sz="8" w:space="0" w:color="000000"/>
              <w:right w:val="single" w:sz="8" w:space="0" w:color="000000"/>
            </w:tcBorders>
          </w:tcPr>
          <w:p w14:paraId="3DDA3DC9"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78811199"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0A8D02A9"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5EABCC68"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7FCDA8C4"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0FD05221"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45EB7742"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754AEC73"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37A38C23"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6CF0F616"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1.5</w:t>
            </w:r>
          </w:p>
        </w:tc>
        <w:tc>
          <w:tcPr>
            <w:tcW w:w="4815" w:type="dxa"/>
            <w:tcBorders>
              <w:top w:val="single" w:sz="8" w:space="0" w:color="000000"/>
              <w:left w:val="single" w:sz="8" w:space="0" w:color="000000"/>
              <w:bottom w:val="single" w:sz="8" w:space="0" w:color="000000"/>
              <w:right w:val="single" w:sz="8" w:space="0" w:color="000000"/>
            </w:tcBorders>
          </w:tcPr>
          <w:p w14:paraId="731D8E18"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HERRAJES</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Y</w:t>
            </w:r>
            <w:r w:rsidRPr="00EE65F0">
              <w:rPr>
                <w:rFonts w:asciiTheme="minorHAnsi" w:hAnsiTheme="minorHAnsi" w:cstheme="minorHAnsi"/>
                <w:spacing w:val="-9"/>
                <w:sz w:val="18"/>
                <w:szCs w:val="18"/>
                <w:lang w:val="es-ES"/>
              </w:rPr>
              <w:t xml:space="preserve"> </w:t>
            </w:r>
            <w:r w:rsidRPr="00EE65F0">
              <w:rPr>
                <w:rFonts w:asciiTheme="minorHAnsi" w:hAnsiTheme="minorHAnsi" w:cstheme="minorHAnsi"/>
                <w:spacing w:val="-2"/>
                <w:sz w:val="18"/>
                <w:szCs w:val="18"/>
                <w:lang w:val="es-ES"/>
              </w:rPr>
              <w:t>ACCESORIOS</w:t>
            </w:r>
          </w:p>
        </w:tc>
        <w:tc>
          <w:tcPr>
            <w:tcW w:w="445" w:type="dxa"/>
            <w:tcBorders>
              <w:top w:val="single" w:sz="8" w:space="0" w:color="000000"/>
              <w:left w:val="single" w:sz="8" w:space="0" w:color="000000"/>
              <w:bottom w:val="single" w:sz="8" w:space="0" w:color="000000"/>
              <w:right w:val="single" w:sz="8" w:space="0" w:color="000000"/>
            </w:tcBorders>
          </w:tcPr>
          <w:p w14:paraId="0AEEFB36"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0D28026A"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52F14E09"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0E4B8B96"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0336A494"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62548640"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5FAF1FD7"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5C655CBC"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2BAB621D"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1843ED83"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1.6</w:t>
            </w:r>
          </w:p>
        </w:tc>
        <w:tc>
          <w:tcPr>
            <w:tcW w:w="4815" w:type="dxa"/>
            <w:tcBorders>
              <w:top w:val="single" w:sz="8" w:space="0" w:color="000000"/>
              <w:left w:val="single" w:sz="8" w:space="0" w:color="000000"/>
              <w:bottom w:val="single" w:sz="8" w:space="0" w:color="000000"/>
              <w:right w:val="single" w:sz="8" w:space="0" w:color="000000"/>
            </w:tcBorders>
          </w:tcPr>
          <w:p w14:paraId="00FB896B"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MATERIAL</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PAT</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pacing w:val="-2"/>
                <w:sz w:val="18"/>
                <w:szCs w:val="18"/>
                <w:lang w:val="es-ES"/>
              </w:rPr>
              <w:t>AÉREO</w:t>
            </w:r>
          </w:p>
        </w:tc>
        <w:tc>
          <w:tcPr>
            <w:tcW w:w="445" w:type="dxa"/>
            <w:tcBorders>
              <w:top w:val="single" w:sz="8" w:space="0" w:color="000000"/>
              <w:left w:val="single" w:sz="8" w:space="0" w:color="000000"/>
              <w:bottom w:val="single" w:sz="8" w:space="0" w:color="000000"/>
              <w:right w:val="single" w:sz="8" w:space="0" w:color="000000"/>
            </w:tcBorders>
          </w:tcPr>
          <w:p w14:paraId="69947F50"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00E50F69"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6E8CDF79"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2D6604DE"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3DD58AD8"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443C6446"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5BDFA92B"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2E69CB5C"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1EA608A2"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68DFB645"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1.7</w:t>
            </w:r>
          </w:p>
        </w:tc>
        <w:tc>
          <w:tcPr>
            <w:tcW w:w="4815" w:type="dxa"/>
            <w:tcBorders>
              <w:top w:val="single" w:sz="8" w:space="0" w:color="000000"/>
              <w:left w:val="single" w:sz="8" w:space="0" w:color="000000"/>
              <w:bottom w:val="single" w:sz="8" w:space="0" w:color="000000"/>
              <w:right w:val="single" w:sz="8" w:space="0" w:color="000000"/>
            </w:tcBorders>
          </w:tcPr>
          <w:p w14:paraId="696056B2"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CABLE</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pacing w:val="-2"/>
                <w:sz w:val="18"/>
                <w:szCs w:val="18"/>
                <w:lang w:val="es-ES"/>
              </w:rPr>
              <w:t>AISLADO</w:t>
            </w:r>
          </w:p>
        </w:tc>
        <w:tc>
          <w:tcPr>
            <w:tcW w:w="445"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6066CDA8"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62EC9B38"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2A0B907B"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18B2900F"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154D4CF8"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518E7E70"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2957F4E"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1C41AD67"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3CA616AE"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62A5FBE0"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1.8</w:t>
            </w:r>
          </w:p>
        </w:tc>
        <w:tc>
          <w:tcPr>
            <w:tcW w:w="4815" w:type="dxa"/>
            <w:tcBorders>
              <w:top w:val="single" w:sz="8" w:space="0" w:color="000000"/>
              <w:left w:val="single" w:sz="8" w:space="0" w:color="000000"/>
              <w:bottom w:val="single" w:sz="8" w:space="0" w:color="000000"/>
              <w:right w:val="single" w:sz="8" w:space="0" w:color="000000"/>
            </w:tcBorders>
          </w:tcPr>
          <w:p w14:paraId="14BCB617"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CABLES</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5"/>
                <w:sz w:val="18"/>
                <w:szCs w:val="18"/>
                <w:lang w:val="es-ES"/>
              </w:rPr>
              <w:t xml:space="preserve"> </w:t>
            </w:r>
            <w:r w:rsidRPr="00EE65F0">
              <w:rPr>
                <w:rFonts w:asciiTheme="minorHAnsi" w:hAnsiTheme="minorHAnsi" w:cstheme="minorHAnsi"/>
                <w:sz w:val="18"/>
                <w:szCs w:val="18"/>
                <w:lang w:val="es-ES"/>
              </w:rPr>
              <w:t>FIBRA</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pacing w:val="-5"/>
                <w:sz w:val="18"/>
                <w:szCs w:val="18"/>
                <w:lang w:val="es-ES"/>
              </w:rPr>
              <w:t>SUB</w:t>
            </w:r>
          </w:p>
        </w:tc>
        <w:tc>
          <w:tcPr>
            <w:tcW w:w="445" w:type="dxa"/>
            <w:tcBorders>
              <w:top w:val="single" w:sz="8" w:space="0" w:color="000000"/>
              <w:left w:val="single" w:sz="8" w:space="0" w:color="000000"/>
              <w:bottom w:val="single" w:sz="8" w:space="0" w:color="000000"/>
              <w:right w:val="single" w:sz="8" w:space="0" w:color="000000"/>
            </w:tcBorders>
          </w:tcPr>
          <w:p w14:paraId="3C1F1C62"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1090C21B"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1C734BDE"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0E32571F"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3C450113"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3E471450"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47E315CE"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DC86A62"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34BC2AF1"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4AC0EC66"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1.9</w:t>
            </w:r>
          </w:p>
        </w:tc>
        <w:tc>
          <w:tcPr>
            <w:tcW w:w="4815" w:type="dxa"/>
            <w:tcBorders>
              <w:top w:val="single" w:sz="8" w:space="0" w:color="000000"/>
              <w:left w:val="single" w:sz="8" w:space="0" w:color="000000"/>
              <w:bottom w:val="single" w:sz="8" w:space="0" w:color="000000"/>
              <w:right w:val="single" w:sz="8" w:space="0" w:color="000000"/>
            </w:tcBorders>
          </w:tcPr>
          <w:p w14:paraId="6639E111"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pacing w:val="-2"/>
                <w:sz w:val="18"/>
                <w:szCs w:val="18"/>
                <w:lang w:val="es-ES"/>
              </w:rPr>
              <w:t>TERMINALES</w:t>
            </w:r>
          </w:p>
        </w:tc>
        <w:tc>
          <w:tcPr>
            <w:tcW w:w="445"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16A89E82"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5DD593F4"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6599D05B"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58DB0F4B"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66E6A116"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38BEB7F6"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07A43296"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41354C48"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211B7FA3"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31C82FA6"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z w:val="18"/>
                <w:szCs w:val="18"/>
                <w:lang w:val="es-ES"/>
              </w:rPr>
              <w:t>1.10</w:t>
            </w:r>
          </w:p>
        </w:tc>
        <w:tc>
          <w:tcPr>
            <w:tcW w:w="4815" w:type="dxa"/>
            <w:tcBorders>
              <w:top w:val="single" w:sz="8" w:space="0" w:color="000000"/>
              <w:left w:val="single" w:sz="8" w:space="0" w:color="000000"/>
              <w:bottom w:val="single" w:sz="8" w:space="0" w:color="000000"/>
              <w:right w:val="single" w:sz="8" w:space="0" w:color="000000"/>
            </w:tcBorders>
          </w:tcPr>
          <w:p w14:paraId="67D8D3CF"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pacing w:val="-2"/>
                <w:sz w:val="18"/>
                <w:szCs w:val="18"/>
                <w:lang w:val="es-ES"/>
              </w:rPr>
              <w:t>AUTOVÁLVULAS</w:t>
            </w:r>
          </w:p>
        </w:tc>
        <w:tc>
          <w:tcPr>
            <w:tcW w:w="445"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0C97C032"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34B5075F"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1FE88CBF"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376C4EEF"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511CEE9B"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5DFA8A98"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FA3E4B3"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7D898E0D"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6AF03F43"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36FC4DE2"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z w:val="18"/>
                <w:szCs w:val="18"/>
                <w:lang w:val="es-ES"/>
              </w:rPr>
              <w:t>1.11</w:t>
            </w:r>
          </w:p>
        </w:tc>
        <w:tc>
          <w:tcPr>
            <w:tcW w:w="4815" w:type="dxa"/>
            <w:tcBorders>
              <w:top w:val="single" w:sz="8" w:space="0" w:color="000000"/>
              <w:left w:val="single" w:sz="8" w:space="0" w:color="000000"/>
              <w:bottom w:val="single" w:sz="8" w:space="0" w:color="000000"/>
              <w:right w:val="single" w:sz="8" w:space="0" w:color="000000"/>
            </w:tcBorders>
          </w:tcPr>
          <w:p w14:paraId="08449D63"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MATERIAL</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PAT</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SUBT</w:t>
            </w:r>
          </w:p>
        </w:tc>
        <w:tc>
          <w:tcPr>
            <w:tcW w:w="445"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556A71A2"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6F963362"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703E2724"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1B7089B0"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475EF749"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214176E6"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77B250D"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7A495935"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1138DDE4" w14:textId="77777777" w:rsidTr="00EE65F0">
        <w:trPr>
          <w:gridAfter w:val="8"/>
          <w:wAfter w:w="3580" w:type="dxa"/>
          <w:trHeight w:val="20"/>
        </w:trPr>
        <w:tc>
          <w:tcPr>
            <w:tcW w:w="567" w:type="dxa"/>
            <w:tcBorders>
              <w:top w:val="single" w:sz="8" w:space="0" w:color="000000"/>
              <w:left w:val="single" w:sz="8" w:space="0" w:color="000000"/>
              <w:bottom w:val="single" w:sz="8" w:space="0" w:color="000000"/>
              <w:right w:val="single" w:sz="8" w:space="0" w:color="000000"/>
            </w:tcBorders>
          </w:tcPr>
          <w:p w14:paraId="1DB7D4AB"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w w:val="99"/>
                <w:sz w:val="18"/>
                <w:szCs w:val="18"/>
                <w:lang w:val="es-ES"/>
              </w:rPr>
              <w:t>2</w:t>
            </w:r>
          </w:p>
        </w:tc>
        <w:tc>
          <w:tcPr>
            <w:tcW w:w="4815" w:type="dxa"/>
            <w:tcBorders>
              <w:top w:val="single" w:sz="8" w:space="0" w:color="000000"/>
              <w:left w:val="single" w:sz="8" w:space="0" w:color="000000"/>
              <w:bottom w:val="single" w:sz="8" w:space="0" w:color="000000"/>
              <w:right w:val="single" w:sz="8" w:space="0" w:color="000000"/>
            </w:tcBorders>
          </w:tcPr>
          <w:p w14:paraId="30666A2E"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pacing w:val="-2"/>
                <w:sz w:val="18"/>
                <w:szCs w:val="18"/>
                <w:lang w:val="es-ES"/>
              </w:rPr>
              <w:t>CONSTRUCCIÓN</w:t>
            </w:r>
          </w:p>
        </w:tc>
      </w:tr>
      <w:tr w:rsidR="00EE65F0" w:rsidRPr="00EE65F0" w14:paraId="793D4EE1"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4DA52BE0"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2.1</w:t>
            </w:r>
          </w:p>
        </w:tc>
        <w:tc>
          <w:tcPr>
            <w:tcW w:w="4815" w:type="dxa"/>
            <w:tcBorders>
              <w:top w:val="single" w:sz="8" w:space="0" w:color="000000"/>
              <w:left w:val="single" w:sz="8" w:space="0" w:color="000000"/>
              <w:bottom w:val="single" w:sz="8" w:space="0" w:color="000000"/>
              <w:right w:val="single" w:sz="8" w:space="0" w:color="000000"/>
            </w:tcBorders>
          </w:tcPr>
          <w:p w14:paraId="5491051E"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EXCAVACIÓN</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Y</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pacing w:val="-2"/>
                <w:sz w:val="18"/>
                <w:szCs w:val="18"/>
                <w:lang w:val="es-ES"/>
              </w:rPr>
              <w:t>HORMIGONADO</w:t>
            </w: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37950C7E"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6C0D18E2"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shd w:val="clear" w:color="auto" w:fill="A6A6A6"/>
          </w:tcPr>
          <w:p w14:paraId="4D809182"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shd w:val="clear" w:color="auto" w:fill="A6A6A6"/>
          </w:tcPr>
          <w:p w14:paraId="585B085C"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shd w:val="clear" w:color="auto" w:fill="A6A6A6"/>
          </w:tcPr>
          <w:p w14:paraId="375C8CFC"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74997809"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3E9EDEF7"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6FDC8092"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77D9AFC0"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40081908"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2.2</w:t>
            </w:r>
          </w:p>
        </w:tc>
        <w:tc>
          <w:tcPr>
            <w:tcW w:w="4815" w:type="dxa"/>
            <w:tcBorders>
              <w:top w:val="single" w:sz="8" w:space="0" w:color="000000"/>
              <w:left w:val="single" w:sz="8" w:space="0" w:color="000000"/>
              <w:bottom w:val="single" w:sz="8" w:space="0" w:color="000000"/>
              <w:right w:val="single" w:sz="8" w:space="0" w:color="000000"/>
            </w:tcBorders>
          </w:tcPr>
          <w:p w14:paraId="11B51529"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ARMADO</w:t>
            </w:r>
            <w:r w:rsidRPr="00EE65F0">
              <w:rPr>
                <w:rFonts w:asciiTheme="minorHAnsi" w:hAnsiTheme="minorHAnsi" w:cstheme="minorHAnsi"/>
                <w:spacing w:val="-5"/>
                <w:sz w:val="18"/>
                <w:szCs w:val="18"/>
                <w:lang w:val="es-ES"/>
              </w:rPr>
              <w:t xml:space="preserve"> </w:t>
            </w:r>
            <w:r w:rsidRPr="00EE65F0">
              <w:rPr>
                <w:rFonts w:asciiTheme="minorHAnsi" w:hAnsiTheme="minorHAnsi" w:cstheme="minorHAnsi"/>
                <w:sz w:val="18"/>
                <w:szCs w:val="18"/>
                <w:lang w:val="es-ES"/>
              </w:rPr>
              <w:t>E</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IZADO</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5"/>
                <w:sz w:val="18"/>
                <w:szCs w:val="18"/>
                <w:lang w:val="es-ES"/>
              </w:rPr>
              <w:t xml:space="preserve"> </w:t>
            </w:r>
            <w:r w:rsidRPr="00EE65F0">
              <w:rPr>
                <w:rFonts w:asciiTheme="minorHAnsi" w:hAnsiTheme="minorHAnsi" w:cstheme="minorHAnsi"/>
                <w:spacing w:val="-2"/>
                <w:sz w:val="18"/>
                <w:szCs w:val="18"/>
                <w:lang w:val="es-ES"/>
              </w:rPr>
              <w:t>APOYOS</w:t>
            </w:r>
          </w:p>
        </w:tc>
        <w:tc>
          <w:tcPr>
            <w:tcW w:w="445" w:type="dxa"/>
            <w:tcBorders>
              <w:top w:val="single" w:sz="8" w:space="0" w:color="000000"/>
              <w:left w:val="single" w:sz="8" w:space="0" w:color="000000"/>
              <w:bottom w:val="single" w:sz="8" w:space="0" w:color="000000"/>
              <w:right w:val="single" w:sz="8" w:space="0" w:color="000000"/>
            </w:tcBorders>
          </w:tcPr>
          <w:p w14:paraId="01419136"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shd w:val="clear" w:color="auto" w:fill="A6A6A6"/>
          </w:tcPr>
          <w:p w14:paraId="4B6C7A57"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shd w:val="clear" w:color="auto" w:fill="A6A6A6"/>
          </w:tcPr>
          <w:p w14:paraId="1B9E3E84"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shd w:val="clear" w:color="auto" w:fill="A6A6A6"/>
          </w:tcPr>
          <w:p w14:paraId="20D103E7"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shd w:val="clear" w:color="auto" w:fill="A6A6A6"/>
          </w:tcPr>
          <w:p w14:paraId="0D8F865E"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562288A2"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05E08972"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12057EAF"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06B46ECB"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75385115"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2.3</w:t>
            </w:r>
          </w:p>
        </w:tc>
        <w:tc>
          <w:tcPr>
            <w:tcW w:w="4815" w:type="dxa"/>
            <w:tcBorders>
              <w:top w:val="single" w:sz="8" w:space="0" w:color="000000"/>
              <w:left w:val="single" w:sz="8" w:space="0" w:color="000000"/>
              <w:bottom w:val="single" w:sz="8" w:space="0" w:color="000000"/>
              <w:right w:val="single" w:sz="8" w:space="0" w:color="000000"/>
            </w:tcBorders>
          </w:tcPr>
          <w:p w14:paraId="0C8B880C"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TENDIDO</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Y</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ENGRAPADO</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pacing w:val="-2"/>
                <w:sz w:val="18"/>
                <w:szCs w:val="18"/>
                <w:lang w:val="es-ES"/>
              </w:rPr>
              <w:t>CONDUCTORES</w:t>
            </w:r>
          </w:p>
        </w:tc>
        <w:tc>
          <w:tcPr>
            <w:tcW w:w="445" w:type="dxa"/>
            <w:tcBorders>
              <w:top w:val="single" w:sz="8" w:space="0" w:color="000000"/>
              <w:left w:val="single" w:sz="8" w:space="0" w:color="000000"/>
              <w:bottom w:val="single" w:sz="8" w:space="0" w:color="000000"/>
              <w:right w:val="single" w:sz="8" w:space="0" w:color="000000"/>
            </w:tcBorders>
          </w:tcPr>
          <w:p w14:paraId="692466BA"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3485CE74"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0C4E0CAA"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shd w:val="clear" w:color="auto" w:fill="A6A6A6"/>
          </w:tcPr>
          <w:p w14:paraId="2948850A"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shd w:val="clear" w:color="auto" w:fill="A6A6A6"/>
          </w:tcPr>
          <w:p w14:paraId="5E249BB6"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3D766F1B"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03913E6C"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76146004"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733C80BB"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530B269B"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2.4</w:t>
            </w:r>
          </w:p>
        </w:tc>
        <w:tc>
          <w:tcPr>
            <w:tcW w:w="4815" w:type="dxa"/>
            <w:tcBorders>
              <w:top w:val="single" w:sz="8" w:space="0" w:color="000000"/>
              <w:left w:val="single" w:sz="8" w:space="0" w:color="000000"/>
              <w:bottom w:val="single" w:sz="8" w:space="0" w:color="000000"/>
              <w:right w:val="single" w:sz="8" w:space="0" w:color="000000"/>
            </w:tcBorders>
          </w:tcPr>
          <w:p w14:paraId="1A8A4244" w14:textId="0A1B4D10" w:rsidR="00EE65F0" w:rsidRPr="00EE65F0" w:rsidRDefault="00EE65F0" w:rsidP="00685CAE">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TENDIDO</w:t>
            </w:r>
            <w:r w:rsidRPr="00EE65F0">
              <w:rPr>
                <w:rFonts w:asciiTheme="minorHAnsi" w:hAnsiTheme="minorHAnsi" w:cstheme="minorHAnsi"/>
                <w:spacing w:val="66"/>
                <w:sz w:val="18"/>
                <w:szCs w:val="18"/>
                <w:lang w:val="es-ES"/>
              </w:rPr>
              <w:t xml:space="preserve"> </w:t>
            </w:r>
            <w:r w:rsidRPr="00EE65F0">
              <w:rPr>
                <w:rFonts w:asciiTheme="minorHAnsi" w:hAnsiTheme="minorHAnsi" w:cstheme="minorHAnsi"/>
                <w:sz w:val="18"/>
                <w:szCs w:val="18"/>
                <w:lang w:val="es-ES"/>
              </w:rPr>
              <w:t>Y</w:t>
            </w:r>
            <w:r w:rsidRPr="00EE65F0">
              <w:rPr>
                <w:rFonts w:asciiTheme="minorHAnsi" w:hAnsiTheme="minorHAnsi" w:cstheme="minorHAnsi"/>
                <w:spacing w:val="66"/>
                <w:sz w:val="18"/>
                <w:szCs w:val="18"/>
                <w:lang w:val="es-ES"/>
              </w:rPr>
              <w:t xml:space="preserve"> </w:t>
            </w:r>
            <w:r w:rsidRPr="00EE65F0">
              <w:rPr>
                <w:rFonts w:asciiTheme="minorHAnsi" w:hAnsiTheme="minorHAnsi" w:cstheme="minorHAnsi"/>
                <w:sz w:val="18"/>
                <w:szCs w:val="18"/>
                <w:lang w:val="es-ES"/>
              </w:rPr>
              <w:t>ENGRAPADO</w:t>
            </w:r>
            <w:r w:rsidRPr="00EE65F0">
              <w:rPr>
                <w:rFonts w:asciiTheme="minorHAnsi" w:hAnsiTheme="minorHAnsi" w:cstheme="minorHAnsi"/>
                <w:spacing w:val="67"/>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65"/>
                <w:sz w:val="18"/>
                <w:szCs w:val="18"/>
                <w:lang w:val="es-ES"/>
              </w:rPr>
              <w:t xml:space="preserve"> </w:t>
            </w:r>
            <w:r w:rsidRPr="00EE65F0">
              <w:rPr>
                <w:rFonts w:asciiTheme="minorHAnsi" w:hAnsiTheme="minorHAnsi" w:cstheme="minorHAnsi"/>
                <w:sz w:val="18"/>
                <w:szCs w:val="18"/>
                <w:lang w:val="es-ES"/>
              </w:rPr>
              <w:t>CABLE</w:t>
            </w:r>
            <w:r w:rsidRPr="00EE65F0">
              <w:rPr>
                <w:rFonts w:asciiTheme="minorHAnsi" w:hAnsiTheme="minorHAnsi" w:cstheme="minorHAnsi"/>
                <w:spacing w:val="65"/>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65"/>
                <w:sz w:val="18"/>
                <w:szCs w:val="18"/>
                <w:lang w:val="es-ES"/>
              </w:rPr>
              <w:t xml:space="preserve"> </w:t>
            </w:r>
            <w:r w:rsidRPr="00EE65F0">
              <w:rPr>
                <w:rFonts w:asciiTheme="minorHAnsi" w:hAnsiTheme="minorHAnsi" w:cstheme="minorHAnsi"/>
                <w:spacing w:val="-2"/>
                <w:sz w:val="18"/>
                <w:szCs w:val="18"/>
                <w:lang w:val="es-ES"/>
              </w:rPr>
              <w:t xml:space="preserve">TIERRA </w:t>
            </w:r>
            <w:r w:rsidRPr="00EE65F0">
              <w:rPr>
                <w:rFonts w:asciiTheme="minorHAnsi" w:hAnsiTheme="minorHAnsi" w:cstheme="minorHAnsi"/>
                <w:sz w:val="18"/>
                <w:szCs w:val="18"/>
                <w:lang w:val="es-ES"/>
              </w:rPr>
              <w:t>OPGW</w:t>
            </w:r>
          </w:p>
        </w:tc>
        <w:tc>
          <w:tcPr>
            <w:tcW w:w="445" w:type="dxa"/>
            <w:tcBorders>
              <w:top w:val="single" w:sz="8" w:space="0" w:color="000000"/>
              <w:left w:val="single" w:sz="8" w:space="0" w:color="000000"/>
              <w:bottom w:val="single" w:sz="8" w:space="0" w:color="000000"/>
              <w:right w:val="single" w:sz="8" w:space="0" w:color="000000"/>
            </w:tcBorders>
          </w:tcPr>
          <w:p w14:paraId="7F509EB5"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52E582F5"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49DDDEEC"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shd w:val="clear" w:color="auto" w:fill="A6A6A6"/>
          </w:tcPr>
          <w:p w14:paraId="5FBDEF7B"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shd w:val="clear" w:color="auto" w:fill="A6A6A6"/>
          </w:tcPr>
          <w:p w14:paraId="1499232B"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51E6E829"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226547EF"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228569E7"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499732F0"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73238083"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2.5</w:t>
            </w:r>
          </w:p>
        </w:tc>
        <w:tc>
          <w:tcPr>
            <w:tcW w:w="4815" w:type="dxa"/>
            <w:tcBorders>
              <w:top w:val="single" w:sz="8" w:space="0" w:color="000000"/>
              <w:left w:val="single" w:sz="8" w:space="0" w:color="000000"/>
              <w:bottom w:val="single" w:sz="8" w:space="0" w:color="000000"/>
              <w:right w:val="single" w:sz="8" w:space="0" w:color="000000"/>
            </w:tcBorders>
          </w:tcPr>
          <w:p w14:paraId="34062816"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PUESTA</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A</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pacing w:val="-2"/>
                <w:sz w:val="18"/>
                <w:szCs w:val="18"/>
                <w:lang w:val="es-ES"/>
              </w:rPr>
              <w:t>TIERRA</w:t>
            </w:r>
          </w:p>
        </w:tc>
        <w:tc>
          <w:tcPr>
            <w:tcW w:w="445" w:type="dxa"/>
            <w:tcBorders>
              <w:top w:val="single" w:sz="8" w:space="0" w:color="000000"/>
              <w:left w:val="single" w:sz="8" w:space="0" w:color="000000"/>
              <w:bottom w:val="single" w:sz="8" w:space="0" w:color="000000"/>
              <w:right w:val="single" w:sz="8" w:space="0" w:color="000000"/>
            </w:tcBorders>
          </w:tcPr>
          <w:p w14:paraId="122A92F3"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065437A4"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67E74D5E"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shd w:val="clear" w:color="auto" w:fill="A6A6A6"/>
          </w:tcPr>
          <w:p w14:paraId="2F8FF13B"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shd w:val="clear" w:color="auto" w:fill="A6A6A6"/>
          </w:tcPr>
          <w:p w14:paraId="4026355B"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14D9C47F"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0153E6DA"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0ACBDAD7"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1EC6A574" w14:textId="77777777" w:rsidTr="001E45B4">
        <w:trPr>
          <w:trHeight w:val="20"/>
        </w:trPr>
        <w:tc>
          <w:tcPr>
            <w:tcW w:w="567" w:type="dxa"/>
            <w:tcBorders>
              <w:top w:val="single" w:sz="8" w:space="0" w:color="000000"/>
              <w:left w:val="single" w:sz="8" w:space="0" w:color="000000"/>
              <w:bottom w:val="single" w:sz="8" w:space="0" w:color="000000"/>
              <w:right w:val="single" w:sz="8" w:space="0" w:color="000000"/>
            </w:tcBorders>
          </w:tcPr>
          <w:p w14:paraId="4889F572"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2.6</w:t>
            </w:r>
          </w:p>
        </w:tc>
        <w:tc>
          <w:tcPr>
            <w:tcW w:w="4815" w:type="dxa"/>
            <w:tcBorders>
              <w:top w:val="single" w:sz="8" w:space="0" w:color="000000"/>
              <w:left w:val="single" w:sz="8" w:space="0" w:color="000000"/>
              <w:bottom w:val="single" w:sz="8" w:space="0" w:color="000000"/>
              <w:right w:val="single" w:sz="8" w:space="0" w:color="000000"/>
            </w:tcBorders>
          </w:tcPr>
          <w:p w14:paraId="6F99E6E2"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INSTALACIÓN</w:t>
            </w:r>
            <w:r w:rsidRPr="00EE65F0">
              <w:rPr>
                <w:rFonts w:asciiTheme="minorHAnsi" w:hAnsiTheme="minorHAnsi" w:cstheme="minorHAnsi"/>
                <w:spacing w:val="-13"/>
                <w:sz w:val="18"/>
                <w:szCs w:val="18"/>
                <w:lang w:val="es-ES"/>
              </w:rPr>
              <w:t xml:space="preserve"> </w:t>
            </w:r>
            <w:r w:rsidRPr="00EE65F0">
              <w:rPr>
                <w:rFonts w:asciiTheme="minorHAnsi" w:hAnsiTheme="minorHAnsi" w:cstheme="minorHAnsi"/>
                <w:spacing w:val="-2"/>
                <w:sz w:val="18"/>
                <w:szCs w:val="18"/>
                <w:lang w:val="es-ES"/>
              </w:rPr>
              <w:t>ACCESORIOS</w:t>
            </w:r>
          </w:p>
        </w:tc>
        <w:tc>
          <w:tcPr>
            <w:tcW w:w="445" w:type="dxa"/>
            <w:tcBorders>
              <w:top w:val="single" w:sz="8" w:space="0" w:color="000000"/>
              <w:left w:val="single" w:sz="8" w:space="0" w:color="000000"/>
              <w:bottom w:val="single" w:sz="8" w:space="0" w:color="000000"/>
              <w:right w:val="single" w:sz="8" w:space="0" w:color="000000"/>
            </w:tcBorders>
          </w:tcPr>
          <w:p w14:paraId="492F78A7"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3D346B78"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1F0BBB67"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20212BF9"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shd w:val="clear" w:color="auto" w:fill="A6A6A6"/>
          </w:tcPr>
          <w:p w14:paraId="33A0A2DC"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34949CA0"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444983A3"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534BD211"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194FC91A"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45C60D5C"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2.7</w:t>
            </w:r>
          </w:p>
        </w:tc>
        <w:tc>
          <w:tcPr>
            <w:tcW w:w="4815" w:type="dxa"/>
            <w:tcBorders>
              <w:top w:val="single" w:sz="8" w:space="0" w:color="000000"/>
              <w:left w:val="single" w:sz="8" w:space="0" w:color="000000"/>
              <w:bottom w:val="single" w:sz="8" w:space="0" w:color="000000"/>
              <w:right w:val="single" w:sz="8" w:space="0" w:color="000000"/>
            </w:tcBorders>
          </w:tcPr>
          <w:p w14:paraId="59FB616E"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OBRA</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CIVIL</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TRAMO</w:t>
            </w:r>
            <w:r w:rsidRPr="00EE65F0">
              <w:rPr>
                <w:rFonts w:asciiTheme="minorHAnsi" w:hAnsiTheme="minorHAnsi" w:cstheme="minorHAnsi"/>
                <w:spacing w:val="-9"/>
                <w:sz w:val="18"/>
                <w:szCs w:val="18"/>
                <w:lang w:val="es-ES"/>
              </w:rPr>
              <w:t xml:space="preserve"> </w:t>
            </w:r>
            <w:r w:rsidRPr="00EE65F0">
              <w:rPr>
                <w:rFonts w:asciiTheme="minorHAnsi" w:hAnsiTheme="minorHAnsi" w:cstheme="minorHAnsi"/>
                <w:spacing w:val="-2"/>
                <w:sz w:val="18"/>
                <w:szCs w:val="18"/>
                <w:lang w:val="es-ES"/>
              </w:rPr>
              <w:t>SUBTERRÁNEO</w:t>
            </w:r>
          </w:p>
        </w:tc>
        <w:tc>
          <w:tcPr>
            <w:tcW w:w="445" w:type="dxa"/>
            <w:tcBorders>
              <w:top w:val="single" w:sz="8" w:space="0" w:color="000000"/>
              <w:left w:val="single" w:sz="8" w:space="0" w:color="000000"/>
              <w:bottom w:val="single" w:sz="8" w:space="0" w:color="000000"/>
              <w:right w:val="single" w:sz="8" w:space="0" w:color="000000"/>
            </w:tcBorders>
          </w:tcPr>
          <w:p w14:paraId="6D44FEEF"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0AF4FEE7"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73E3A2EE"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7EEE7B72"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1E02AF57"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680D57DF"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62F0F9D9"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51ADF2FE"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3688D9D0"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24E2A138"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2.8</w:t>
            </w:r>
          </w:p>
        </w:tc>
        <w:tc>
          <w:tcPr>
            <w:tcW w:w="4815" w:type="dxa"/>
            <w:tcBorders>
              <w:top w:val="single" w:sz="8" w:space="0" w:color="000000"/>
              <w:left w:val="single" w:sz="8" w:space="0" w:color="000000"/>
              <w:bottom w:val="single" w:sz="8" w:space="0" w:color="000000"/>
              <w:right w:val="single" w:sz="8" w:space="0" w:color="000000"/>
            </w:tcBorders>
          </w:tcPr>
          <w:p w14:paraId="254FB2B8"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TENDIDO</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CABLES</w:t>
            </w:r>
            <w:r w:rsidRPr="00EE65F0">
              <w:rPr>
                <w:rFonts w:asciiTheme="minorHAnsi" w:hAnsiTheme="minorHAnsi" w:cstheme="minorHAnsi"/>
                <w:spacing w:val="-8"/>
                <w:sz w:val="18"/>
                <w:szCs w:val="18"/>
                <w:lang w:val="es-ES"/>
              </w:rPr>
              <w:t xml:space="preserve"> </w:t>
            </w:r>
            <w:r w:rsidRPr="00EE65F0">
              <w:rPr>
                <w:rFonts w:asciiTheme="minorHAnsi" w:hAnsiTheme="minorHAnsi" w:cstheme="minorHAnsi"/>
                <w:spacing w:val="-2"/>
                <w:sz w:val="18"/>
                <w:szCs w:val="18"/>
                <w:lang w:val="es-ES"/>
              </w:rPr>
              <w:t>POTENCIA</w:t>
            </w:r>
          </w:p>
        </w:tc>
        <w:tc>
          <w:tcPr>
            <w:tcW w:w="445" w:type="dxa"/>
            <w:tcBorders>
              <w:top w:val="single" w:sz="8" w:space="0" w:color="000000"/>
              <w:left w:val="single" w:sz="8" w:space="0" w:color="000000"/>
              <w:bottom w:val="single" w:sz="8" w:space="0" w:color="000000"/>
              <w:right w:val="single" w:sz="8" w:space="0" w:color="000000"/>
            </w:tcBorders>
          </w:tcPr>
          <w:p w14:paraId="649C7A21"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6206349B"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231CF860"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29713B17"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77F4AE61"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00D2B4F4"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2E74B5E8"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4E7340C6"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5FBBB61E"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3B18D5AF"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pacing w:val="-5"/>
                <w:sz w:val="18"/>
                <w:szCs w:val="18"/>
                <w:lang w:val="es-ES"/>
              </w:rPr>
              <w:t>2.9</w:t>
            </w:r>
          </w:p>
        </w:tc>
        <w:tc>
          <w:tcPr>
            <w:tcW w:w="4815" w:type="dxa"/>
            <w:tcBorders>
              <w:top w:val="single" w:sz="8" w:space="0" w:color="000000"/>
              <w:left w:val="single" w:sz="8" w:space="0" w:color="000000"/>
              <w:bottom w:val="single" w:sz="8" w:space="0" w:color="000000"/>
              <w:right w:val="single" w:sz="8" w:space="0" w:color="000000"/>
            </w:tcBorders>
          </w:tcPr>
          <w:p w14:paraId="42CA5B3D"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EJECUCIÓN</w:t>
            </w:r>
            <w:r w:rsidRPr="00EE65F0">
              <w:rPr>
                <w:rFonts w:asciiTheme="minorHAnsi" w:hAnsiTheme="minorHAnsi" w:cstheme="minorHAnsi"/>
                <w:spacing w:val="-9"/>
                <w:sz w:val="18"/>
                <w:szCs w:val="18"/>
                <w:lang w:val="es-ES"/>
              </w:rPr>
              <w:t xml:space="preserve"> </w:t>
            </w:r>
            <w:r w:rsidRPr="00EE65F0">
              <w:rPr>
                <w:rFonts w:asciiTheme="minorHAnsi" w:hAnsiTheme="minorHAnsi" w:cstheme="minorHAnsi"/>
                <w:sz w:val="18"/>
                <w:szCs w:val="18"/>
                <w:lang w:val="es-ES"/>
              </w:rPr>
              <w:t>DE</w:t>
            </w:r>
            <w:r w:rsidRPr="00EE65F0">
              <w:rPr>
                <w:rFonts w:asciiTheme="minorHAnsi" w:hAnsiTheme="minorHAnsi" w:cstheme="minorHAnsi"/>
                <w:spacing w:val="-9"/>
                <w:sz w:val="18"/>
                <w:szCs w:val="18"/>
                <w:lang w:val="es-ES"/>
              </w:rPr>
              <w:t xml:space="preserve"> </w:t>
            </w:r>
            <w:r w:rsidRPr="00EE65F0">
              <w:rPr>
                <w:rFonts w:asciiTheme="minorHAnsi" w:hAnsiTheme="minorHAnsi" w:cstheme="minorHAnsi"/>
                <w:spacing w:val="-2"/>
                <w:sz w:val="18"/>
                <w:szCs w:val="18"/>
                <w:lang w:val="es-ES"/>
              </w:rPr>
              <w:t>TERMINALES</w:t>
            </w:r>
          </w:p>
        </w:tc>
        <w:tc>
          <w:tcPr>
            <w:tcW w:w="445" w:type="dxa"/>
            <w:tcBorders>
              <w:top w:val="single" w:sz="8" w:space="0" w:color="000000"/>
              <w:left w:val="single" w:sz="8" w:space="0" w:color="000000"/>
              <w:bottom w:val="single" w:sz="8" w:space="0" w:color="000000"/>
              <w:right w:val="single" w:sz="8" w:space="0" w:color="000000"/>
            </w:tcBorders>
          </w:tcPr>
          <w:p w14:paraId="6F673AD6"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66490D8A"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1B995342"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641BC292"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180452B4"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78E579EF"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1683CF05"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59A9BCC5"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EE65F0" w14:paraId="4F039567"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3F4693F6"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sz w:val="18"/>
                <w:szCs w:val="18"/>
                <w:lang w:val="es-ES"/>
              </w:rPr>
              <w:t>2.10</w:t>
            </w:r>
          </w:p>
        </w:tc>
        <w:tc>
          <w:tcPr>
            <w:tcW w:w="4815" w:type="dxa"/>
            <w:tcBorders>
              <w:top w:val="single" w:sz="8" w:space="0" w:color="000000"/>
              <w:left w:val="single" w:sz="8" w:space="0" w:color="000000"/>
              <w:bottom w:val="single" w:sz="8" w:space="0" w:color="000000"/>
              <w:right w:val="single" w:sz="8" w:space="0" w:color="000000"/>
            </w:tcBorders>
          </w:tcPr>
          <w:p w14:paraId="11A70FE6" w14:textId="77777777" w:rsidR="00EE65F0" w:rsidRPr="00EE65F0"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CONEXIÓN</w:t>
            </w:r>
            <w:r w:rsidRPr="00EE65F0">
              <w:rPr>
                <w:rFonts w:asciiTheme="minorHAnsi" w:hAnsiTheme="minorHAnsi" w:cstheme="minorHAnsi"/>
                <w:spacing w:val="-11"/>
                <w:sz w:val="18"/>
                <w:szCs w:val="18"/>
                <w:lang w:val="es-ES"/>
              </w:rPr>
              <w:t xml:space="preserve"> </w:t>
            </w:r>
            <w:r w:rsidRPr="00EE65F0">
              <w:rPr>
                <w:rFonts w:asciiTheme="minorHAnsi" w:hAnsiTheme="minorHAnsi" w:cstheme="minorHAnsi"/>
                <w:spacing w:val="-5"/>
                <w:sz w:val="18"/>
                <w:szCs w:val="18"/>
                <w:lang w:val="es-ES"/>
              </w:rPr>
              <w:t>PAT</w:t>
            </w:r>
          </w:p>
        </w:tc>
        <w:tc>
          <w:tcPr>
            <w:tcW w:w="445" w:type="dxa"/>
            <w:tcBorders>
              <w:top w:val="single" w:sz="8" w:space="0" w:color="000000"/>
              <w:left w:val="single" w:sz="8" w:space="0" w:color="000000"/>
              <w:bottom w:val="single" w:sz="8" w:space="0" w:color="000000"/>
              <w:right w:val="single" w:sz="8" w:space="0" w:color="000000"/>
            </w:tcBorders>
          </w:tcPr>
          <w:p w14:paraId="5F5A645E" w14:textId="77777777" w:rsidR="00EE65F0" w:rsidRPr="00EE65F0"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29C963E9" w14:textId="77777777" w:rsidR="00EE65F0" w:rsidRPr="00EE65F0"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2E0A9B7E" w14:textId="77777777" w:rsidR="00EE65F0" w:rsidRPr="00EE65F0"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67FBECF0" w14:textId="77777777" w:rsidR="00EE65F0" w:rsidRPr="00EE65F0"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46BDADEC" w14:textId="77777777" w:rsidR="00EE65F0" w:rsidRPr="00EE65F0"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shd w:val="clear" w:color="auto" w:fill="A6A6A6"/>
          </w:tcPr>
          <w:p w14:paraId="75C5FE70"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47BF085F" w14:textId="77777777" w:rsidR="00EE65F0" w:rsidRPr="00EE65F0"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tcPr>
          <w:p w14:paraId="06B0FDC1" w14:textId="77777777" w:rsidR="00EE65F0" w:rsidRPr="00EE65F0" w:rsidRDefault="00EE65F0" w:rsidP="00F63CB8">
            <w:pPr>
              <w:pStyle w:val="Textoentabla"/>
              <w:rPr>
                <w:rFonts w:asciiTheme="minorHAnsi" w:hAnsiTheme="minorHAnsi" w:cstheme="minorHAnsi"/>
                <w:sz w:val="18"/>
                <w:szCs w:val="18"/>
                <w:lang w:val="es-ES"/>
              </w:rPr>
            </w:pPr>
          </w:p>
        </w:tc>
      </w:tr>
      <w:tr w:rsidR="00EE65F0" w:rsidRPr="00685CAE" w14:paraId="3D52F61E" w14:textId="77777777" w:rsidTr="00EE65F0">
        <w:trPr>
          <w:trHeight w:val="20"/>
        </w:trPr>
        <w:tc>
          <w:tcPr>
            <w:tcW w:w="567" w:type="dxa"/>
            <w:tcBorders>
              <w:top w:val="single" w:sz="8" w:space="0" w:color="000000"/>
              <w:left w:val="single" w:sz="8" w:space="0" w:color="000000"/>
              <w:bottom w:val="single" w:sz="8" w:space="0" w:color="000000"/>
              <w:right w:val="single" w:sz="8" w:space="0" w:color="000000"/>
            </w:tcBorders>
          </w:tcPr>
          <w:p w14:paraId="57876469" w14:textId="77777777" w:rsidR="00EE65F0" w:rsidRPr="00EE65F0" w:rsidRDefault="00EE65F0" w:rsidP="00F63CB8">
            <w:pPr>
              <w:pStyle w:val="Textoentabla"/>
              <w:rPr>
                <w:rFonts w:asciiTheme="minorHAnsi" w:hAnsiTheme="minorHAnsi" w:cstheme="minorHAnsi"/>
                <w:sz w:val="18"/>
                <w:szCs w:val="18"/>
                <w:lang w:val="es-ES"/>
              </w:rPr>
            </w:pPr>
            <w:r w:rsidRPr="00EE65F0">
              <w:rPr>
                <w:rFonts w:asciiTheme="minorHAnsi" w:hAnsiTheme="minorHAnsi" w:cstheme="minorHAnsi"/>
                <w:w w:val="99"/>
                <w:sz w:val="18"/>
                <w:szCs w:val="18"/>
                <w:lang w:val="es-ES"/>
              </w:rPr>
              <w:t>3</w:t>
            </w:r>
          </w:p>
        </w:tc>
        <w:tc>
          <w:tcPr>
            <w:tcW w:w="4815" w:type="dxa"/>
            <w:tcBorders>
              <w:top w:val="single" w:sz="8" w:space="0" w:color="000000"/>
              <w:left w:val="single" w:sz="8" w:space="0" w:color="000000"/>
              <w:bottom w:val="single" w:sz="8" w:space="0" w:color="000000"/>
              <w:right w:val="single" w:sz="8" w:space="0" w:color="000000"/>
            </w:tcBorders>
          </w:tcPr>
          <w:p w14:paraId="002401BD" w14:textId="77777777" w:rsidR="00EE65F0" w:rsidRPr="00685CAE" w:rsidRDefault="00EE65F0" w:rsidP="00F1117C">
            <w:pPr>
              <w:pStyle w:val="Textoentabla"/>
              <w:jc w:val="left"/>
              <w:rPr>
                <w:rFonts w:asciiTheme="minorHAnsi" w:hAnsiTheme="minorHAnsi" w:cstheme="minorHAnsi"/>
                <w:sz w:val="18"/>
                <w:szCs w:val="18"/>
                <w:lang w:val="es-ES"/>
              </w:rPr>
            </w:pPr>
            <w:r w:rsidRPr="00EE65F0">
              <w:rPr>
                <w:rFonts w:asciiTheme="minorHAnsi" w:hAnsiTheme="minorHAnsi" w:cstheme="minorHAnsi"/>
                <w:sz w:val="18"/>
                <w:szCs w:val="18"/>
                <w:lang w:val="es-ES"/>
              </w:rPr>
              <w:t>PRUEBAS,</w:t>
            </w:r>
            <w:r w:rsidRPr="00EE65F0">
              <w:rPr>
                <w:rFonts w:asciiTheme="minorHAnsi" w:hAnsiTheme="minorHAnsi" w:cstheme="minorHAnsi"/>
                <w:spacing w:val="-7"/>
                <w:sz w:val="18"/>
                <w:szCs w:val="18"/>
                <w:lang w:val="es-ES"/>
              </w:rPr>
              <w:t xml:space="preserve"> </w:t>
            </w:r>
            <w:r w:rsidRPr="00EE65F0">
              <w:rPr>
                <w:rFonts w:asciiTheme="minorHAnsi" w:hAnsiTheme="minorHAnsi" w:cstheme="minorHAnsi"/>
                <w:sz w:val="18"/>
                <w:szCs w:val="18"/>
                <w:lang w:val="es-ES"/>
              </w:rPr>
              <w:t>PEM</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z w:val="18"/>
                <w:szCs w:val="18"/>
                <w:lang w:val="es-ES"/>
              </w:rPr>
              <w:t>Y</w:t>
            </w:r>
            <w:r w:rsidRPr="00EE65F0">
              <w:rPr>
                <w:rFonts w:asciiTheme="minorHAnsi" w:hAnsiTheme="minorHAnsi" w:cstheme="minorHAnsi"/>
                <w:spacing w:val="-6"/>
                <w:sz w:val="18"/>
                <w:szCs w:val="18"/>
                <w:lang w:val="es-ES"/>
              </w:rPr>
              <w:t xml:space="preserve"> </w:t>
            </w:r>
            <w:r w:rsidRPr="00EE65F0">
              <w:rPr>
                <w:rFonts w:asciiTheme="minorHAnsi" w:hAnsiTheme="minorHAnsi" w:cstheme="minorHAnsi"/>
                <w:spacing w:val="-2"/>
                <w:sz w:val="18"/>
                <w:szCs w:val="18"/>
                <w:lang w:val="es-ES"/>
              </w:rPr>
              <w:t>ENERGIZACIÓN</w:t>
            </w:r>
          </w:p>
        </w:tc>
        <w:tc>
          <w:tcPr>
            <w:tcW w:w="445" w:type="dxa"/>
            <w:tcBorders>
              <w:top w:val="single" w:sz="8" w:space="0" w:color="000000"/>
              <w:left w:val="single" w:sz="8" w:space="0" w:color="000000"/>
              <w:bottom w:val="single" w:sz="8" w:space="0" w:color="000000"/>
              <w:right w:val="single" w:sz="8" w:space="0" w:color="000000"/>
            </w:tcBorders>
          </w:tcPr>
          <w:p w14:paraId="01FB6F14" w14:textId="77777777" w:rsidR="00EE65F0" w:rsidRPr="00685CAE" w:rsidRDefault="00EE65F0" w:rsidP="00F63CB8">
            <w:pPr>
              <w:pStyle w:val="Textoentabla"/>
              <w:rPr>
                <w:rFonts w:asciiTheme="minorHAnsi" w:hAnsiTheme="minorHAnsi" w:cstheme="minorHAnsi"/>
                <w:sz w:val="18"/>
                <w:szCs w:val="18"/>
                <w:lang w:val="es-ES"/>
              </w:rPr>
            </w:pPr>
          </w:p>
        </w:tc>
        <w:tc>
          <w:tcPr>
            <w:tcW w:w="445" w:type="dxa"/>
            <w:tcBorders>
              <w:top w:val="single" w:sz="8" w:space="0" w:color="000000"/>
              <w:left w:val="single" w:sz="8" w:space="0" w:color="000000"/>
              <w:bottom w:val="single" w:sz="8" w:space="0" w:color="000000"/>
              <w:right w:val="single" w:sz="8" w:space="0" w:color="000000"/>
            </w:tcBorders>
          </w:tcPr>
          <w:p w14:paraId="25E10C2D" w14:textId="77777777" w:rsidR="00EE65F0" w:rsidRPr="00685CAE" w:rsidRDefault="00EE65F0" w:rsidP="00F63CB8">
            <w:pPr>
              <w:pStyle w:val="Textoentabla"/>
              <w:rPr>
                <w:rFonts w:asciiTheme="minorHAnsi" w:hAnsiTheme="minorHAnsi" w:cstheme="minorHAnsi"/>
                <w:sz w:val="18"/>
                <w:szCs w:val="18"/>
                <w:lang w:val="es-ES"/>
              </w:rPr>
            </w:pPr>
          </w:p>
        </w:tc>
        <w:tc>
          <w:tcPr>
            <w:tcW w:w="433" w:type="dxa"/>
            <w:tcBorders>
              <w:top w:val="single" w:sz="8" w:space="0" w:color="000000"/>
              <w:left w:val="single" w:sz="8" w:space="0" w:color="000000"/>
              <w:bottom w:val="single" w:sz="8" w:space="0" w:color="000000"/>
              <w:right w:val="single" w:sz="8" w:space="0" w:color="000000"/>
            </w:tcBorders>
          </w:tcPr>
          <w:p w14:paraId="459CD7D9" w14:textId="77777777" w:rsidR="00EE65F0" w:rsidRPr="00685CAE" w:rsidRDefault="00EE65F0" w:rsidP="00F63CB8">
            <w:pPr>
              <w:pStyle w:val="Textoentabla"/>
              <w:rPr>
                <w:rFonts w:asciiTheme="minorHAnsi" w:hAnsiTheme="minorHAnsi" w:cstheme="minorHAnsi"/>
                <w:sz w:val="18"/>
                <w:szCs w:val="18"/>
                <w:lang w:val="es-ES"/>
              </w:rPr>
            </w:pPr>
          </w:p>
        </w:tc>
        <w:tc>
          <w:tcPr>
            <w:tcW w:w="447" w:type="dxa"/>
            <w:tcBorders>
              <w:top w:val="single" w:sz="8" w:space="0" w:color="000000"/>
              <w:left w:val="single" w:sz="8" w:space="0" w:color="000000"/>
              <w:bottom w:val="single" w:sz="8" w:space="0" w:color="000000"/>
              <w:right w:val="single" w:sz="8" w:space="0" w:color="000000"/>
            </w:tcBorders>
          </w:tcPr>
          <w:p w14:paraId="2D117703" w14:textId="77777777" w:rsidR="00EE65F0" w:rsidRPr="00685CAE" w:rsidRDefault="00EE65F0" w:rsidP="00F63CB8">
            <w:pPr>
              <w:pStyle w:val="Textoentabla"/>
              <w:rPr>
                <w:rFonts w:asciiTheme="minorHAnsi" w:hAnsiTheme="minorHAnsi" w:cstheme="minorHAnsi"/>
                <w:sz w:val="18"/>
                <w:szCs w:val="18"/>
                <w:lang w:val="es-ES"/>
              </w:rPr>
            </w:pPr>
          </w:p>
        </w:tc>
        <w:tc>
          <w:tcPr>
            <w:tcW w:w="467" w:type="dxa"/>
            <w:tcBorders>
              <w:top w:val="single" w:sz="8" w:space="0" w:color="000000"/>
              <w:left w:val="single" w:sz="8" w:space="0" w:color="000000"/>
              <w:bottom w:val="single" w:sz="8" w:space="0" w:color="000000"/>
              <w:right w:val="single" w:sz="8" w:space="0" w:color="000000"/>
            </w:tcBorders>
          </w:tcPr>
          <w:p w14:paraId="120F81B7" w14:textId="77777777" w:rsidR="00EE65F0" w:rsidRPr="00685CAE" w:rsidRDefault="00EE65F0" w:rsidP="00F63CB8">
            <w:pPr>
              <w:pStyle w:val="Textoentabla"/>
              <w:rPr>
                <w:rFonts w:asciiTheme="minorHAnsi" w:hAnsiTheme="minorHAnsi" w:cstheme="minorHAnsi"/>
                <w:sz w:val="18"/>
                <w:szCs w:val="18"/>
                <w:lang w:val="es-ES"/>
              </w:rPr>
            </w:pPr>
          </w:p>
        </w:tc>
        <w:tc>
          <w:tcPr>
            <w:tcW w:w="451" w:type="dxa"/>
            <w:tcBorders>
              <w:top w:val="single" w:sz="8" w:space="0" w:color="000000"/>
              <w:left w:val="single" w:sz="8" w:space="0" w:color="000000"/>
              <w:bottom w:val="single" w:sz="8" w:space="0" w:color="000000"/>
              <w:right w:val="single" w:sz="8" w:space="0" w:color="000000"/>
            </w:tcBorders>
          </w:tcPr>
          <w:p w14:paraId="77EFF1DD" w14:textId="77777777" w:rsidR="00EE65F0" w:rsidRPr="00685CAE"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4B1EA7D1" w14:textId="77777777" w:rsidR="00EE65F0" w:rsidRPr="00685CAE" w:rsidRDefault="00EE65F0" w:rsidP="00F63CB8">
            <w:pPr>
              <w:pStyle w:val="Textoentabla"/>
              <w:rPr>
                <w:rFonts w:asciiTheme="minorHAnsi" w:hAnsiTheme="minorHAnsi" w:cstheme="minorHAnsi"/>
                <w:sz w:val="18"/>
                <w:szCs w:val="18"/>
                <w:lang w:val="es-ES"/>
              </w:rPr>
            </w:pPr>
          </w:p>
        </w:tc>
        <w:tc>
          <w:tcPr>
            <w:tcW w:w="446" w:type="dxa"/>
            <w:tcBorders>
              <w:top w:val="single" w:sz="8" w:space="0" w:color="000000"/>
              <w:left w:val="single" w:sz="8" w:space="0" w:color="000000"/>
              <w:bottom w:val="single" w:sz="8" w:space="0" w:color="000000"/>
              <w:right w:val="single" w:sz="8" w:space="0" w:color="000000"/>
            </w:tcBorders>
            <w:shd w:val="clear" w:color="auto" w:fill="A6A6A6"/>
          </w:tcPr>
          <w:p w14:paraId="7218D291" w14:textId="77777777" w:rsidR="00EE65F0" w:rsidRPr="00685CAE" w:rsidRDefault="00EE65F0" w:rsidP="00F63CB8">
            <w:pPr>
              <w:pStyle w:val="Textoentabla"/>
              <w:rPr>
                <w:rFonts w:asciiTheme="minorHAnsi" w:hAnsiTheme="minorHAnsi" w:cstheme="minorHAnsi"/>
                <w:sz w:val="18"/>
                <w:szCs w:val="18"/>
                <w:lang w:val="es-ES"/>
              </w:rPr>
            </w:pPr>
          </w:p>
        </w:tc>
      </w:tr>
    </w:tbl>
    <w:p w14:paraId="32B8B70A" w14:textId="1F8F8A61" w:rsidR="004A5D8A" w:rsidRPr="00D401FE" w:rsidRDefault="004A5D8A" w:rsidP="00431D3C">
      <w:pPr>
        <w:spacing w:before="122"/>
        <w:jc w:val="center"/>
        <w:rPr>
          <w:rFonts w:cstheme="minorHAnsi"/>
          <w:i/>
          <w:sz w:val="18"/>
        </w:rPr>
      </w:pPr>
      <w:r w:rsidRPr="00685CAE">
        <w:rPr>
          <w:rFonts w:cstheme="minorHAnsi"/>
          <w:i/>
          <w:sz w:val="18"/>
        </w:rPr>
        <w:t>Cronograma</w:t>
      </w:r>
    </w:p>
    <w:bookmarkEnd w:id="3"/>
    <w:p w14:paraId="7352C1D0" w14:textId="77777777" w:rsidR="004A5D8A" w:rsidRPr="00D401FE" w:rsidRDefault="004A5D8A" w:rsidP="004A5D8A">
      <w:pPr>
        <w:pStyle w:val="Textoindependiente"/>
        <w:rPr>
          <w:rFonts w:asciiTheme="minorHAnsi" w:hAnsiTheme="minorHAnsi" w:cstheme="minorHAnsi"/>
          <w:i/>
          <w:sz w:val="20"/>
        </w:rPr>
      </w:pPr>
    </w:p>
    <w:p w14:paraId="2E5F67A8" w14:textId="7A3EB00D" w:rsidR="000107EC" w:rsidRPr="00D401FE" w:rsidRDefault="000107EC" w:rsidP="000107EC">
      <w:pPr>
        <w:pStyle w:val="vietadenormal"/>
        <w:numPr>
          <w:ilvl w:val="0"/>
          <w:numId w:val="0"/>
        </w:numPr>
        <w:ind w:left="1425" w:hanging="705"/>
        <w:rPr>
          <w:rFonts w:cstheme="minorHAnsi"/>
        </w:rPr>
      </w:pPr>
      <w:bookmarkStart w:id="82" w:name="_TOC_250010"/>
      <w:bookmarkEnd w:id="82"/>
      <w:r w:rsidRPr="00D401FE">
        <w:rPr>
          <w:rFonts w:cstheme="minorHAnsi"/>
        </w:rPr>
        <w:br w:type="page"/>
      </w:r>
    </w:p>
    <w:p w14:paraId="1D186450" w14:textId="77777777" w:rsidR="000107EC" w:rsidRPr="00D401FE" w:rsidRDefault="000107EC" w:rsidP="00DB6423">
      <w:pPr>
        <w:pStyle w:val="Ttulo1"/>
        <w:rPr>
          <w:rFonts w:cstheme="minorHAnsi"/>
        </w:rPr>
      </w:pPr>
      <w:bookmarkStart w:id="83" w:name="_Toc225925510"/>
      <w:r w:rsidRPr="00D401FE">
        <w:rPr>
          <w:rFonts w:cstheme="minorHAnsi"/>
        </w:rPr>
        <w:lastRenderedPageBreak/>
        <w:t>CONCLUSIONES</w:t>
      </w:r>
      <w:bookmarkEnd w:id="83"/>
    </w:p>
    <w:p w14:paraId="3026C186" w14:textId="46D25CAF" w:rsidR="004A5D8A" w:rsidRPr="00D401FE" w:rsidRDefault="004A5D8A" w:rsidP="00F63CB8">
      <w:pPr>
        <w:rPr>
          <w:rFonts w:cstheme="minorHAnsi"/>
        </w:rPr>
      </w:pPr>
      <w:r w:rsidRPr="00D401FE">
        <w:rPr>
          <w:rFonts w:cstheme="minorHAnsi"/>
        </w:rPr>
        <w:t>Con</w:t>
      </w:r>
      <w:r w:rsidRPr="00D401FE">
        <w:rPr>
          <w:rFonts w:cstheme="minorHAnsi"/>
          <w:spacing w:val="-13"/>
        </w:rPr>
        <w:t xml:space="preserve"> </w:t>
      </w:r>
      <w:r w:rsidRPr="00D401FE">
        <w:rPr>
          <w:rFonts w:cstheme="minorHAnsi"/>
        </w:rPr>
        <w:t>la</w:t>
      </w:r>
      <w:r w:rsidRPr="00D401FE">
        <w:rPr>
          <w:rFonts w:cstheme="minorHAnsi"/>
          <w:spacing w:val="-12"/>
        </w:rPr>
        <w:t xml:space="preserve"> </w:t>
      </w:r>
      <w:r w:rsidRPr="00D401FE">
        <w:rPr>
          <w:rFonts w:cstheme="minorHAnsi"/>
        </w:rPr>
        <w:t>presente</w:t>
      </w:r>
      <w:r w:rsidRPr="00D401FE">
        <w:rPr>
          <w:rFonts w:cstheme="minorHAnsi"/>
          <w:spacing w:val="-13"/>
        </w:rPr>
        <w:t xml:space="preserve"> </w:t>
      </w:r>
      <w:r w:rsidRPr="00D401FE">
        <w:rPr>
          <w:rFonts w:cstheme="minorHAnsi"/>
        </w:rPr>
        <w:t>Memoria</w:t>
      </w:r>
      <w:r w:rsidRPr="00D401FE">
        <w:rPr>
          <w:rFonts w:cstheme="minorHAnsi"/>
          <w:spacing w:val="-12"/>
        </w:rPr>
        <w:t xml:space="preserve"> </w:t>
      </w:r>
      <w:r w:rsidRPr="00D401FE">
        <w:rPr>
          <w:rFonts w:cstheme="minorHAnsi"/>
        </w:rPr>
        <w:t>y</w:t>
      </w:r>
      <w:r w:rsidRPr="00D401FE">
        <w:rPr>
          <w:rFonts w:cstheme="minorHAnsi"/>
          <w:spacing w:val="-10"/>
        </w:rPr>
        <w:t xml:space="preserve"> </w:t>
      </w:r>
      <w:r w:rsidRPr="00D401FE">
        <w:rPr>
          <w:rFonts w:cstheme="minorHAnsi"/>
        </w:rPr>
        <w:t>demás</w:t>
      </w:r>
      <w:r w:rsidRPr="00D401FE">
        <w:rPr>
          <w:rFonts w:cstheme="minorHAnsi"/>
          <w:spacing w:val="-13"/>
        </w:rPr>
        <w:t xml:space="preserve"> </w:t>
      </w:r>
      <w:r w:rsidRPr="00D401FE">
        <w:rPr>
          <w:rFonts w:cstheme="minorHAnsi"/>
        </w:rPr>
        <w:t>documentos</w:t>
      </w:r>
      <w:r w:rsidRPr="00D401FE">
        <w:rPr>
          <w:rFonts w:cstheme="minorHAnsi"/>
          <w:spacing w:val="-12"/>
        </w:rPr>
        <w:t xml:space="preserve"> </w:t>
      </w:r>
      <w:r w:rsidRPr="00D401FE">
        <w:rPr>
          <w:rFonts w:cstheme="minorHAnsi"/>
        </w:rPr>
        <w:t>que</w:t>
      </w:r>
      <w:r w:rsidRPr="00D401FE">
        <w:rPr>
          <w:rFonts w:cstheme="minorHAnsi"/>
          <w:spacing w:val="-12"/>
        </w:rPr>
        <w:t xml:space="preserve"> </w:t>
      </w:r>
      <w:r w:rsidRPr="00D401FE">
        <w:rPr>
          <w:rFonts w:cstheme="minorHAnsi"/>
        </w:rPr>
        <w:t>se</w:t>
      </w:r>
      <w:r w:rsidRPr="00D401FE">
        <w:rPr>
          <w:rFonts w:cstheme="minorHAnsi"/>
          <w:spacing w:val="-12"/>
        </w:rPr>
        <w:t xml:space="preserve"> </w:t>
      </w:r>
      <w:r w:rsidRPr="00D401FE">
        <w:rPr>
          <w:rFonts w:cstheme="minorHAnsi"/>
        </w:rPr>
        <w:t>adjuntan</w:t>
      </w:r>
      <w:r w:rsidRPr="00D401FE">
        <w:rPr>
          <w:rFonts w:cstheme="minorHAnsi"/>
          <w:spacing w:val="-13"/>
        </w:rPr>
        <w:t xml:space="preserve"> </w:t>
      </w:r>
      <w:r w:rsidRPr="00D401FE">
        <w:rPr>
          <w:rFonts w:cstheme="minorHAnsi"/>
        </w:rPr>
        <w:t>y</w:t>
      </w:r>
      <w:r w:rsidRPr="00D401FE">
        <w:rPr>
          <w:rFonts w:cstheme="minorHAnsi"/>
          <w:spacing w:val="-11"/>
        </w:rPr>
        <w:t xml:space="preserve"> </w:t>
      </w:r>
      <w:r w:rsidRPr="00D401FE">
        <w:rPr>
          <w:rFonts w:cstheme="minorHAnsi"/>
        </w:rPr>
        <w:t>componen</w:t>
      </w:r>
      <w:r w:rsidRPr="00D401FE">
        <w:rPr>
          <w:rFonts w:cstheme="minorHAnsi"/>
          <w:spacing w:val="-13"/>
        </w:rPr>
        <w:t xml:space="preserve"> </w:t>
      </w:r>
      <w:r w:rsidRPr="00D401FE">
        <w:rPr>
          <w:rFonts w:cstheme="minorHAnsi"/>
        </w:rPr>
        <w:t>este</w:t>
      </w:r>
      <w:r w:rsidRPr="00D401FE">
        <w:rPr>
          <w:rFonts w:cstheme="minorHAnsi"/>
          <w:spacing w:val="-12"/>
        </w:rPr>
        <w:t xml:space="preserve"> </w:t>
      </w:r>
      <w:r w:rsidR="003A4E21" w:rsidRPr="00D401FE">
        <w:rPr>
          <w:rFonts w:cstheme="minorHAnsi"/>
        </w:rPr>
        <w:t>Proyecto</w:t>
      </w:r>
      <w:r w:rsidRPr="00D401FE">
        <w:rPr>
          <w:rFonts w:cstheme="minorHAnsi"/>
        </w:rPr>
        <w:t>, se considera haber descrito las instalaciones de referencia, esperando el Peticionario las autorizaciones solicitadas sin perjuicio de cualquier ampliación, modificación o aclaración que las autoridades competentes o partes interesadas considerasen oportunas.</w:t>
      </w:r>
    </w:p>
    <w:p w14:paraId="0F731C36" w14:textId="77777777" w:rsidR="00F63CB8" w:rsidRPr="00D401FE" w:rsidRDefault="00F63CB8" w:rsidP="00F63CB8">
      <w:pPr>
        <w:rPr>
          <w:rFonts w:cstheme="minorHAnsi"/>
        </w:rPr>
      </w:pPr>
    </w:p>
    <w:p w14:paraId="0B75ED18" w14:textId="77777777" w:rsidR="00617867" w:rsidRPr="00D401FE" w:rsidRDefault="00617867" w:rsidP="00617867">
      <w:pPr>
        <w:spacing w:after="60"/>
        <w:jc w:val="right"/>
        <w:rPr>
          <w:rFonts w:cstheme="minorHAnsi"/>
        </w:rPr>
      </w:pPr>
      <w:r w:rsidRPr="00D401FE">
        <w:rPr>
          <w:rFonts w:cstheme="minorHAnsi"/>
        </w:rPr>
        <w:t>Madrid, a la fecha de la firma electrónica</w:t>
      </w:r>
    </w:p>
    <w:p w14:paraId="46156DF6" w14:textId="77777777" w:rsidR="00617867" w:rsidRPr="00D401FE" w:rsidRDefault="00617867" w:rsidP="00617867">
      <w:pPr>
        <w:spacing w:after="60"/>
        <w:jc w:val="right"/>
        <w:rPr>
          <w:rFonts w:cstheme="minorHAnsi"/>
          <w:lang w:val="pt-PT"/>
        </w:rPr>
      </w:pPr>
      <w:r w:rsidRPr="00D401FE">
        <w:rPr>
          <w:rFonts w:cstheme="minorHAnsi"/>
          <w:lang w:val="pt-PT"/>
        </w:rPr>
        <w:t>Josu</w:t>
      </w:r>
      <w:r w:rsidRPr="00D401FE">
        <w:rPr>
          <w:rFonts w:cstheme="minorHAnsi"/>
          <w:spacing w:val="-13"/>
          <w:lang w:val="pt-PT"/>
        </w:rPr>
        <w:t xml:space="preserve"> </w:t>
      </w:r>
      <w:r w:rsidRPr="00D401FE">
        <w:rPr>
          <w:rFonts w:cstheme="minorHAnsi"/>
          <w:lang w:val="pt-PT"/>
        </w:rPr>
        <w:t>Barredo</w:t>
      </w:r>
      <w:r w:rsidRPr="00D401FE">
        <w:rPr>
          <w:rFonts w:cstheme="minorHAnsi"/>
          <w:spacing w:val="-12"/>
          <w:lang w:val="pt-PT"/>
        </w:rPr>
        <w:t xml:space="preserve"> </w:t>
      </w:r>
      <w:r w:rsidRPr="00D401FE">
        <w:rPr>
          <w:rFonts w:cstheme="minorHAnsi"/>
          <w:lang w:val="pt-PT"/>
        </w:rPr>
        <w:t xml:space="preserve">Egusquiza </w:t>
      </w:r>
    </w:p>
    <w:p w14:paraId="3F285D35" w14:textId="77777777" w:rsidR="00617867" w:rsidRPr="00D401FE" w:rsidRDefault="00617867" w:rsidP="00617867">
      <w:pPr>
        <w:spacing w:after="60"/>
        <w:jc w:val="right"/>
        <w:rPr>
          <w:rFonts w:cstheme="minorHAnsi"/>
          <w:lang w:val="pt-PT"/>
        </w:rPr>
      </w:pPr>
    </w:p>
    <w:p w14:paraId="0A8C8C87" w14:textId="77777777" w:rsidR="00617867" w:rsidRPr="00D401FE" w:rsidRDefault="00617867" w:rsidP="00617867">
      <w:pPr>
        <w:spacing w:after="60"/>
        <w:jc w:val="right"/>
        <w:rPr>
          <w:rFonts w:cstheme="minorHAnsi"/>
          <w:lang w:val="pt-PT"/>
        </w:rPr>
      </w:pPr>
    </w:p>
    <w:p w14:paraId="4CF7DB74" w14:textId="77777777" w:rsidR="00617867" w:rsidRPr="00D401FE" w:rsidRDefault="00617867" w:rsidP="00617867">
      <w:pPr>
        <w:spacing w:after="60"/>
        <w:jc w:val="right"/>
        <w:rPr>
          <w:rFonts w:cstheme="minorHAnsi"/>
          <w:lang w:val="pt-PT"/>
        </w:rPr>
      </w:pPr>
    </w:p>
    <w:p w14:paraId="5BAAC4C2" w14:textId="77777777" w:rsidR="00617867" w:rsidRPr="00D401FE" w:rsidRDefault="00617867" w:rsidP="00617867">
      <w:pPr>
        <w:spacing w:after="60"/>
        <w:jc w:val="right"/>
        <w:rPr>
          <w:rFonts w:cstheme="minorHAnsi"/>
          <w:lang w:val="pt-PT"/>
        </w:rPr>
      </w:pPr>
      <w:r w:rsidRPr="00D401FE">
        <w:rPr>
          <w:rFonts w:cstheme="minorHAnsi"/>
          <w:lang w:val="pt-PT"/>
        </w:rPr>
        <w:t>Colegiado nº 13.953</w:t>
      </w:r>
    </w:p>
    <w:p w14:paraId="414B3B97" w14:textId="77777777" w:rsidR="00617867" w:rsidRPr="00D401FE" w:rsidRDefault="00617867" w:rsidP="00617867">
      <w:pPr>
        <w:spacing w:after="60"/>
        <w:jc w:val="right"/>
        <w:rPr>
          <w:rFonts w:cstheme="minorHAnsi"/>
        </w:rPr>
      </w:pPr>
      <w:r w:rsidRPr="00D401FE">
        <w:rPr>
          <w:rFonts w:cstheme="minorHAnsi"/>
        </w:rPr>
        <w:t>Colegio</w:t>
      </w:r>
      <w:r w:rsidRPr="00D401FE">
        <w:rPr>
          <w:rFonts w:cstheme="minorHAnsi"/>
          <w:spacing w:val="-9"/>
        </w:rPr>
        <w:t xml:space="preserve"> </w:t>
      </w:r>
      <w:r w:rsidRPr="00D401FE">
        <w:rPr>
          <w:rFonts w:cstheme="minorHAnsi"/>
        </w:rPr>
        <w:t>Oficial</w:t>
      </w:r>
      <w:r w:rsidRPr="00D401FE">
        <w:rPr>
          <w:rFonts w:cstheme="minorHAnsi"/>
          <w:spacing w:val="-8"/>
        </w:rPr>
        <w:t xml:space="preserve"> </w:t>
      </w:r>
      <w:r w:rsidRPr="00D401FE">
        <w:rPr>
          <w:rFonts w:cstheme="minorHAnsi"/>
        </w:rPr>
        <w:t>de</w:t>
      </w:r>
      <w:r w:rsidRPr="00D401FE">
        <w:rPr>
          <w:rFonts w:cstheme="minorHAnsi"/>
          <w:spacing w:val="-8"/>
        </w:rPr>
        <w:t xml:space="preserve"> </w:t>
      </w:r>
      <w:r w:rsidRPr="00D401FE">
        <w:rPr>
          <w:rFonts w:cstheme="minorHAnsi"/>
        </w:rPr>
        <w:t>Ingenieros</w:t>
      </w:r>
      <w:r w:rsidRPr="00D401FE">
        <w:rPr>
          <w:rFonts w:cstheme="minorHAnsi"/>
          <w:spacing w:val="-8"/>
        </w:rPr>
        <w:t xml:space="preserve"> </w:t>
      </w:r>
      <w:r w:rsidRPr="00D401FE">
        <w:rPr>
          <w:rFonts w:cstheme="minorHAnsi"/>
        </w:rPr>
        <w:t>Industriales</w:t>
      </w:r>
      <w:r w:rsidRPr="00D401FE">
        <w:rPr>
          <w:rFonts w:cstheme="minorHAnsi"/>
          <w:spacing w:val="-6"/>
        </w:rPr>
        <w:t xml:space="preserve"> </w:t>
      </w:r>
      <w:r w:rsidRPr="00D401FE">
        <w:rPr>
          <w:rFonts w:cstheme="minorHAnsi"/>
        </w:rPr>
        <w:t>de Madrid</w:t>
      </w:r>
    </w:p>
    <w:p w14:paraId="60FED702" w14:textId="1BBD6CFA" w:rsidR="00923AFB" w:rsidRPr="00D401FE" w:rsidRDefault="00923AFB" w:rsidP="00F754A7">
      <w:pPr>
        <w:spacing w:after="60"/>
        <w:jc w:val="right"/>
        <w:rPr>
          <w:rFonts w:cstheme="minorHAnsi"/>
        </w:rPr>
      </w:pPr>
    </w:p>
    <w:sectPr w:rsidR="00923AFB" w:rsidRPr="00D401FE" w:rsidSect="00504621">
      <w:pgSz w:w="11907"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593CA" w14:textId="77777777" w:rsidR="00A036BF" w:rsidRDefault="00A036BF" w:rsidP="0028149A">
      <w:r>
        <w:separator/>
      </w:r>
    </w:p>
  </w:endnote>
  <w:endnote w:type="continuationSeparator" w:id="0">
    <w:p w14:paraId="27C20D8A" w14:textId="77777777" w:rsidR="00A036BF" w:rsidRDefault="00A036BF" w:rsidP="0028149A">
      <w:r>
        <w:continuationSeparator/>
      </w:r>
    </w:p>
  </w:endnote>
  <w:endnote w:type="continuationNotice" w:id="1">
    <w:p w14:paraId="1E903FEF" w14:textId="77777777" w:rsidR="00A036BF" w:rsidRDefault="00A036BF" w:rsidP="002814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M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64620" w14:textId="77777777" w:rsidR="008E59BA" w:rsidRDefault="008E59BA" w:rsidP="0028149A">
    <w:pPr>
      <w:pStyle w:val="Piedepgina"/>
    </w:pPr>
  </w:p>
  <w:p w14:paraId="518D2273" w14:textId="77777777" w:rsidR="008E59BA" w:rsidRDefault="008E59BA" w:rsidP="002814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860E5" w14:textId="77777777" w:rsidR="008E59BA" w:rsidRPr="00E05944" w:rsidRDefault="008E59BA" w:rsidP="002814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19BF" w14:textId="77777777" w:rsidR="00A036BF" w:rsidRDefault="00A036BF" w:rsidP="0028149A">
      <w:r>
        <w:separator/>
      </w:r>
    </w:p>
  </w:footnote>
  <w:footnote w:type="continuationSeparator" w:id="0">
    <w:p w14:paraId="20DE251A" w14:textId="77777777" w:rsidR="00A036BF" w:rsidRDefault="00A036BF" w:rsidP="0028149A">
      <w:r>
        <w:continuationSeparator/>
      </w:r>
    </w:p>
  </w:footnote>
  <w:footnote w:type="continuationNotice" w:id="1">
    <w:p w14:paraId="564EDD2F" w14:textId="77777777" w:rsidR="00A036BF" w:rsidRDefault="00A036BF" w:rsidP="002814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7" w:type="dxa"/>
      <w:jc w:val="center"/>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000" w:firstRow="0" w:lastRow="0" w:firstColumn="0" w:lastColumn="0" w:noHBand="0" w:noVBand="0"/>
    </w:tblPr>
    <w:tblGrid>
      <w:gridCol w:w="1560"/>
      <w:gridCol w:w="1560"/>
      <w:gridCol w:w="3685"/>
      <w:gridCol w:w="640"/>
      <w:gridCol w:w="540"/>
      <w:gridCol w:w="720"/>
      <w:gridCol w:w="510"/>
      <w:gridCol w:w="425"/>
      <w:gridCol w:w="567"/>
    </w:tblGrid>
    <w:tr w:rsidR="00D42715" w:rsidRPr="005C103B" w14:paraId="0249579C" w14:textId="77777777" w:rsidTr="00556A16">
      <w:trPr>
        <w:cantSplit/>
        <w:trHeight w:val="20"/>
        <w:jc w:val="center"/>
      </w:trPr>
      <w:tc>
        <w:tcPr>
          <w:tcW w:w="1560" w:type="dxa"/>
          <w:vMerge w:val="restart"/>
          <w:tcBorders>
            <w:top w:val="single" w:sz="12" w:space="0" w:color="auto"/>
            <w:left w:val="single" w:sz="12" w:space="0" w:color="auto"/>
            <w:right w:val="nil"/>
          </w:tcBorders>
          <w:vAlign w:val="center"/>
        </w:tcPr>
        <w:p w14:paraId="3D08D1E4" w14:textId="6DA6D6D2" w:rsidR="00D42715" w:rsidRDefault="00D42715" w:rsidP="00556A16">
          <w:pPr>
            <w:spacing w:after="60"/>
            <w:rPr>
              <w:highlight w:val="yellow"/>
            </w:rPr>
          </w:pPr>
        </w:p>
        <w:p w14:paraId="1F5BFC1C" w14:textId="6166B5CD" w:rsidR="00D42715" w:rsidRPr="004A0ADE" w:rsidRDefault="00D42715" w:rsidP="00556A16">
          <w:pPr>
            <w:spacing w:after="60"/>
            <w:rPr>
              <w:highlight w:val="yellow"/>
            </w:rPr>
          </w:pPr>
        </w:p>
      </w:tc>
      <w:tc>
        <w:tcPr>
          <w:tcW w:w="1560" w:type="dxa"/>
          <w:vMerge w:val="restart"/>
          <w:tcBorders>
            <w:top w:val="single" w:sz="12" w:space="0" w:color="auto"/>
            <w:left w:val="nil"/>
            <w:bottom w:val="single" w:sz="12" w:space="0" w:color="auto"/>
            <w:right w:val="single" w:sz="12" w:space="0" w:color="auto"/>
          </w:tcBorders>
          <w:vAlign w:val="center"/>
        </w:tcPr>
        <w:p w14:paraId="57D73D7A" w14:textId="348C2F99" w:rsidR="00D42715" w:rsidRPr="00677368" w:rsidRDefault="00214A7D" w:rsidP="00556A16">
          <w:pPr>
            <w:spacing w:after="60"/>
          </w:pPr>
          <w:r>
            <w:rPr>
              <w:noProof/>
            </w:rPr>
            <w:drawing>
              <wp:anchor distT="0" distB="0" distL="114300" distR="114300" simplePos="0" relativeHeight="251658240" behindDoc="0" locked="0" layoutInCell="1" allowOverlap="1" wp14:anchorId="036E24D8" wp14:editId="34209D40">
                <wp:simplePos x="0" y="0"/>
                <wp:positionH relativeFrom="column">
                  <wp:posOffset>-624205</wp:posOffset>
                </wp:positionH>
                <wp:positionV relativeFrom="paragraph">
                  <wp:posOffset>-57785</wp:posOffset>
                </wp:positionV>
                <wp:extent cx="1235075" cy="704850"/>
                <wp:effectExtent l="0" t="0" r="3175" b="0"/>
                <wp:wrapNone/>
                <wp:docPr id="1197877808" name="Imagen 119787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olaria logo firma.jpg"/>
                        <pic:cNvPicPr/>
                      </pic:nvPicPr>
                      <pic:blipFill>
                        <a:blip r:embed="rId1">
                          <a:extLst>
                            <a:ext uri="{28A0092B-C50C-407E-A947-70E740481C1C}">
                              <a14:useLocalDpi xmlns:a14="http://schemas.microsoft.com/office/drawing/2010/main" val="0"/>
                            </a:ext>
                          </a:extLst>
                        </a:blip>
                        <a:stretch>
                          <a:fillRect/>
                        </a:stretch>
                      </pic:blipFill>
                      <pic:spPr>
                        <a:xfrm>
                          <a:off x="0" y="0"/>
                          <a:ext cx="1235075" cy="704850"/>
                        </a:xfrm>
                        <a:prstGeom prst="rect">
                          <a:avLst/>
                        </a:prstGeom>
                      </pic:spPr>
                    </pic:pic>
                  </a:graphicData>
                </a:graphic>
                <wp14:sizeRelH relativeFrom="margin">
                  <wp14:pctWidth>0</wp14:pctWidth>
                </wp14:sizeRelH>
                <wp14:sizeRelV relativeFrom="margin">
                  <wp14:pctHeight>0</wp14:pctHeight>
                </wp14:sizeRelV>
              </wp:anchor>
            </w:drawing>
          </w:r>
        </w:p>
      </w:tc>
      <w:tc>
        <w:tcPr>
          <w:tcW w:w="3685" w:type="dxa"/>
          <w:tcBorders>
            <w:top w:val="single" w:sz="12" w:space="0" w:color="auto"/>
            <w:left w:val="single" w:sz="12" w:space="0" w:color="auto"/>
            <w:bottom w:val="single" w:sz="4" w:space="0" w:color="auto"/>
            <w:right w:val="single" w:sz="12" w:space="0" w:color="auto"/>
          </w:tcBorders>
          <w:vAlign w:val="center"/>
        </w:tcPr>
        <w:p w14:paraId="7908A375" w14:textId="3D23837B" w:rsidR="00D42715" w:rsidRPr="00A417B0" w:rsidRDefault="00DF2F6A" w:rsidP="00B833A1">
          <w:pPr>
            <w:spacing w:after="60"/>
            <w:ind w:left="241" w:right="265"/>
            <w:jc w:val="center"/>
            <w:rPr>
              <w:b/>
              <w:bCs/>
              <w:szCs w:val="22"/>
            </w:rPr>
          </w:pPr>
          <w:r>
            <w:rPr>
              <w:b/>
              <w:bCs/>
              <w:sz w:val="20"/>
              <w:szCs w:val="22"/>
            </w:rPr>
            <w:t xml:space="preserve">PROYECTO </w:t>
          </w:r>
          <w:r w:rsidR="00B36638">
            <w:rPr>
              <w:b/>
              <w:bCs/>
              <w:sz w:val="20"/>
              <w:szCs w:val="22"/>
            </w:rPr>
            <w:t>LINEA 220 kV 4C SE LEBRANA-SE ARASUR</w:t>
          </w:r>
        </w:p>
      </w:tc>
      <w:tc>
        <w:tcPr>
          <w:tcW w:w="3402" w:type="dxa"/>
          <w:gridSpan w:val="6"/>
          <w:vMerge w:val="restart"/>
          <w:tcBorders>
            <w:top w:val="single" w:sz="12" w:space="0" w:color="auto"/>
            <w:left w:val="single" w:sz="12" w:space="0" w:color="auto"/>
            <w:right w:val="single" w:sz="12" w:space="0" w:color="auto"/>
          </w:tcBorders>
          <w:vAlign w:val="center"/>
        </w:tcPr>
        <w:p w14:paraId="5B73BDE8" w14:textId="074E24FF" w:rsidR="00D42715" w:rsidRPr="00A417B0" w:rsidRDefault="00B36638" w:rsidP="00556A16">
          <w:pPr>
            <w:pStyle w:val="Encabezado"/>
            <w:spacing w:after="60"/>
            <w:jc w:val="center"/>
            <w:rPr>
              <w:sz w:val="24"/>
              <w:szCs w:val="28"/>
              <w:lang w:val="pt-BR"/>
            </w:rPr>
          </w:pPr>
          <w:r>
            <w:rPr>
              <w:b/>
              <w:bCs/>
              <w:sz w:val="24"/>
              <w:szCs w:val="28"/>
              <w:lang w:val="pt-BR"/>
            </w:rPr>
            <w:t>LEAR</w:t>
          </w:r>
          <w:r w:rsidR="00214A7D" w:rsidRPr="00A417B0">
            <w:rPr>
              <w:b/>
              <w:bCs/>
              <w:sz w:val="24"/>
              <w:szCs w:val="28"/>
              <w:lang w:val="pt-BR"/>
            </w:rPr>
            <w:t>‐SOL‐LE‐</w:t>
          </w:r>
          <w:r w:rsidR="006B714D" w:rsidRPr="00A417B0">
            <w:rPr>
              <w:b/>
              <w:bCs/>
              <w:sz w:val="24"/>
              <w:szCs w:val="28"/>
              <w:lang w:val="pt-BR"/>
            </w:rPr>
            <w:t>PE</w:t>
          </w:r>
          <w:r w:rsidR="00214A7D" w:rsidRPr="00A417B0">
            <w:rPr>
              <w:b/>
              <w:bCs/>
              <w:sz w:val="24"/>
              <w:szCs w:val="28"/>
              <w:lang w:val="pt-BR"/>
            </w:rPr>
            <w:t>‐MEM‐0001</w:t>
          </w:r>
        </w:p>
      </w:tc>
    </w:tr>
    <w:tr w:rsidR="00D42715" w:rsidRPr="00201A8B" w14:paraId="0AD0657C" w14:textId="77777777" w:rsidTr="00556A16">
      <w:trPr>
        <w:cantSplit/>
        <w:trHeight w:val="569"/>
        <w:jc w:val="center"/>
      </w:trPr>
      <w:tc>
        <w:tcPr>
          <w:tcW w:w="1560" w:type="dxa"/>
          <w:vMerge/>
          <w:tcBorders>
            <w:left w:val="single" w:sz="12" w:space="0" w:color="auto"/>
            <w:right w:val="nil"/>
          </w:tcBorders>
          <w:vAlign w:val="center"/>
        </w:tcPr>
        <w:p w14:paraId="22A7E6C5" w14:textId="77777777" w:rsidR="00D42715" w:rsidRPr="00A417B0" w:rsidRDefault="00D42715" w:rsidP="00556A16">
          <w:pPr>
            <w:spacing w:after="60"/>
            <w:rPr>
              <w:lang w:val="pt-BR"/>
            </w:rPr>
          </w:pPr>
        </w:p>
      </w:tc>
      <w:tc>
        <w:tcPr>
          <w:tcW w:w="1560" w:type="dxa"/>
          <w:vMerge/>
          <w:tcBorders>
            <w:top w:val="nil"/>
            <w:left w:val="nil"/>
            <w:bottom w:val="single" w:sz="12" w:space="0" w:color="auto"/>
            <w:right w:val="single" w:sz="12" w:space="0" w:color="auto"/>
          </w:tcBorders>
          <w:vAlign w:val="center"/>
        </w:tcPr>
        <w:p w14:paraId="52B2A57B" w14:textId="720AC802" w:rsidR="00D42715" w:rsidRPr="00A417B0" w:rsidRDefault="00D42715" w:rsidP="00556A16">
          <w:pPr>
            <w:spacing w:after="60"/>
            <w:rPr>
              <w:lang w:val="pt-BR"/>
            </w:rPr>
          </w:pPr>
        </w:p>
      </w:tc>
      <w:tc>
        <w:tcPr>
          <w:tcW w:w="3685" w:type="dxa"/>
          <w:vMerge w:val="restart"/>
          <w:tcBorders>
            <w:top w:val="single" w:sz="4" w:space="0" w:color="auto"/>
            <w:left w:val="single" w:sz="12" w:space="0" w:color="auto"/>
            <w:bottom w:val="single" w:sz="12" w:space="0" w:color="auto"/>
            <w:right w:val="single" w:sz="12" w:space="0" w:color="auto"/>
          </w:tcBorders>
          <w:vAlign w:val="center"/>
        </w:tcPr>
        <w:p w14:paraId="2A83472A" w14:textId="190EFEC9" w:rsidR="00D42715" w:rsidRPr="00AF27C7" w:rsidRDefault="00E7649D" w:rsidP="00E7649D">
          <w:pPr>
            <w:spacing w:after="60"/>
            <w:jc w:val="center"/>
            <w:rPr>
              <w:bCs/>
            </w:rPr>
          </w:pPr>
          <w:r w:rsidRPr="00E7649D">
            <w:rPr>
              <w:b/>
              <w:bCs/>
              <w:sz w:val="24"/>
              <w:szCs w:val="28"/>
            </w:rPr>
            <w:t>MEMORIA</w:t>
          </w:r>
        </w:p>
      </w:tc>
      <w:tc>
        <w:tcPr>
          <w:tcW w:w="3402" w:type="dxa"/>
          <w:gridSpan w:val="6"/>
          <w:vMerge/>
          <w:tcBorders>
            <w:left w:val="single" w:sz="12" w:space="0" w:color="auto"/>
            <w:bottom w:val="single" w:sz="12" w:space="0" w:color="auto"/>
            <w:right w:val="single" w:sz="12" w:space="0" w:color="auto"/>
          </w:tcBorders>
          <w:vAlign w:val="center"/>
        </w:tcPr>
        <w:p w14:paraId="094DDAD2" w14:textId="77777777" w:rsidR="00D42715" w:rsidRPr="00AF27C7" w:rsidRDefault="00D42715" w:rsidP="00556A16">
          <w:pPr>
            <w:pStyle w:val="Encabezado"/>
            <w:spacing w:after="60"/>
          </w:pPr>
        </w:p>
      </w:tc>
    </w:tr>
    <w:tr w:rsidR="00D42715" w:rsidRPr="005F7A05" w14:paraId="1CB0128E" w14:textId="77777777" w:rsidTr="00556A16">
      <w:trPr>
        <w:cantSplit/>
        <w:trHeight w:val="20"/>
        <w:jc w:val="center"/>
      </w:trPr>
      <w:tc>
        <w:tcPr>
          <w:tcW w:w="1560" w:type="dxa"/>
          <w:vMerge/>
          <w:tcBorders>
            <w:left w:val="single" w:sz="12" w:space="0" w:color="auto"/>
            <w:bottom w:val="single" w:sz="12" w:space="0" w:color="auto"/>
            <w:right w:val="nil"/>
          </w:tcBorders>
          <w:vAlign w:val="center"/>
        </w:tcPr>
        <w:p w14:paraId="54A4B332" w14:textId="77777777" w:rsidR="00D42715" w:rsidRPr="00367255" w:rsidRDefault="00D42715" w:rsidP="00556A16">
          <w:pPr>
            <w:spacing w:after="60"/>
          </w:pPr>
        </w:p>
      </w:tc>
      <w:tc>
        <w:tcPr>
          <w:tcW w:w="1560" w:type="dxa"/>
          <w:vMerge/>
          <w:tcBorders>
            <w:top w:val="nil"/>
            <w:left w:val="nil"/>
            <w:bottom w:val="single" w:sz="12" w:space="0" w:color="auto"/>
            <w:right w:val="single" w:sz="12" w:space="0" w:color="auto"/>
          </w:tcBorders>
          <w:vAlign w:val="center"/>
        </w:tcPr>
        <w:p w14:paraId="77D20C8D" w14:textId="6A3D81AD" w:rsidR="00D42715" w:rsidRPr="00367255" w:rsidRDefault="00D42715" w:rsidP="00556A16">
          <w:pPr>
            <w:spacing w:after="60"/>
          </w:pPr>
        </w:p>
      </w:tc>
      <w:tc>
        <w:tcPr>
          <w:tcW w:w="3685" w:type="dxa"/>
          <w:vMerge/>
          <w:tcBorders>
            <w:left w:val="single" w:sz="12" w:space="0" w:color="auto"/>
            <w:bottom w:val="single" w:sz="12" w:space="0" w:color="auto"/>
            <w:right w:val="single" w:sz="12" w:space="0" w:color="auto"/>
          </w:tcBorders>
          <w:vAlign w:val="center"/>
        </w:tcPr>
        <w:p w14:paraId="50387A81" w14:textId="77777777" w:rsidR="00D42715" w:rsidRPr="00367255" w:rsidRDefault="00D42715" w:rsidP="00556A16">
          <w:pPr>
            <w:spacing w:after="60"/>
          </w:pPr>
        </w:p>
      </w:tc>
      <w:tc>
        <w:tcPr>
          <w:tcW w:w="640" w:type="dxa"/>
          <w:tcBorders>
            <w:top w:val="single" w:sz="12" w:space="0" w:color="auto"/>
            <w:left w:val="single" w:sz="12" w:space="0" w:color="auto"/>
            <w:bottom w:val="single" w:sz="12" w:space="0" w:color="auto"/>
            <w:right w:val="single" w:sz="4" w:space="0" w:color="auto"/>
          </w:tcBorders>
          <w:vAlign w:val="center"/>
        </w:tcPr>
        <w:p w14:paraId="21C07551" w14:textId="77777777" w:rsidR="00D42715" w:rsidRPr="0050773A" w:rsidRDefault="00D42715" w:rsidP="00556A16">
          <w:pPr>
            <w:spacing w:after="60"/>
          </w:pPr>
          <w:r w:rsidRPr="0050773A">
            <w:t>Rev.:</w:t>
          </w:r>
        </w:p>
      </w:tc>
      <w:tc>
        <w:tcPr>
          <w:tcW w:w="540" w:type="dxa"/>
          <w:tcBorders>
            <w:top w:val="single" w:sz="12" w:space="0" w:color="auto"/>
            <w:left w:val="single" w:sz="4" w:space="0" w:color="auto"/>
            <w:bottom w:val="single" w:sz="12" w:space="0" w:color="auto"/>
            <w:right w:val="single" w:sz="12" w:space="0" w:color="auto"/>
          </w:tcBorders>
          <w:vAlign w:val="center"/>
        </w:tcPr>
        <w:p w14:paraId="6F615EB8" w14:textId="4329F051" w:rsidR="00D42715" w:rsidRPr="0050773A" w:rsidRDefault="00DF2F6A" w:rsidP="00C473DA">
          <w:pPr>
            <w:spacing w:after="60"/>
            <w:jc w:val="center"/>
          </w:pPr>
          <w:r>
            <w:t>00</w:t>
          </w:r>
        </w:p>
      </w:tc>
      <w:tc>
        <w:tcPr>
          <w:tcW w:w="720" w:type="dxa"/>
          <w:tcBorders>
            <w:top w:val="single" w:sz="12" w:space="0" w:color="auto"/>
            <w:left w:val="single" w:sz="12" w:space="0" w:color="auto"/>
            <w:bottom w:val="single" w:sz="12" w:space="0" w:color="auto"/>
            <w:right w:val="single" w:sz="4" w:space="0" w:color="auto"/>
          </w:tcBorders>
          <w:vAlign w:val="center"/>
        </w:tcPr>
        <w:p w14:paraId="057B9ED3" w14:textId="3D2CB624" w:rsidR="00D42715" w:rsidRPr="0050773A" w:rsidRDefault="00D42715" w:rsidP="00556A16">
          <w:pPr>
            <w:spacing w:after="60"/>
          </w:pPr>
          <w:r w:rsidRPr="0050773A">
            <w:t>P</w:t>
          </w:r>
          <w:r w:rsidR="00EC04F9">
            <w:t>ágina</w:t>
          </w:r>
        </w:p>
      </w:tc>
      <w:tc>
        <w:tcPr>
          <w:tcW w:w="510" w:type="dxa"/>
          <w:tcBorders>
            <w:top w:val="single" w:sz="4" w:space="0" w:color="auto"/>
            <w:left w:val="single" w:sz="4" w:space="0" w:color="auto"/>
            <w:bottom w:val="single" w:sz="12" w:space="0" w:color="auto"/>
            <w:right w:val="single" w:sz="4" w:space="0" w:color="auto"/>
          </w:tcBorders>
          <w:vAlign w:val="center"/>
        </w:tcPr>
        <w:p w14:paraId="7288C05E" w14:textId="77777777" w:rsidR="00D42715" w:rsidRPr="0050773A" w:rsidRDefault="00D42715" w:rsidP="00C473DA">
          <w:pPr>
            <w:pStyle w:val="Encabezado"/>
            <w:spacing w:after="60"/>
            <w:jc w:val="center"/>
          </w:pPr>
          <w:r w:rsidRPr="0050773A">
            <w:rPr>
              <w:rStyle w:val="Nmerodepgina"/>
            </w:rPr>
            <w:fldChar w:fldCharType="begin"/>
          </w:r>
          <w:r w:rsidRPr="0050773A">
            <w:rPr>
              <w:rStyle w:val="Nmerodepgina"/>
            </w:rPr>
            <w:instrText xml:space="preserve"> PAGE </w:instrText>
          </w:r>
          <w:r w:rsidRPr="0050773A">
            <w:rPr>
              <w:rStyle w:val="Nmerodepgina"/>
            </w:rPr>
            <w:fldChar w:fldCharType="separate"/>
          </w:r>
          <w:r>
            <w:rPr>
              <w:rStyle w:val="Nmerodepgina"/>
              <w:noProof/>
            </w:rPr>
            <w:t>11</w:t>
          </w:r>
          <w:r w:rsidRPr="0050773A">
            <w:rPr>
              <w:rStyle w:val="Nmerodepgina"/>
            </w:rPr>
            <w:fldChar w:fldCharType="end"/>
          </w:r>
        </w:p>
      </w:tc>
      <w:tc>
        <w:tcPr>
          <w:tcW w:w="425" w:type="dxa"/>
          <w:tcBorders>
            <w:top w:val="single" w:sz="4" w:space="0" w:color="auto"/>
            <w:left w:val="single" w:sz="4" w:space="0" w:color="auto"/>
            <w:bottom w:val="single" w:sz="12" w:space="0" w:color="auto"/>
            <w:right w:val="single" w:sz="4" w:space="0" w:color="auto"/>
          </w:tcBorders>
          <w:vAlign w:val="center"/>
        </w:tcPr>
        <w:p w14:paraId="0348CD70" w14:textId="4F826EC5" w:rsidR="00D42715" w:rsidRPr="0050773A" w:rsidRDefault="00EC04F9" w:rsidP="00556A16">
          <w:pPr>
            <w:spacing w:after="60"/>
          </w:pPr>
          <w:r>
            <w:t>de</w:t>
          </w:r>
        </w:p>
      </w:tc>
      <w:tc>
        <w:tcPr>
          <w:tcW w:w="567" w:type="dxa"/>
          <w:tcBorders>
            <w:top w:val="single" w:sz="4" w:space="0" w:color="auto"/>
            <w:left w:val="single" w:sz="4" w:space="0" w:color="auto"/>
            <w:bottom w:val="single" w:sz="12" w:space="0" w:color="auto"/>
            <w:right w:val="single" w:sz="12" w:space="0" w:color="auto"/>
          </w:tcBorders>
          <w:vAlign w:val="center"/>
        </w:tcPr>
        <w:p w14:paraId="1AFDFBC2" w14:textId="77777777" w:rsidR="00D42715" w:rsidRPr="0050773A" w:rsidRDefault="00D42715" w:rsidP="00C473DA">
          <w:pPr>
            <w:pStyle w:val="Encabezado"/>
            <w:spacing w:after="60"/>
            <w:jc w:val="center"/>
          </w:pPr>
          <w:r w:rsidRPr="0050773A">
            <w:rPr>
              <w:rStyle w:val="Nmerodepgina"/>
            </w:rPr>
            <w:fldChar w:fldCharType="begin"/>
          </w:r>
          <w:r w:rsidRPr="0050773A">
            <w:rPr>
              <w:rStyle w:val="Nmerodepgina"/>
            </w:rPr>
            <w:instrText xml:space="preserve"> NUMPAGES </w:instrText>
          </w:r>
          <w:r w:rsidRPr="0050773A">
            <w:rPr>
              <w:rStyle w:val="Nmerodepgina"/>
            </w:rPr>
            <w:fldChar w:fldCharType="separate"/>
          </w:r>
          <w:r>
            <w:rPr>
              <w:rStyle w:val="Nmerodepgina"/>
              <w:noProof/>
            </w:rPr>
            <w:t>11</w:t>
          </w:r>
          <w:r w:rsidRPr="0050773A">
            <w:rPr>
              <w:rStyle w:val="Nmerodepgina"/>
            </w:rPr>
            <w:fldChar w:fldCharType="end"/>
          </w:r>
        </w:p>
      </w:tc>
    </w:tr>
  </w:tbl>
  <w:p w14:paraId="29C48A3C" w14:textId="77777777" w:rsidR="008E59BA" w:rsidRDefault="008E59BA" w:rsidP="0028149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64073"/>
    <w:multiLevelType w:val="hybridMultilevel"/>
    <w:tmpl w:val="9A509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AC4BB6"/>
    <w:multiLevelType w:val="hybridMultilevel"/>
    <w:tmpl w:val="97E80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1800E8D"/>
    <w:multiLevelType w:val="hybridMultilevel"/>
    <w:tmpl w:val="E8C434DE"/>
    <w:lvl w:ilvl="0" w:tplc="A8A41E7C">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32A3C3B"/>
    <w:multiLevelType w:val="hybridMultilevel"/>
    <w:tmpl w:val="AB28B086"/>
    <w:lvl w:ilvl="0" w:tplc="79C84910">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5A73E32"/>
    <w:multiLevelType w:val="hybridMultilevel"/>
    <w:tmpl w:val="AA7AB1E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69C5ABA"/>
    <w:multiLevelType w:val="hybridMultilevel"/>
    <w:tmpl w:val="214E0244"/>
    <w:lvl w:ilvl="0" w:tplc="59CEB456">
      <w:numFmt w:val="bullet"/>
      <w:pStyle w:val="vietadenormal"/>
      <w:lvlText w:val="•"/>
      <w:lvlJc w:val="left"/>
      <w:pPr>
        <w:ind w:left="1425" w:hanging="705"/>
      </w:pPr>
      <w:rPr>
        <w:rFonts w:ascii="Calibri" w:eastAsia="Times New Roman"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BA233E1"/>
    <w:multiLevelType w:val="hybridMultilevel"/>
    <w:tmpl w:val="104EC2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1D1B12"/>
    <w:multiLevelType w:val="hybridMultilevel"/>
    <w:tmpl w:val="8814DB5A"/>
    <w:lvl w:ilvl="0" w:tplc="6B284690">
      <w:start w:val="1"/>
      <w:numFmt w:val="decimal"/>
      <w:pStyle w:val="ANEXO"/>
      <w:lvlText w:val="ANEXO A0%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7B25678"/>
    <w:multiLevelType w:val="hybridMultilevel"/>
    <w:tmpl w:val="ED348B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E17309"/>
    <w:multiLevelType w:val="hybridMultilevel"/>
    <w:tmpl w:val="DA581E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C5224B"/>
    <w:multiLevelType w:val="hybridMultilevel"/>
    <w:tmpl w:val="8D2A0B72"/>
    <w:lvl w:ilvl="0" w:tplc="1A2A2D46">
      <w:start w:val="1"/>
      <w:numFmt w:val="decimal"/>
      <w:pStyle w:val="ndice-Puntoprincipal"/>
      <w:lvlText w:val="%1."/>
      <w:lvlJc w:val="left"/>
      <w:pPr>
        <w:ind w:left="360" w:hanging="360"/>
      </w:pPr>
      <w:rPr>
        <w:rFonts w:hint="default"/>
      </w:rPr>
    </w:lvl>
    <w:lvl w:ilvl="1" w:tplc="855E1008">
      <w:start w:val="1"/>
      <w:numFmt w:val="decimal"/>
      <w:pStyle w:val="ndice-Secundario"/>
      <w:lvlText w:val="2.%2."/>
      <w:lvlJc w:val="left"/>
      <w:pPr>
        <w:ind w:left="1440" w:hanging="360"/>
      </w:pPr>
      <w:rPr>
        <w:rFonts w:hint="default"/>
      </w:rPr>
    </w:lvl>
    <w:lvl w:ilvl="2" w:tplc="725830C0">
      <w:start w:val="1"/>
      <w:numFmt w:val="decimal"/>
      <w:lvlText w:val="2.5.%3."/>
      <w:lvlJc w:val="left"/>
      <w:pPr>
        <w:ind w:left="2160" w:hanging="180"/>
      </w:pPr>
      <w:rPr>
        <w:rFonts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E53735"/>
    <w:multiLevelType w:val="multilevel"/>
    <w:tmpl w:val="E57096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4D2D77E8"/>
    <w:multiLevelType w:val="hybridMultilevel"/>
    <w:tmpl w:val="9012A036"/>
    <w:lvl w:ilvl="0" w:tplc="ADE47EEC">
      <w:start w:val="1"/>
      <w:numFmt w:val="decimal"/>
      <w:lvlText w:val="%1."/>
      <w:lvlJc w:val="left"/>
      <w:pPr>
        <w:ind w:left="1425" w:hanging="705"/>
      </w:pPr>
      <w:rPr>
        <w:rFonts w:hint="default"/>
        <w:sz w:val="22"/>
        <w:szCs w:val="22"/>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4E5C6EE7"/>
    <w:multiLevelType w:val="hybridMultilevel"/>
    <w:tmpl w:val="C512C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A9A13A3"/>
    <w:multiLevelType w:val="hybridMultilevel"/>
    <w:tmpl w:val="34B458EC"/>
    <w:lvl w:ilvl="0" w:tplc="5CC0B87A">
      <w:numFmt w:val="bullet"/>
      <w:lvlText w:val=""/>
      <w:lvlJc w:val="left"/>
      <w:pPr>
        <w:ind w:left="720" w:hanging="360"/>
      </w:pPr>
      <w:rPr>
        <w:rFonts w:ascii="Symbol" w:eastAsia="Symbol" w:hAnsi="Symbol" w:cs="Symbol" w:hint="default"/>
        <w:w w:val="100"/>
        <w:sz w:val="24"/>
        <w:szCs w:val="24"/>
        <w:lang w:val="es-ES" w:eastAsia="en-US" w:bidi="ar-SA"/>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5" w15:restartNumberingAfterBreak="0">
    <w:nsid w:val="5E164796"/>
    <w:multiLevelType w:val="hybridMultilevel"/>
    <w:tmpl w:val="10FE5306"/>
    <w:lvl w:ilvl="0" w:tplc="9A50662C">
      <w:numFmt w:val="bullet"/>
      <w:lvlText w:val="•"/>
      <w:lvlJc w:val="left"/>
      <w:pPr>
        <w:ind w:left="720" w:hanging="360"/>
      </w:pPr>
      <w:rPr>
        <w:rFonts w:ascii="SymbolMT" w:eastAsia="Times New Roman" w:hAnsi="SymbolMT" w:cs="Times New Roman"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9F67AD"/>
    <w:multiLevelType w:val="hybridMultilevel"/>
    <w:tmpl w:val="4FF25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B48769E"/>
    <w:multiLevelType w:val="hybridMultilevel"/>
    <w:tmpl w:val="507632A2"/>
    <w:lvl w:ilvl="0" w:tplc="D97A9BEE">
      <w:start w:val="1"/>
      <w:numFmt w:val="bullet"/>
      <w:pStyle w:val="Estilo3"/>
      <w:lvlText w:val="-"/>
      <w:lvlJc w:val="left"/>
      <w:pPr>
        <w:ind w:left="720" w:hanging="360"/>
      </w:pPr>
      <w:rPr>
        <w:rFonts w:ascii="Arial" w:eastAsia="Arial Unicode MS"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733A3A95"/>
    <w:multiLevelType w:val="hybridMultilevel"/>
    <w:tmpl w:val="D6122F8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77221A4B"/>
    <w:multiLevelType w:val="hybridMultilevel"/>
    <w:tmpl w:val="2654F05C"/>
    <w:lvl w:ilvl="0" w:tplc="A9F82016">
      <w:start w:val="1"/>
      <w:numFmt w:val="bullet"/>
      <w:pStyle w:val="GI-VIETA"/>
      <w:lvlText w:val=""/>
      <w:lvlJc w:val="left"/>
      <w:pPr>
        <w:ind w:left="1146" w:hanging="360"/>
      </w:pPr>
      <w:rPr>
        <w:rFonts w:ascii="Symbol" w:hAnsi="Symbol" w:hint="default"/>
      </w:rPr>
    </w:lvl>
    <w:lvl w:ilvl="1" w:tplc="0C0A0003" w:tentative="1">
      <w:start w:val="1"/>
      <w:numFmt w:val="bullet"/>
      <w:lvlText w:val="o"/>
      <w:lvlJc w:val="left"/>
      <w:pPr>
        <w:ind w:left="1866" w:hanging="360"/>
      </w:pPr>
      <w:rPr>
        <w:rFonts w:ascii="Courier New" w:hAnsi="Courier New" w:cs="Courier New" w:hint="default"/>
      </w:rPr>
    </w:lvl>
    <w:lvl w:ilvl="2" w:tplc="0C0A0005" w:tentative="1">
      <w:start w:val="1"/>
      <w:numFmt w:val="bullet"/>
      <w:lvlText w:val=""/>
      <w:lvlJc w:val="left"/>
      <w:pPr>
        <w:ind w:left="2586" w:hanging="360"/>
      </w:pPr>
      <w:rPr>
        <w:rFonts w:ascii="Wingdings" w:hAnsi="Wingdings" w:hint="default"/>
      </w:rPr>
    </w:lvl>
    <w:lvl w:ilvl="3" w:tplc="0C0A0001">
      <w:start w:val="1"/>
      <w:numFmt w:val="bullet"/>
      <w:lvlText w:val=""/>
      <w:lvlJc w:val="left"/>
      <w:pPr>
        <w:ind w:left="3306" w:hanging="360"/>
      </w:pPr>
      <w:rPr>
        <w:rFonts w:ascii="Symbol" w:hAnsi="Symbol" w:hint="default"/>
      </w:rPr>
    </w:lvl>
    <w:lvl w:ilvl="4" w:tplc="0C0A0003" w:tentative="1">
      <w:start w:val="1"/>
      <w:numFmt w:val="bullet"/>
      <w:lvlText w:val="o"/>
      <w:lvlJc w:val="left"/>
      <w:pPr>
        <w:ind w:left="4026" w:hanging="360"/>
      </w:pPr>
      <w:rPr>
        <w:rFonts w:ascii="Courier New" w:hAnsi="Courier New" w:cs="Courier New" w:hint="default"/>
      </w:rPr>
    </w:lvl>
    <w:lvl w:ilvl="5" w:tplc="0C0A0005" w:tentative="1">
      <w:start w:val="1"/>
      <w:numFmt w:val="bullet"/>
      <w:lvlText w:val=""/>
      <w:lvlJc w:val="left"/>
      <w:pPr>
        <w:ind w:left="4746" w:hanging="360"/>
      </w:pPr>
      <w:rPr>
        <w:rFonts w:ascii="Wingdings" w:hAnsi="Wingdings" w:hint="default"/>
      </w:rPr>
    </w:lvl>
    <w:lvl w:ilvl="6" w:tplc="0C0A0001" w:tentative="1">
      <w:start w:val="1"/>
      <w:numFmt w:val="bullet"/>
      <w:lvlText w:val=""/>
      <w:lvlJc w:val="left"/>
      <w:pPr>
        <w:ind w:left="5466" w:hanging="360"/>
      </w:pPr>
      <w:rPr>
        <w:rFonts w:ascii="Symbol" w:hAnsi="Symbol" w:hint="default"/>
      </w:rPr>
    </w:lvl>
    <w:lvl w:ilvl="7" w:tplc="0C0A0003" w:tentative="1">
      <w:start w:val="1"/>
      <w:numFmt w:val="bullet"/>
      <w:lvlText w:val="o"/>
      <w:lvlJc w:val="left"/>
      <w:pPr>
        <w:ind w:left="6186" w:hanging="360"/>
      </w:pPr>
      <w:rPr>
        <w:rFonts w:ascii="Courier New" w:hAnsi="Courier New" w:cs="Courier New" w:hint="default"/>
      </w:rPr>
    </w:lvl>
    <w:lvl w:ilvl="8" w:tplc="0C0A0005" w:tentative="1">
      <w:start w:val="1"/>
      <w:numFmt w:val="bullet"/>
      <w:lvlText w:val=""/>
      <w:lvlJc w:val="left"/>
      <w:pPr>
        <w:ind w:left="6906" w:hanging="360"/>
      </w:pPr>
      <w:rPr>
        <w:rFonts w:ascii="Wingdings" w:hAnsi="Wingdings" w:hint="default"/>
      </w:rPr>
    </w:lvl>
  </w:abstractNum>
  <w:num w:numId="1" w16cid:durableId="391730674">
    <w:abstractNumId w:val="10"/>
  </w:num>
  <w:num w:numId="2" w16cid:durableId="179516975">
    <w:abstractNumId w:val="11"/>
  </w:num>
  <w:num w:numId="3" w16cid:durableId="18631232">
    <w:abstractNumId w:val="7"/>
  </w:num>
  <w:num w:numId="4" w16cid:durableId="319122860">
    <w:abstractNumId w:val="5"/>
  </w:num>
  <w:num w:numId="5" w16cid:durableId="1317148608">
    <w:abstractNumId w:val="12"/>
  </w:num>
  <w:num w:numId="6" w16cid:durableId="843712536">
    <w:abstractNumId w:val="9"/>
  </w:num>
  <w:num w:numId="7" w16cid:durableId="168495003">
    <w:abstractNumId w:val="17"/>
  </w:num>
  <w:num w:numId="8" w16cid:durableId="1673677486">
    <w:abstractNumId w:val="19"/>
  </w:num>
  <w:num w:numId="9" w16cid:durableId="1257636536">
    <w:abstractNumId w:val="2"/>
  </w:num>
  <w:num w:numId="10" w16cid:durableId="1265115675">
    <w:abstractNumId w:val="3"/>
  </w:num>
  <w:num w:numId="11" w16cid:durableId="1500121249">
    <w:abstractNumId w:val="18"/>
  </w:num>
  <w:num w:numId="12" w16cid:durableId="1815367305">
    <w:abstractNumId w:val="4"/>
  </w:num>
  <w:num w:numId="13" w16cid:durableId="710766456">
    <w:abstractNumId w:val="1"/>
  </w:num>
  <w:num w:numId="14" w16cid:durableId="300379588">
    <w:abstractNumId w:val="13"/>
  </w:num>
  <w:num w:numId="15" w16cid:durableId="1170372575">
    <w:abstractNumId w:val="5"/>
  </w:num>
  <w:num w:numId="16" w16cid:durableId="729768561">
    <w:abstractNumId w:val="15"/>
  </w:num>
  <w:num w:numId="17" w16cid:durableId="1989359289">
    <w:abstractNumId w:val="0"/>
  </w:num>
  <w:num w:numId="18" w16cid:durableId="309558500">
    <w:abstractNumId w:val="11"/>
  </w:num>
  <w:num w:numId="19" w16cid:durableId="386148845">
    <w:abstractNumId w:val="6"/>
  </w:num>
  <w:num w:numId="20" w16cid:durableId="392238415">
    <w:abstractNumId w:val="8"/>
  </w:num>
  <w:num w:numId="21" w16cid:durableId="50081855">
    <w:abstractNumId w:val="11"/>
  </w:num>
  <w:num w:numId="22" w16cid:durableId="425351052">
    <w:abstractNumId w:val="19"/>
  </w:num>
  <w:num w:numId="23" w16cid:durableId="1247155117">
    <w:abstractNumId w:val="11"/>
  </w:num>
  <w:num w:numId="24" w16cid:durableId="499274996">
    <w:abstractNumId w:val="16"/>
  </w:num>
  <w:num w:numId="25" w16cid:durableId="19695835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40952181">
    <w:abstractNumId w:val="11"/>
  </w:num>
  <w:num w:numId="27" w16cid:durableId="1180198891">
    <w:abstractNumId w:val="14"/>
  </w:num>
  <w:num w:numId="28" w16cid:durableId="1687830426">
    <w:abstractNumId w:val="11"/>
  </w:num>
  <w:num w:numId="29" w16cid:durableId="1923876534">
    <w:abstractNumId w:val="11"/>
  </w:num>
  <w:num w:numId="30" w16cid:durableId="1714882160">
    <w:abstractNumId w:val="11"/>
  </w:num>
  <w:num w:numId="31" w16cid:durableId="1395395158">
    <w:abstractNumId w:val="11"/>
  </w:num>
  <w:num w:numId="32" w16cid:durableId="1981767312">
    <w:abstractNumId w:val="11"/>
  </w:num>
  <w:num w:numId="33" w16cid:durableId="1132362972">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pt-BR" w:vendorID="64" w:dllVersion="0" w:nlCheck="1" w:checkStyle="0"/>
  <w:activeWritingStyle w:appName="MSWord" w:lang="es-MX"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45A"/>
    <w:rsid w:val="00001B01"/>
    <w:rsid w:val="00002EE0"/>
    <w:rsid w:val="00003C66"/>
    <w:rsid w:val="00004D0A"/>
    <w:rsid w:val="000107EC"/>
    <w:rsid w:val="0001172E"/>
    <w:rsid w:val="00013547"/>
    <w:rsid w:val="000147BB"/>
    <w:rsid w:val="00014B49"/>
    <w:rsid w:val="00015EB7"/>
    <w:rsid w:val="000166E8"/>
    <w:rsid w:val="00016A0D"/>
    <w:rsid w:val="00016E1B"/>
    <w:rsid w:val="0001727F"/>
    <w:rsid w:val="00017B65"/>
    <w:rsid w:val="00017C4A"/>
    <w:rsid w:val="00021A3C"/>
    <w:rsid w:val="00023F82"/>
    <w:rsid w:val="00024823"/>
    <w:rsid w:val="00024A8D"/>
    <w:rsid w:val="00025B56"/>
    <w:rsid w:val="000270B3"/>
    <w:rsid w:val="00027194"/>
    <w:rsid w:val="00030C00"/>
    <w:rsid w:val="00030FFC"/>
    <w:rsid w:val="000318C5"/>
    <w:rsid w:val="00031953"/>
    <w:rsid w:val="00032792"/>
    <w:rsid w:val="00032894"/>
    <w:rsid w:val="0003361B"/>
    <w:rsid w:val="000346BF"/>
    <w:rsid w:val="00034FDC"/>
    <w:rsid w:val="0003561C"/>
    <w:rsid w:val="00035AC1"/>
    <w:rsid w:val="00035AEC"/>
    <w:rsid w:val="0003776A"/>
    <w:rsid w:val="0004045A"/>
    <w:rsid w:val="00040ABB"/>
    <w:rsid w:val="00041E91"/>
    <w:rsid w:val="0004475C"/>
    <w:rsid w:val="00047A45"/>
    <w:rsid w:val="000507E5"/>
    <w:rsid w:val="0005412E"/>
    <w:rsid w:val="000541ED"/>
    <w:rsid w:val="00055043"/>
    <w:rsid w:val="000553E1"/>
    <w:rsid w:val="0005769B"/>
    <w:rsid w:val="000630F5"/>
    <w:rsid w:val="000631DA"/>
    <w:rsid w:val="000644FE"/>
    <w:rsid w:val="00066E0E"/>
    <w:rsid w:val="0007240D"/>
    <w:rsid w:val="000724B0"/>
    <w:rsid w:val="00072524"/>
    <w:rsid w:val="000747A8"/>
    <w:rsid w:val="000757A9"/>
    <w:rsid w:val="00075A9A"/>
    <w:rsid w:val="000760ED"/>
    <w:rsid w:val="00077717"/>
    <w:rsid w:val="00077F2D"/>
    <w:rsid w:val="00081073"/>
    <w:rsid w:val="00081F18"/>
    <w:rsid w:val="0008239E"/>
    <w:rsid w:val="00083058"/>
    <w:rsid w:val="00084A3D"/>
    <w:rsid w:val="00087453"/>
    <w:rsid w:val="00090070"/>
    <w:rsid w:val="000907B7"/>
    <w:rsid w:val="00093DA0"/>
    <w:rsid w:val="00094BCC"/>
    <w:rsid w:val="00096608"/>
    <w:rsid w:val="00097B3D"/>
    <w:rsid w:val="00097B40"/>
    <w:rsid w:val="000A00E7"/>
    <w:rsid w:val="000A1D84"/>
    <w:rsid w:val="000A3F0A"/>
    <w:rsid w:val="000A751A"/>
    <w:rsid w:val="000B204B"/>
    <w:rsid w:val="000B2113"/>
    <w:rsid w:val="000B634E"/>
    <w:rsid w:val="000B7DCC"/>
    <w:rsid w:val="000B7ECF"/>
    <w:rsid w:val="000C02B6"/>
    <w:rsid w:val="000C258D"/>
    <w:rsid w:val="000C2A35"/>
    <w:rsid w:val="000C4CFE"/>
    <w:rsid w:val="000D1DA7"/>
    <w:rsid w:val="000D5C55"/>
    <w:rsid w:val="000D668E"/>
    <w:rsid w:val="000D782E"/>
    <w:rsid w:val="000E367F"/>
    <w:rsid w:val="000E3CEF"/>
    <w:rsid w:val="000E3EF8"/>
    <w:rsid w:val="000E4153"/>
    <w:rsid w:val="000E4487"/>
    <w:rsid w:val="000E6B3E"/>
    <w:rsid w:val="000E796A"/>
    <w:rsid w:val="000F069B"/>
    <w:rsid w:val="000F10F2"/>
    <w:rsid w:val="000F13E4"/>
    <w:rsid w:val="000F34B5"/>
    <w:rsid w:val="000F36F7"/>
    <w:rsid w:val="000F4548"/>
    <w:rsid w:val="000F7199"/>
    <w:rsid w:val="000F75CF"/>
    <w:rsid w:val="000F7DEC"/>
    <w:rsid w:val="00100A2F"/>
    <w:rsid w:val="00100DAD"/>
    <w:rsid w:val="001037B4"/>
    <w:rsid w:val="0010693D"/>
    <w:rsid w:val="00110ACD"/>
    <w:rsid w:val="00114430"/>
    <w:rsid w:val="0011699F"/>
    <w:rsid w:val="001173E7"/>
    <w:rsid w:val="00117ECE"/>
    <w:rsid w:val="00120F65"/>
    <w:rsid w:val="001211F8"/>
    <w:rsid w:val="00122FD9"/>
    <w:rsid w:val="00124AA7"/>
    <w:rsid w:val="001263EB"/>
    <w:rsid w:val="001263F2"/>
    <w:rsid w:val="0012683E"/>
    <w:rsid w:val="001273FA"/>
    <w:rsid w:val="0012740C"/>
    <w:rsid w:val="0013076F"/>
    <w:rsid w:val="00130A19"/>
    <w:rsid w:val="00133BD0"/>
    <w:rsid w:val="00135703"/>
    <w:rsid w:val="00135CA0"/>
    <w:rsid w:val="0014022B"/>
    <w:rsid w:val="00140736"/>
    <w:rsid w:val="001443E5"/>
    <w:rsid w:val="00144A3E"/>
    <w:rsid w:val="00145B4F"/>
    <w:rsid w:val="00145DBB"/>
    <w:rsid w:val="0015014D"/>
    <w:rsid w:val="00152535"/>
    <w:rsid w:val="0015270F"/>
    <w:rsid w:val="001528FE"/>
    <w:rsid w:val="0015387B"/>
    <w:rsid w:val="0015389B"/>
    <w:rsid w:val="00153BB2"/>
    <w:rsid w:val="00154053"/>
    <w:rsid w:val="00157C57"/>
    <w:rsid w:val="00162799"/>
    <w:rsid w:val="00166E69"/>
    <w:rsid w:val="001672C1"/>
    <w:rsid w:val="001701C0"/>
    <w:rsid w:val="001705AA"/>
    <w:rsid w:val="001732AE"/>
    <w:rsid w:val="00174178"/>
    <w:rsid w:val="00176763"/>
    <w:rsid w:val="00176BB2"/>
    <w:rsid w:val="00180782"/>
    <w:rsid w:val="001807FF"/>
    <w:rsid w:val="001866B5"/>
    <w:rsid w:val="001878A0"/>
    <w:rsid w:val="00187914"/>
    <w:rsid w:val="00187DA8"/>
    <w:rsid w:val="00190420"/>
    <w:rsid w:val="0019069F"/>
    <w:rsid w:val="001920FD"/>
    <w:rsid w:val="001939CC"/>
    <w:rsid w:val="00195E5E"/>
    <w:rsid w:val="0019606E"/>
    <w:rsid w:val="0019660F"/>
    <w:rsid w:val="001A07E0"/>
    <w:rsid w:val="001A081A"/>
    <w:rsid w:val="001A0EB5"/>
    <w:rsid w:val="001A278E"/>
    <w:rsid w:val="001A3B03"/>
    <w:rsid w:val="001A42CD"/>
    <w:rsid w:val="001A48BC"/>
    <w:rsid w:val="001A5F71"/>
    <w:rsid w:val="001A61BE"/>
    <w:rsid w:val="001A6C0F"/>
    <w:rsid w:val="001A7CF7"/>
    <w:rsid w:val="001B6329"/>
    <w:rsid w:val="001C0B37"/>
    <w:rsid w:val="001C1A61"/>
    <w:rsid w:val="001C35EB"/>
    <w:rsid w:val="001C3BDB"/>
    <w:rsid w:val="001C4027"/>
    <w:rsid w:val="001C638E"/>
    <w:rsid w:val="001C77C0"/>
    <w:rsid w:val="001D060B"/>
    <w:rsid w:val="001D3EDD"/>
    <w:rsid w:val="001D4A57"/>
    <w:rsid w:val="001D5AC4"/>
    <w:rsid w:val="001D5C6F"/>
    <w:rsid w:val="001D6D9F"/>
    <w:rsid w:val="001E2D05"/>
    <w:rsid w:val="001E3529"/>
    <w:rsid w:val="001E3B2E"/>
    <w:rsid w:val="001E45B4"/>
    <w:rsid w:val="001E5446"/>
    <w:rsid w:val="001E6061"/>
    <w:rsid w:val="001E6DE6"/>
    <w:rsid w:val="001F0951"/>
    <w:rsid w:val="001F36E2"/>
    <w:rsid w:val="001F4174"/>
    <w:rsid w:val="001F4897"/>
    <w:rsid w:val="001F5866"/>
    <w:rsid w:val="00200EC6"/>
    <w:rsid w:val="0020226B"/>
    <w:rsid w:val="00202366"/>
    <w:rsid w:val="00202B44"/>
    <w:rsid w:val="00202CD5"/>
    <w:rsid w:val="00207526"/>
    <w:rsid w:val="002077FF"/>
    <w:rsid w:val="0021061A"/>
    <w:rsid w:val="00210D2B"/>
    <w:rsid w:val="00212CA2"/>
    <w:rsid w:val="0021340F"/>
    <w:rsid w:val="002138DF"/>
    <w:rsid w:val="00214A7D"/>
    <w:rsid w:val="00220E7D"/>
    <w:rsid w:val="00221F83"/>
    <w:rsid w:val="00223637"/>
    <w:rsid w:val="00223DF3"/>
    <w:rsid w:val="00225554"/>
    <w:rsid w:val="00225968"/>
    <w:rsid w:val="00230A97"/>
    <w:rsid w:val="002324EF"/>
    <w:rsid w:val="00232B25"/>
    <w:rsid w:val="002330A0"/>
    <w:rsid w:val="00234F6A"/>
    <w:rsid w:val="00234F97"/>
    <w:rsid w:val="00235A10"/>
    <w:rsid w:val="00237012"/>
    <w:rsid w:val="002370FA"/>
    <w:rsid w:val="00242931"/>
    <w:rsid w:val="00243357"/>
    <w:rsid w:val="002437DA"/>
    <w:rsid w:val="00243C73"/>
    <w:rsid w:val="00244F48"/>
    <w:rsid w:val="002474ED"/>
    <w:rsid w:val="00250895"/>
    <w:rsid w:val="002536CE"/>
    <w:rsid w:val="0025477C"/>
    <w:rsid w:val="00254A35"/>
    <w:rsid w:val="00256619"/>
    <w:rsid w:val="00257226"/>
    <w:rsid w:val="0026276D"/>
    <w:rsid w:val="00263012"/>
    <w:rsid w:val="0026322D"/>
    <w:rsid w:val="00265BB5"/>
    <w:rsid w:val="00265BDD"/>
    <w:rsid w:val="00265CFA"/>
    <w:rsid w:val="00270723"/>
    <w:rsid w:val="00270ED7"/>
    <w:rsid w:val="002715AB"/>
    <w:rsid w:val="002715D5"/>
    <w:rsid w:val="00272994"/>
    <w:rsid w:val="00272F76"/>
    <w:rsid w:val="00273632"/>
    <w:rsid w:val="00274B52"/>
    <w:rsid w:val="0028149A"/>
    <w:rsid w:val="00284D68"/>
    <w:rsid w:val="002856B9"/>
    <w:rsid w:val="00291D73"/>
    <w:rsid w:val="00296896"/>
    <w:rsid w:val="00296A94"/>
    <w:rsid w:val="00296F44"/>
    <w:rsid w:val="00297548"/>
    <w:rsid w:val="0029787B"/>
    <w:rsid w:val="002A08CB"/>
    <w:rsid w:val="002A1317"/>
    <w:rsid w:val="002A177B"/>
    <w:rsid w:val="002A1AEE"/>
    <w:rsid w:val="002A2978"/>
    <w:rsid w:val="002A4390"/>
    <w:rsid w:val="002A5ED5"/>
    <w:rsid w:val="002A68CD"/>
    <w:rsid w:val="002A7552"/>
    <w:rsid w:val="002B1D91"/>
    <w:rsid w:val="002B417D"/>
    <w:rsid w:val="002B43FD"/>
    <w:rsid w:val="002B5888"/>
    <w:rsid w:val="002B625F"/>
    <w:rsid w:val="002B6AE2"/>
    <w:rsid w:val="002B75F2"/>
    <w:rsid w:val="002C0678"/>
    <w:rsid w:val="002C1992"/>
    <w:rsid w:val="002C21C3"/>
    <w:rsid w:val="002C2A0E"/>
    <w:rsid w:val="002C2AA7"/>
    <w:rsid w:val="002C2E4B"/>
    <w:rsid w:val="002C3654"/>
    <w:rsid w:val="002C4269"/>
    <w:rsid w:val="002C6391"/>
    <w:rsid w:val="002D0659"/>
    <w:rsid w:val="002D1370"/>
    <w:rsid w:val="002D26CF"/>
    <w:rsid w:val="002D3135"/>
    <w:rsid w:val="002D3255"/>
    <w:rsid w:val="002D4CF9"/>
    <w:rsid w:val="002D7C7B"/>
    <w:rsid w:val="002E19C7"/>
    <w:rsid w:val="002E3C59"/>
    <w:rsid w:val="002E75BA"/>
    <w:rsid w:val="002F2928"/>
    <w:rsid w:val="002F2BC9"/>
    <w:rsid w:val="002F370F"/>
    <w:rsid w:val="002F3EF3"/>
    <w:rsid w:val="002F5B2E"/>
    <w:rsid w:val="002F6B2A"/>
    <w:rsid w:val="002F7F09"/>
    <w:rsid w:val="00302217"/>
    <w:rsid w:val="0030499E"/>
    <w:rsid w:val="00304C80"/>
    <w:rsid w:val="003061F9"/>
    <w:rsid w:val="003074C9"/>
    <w:rsid w:val="0031043B"/>
    <w:rsid w:val="00310563"/>
    <w:rsid w:val="00313555"/>
    <w:rsid w:val="00322135"/>
    <w:rsid w:val="00323A99"/>
    <w:rsid w:val="003269D7"/>
    <w:rsid w:val="00327215"/>
    <w:rsid w:val="0033008C"/>
    <w:rsid w:val="003300D3"/>
    <w:rsid w:val="00334F87"/>
    <w:rsid w:val="0033623F"/>
    <w:rsid w:val="00337080"/>
    <w:rsid w:val="00340AFE"/>
    <w:rsid w:val="003427FB"/>
    <w:rsid w:val="00345F68"/>
    <w:rsid w:val="0035137A"/>
    <w:rsid w:val="0035278E"/>
    <w:rsid w:val="00352A41"/>
    <w:rsid w:val="003534CA"/>
    <w:rsid w:val="0035425A"/>
    <w:rsid w:val="0035535C"/>
    <w:rsid w:val="00356CC4"/>
    <w:rsid w:val="003570DF"/>
    <w:rsid w:val="00357B25"/>
    <w:rsid w:val="003607FD"/>
    <w:rsid w:val="00362EC0"/>
    <w:rsid w:val="00365649"/>
    <w:rsid w:val="00365F6F"/>
    <w:rsid w:val="0036667E"/>
    <w:rsid w:val="00370DAE"/>
    <w:rsid w:val="003717A6"/>
    <w:rsid w:val="003731AF"/>
    <w:rsid w:val="00373217"/>
    <w:rsid w:val="003737CB"/>
    <w:rsid w:val="00373FB6"/>
    <w:rsid w:val="00375B27"/>
    <w:rsid w:val="00375BA2"/>
    <w:rsid w:val="00376DFE"/>
    <w:rsid w:val="003770BA"/>
    <w:rsid w:val="00380151"/>
    <w:rsid w:val="00380C59"/>
    <w:rsid w:val="00381F2B"/>
    <w:rsid w:val="0038251C"/>
    <w:rsid w:val="00384066"/>
    <w:rsid w:val="0038719D"/>
    <w:rsid w:val="00387455"/>
    <w:rsid w:val="003878B5"/>
    <w:rsid w:val="00394230"/>
    <w:rsid w:val="00395250"/>
    <w:rsid w:val="003960A0"/>
    <w:rsid w:val="00396370"/>
    <w:rsid w:val="0039691B"/>
    <w:rsid w:val="0039715D"/>
    <w:rsid w:val="003A15A1"/>
    <w:rsid w:val="003A17BD"/>
    <w:rsid w:val="003A24C7"/>
    <w:rsid w:val="003A2962"/>
    <w:rsid w:val="003A4E21"/>
    <w:rsid w:val="003A707E"/>
    <w:rsid w:val="003A7A06"/>
    <w:rsid w:val="003B06A9"/>
    <w:rsid w:val="003B0EF9"/>
    <w:rsid w:val="003B1EED"/>
    <w:rsid w:val="003B2515"/>
    <w:rsid w:val="003B254F"/>
    <w:rsid w:val="003B25E9"/>
    <w:rsid w:val="003B60B1"/>
    <w:rsid w:val="003B6C0E"/>
    <w:rsid w:val="003B6DF1"/>
    <w:rsid w:val="003C0846"/>
    <w:rsid w:val="003C1E1E"/>
    <w:rsid w:val="003C3688"/>
    <w:rsid w:val="003C373A"/>
    <w:rsid w:val="003C5B9A"/>
    <w:rsid w:val="003C6CC6"/>
    <w:rsid w:val="003C7F17"/>
    <w:rsid w:val="003D1144"/>
    <w:rsid w:val="003D3988"/>
    <w:rsid w:val="003D5772"/>
    <w:rsid w:val="003E0BDE"/>
    <w:rsid w:val="003E1CF4"/>
    <w:rsid w:val="003E30D4"/>
    <w:rsid w:val="003E737F"/>
    <w:rsid w:val="003E7F93"/>
    <w:rsid w:val="003F30A2"/>
    <w:rsid w:val="003F7DE5"/>
    <w:rsid w:val="0040027B"/>
    <w:rsid w:val="004002B7"/>
    <w:rsid w:val="004006B9"/>
    <w:rsid w:val="00400A4C"/>
    <w:rsid w:val="00400E4E"/>
    <w:rsid w:val="0040182D"/>
    <w:rsid w:val="00401AA6"/>
    <w:rsid w:val="00401E0C"/>
    <w:rsid w:val="00403364"/>
    <w:rsid w:val="00403631"/>
    <w:rsid w:val="00403C65"/>
    <w:rsid w:val="0040499F"/>
    <w:rsid w:val="00405E6C"/>
    <w:rsid w:val="00406F54"/>
    <w:rsid w:val="0041192F"/>
    <w:rsid w:val="004124A2"/>
    <w:rsid w:val="0041764A"/>
    <w:rsid w:val="00422486"/>
    <w:rsid w:val="00423FFF"/>
    <w:rsid w:val="0042462B"/>
    <w:rsid w:val="0042464A"/>
    <w:rsid w:val="00425EAF"/>
    <w:rsid w:val="0043061E"/>
    <w:rsid w:val="0043084B"/>
    <w:rsid w:val="00431D3C"/>
    <w:rsid w:val="00432BF3"/>
    <w:rsid w:val="0043389C"/>
    <w:rsid w:val="00434841"/>
    <w:rsid w:val="004369B3"/>
    <w:rsid w:val="00437B6B"/>
    <w:rsid w:val="00440E07"/>
    <w:rsid w:val="00441932"/>
    <w:rsid w:val="00444F01"/>
    <w:rsid w:val="0044765D"/>
    <w:rsid w:val="004524DB"/>
    <w:rsid w:val="00453510"/>
    <w:rsid w:val="004535E0"/>
    <w:rsid w:val="00465030"/>
    <w:rsid w:val="00465BA3"/>
    <w:rsid w:val="00466499"/>
    <w:rsid w:val="0046723E"/>
    <w:rsid w:val="00472BF6"/>
    <w:rsid w:val="00473BF6"/>
    <w:rsid w:val="00474E16"/>
    <w:rsid w:val="004776DA"/>
    <w:rsid w:val="0048107D"/>
    <w:rsid w:val="00485F76"/>
    <w:rsid w:val="00486259"/>
    <w:rsid w:val="00486CB5"/>
    <w:rsid w:val="00487213"/>
    <w:rsid w:val="00495E83"/>
    <w:rsid w:val="00497CAE"/>
    <w:rsid w:val="00497E06"/>
    <w:rsid w:val="004A0ADE"/>
    <w:rsid w:val="004A167B"/>
    <w:rsid w:val="004A31F7"/>
    <w:rsid w:val="004A366A"/>
    <w:rsid w:val="004A4C77"/>
    <w:rsid w:val="004A5282"/>
    <w:rsid w:val="004A5D8A"/>
    <w:rsid w:val="004A607D"/>
    <w:rsid w:val="004A659E"/>
    <w:rsid w:val="004A6880"/>
    <w:rsid w:val="004B0C9F"/>
    <w:rsid w:val="004B499C"/>
    <w:rsid w:val="004B4F6A"/>
    <w:rsid w:val="004B5295"/>
    <w:rsid w:val="004B5FC8"/>
    <w:rsid w:val="004B67D7"/>
    <w:rsid w:val="004B6F30"/>
    <w:rsid w:val="004B7629"/>
    <w:rsid w:val="004C07A5"/>
    <w:rsid w:val="004C1639"/>
    <w:rsid w:val="004C34D7"/>
    <w:rsid w:val="004C392B"/>
    <w:rsid w:val="004C411F"/>
    <w:rsid w:val="004C5454"/>
    <w:rsid w:val="004C6320"/>
    <w:rsid w:val="004C7C07"/>
    <w:rsid w:val="004D1ABB"/>
    <w:rsid w:val="004D3259"/>
    <w:rsid w:val="004D3CAB"/>
    <w:rsid w:val="004D7BC4"/>
    <w:rsid w:val="004E0F49"/>
    <w:rsid w:val="004E29E4"/>
    <w:rsid w:val="004E3A09"/>
    <w:rsid w:val="004E40AE"/>
    <w:rsid w:val="004E4E37"/>
    <w:rsid w:val="004F2001"/>
    <w:rsid w:val="004F6A01"/>
    <w:rsid w:val="004F6B06"/>
    <w:rsid w:val="00500FDF"/>
    <w:rsid w:val="0050172F"/>
    <w:rsid w:val="00502806"/>
    <w:rsid w:val="005032D8"/>
    <w:rsid w:val="00503B89"/>
    <w:rsid w:val="00504621"/>
    <w:rsid w:val="00505CB1"/>
    <w:rsid w:val="005070E8"/>
    <w:rsid w:val="0050773A"/>
    <w:rsid w:val="005107D4"/>
    <w:rsid w:val="00510C3F"/>
    <w:rsid w:val="0051119C"/>
    <w:rsid w:val="00511B92"/>
    <w:rsid w:val="005120B1"/>
    <w:rsid w:val="00512D23"/>
    <w:rsid w:val="00513576"/>
    <w:rsid w:val="00513BC1"/>
    <w:rsid w:val="00513E15"/>
    <w:rsid w:val="00514179"/>
    <w:rsid w:val="005144FB"/>
    <w:rsid w:val="0051476C"/>
    <w:rsid w:val="00514B01"/>
    <w:rsid w:val="0051677A"/>
    <w:rsid w:val="00520077"/>
    <w:rsid w:val="00521136"/>
    <w:rsid w:val="005226B8"/>
    <w:rsid w:val="00522BAA"/>
    <w:rsid w:val="00523101"/>
    <w:rsid w:val="0052398C"/>
    <w:rsid w:val="005247EA"/>
    <w:rsid w:val="00524B08"/>
    <w:rsid w:val="00526535"/>
    <w:rsid w:val="005273BC"/>
    <w:rsid w:val="005279A0"/>
    <w:rsid w:val="0053072E"/>
    <w:rsid w:val="00531945"/>
    <w:rsid w:val="00533F89"/>
    <w:rsid w:val="00535830"/>
    <w:rsid w:val="00535F4A"/>
    <w:rsid w:val="00537862"/>
    <w:rsid w:val="00537C4F"/>
    <w:rsid w:val="0054034D"/>
    <w:rsid w:val="00540378"/>
    <w:rsid w:val="005414D0"/>
    <w:rsid w:val="005428E1"/>
    <w:rsid w:val="00543445"/>
    <w:rsid w:val="00544172"/>
    <w:rsid w:val="00544471"/>
    <w:rsid w:val="005452BD"/>
    <w:rsid w:val="00547EFA"/>
    <w:rsid w:val="005541D3"/>
    <w:rsid w:val="0055577C"/>
    <w:rsid w:val="00555CA8"/>
    <w:rsid w:val="00556A16"/>
    <w:rsid w:val="00557518"/>
    <w:rsid w:val="00561598"/>
    <w:rsid w:val="0056275E"/>
    <w:rsid w:val="00563155"/>
    <w:rsid w:val="005645D2"/>
    <w:rsid w:val="0056551D"/>
    <w:rsid w:val="00567420"/>
    <w:rsid w:val="005714C1"/>
    <w:rsid w:val="00571865"/>
    <w:rsid w:val="00571A57"/>
    <w:rsid w:val="00571BE1"/>
    <w:rsid w:val="005727BD"/>
    <w:rsid w:val="0057475E"/>
    <w:rsid w:val="005748EC"/>
    <w:rsid w:val="00575A47"/>
    <w:rsid w:val="0057617E"/>
    <w:rsid w:val="00580B4B"/>
    <w:rsid w:val="00581447"/>
    <w:rsid w:val="00581934"/>
    <w:rsid w:val="005830AE"/>
    <w:rsid w:val="005849BF"/>
    <w:rsid w:val="00585D22"/>
    <w:rsid w:val="00586752"/>
    <w:rsid w:val="00586BF4"/>
    <w:rsid w:val="00586E40"/>
    <w:rsid w:val="00590803"/>
    <w:rsid w:val="0059195F"/>
    <w:rsid w:val="00592137"/>
    <w:rsid w:val="005931CB"/>
    <w:rsid w:val="00593345"/>
    <w:rsid w:val="00595F30"/>
    <w:rsid w:val="00596766"/>
    <w:rsid w:val="00597178"/>
    <w:rsid w:val="005971AB"/>
    <w:rsid w:val="00597B4B"/>
    <w:rsid w:val="005A0435"/>
    <w:rsid w:val="005A1E2C"/>
    <w:rsid w:val="005A3066"/>
    <w:rsid w:val="005A3CAE"/>
    <w:rsid w:val="005A4406"/>
    <w:rsid w:val="005A4F6E"/>
    <w:rsid w:val="005A53ED"/>
    <w:rsid w:val="005B0DEE"/>
    <w:rsid w:val="005B2DBE"/>
    <w:rsid w:val="005B2F59"/>
    <w:rsid w:val="005B3250"/>
    <w:rsid w:val="005B5991"/>
    <w:rsid w:val="005B6405"/>
    <w:rsid w:val="005B6598"/>
    <w:rsid w:val="005C00A1"/>
    <w:rsid w:val="005C103B"/>
    <w:rsid w:val="005C2BEA"/>
    <w:rsid w:val="005C419C"/>
    <w:rsid w:val="005C6D18"/>
    <w:rsid w:val="005C6D3A"/>
    <w:rsid w:val="005C6F07"/>
    <w:rsid w:val="005D2327"/>
    <w:rsid w:val="005D4040"/>
    <w:rsid w:val="005D60AD"/>
    <w:rsid w:val="005D637E"/>
    <w:rsid w:val="005D728E"/>
    <w:rsid w:val="005D74E9"/>
    <w:rsid w:val="005E0F0F"/>
    <w:rsid w:val="005E11E3"/>
    <w:rsid w:val="005E2D5A"/>
    <w:rsid w:val="005E4EDB"/>
    <w:rsid w:val="005E54DD"/>
    <w:rsid w:val="005F01F3"/>
    <w:rsid w:val="005F077C"/>
    <w:rsid w:val="005F08E7"/>
    <w:rsid w:val="005F2047"/>
    <w:rsid w:val="005F463D"/>
    <w:rsid w:val="005F59A9"/>
    <w:rsid w:val="00600F41"/>
    <w:rsid w:val="00603969"/>
    <w:rsid w:val="00605EE5"/>
    <w:rsid w:val="00606445"/>
    <w:rsid w:val="00607844"/>
    <w:rsid w:val="006108E9"/>
    <w:rsid w:val="00610FF5"/>
    <w:rsid w:val="0061139A"/>
    <w:rsid w:val="00611651"/>
    <w:rsid w:val="00612528"/>
    <w:rsid w:val="00612825"/>
    <w:rsid w:val="00613212"/>
    <w:rsid w:val="00613B8E"/>
    <w:rsid w:val="006144CC"/>
    <w:rsid w:val="0061466B"/>
    <w:rsid w:val="006171E4"/>
    <w:rsid w:val="00617867"/>
    <w:rsid w:val="00617B18"/>
    <w:rsid w:val="006201D9"/>
    <w:rsid w:val="006203E2"/>
    <w:rsid w:val="00621114"/>
    <w:rsid w:val="0062433C"/>
    <w:rsid w:val="00626162"/>
    <w:rsid w:val="0062703C"/>
    <w:rsid w:val="006273C5"/>
    <w:rsid w:val="0062762A"/>
    <w:rsid w:val="00631449"/>
    <w:rsid w:val="00633BE5"/>
    <w:rsid w:val="00633D98"/>
    <w:rsid w:val="00634CEC"/>
    <w:rsid w:val="00634FCA"/>
    <w:rsid w:val="00635362"/>
    <w:rsid w:val="006401EA"/>
    <w:rsid w:val="00640F66"/>
    <w:rsid w:val="00642215"/>
    <w:rsid w:val="006429E7"/>
    <w:rsid w:val="00643135"/>
    <w:rsid w:val="00643614"/>
    <w:rsid w:val="00650BDD"/>
    <w:rsid w:val="006513CD"/>
    <w:rsid w:val="0065185C"/>
    <w:rsid w:val="00653CF7"/>
    <w:rsid w:val="00654181"/>
    <w:rsid w:val="006541B0"/>
    <w:rsid w:val="00655A98"/>
    <w:rsid w:val="00655BF5"/>
    <w:rsid w:val="00655C35"/>
    <w:rsid w:val="006567A8"/>
    <w:rsid w:val="006571BB"/>
    <w:rsid w:val="00657694"/>
    <w:rsid w:val="00660214"/>
    <w:rsid w:val="0066205A"/>
    <w:rsid w:val="00664066"/>
    <w:rsid w:val="0066409C"/>
    <w:rsid w:val="00665190"/>
    <w:rsid w:val="006664CA"/>
    <w:rsid w:val="00670EEC"/>
    <w:rsid w:val="006728B6"/>
    <w:rsid w:val="006765AA"/>
    <w:rsid w:val="00676E6B"/>
    <w:rsid w:val="006771B1"/>
    <w:rsid w:val="00681E99"/>
    <w:rsid w:val="0068337C"/>
    <w:rsid w:val="0068535B"/>
    <w:rsid w:val="00685432"/>
    <w:rsid w:val="00685CAE"/>
    <w:rsid w:val="0068692D"/>
    <w:rsid w:val="006907B2"/>
    <w:rsid w:val="006908BA"/>
    <w:rsid w:val="00693F52"/>
    <w:rsid w:val="00695797"/>
    <w:rsid w:val="00695C4E"/>
    <w:rsid w:val="00696031"/>
    <w:rsid w:val="00696BAF"/>
    <w:rsid w:val="00696EAA"/>
    <w:rsid w:val="006A0CF4"/>
    <w:rsid w:val="006A0E00"/>
    <w:rsid w:val="006A0E2B"/>
    <w:rsid w:val="006A383F"/>
    <w:rsid w:val="006B1678"/>
    <w:rsid w:val="006B714D"/>
    <w:rsid w:val="006B7647"/>
    <w:rsid w:val="006C0E31"/>
    <w:rsid w:val="006C1687"/>
    <w:rsid w:val="006C2A5E"/>
    <w:rsid w:val="006C4252"/>
    <w:rsid w:val="006C6248"/>
    <w:rsid w:val="006C726C"/>
    <w:rsid w:val="006C790F"/>
    <w:rsid w:val="006D5151"/>
    <w:rsid w:val="006D56D5"/>
    <w:rsid w:val="006D5FC8"/>
    <w:rsid w:val="006E0E69"/>
    <w:rsid w:val="006E0EE2"/>
    <w:rsid w:val="006E1CB4"/>
    <w:rsid w:val="006E2683"/>
    <w:rsid w:val="006E4045"/>
    <w:rsid w:val="006E605C"/>
    <w:rsid w:val="006E643D"/>
    <w:rsid w:val="006F13FE"/>
    <w:rsid w:val="006F15BA"/>
    <w:rsid w:val="006F181F"/>
    <w:rsid w:val="006F2632"/>
    <w:rsid w:val="006F3524"/>
    <w:rsid w:val="006F7BFD"/>
    <w:rsid w:val="00703157"/>
    <w:rsid w:val="00703B56"/>
    <w:rsid w:val="007068A1"/>
    <w:rsid w:val="00706902"/>
    <w:rsid w:val="0070729E"/>
    <w:rsid w:val="007123B6"/>
    <w:rsid w:val="00712474"/>
    <w:rsid w:val="00712D64"/>
    <w:rsid w:val="007148F2"/>
    <w:rsid w:val="0071686A"/>
    <w:rsid w:val="0071692A"/>
    <w:rsid w:val="00717B54"/>
    <w:rsid w:val="007200E8"/>
    <w:rsid w:val="00720AEF"/>
    <w:rsid w:val="00722B13"/>
    <w:rsid w:val="00722CAD"/>
    <w:rsid w:val="00727218"/>
    <w:rsid w:val="00730330"/>
    <w:rsid w:val="0073096C"/>
    <w:rsid w:val="007313D8"/>
    <w:rsid w:val="0073339C"/>
    <w:rsid w:val="007337F6"/>
    <w:rsid w:val="00741188"/>
    <w:rsid w:val="007429EC"/>
    <w:rsid w:val="00744B2B"/>
    <w:rsid w:val="00744BB5"/>
    <w:rsid w:val="007451CF"/>
    <w:rsid w:val="00745607"/>
    <w:rsid w:val="00745C99"/>
    <w:rsid w:val="00746A23"/>
    <w:rsid w:val="0074756E"/>
    <w:rsid w:val="007479CE"/>
    <w:rsid w:val="0075069A"/>
    <w:rsid w:val="00751DC8"/>
    <w:rsid w:val="00752A7C"/>
    <w:rsid w:val="007533C3"/>
    <w:rsid w:val="007545C7"/>
    <w:rsid w:val="0075580B"/>
    <w:rsid w:val="00755E5F"/>
    <w:rsid w:val="0076169D"/>
    <w:rsid w:val="00761E7E"/>
    <w:rsid w:val="0076347C"/>
    <w:rsid w:val="007650C4"/>
    <w:rsid w:val="0076646D"/>
    <w:rsid w:val="00767A3A"/>
    <w:rsid w:val="00770CE5"/>
    <w:rsid w:val="007712AD"/>
    <w:rsid w:val="00772B0F"/>
    <w:rsid w:val="0077337F"/>
    <w:rsid w:val="00774534"/>
    <w:rsid w:val="00774676"/>
    <w:rsid w:val="007749AE"/>
    <w:rsid w:val="00774FB3"/>
    <w:rsid w:val="007750A8"/>
    <w:rsid w:val="00775890"/>
    <w:rsid w:val="00775FA6"/>
    <w:rsid w:val="007761A2"/>
    <w:rsid w:val="00780821"/>
    <w:rsid w:val="00782DCA"/>
    <w:rsid w:val="00785685"/>
    <w:rsid w:val="00786CF9"/>
    <w:rsid w:val="007872C9"/>
    <w:rsid w:val="0078769D"/>
    <w:rsid w:val="00787A5B"/>
    <w:rsid w:val="00790F15"/>
    <w:rsid w:val="007913C5"/>
    <w:rsid w:val="00795F2A"/>
    <w:rsid w:val="0079744B"/>
    <w:rsid w:val="00797AE2"/>
    <w:rsid w:val="007A063B"/>
    <w:rsid w:val="007A1032"/>
    <w:rsid w:val="007A30A9"/>
    <w:rsid w:val="007A38B2"/>
    <w:rsid w:val="007A3F40"/>
    <w:rsid w:val="007A42BE"/>
    <w:rsid w:val="007A4984"/>
    <w:rsid w:val="007A50DB"/>
    <w:rsid w:val="007A7A73"/>
    <w:rsid w:val="007B13E5"/>
    <w:rsid w:val="007B1689"/>
    <w:rsid w:val="007B6006"/>
    <w:rsid w:val="007B739B"/>
    <w:rsid w:val="007B7E80"/>
    <w:rsid w:val="007C05AF"/>
    <w:rsid w:val="007C0CCA"/>
    <w:rsid w:val="007C0DC7"/>
    <w:rsid w:val="007C213F"/>
    <w:rsid w:val="007C2531"/>
    <w:rsid w:val="007C4077"/>
    <w:rsid w:val="007C45CE"/>
    <w:rsid w:val="007C6BD6"/>
    <w:rsid w:val="007C755B"/>
    <w:rsid w:val="007D0C3D"/>
    <w:rsid w:val="007D0E82"/>
    <w:rsid w:val="007D53CC"/>
    <w:rsid w:val="007E40C6"/>
    <w:rsid w:val="007E4B92"/>
    <w:rsid w:val="007E5B2C"/>
    <w:rsid w:val="007E7721"/>
    <w:rsid w:val="007E7B93"/>
    <w:rsid w:val="007F1950"/>
    <w:rsid w:val="007F1A8C"/>
    <w:rsid w:val="007F6912"/>
    <w:rsid w:val="007F6B50"/>
    <w:rsid w:val="00800252"/>
    <w:rsid w:val="00801128"/>
    <w:rsid w:val="0080185B"/>
    <w:rsid w:val="00802A2B"/>
    <w:rsid w:val="00804610"/>
    <w:rsid w:val="00806505"/>
    <w:rsid w:val="00806D5E"/>
    <w:rsid w:val="00806EBF"/>
    <w:rsid w:val="008150DB"/>
    <w:rsid w:val="008168D7"/>
    <w:rsid w:val="0082240D"/>
    <w:rsid w:val="00826EA7"/>
    <w:rsid w:val="00830DE5"/>
    <w:rsid w:val="0083165D"/>
    <w:rsid w:val="00831834"/>
    <w:rsid w:val="00831CDD"/>
    <w:rsid w:val="00831EEA"/>
    <w:rsid w:val="00832173"/>
    <w:rsid w:val="00832BA9"/>
    <w:rsid w:val="00834A39"/>
    <w:rsid w:val="0083518C"/>
    <w:rsid w:val="00836B7A"/>
    <w:rsid w:val="00836E3D"/>
    <w:rsid w:val="00841441"/>
    <w:rsid w:val="00841FD9"/>
    <w:rsid w:val="00842319"/>
    <w:rsid w:val="0084288B"/>
    <w:rsid w:val="00845060"/>
    <w:rsid w:val="00850D4C"/>
    <w:rsid w:val="0085314F"/>
    <w:rsid w:val="00853737"/>
    <w:rsid w:val="00854EF8"/>
    <w:rsid w:val="0086002F"/>
    <w:rsid w:val="008600DB"/>
    <w:rsid w:val="00860201"/>
    <w:rsid w:val="00864D20"/>
    <w:rsid w:val="008654CA"/>
    <w:rsid w:val="00865999"/>
    <w:rsid w:val="00865AD6"/>
    <w:rsid w:val="00866E7F"/>
    <w:rsid w:val="0087050F"/>
    <w:rsid w:val="00870BE7"/>
    <w:rsid w:val="00871163"/>
    <w:rsid w:val="008712D5"/>
    <w:rsid w:val="008717DC"/>
    <w:rsid w:val="00871B76"/>
    <w:rsid w:val="00871EF9"/>
    <w:rsid w:val="00873D43"/>
    <w:rsid w:val="00875E15"/>
    <w:rsid w:val="00876EF0"/>
    <w:rsid w:val="00880498"/>
    <w:rsid w:val="00882923"/>
    <w:rsid w:val="008833F3"/>
    <w:rsid w:val="00886C3B"/>
    <w:rsid w:val="008875C6"/>
    <w:rsid w:val="0089005E"/>
    <w:rsid w:val="00891B34"/>
    <w:rsid w:val="00894542"/>
    <w:rsid w:val="008955D6"/>
    <w:rsid w:val="00895C5B"/>
    <w:rsid w:val="00897079"/>
    <w:rsid w:val="008A1B21"/>
    <w:rsid w:val="008A21D1"/>
    <w:rsid w:val="008A23F1"/>
    <w:rsid w:val="008A74E1"/>
    <w:rsid w:val="008B17BC"/>
    <w:rsid w:val="008B2D4D"/>
    <w:rsid w:val="008B7905"/>
    <w:rsid w:val="008B7EFC"/>
    <w:rsid w:val="008B7F7F"/>
    <w:rsid w:val="008C1259"/>
    <w:rsid w:val="008C19E6"/>
    <w:rsid w:val="008C2759"/>
    <w:rsid w:val="008C3681"/>
    <w:rsid w:val="008C3D5F"/>
    <w:rsid w:val="008C5510"/>
    <w:rsid w:val="008C7F01"/>
    <w:rsid w:val="008D117A"/>
    <w:rsid w:val="008D2400"/>
    <w:rsid w:val="008D32DA"/>
    <w:rsid w:val="008D366E"/>
    <w:rsid w:val="008D6127"/>
    <w:rsid w:val="008D6B19"/>
    <w:rsid w:val="008D7037"/>
    <w:rsid w:val="008D70EC"/>
    <w:rsid w:val="008E0482"/>
    <w:rsid w:val="008E056C"/>
    <w:rsid w:val="008E197F"/>
    <w:rsid w:val="008E2517"/>
    <w:rsid w:val="008E4B79"/>
    <w:rsid w:val="008E59BA"/>
    <w:rsid w:val="008E6FAD"/>
    <w:rsid w:val="008E7069"/>
    <w:rsid w:val="008E7112"/>
    <w:rsid w:val="008E79BF"/>
    <w:rsid w:val="008F0462"/>
    <w:rsid w:val="008F142C"/>
    <w:rsid w:val="008F376A"/>
    <w:rsid w:val="008F5CB9"/>
    <w:rsid w:val="008F6599"/>
    <w:rsid w:val="008F69E0"/>
    <w:rsid w:val="008F7480"/>
    <w:rsid w:val="008F7B29"/>
    <w:rsid w:val="009010C7"/>
    <w:rsid w:val="0090253E"/>
    <w:rsid w:val="00904764"/>
    <w:rsid w:val="009054DE"/>
    <w:rsid w:val="00906365"/>
    <w:rsid w:val="00907DAD"/>
    <w:rsid w:val="009117AF"/>
    <w:rsid w:val="00912379"/>
    <w:rsid w:val="009141CA"/>
    <w:rsid w:val="00914954"/>
    <w:rsid w:val="009158FD"/>
    <w:rsid w:val="0092071E"/>
    <w:rsid w:val="00920ED3"/>
    <w:rsid w:val="0092261C"/>
    <w:rsid w:val="00923AFB"/>
    <w:rsid w:val="009248D5"/>
    <w:rsid w:val="00925B8F"/>
    <w:rsid w:val="00926580"/>
    <w:rsid w:val="0093102D"/>
    <w:rsid w:val="009312DF"/>
    <w:rsid w:val="00932517"/>
    <w:rsid w:val="009327BE"/>
    <w:rsid w:val="0093373A"/>
    <w:rsid w:val="0093432F"/>
    <w:rsid w:val="00934C7F"/>
    <w:rsid w:val="009359AF"/>
    <w:rsid w:val="009359E9"/>
    <w:rsid w:val="009361D2"/>
    <w:rsid w:val="00937A14"/>
    <w:rsid w:val="009458E7"/>
    <w:rsid w:val="00946474"/>
    <w:rsid w:val="00946581"/>
    <w:rsid w:val="00952ACC"/>
    <w:rsid w:val="009566C3"/>
    <w:rsid w:val="009604E9"/>
    <w:rsid w:val="0096085B"/>
    <w:rsid w:val="00960B42"/>
    <w:rsid w:val="00961886"/>
    <w:rsid w:val="00962611"/>
    <w:rsid w:val="00963557"/>
    <w:rsid w:val="00967543"/>
    <w:rsid w:val="0097100E"/>
    <w:rsid w:val="009714D0"/>
    <w:rsid w:val="00971A7F"/>
    <w:rsid w:val="00975C07"/>
    <w:rsid w:val="00977EF7"/>
    <w:rsid w:val="0098053C"/>
    <w:rsid w:val="00981589"/>
    <w:rsid w:val="00981E1E"/>
    <w:rsid w:val="009823B5"/>
    <w:rsid w:val="00982E3E"/>
    <w:rsid w:val="00983923"/>
    <w:rsid w:val="009844D3"/>
    <w:rsid w:val="009867CE"/>
    <w:rsid w:val="009877F0"/>
    <w:rsid w:val="009926CF"/>
    <w:rsid w:val="009931A0"/>
    <w:rsid w:val="009939B0"/>
    <w:rsid w:val="00994B61"/>
    <w:rsid w:val="0099544E"/>
    <w:rsid w:val="009954AD"/>
    <w:rsid w:val="00997523"/>
    <w:rsid w:val="009A0062"/>
    <w:rsid w:val="009A3352"/>
    <w:rsid w:val="009A3CAD"/>
    <w:rsid w:val="009A3FFD"/>
    <w:rsid w:val="009A4243"/>
    <w:rsid w:val="009A45CF"/>
    <w:rsid w:val="009A56D2"/>
    <w:rsid w:val="009A6286"/>
    <w:rsid w:val="009A6DF6"/>
    <w:rsid w:val="009A796A"/>
    <w:rsid w:val="009B0AB1"/>
    <w:rsid w:val="009B104E"/>
    <w:rsid w:val="009B4D77"/>
    <w:rsid w:val="009B5040"/>
    <w:rsid w:val="009B55FA"/>
    <w:rsid w:val="009B6C59"/>
    <w:rsid w:val="009B7310"/>
    <w:rsid w:val="009C12A0"/>
    <w:rsid w:val="009C1AB6"/>
    <w:rsid w:val="009C1C7D"/>
    <w:rsid w:val="009C37A8"/>
    <w:rsid w:val="009C3B01"/>
    <w:rsid w:val="009C5177"/>
    <w:rsid w:val="009C7C03"/>
    <w:rsid w:val="009D0EEF"/>
    <w:rsid w:val="009D10C9"/>
    <w:rsid w:val="009D4C01"/>
    <w:rsid w:val="009D5A4A"/>
    <w:rsid w:val="009D6AC7"/>
    <w:rsid w:val="009E022E"/>
    <w:rsid w:val="009E2909"/>
    <w:rsid w:val="009E3EDE"/>
    <w:rsid w:val="009E3F03"/>
    <w:rsid w:val="009E5E53"/>
    <w:rsid w:val="009E641A"/>
    <w:rsid w:val="009E690D"/>
    <w:rsid w:val="009E7586"/>
    <w:rsid w:val="009E7B83"/>
    <w:rsid w:val="009F2C49"/>
    <w:rsid w:val="009F3ACB"/>
    <w:rsid w:val="009F484B"/>
    <w:rsid w:val="009F7FAC"/>
    <w:rsid w:val="00A00123"/>
    <w:rsid w:val="00A03311"/>
    <w:rsid w:val="00A036BF"/>
    <w:rsid w:val="00A05027"/>
    <w:rsid w:val="00A052E3"/>
    <w:rsid w:val="00A05A74"/>
    <w:rsid w:val="00A10B6B"/>
    <w:rsid w:val="00A15F86"/>
    <w:rsid w:val="00A170E3"/>
    <w:rsid w:val="00A17189"/>
    <w:rsid w:val="00A17812"/>
    <w:rsid w:val="00A20D30"/>
    <w:rsid w:val="00A2113E"/>
    <w:rsid w:val="00A25085"/>
    <w:rsid w:val="00A25DBC"/>
    <w:rsid w:val="00A26F23"/>
    <w:rsid w:val="00A27145"/>
    <w:rsid w:val="00A344B2"/>
    <w:rsid w:val="00A37FFB"/>
    <w:rsid w:val="00A40C20"/>
    <w:rsid w:val="00A417B0"/>
    <w:rsid w:val="00A41D10"/>
    <w:rsid w:val="00A4218F"/>
    <w:rsid w:val="00A43744"/>
    <w:rsid w:val="00A43A5E"/>
    <w:rsid w:val="00A4579F"/>
    <w:rsid w:val="00A46F3F"/>
    <w:rsid w:val="00A47E6D"/>
    <w:rsid w:val="00A516D9"/>
    <w:rsid w:val="00A53442"/>
    <w:rsid w:val="00A5423A"/>
    <w:rsid w:val="00A55CD2"/>
    <w:rsid w:val="00A565C1"/>
    <w:rsid w:val="00A569A0"/>
    <w:rsid w:val="00A56ABA"/>
    <w:rsid w:val="00A56EBD"/>
    <w:rsid w:val="00A604A7"/>
    <w:rsid w:val="00A61A4E"/>
    <w:rsid w:val="00A631AA"/>
    <w:rsid w:val="00A668A9"/>
    <w:rsid w:val="00A66F62"/>
    <w:rsid w:val="00A71061"/>
    <w:rsid w:val="00A71252"/>
    <w:rsid w:val="00A719FE"/>
    <w:rsid w:val="00A75B7C"/>
    <w:rsid w:val="00A82ABF"/>
    <w:rsid w:val="00A82DB9"/>
    <w:rsid w:val="00A830A6"/>
    <w:rsid w:val="00A859AF"/>
    <w:rsid w:val="00A93778"/>
    <w:rsid w:val="00A97BE4"/>
    <w:rsid w:val="00A97D0E"/>
    <w:rsid w:val="00AA0E76"/>
    <w:rsid w:val="00AA209E"/>
    <w:rsid w:val="00AA235F"/>
    <w:rsid w:val="00AA54D4"/>
    <w:rsid w:val="00AB00D5"/>
    <w:rsid w:val="00AB17F9"/>
    <w:rsid w:val="00AB7BB7"/>
    <w:rsid w:val="00AB7EB6"/>
    <w:rsid w:val="00AC1539"/>
    <w:rsid w:val="00AC40A9"/>
    <w:rsid w:val="00AC6FA1"/>
    <w:rsid w:val="00AC7E91"/>
    <w:rsid w:val="00AD135E"/>
    <w:rsid w:val="00AD1C81"/>
    <w:rsid w:val="00AD1CB0"/>
    <w:rsid w:val="00AD22BA"/>
    <w:rsid w:val="00AD4214"/>
    <w:rsid w:val="00AD60DE"/>
    <w:rsid w:val="00AD7DF6"/>
    <w:rsid w:val="00AE02D2"/>
    <w:rsid w:val="00AE1612"/>
    <w:rsid w:val="00AE1C12"/>
    <w:rsid w:val="00AE1EC4"/>
    <w:rsid w:val="00AE1FBB"/>
    <w:rsid w:val="00AE4083"/>
    <w:rsid w:val="00AE6261"/>
    <w:rsid w:val="00AF27C7"/>
    <w:rsid w:val="00AF27D0"/>
    <w:rsid w:val="00AF7A9F"/>
    <w:rsid w:val="00B008AD"/>
    <w:rsid w:val="00B01B34"/>
    <w:rsid w:val="00B01EBF"/>
    <w:rsid w:val="00B0357E"/>
    <w:rsid w:val="00B04BB3"/>
    <w:rsid w:val="00B068CC"/>
    <w:rsid w:val="00B06949"/>
    <w:rsid w:val="00B06987"/>
    <w:rsid w:val="00B06B26"/>
    <w:rsid w:val="00B06C11"/>
    <w:rsid w:val="00B07727"/>
    <w:rsid w:val="00B07E01"/>
    <w:rsid w:val="00B106ED"/>
    <w:rsid w:val="00B12DE1"/>
    <w:rsid w:val="00B15380"/>
    <w:rsid w:val="00B20A66"/>
    <w:rsid w:val="00B2130D"/>
    <w:rsid w:val="00B21E4E"/>
    <w:rsid w:val="00B23C68"/>
    <w:rsid w:val="00B25CAB"/>
    <w:rsid w:val="00B27272"/>
    <w:rsid w:val="00B31039"/>
    <w:rsid w:val="00B3317E"/>
    <w:rsid w:val="00B3598B"/>
    <w:rsid w:val="00B35B15"/>
    <w:rsid w:val="00B36638"/>
    <w:rsid w:val="00B36EBD"/>
    <w:rsid w:val="00B4152A"/>
    <w:rsid w:val="00B416A0"/>
    <w:rsid w:val="00B4331A"/>
    <w:rsid w:val="00B433C8"/>
    <w:rsid w:val="00B44AD5"/>
    <w:rsid w:val="00B44E4B"/>
    <w:rsid w:val="00B456BA"/>
    <w:rsid w:val="00B479C4"/>
    <w:rsid w:val="00B51517"/>
    <w:rsid w:val="00B52F0E"/>
    <w:rsid w:val="00B54631"/>
    <w:rsid w:val="00B60D39"/>
    <w:rsid w:val="00B61469"/>
    <w:rsid w:val="00B61D50"/>
    <w:rsid w:val="00B6238A"/>
    <w:rsid w:val="00B6334C"/>
    <w:rsid w:val="00B64AE3"/>
    <w:rsid w:val="00B65258"/>
    <w:rsid w:val="00B65FD0"/>
    <w:rsid w:val="00B6608D"/>
    <w:rsid w:val="00B66AED"/>
    <w:rsid w:val="00B7011C"/>
    <w:rsid w:val="00B7183E"/>
    <w:rsid w:val="00B731CD"/>
    <w:rsid w:val="00B7481A"/>
    <w:rsid w:val="00B763D5"/>
    <w:rsid w:val="00B80BC4"/>
    <w:rsid w:val="00B833A1"/>
    <w:rsid w:val="00B85D04"/>
    <w:rsid w:val="00B86A28"/>
    <w:rsid w:val="00B871A4"/>
    <w:rsid w:val="00B91172"/>
    <w:rsid w:val="00B915F1"/>
    <w:rsid w:val="00B93ABB"/>
    <w:rsid w:val="00B942B6"/>
    <w:rsid w:val="00B943D5"/>
    <w:rsid w:val="00B95BE8"/>
    <w:rsid w:val="00B96BEE"/>
    <w:rsid w:val="00B97BBA"/>
    <w:rsid w:val="00BA1279"/>
    <w:rsid w:val="00BA167B"/>
    <w:rsid w:val="00BA3E06"/>
    <w:rsid w:val="00BA41E4"/>
    <w:rsid w:val="00BA4AA0"/>
    <w:rsid w:val="00BA52FC"/>
    <w:rsid w:val="00BA5A58"/>
    <w:rsid w:val="00BA6AAB"/>
    <w:rsid w:val="00BA7905"/>
    <w:rsid w:val="00BB0257"/>
    <w:rsid w:val="00BB0BCE"/>
    <w:rsid w:val="00BB1A7B"/>
    <w:rsid w:val="00BB25FC"/>
    <w:rsid w:val="00BB5A4B"/>
    <w:rsid w:val="00BC1022"/>
    <w:rsid w:val="00BC1047"/>
    <w:rsid w:val="00BC2552"/>
    <w:rsid w:val="00BC2C93"/>
    <w:rsid w:val="00BC3FD4"/>
    <w:rsid w:val="00BC5CBA"/>
    <w:rsid w:val="00BC7E05"/>
    <w:rsid w:val="00BD2448"/>
    <w:rsid w:val="00BD4269"/>
    <w:rsid w:val="00BD5563"/>
    <w:rsid w:val="00BD7004"/>
    <w:rsid w:val="00BD7B86"/>
    <w:rsid w:val="00BE11B7"/>
    <w:rsid w:val="00BE1B22"/>
    <w:rsid w:val="00BE3B15"/>
    <w:rsid w:val="00BE3E37"/>
    <w:rsid w:val="00BE484F"/>
    <w:rsid w:val="00BE4B30"/>
    <w:rsid w:val="00BE5359"/>
    <w:rsid w:val="00BE54D3"/>
    <w:rsid w:val="00BE5EC6"/>
    <w:rsid w:val="00BE6101"/>
    <w:rsid w:val="00BF0A2A"/>
    <w:rsid w:val="00BF26B7"/>
    <w:rsid w:val="00BF2E01"/>
    <w:rsid w:val="00BF3295"/>
    <w:rsid w:val="00BF41BB"/>
    <w:rsid w:val="00BF5B3C"/>
    <w:rsid w:val="00BF6F64"/>
    <w:rsid w:val="00C01417"/>
    <w:rsid w:val="00C0255D"/>
    <w:rsid w:val="00C06244"/>
    <w:rsid w:val="00C13677"/>
    <w:rsid w:val="00C16CCD"/>
    <w:rsid w:val="00C17ABD"/>
    <w:rsid w:val="00C21204"/>
    <w:rsid w:val="00C21696"/>
    <w:rsid w:val="00C2299D"/>
    <w:rsid w:val="00C22F4F"/>
    <w:rsid w:val="00C23850"/>
    <w:rsid w:val="00C23D8D"/>
    <w:rsid w:val="00C27111"/>
    <w:rsid w:val="00C30B9E"/>
    <w:rsid w:val="00C31349"/>
    <w:rsid w:val="00C315C3"/>
    <w:rsid w:val="00C31B69"/>
    <w:rsid w:val="00C3453A"/>
    <w:rsid w:val="00C34CB5"/>
    <w:rsid w:val="00C355DD"/>
    <w:rsid w:val="00C36CFE"/>
    <w:rsid w:val="00C37973"/>
    <w:rsid w:val="00C40BBD"/>
    <w:rsid w:val="00C416E4"/>
    <w:rsid w:val="00C437A2"/>
    <w:rsid w:val="00C44BF6"/>
    <w:rsid w:val="00C45A44"/>
    <w:rsid w:val="00C466A1"/>
    <w:rsid w:val="00C46744"/>
    <w:rsid w:val="00C473DA"/>
    <w:rsid w:val="00C50477"/>
    <w:rsid w:val="00C512E9"/>
    <w:rsid w:val="00C513B3"/>
    <w:rsid w:val="00C52CF6"/>
    <w:rsid w:val="00C5543F"/>
    <w:rsid w:val="00C56F14"/>
    <w:rsid w:val="00C60C61"/>
    <w:rsid w:val="00C61651"/>
    <w:rsid w:val="00C61DAC"/>
    <w:rsid w:val="00C64DC0"/>
    <w:rsid w:val="00C673B4"/>
    <w:rsid w:val="00C7003D"/>
    <w:rsid w:val="00C719D6"/>
    <w:rsid w:val="00C71E65"/>
    <w:rsid w:val="00C72FA4"/>
    <w:rsid w:val="00C755D8"/>
    <w:rsid w:val="00C75AFB"/>
    <w:rsid w:val="00C75B08"/>
    <w:rsid w:val="00C762D3"/>
    <w:rsid w:val="00C764CB"/>
    <w:rsid w:val="00C81E36"/>
    <w:rsid w:val="00C8357E"/>
    <w:rsid w:val="00C8382F"/>
    <w:rsid w:val="00C84E54"/>
    <w:rsid w:val="00C85531"/>
    <w:rsid w:val="00C85969"/>
    <w:rsid w:val="00C87BDC"/>
    <w:rsid w:val="00C90D09"/>
    <w:rsid w:val="00C93557"/>
    <w:rsid w:val="00C9385C"/>
    <w:rsid w:val="00C97E2C"/>
    <w:rsid w:val="00CA01C2"/>
    <w:rsid w:val="00CA1207"/>
    <w:rsid w:val="00CA1E10"/>
    <w:rsid w:val="00CA29AD"/>
    <w:rsid w:val="00CA2BC6"/>
    <w:rsid w:val="00CA2FFD"/>
    <w:rsid w:val="00CA50BC"/>
    <w:rsid w:val="00CA5351"/>
    <w:rsid w:val="00CB2660"/>
    <w:rsid w:val="00CB273A"/>
    <w:rsid w:val="00CB2810"/>
    <w:rsid w:val="00CB289B"/>
    <w:rsid w:val="00CB4253"/>
    <w:rsid w:val="00CB46E2"/>
    <w:rsid w:val="00CB478E"/>
    <w:rsid w:val="00CB5D7D"/>
    <w:rsid w:val="00CB70C9"/>
    <w:rsid w:val="00CB7441"/>
    <w:rsid w:val="00CB75C3"/>
    <w:rsid w:val="00CB7A48"/>
    <w:rsid w:val="00CC17A6"/>
    <w:rsid w:val="00CC182B"/>
    <w:rsid w:val="00CC2286"/>
    <w:rsid w:val="00CC37CB"/>
    <w:rsid w:val="00CC5136"/>
    <w:rsid w:val="00CC54BA"/>
    <w:rsid w:val="00CD0EDC"/>
    <w:rsid w:val="00CD225A"/>
    <w:rsid w:val="00CD52F9"/>
    <w:rsid w:val="00CD5E9B"/>
    <w:rsid w:val="00CD61AC"/>
    <w:rsid w:val="00CD66BC"/>
    <w:rsid w:val="00CD6BB5"/>
    <w:rsid w:val="00CE022F"/>
    <w:rsid w:val="00CE1FB2"/>
    <w:rsid w:val="00CE2616"/>
    <w:rsid w:val="00CE5E3D"/>
    <w:rsid w:val="00CE6333"/>
    <w:rsid w:val="00CE74C5"/>
    <w:rsid w:val="00CF1965"/>
    <w:rsid w:val="00CF19FE"/>
    <w:rsid w:val="00CF3D33"/>
    <w:rsid w:val="00CF4328"/>
    <w:rsid w:val="00CF5BF4"/>
    <w:rsid w:val="00CF7A4A"/>
    <w:rsid w:val="00D01634"/>
    <w:rsid w:val="00D02031"/>
    <w:rsid w:val="00D032EF"/>
    <w:rsid w:val="00D064E6"/>
    <w:rsid w:val="00D069B4"/>
    <w:rsid w:val="00D078B6"/>
    <w:rsid w:val="00D100A2"/>
    <w:rsid w:val="00D10169"/>
    <w:rsid w:val="00D1224E"/>
    <w:rsid w:val="00D2019C"/>
    <w:rsid w:val="00D20979"/>
    <w:rsid w:val="00D230F2"/>
    <w:rsid w:val="00D2360F"/>
    <w:rsid w:val="00D24BA9"/>
    <w:rsid w:val="00D30633"/>
    <w:rsid w:val="00D30B6C"/>
    <w:rsid w:val="00D3261F"/>
    <w:rsid w:val="00D3285F"/>
    <w:rsid w:val="00D32E7F"/>
    <w:rsid w:val="00D3777A"/>
    <w:rsid w:val="00D401FE"/>
    <w:rsid w:val="00D42464"/>
    <w:rsid w:val="00D42715"/>
    <w:rsid w:val="00D46992"/>
    <w:rsid w:val="00D5113E"/>
    <w:rsid w:val="00D52D73"/>
    <w:rsid w:val="00D54790"/>
    <w:rsid w:val="00D55AE0"/>
    <w:rsid w:val="00D566E1"/>
    <w:rsid w:val="00D569D1"/>
    <w:rsid w:val="00D578DA"/>
    <w:rsid w:val="00D6044B"/>
    <w:rsid w:val="00D6326D"/>
    <w:rsid w:val="00D645AC"/>
    <w:rsid w:val="00D64BB4"/>
    <w:rsid w:val="00D66742"/>
    <w:rsid w:val="00D66A8B"/>
    <w:rsid w:val="00D76992"/>
    <w:rsid w:val="00D77746"/>
    <w:rsid w:val="00D777D0"/>
    <w:rsid w:val="00D77F95"/>
    <w:rsid w:val="00D82E1D"/>
    <w:rsid w:val="00D85C9F"/>
    <w:rsid w:val="00D864C6"/>
    <w:rsid w:val="00D875FF"/>
    <w:rsid w:val="00D87D8A"/>
    <w:rsid w:val="00D90C68"/>
    <w:rsid w:val="00D90DC1"/>
    <w:rsid w:val="00D919DE"/>
    <w:rsid w:val="00D93D9A"/>
    <w:rsid w:val="00D94E7D"/>
    <w:rsid w:val="00D972D6"/>
    <w:rsid w:val="00D97E1F"/>
    <w:rsid w:val="00DA0862"/>
    <w:rsid w:val="00DA167C"/>
    <w:rsid w:val="00DA33DB"/>
    <w:rsid w:val="00DA4B11"/>
    <w:rsid w:val="00DA5862"/>
    <w:rsid w:val="00DA7144"/>
    <w:rsid w:val="00DB250D"/>
    <w:rsid w:val="00DB31AF"/>
    <w:rsid w:val="00DB4F90"/>
    <w:rsid w:val="00DB6423"/>
    <w:rsid w:val="00DC1FF5"/>
    <w:rsid w:val="00DC3BAB"/>
    <w:rsid w:val="00DD37A3"/>
    <w:rsid w:val="00DD37EA"/>
    <w:rsid w:val="00DD42B6"/>
    <w:rsid w:val="00DD4990"/>
    <w:rsid w:val="00DD7F80"/>
    <w:rsid w:val="00DE1100"/>
    <w:rsid w:val="00DE26A8"/>
    <w:rsid w:val="00DE3B48"/>
    <w:rsid w:val="00DE3F20"/>
    <w:rsid w:val="00DE45CD"/>
    <w:rsid w:val="00DE7754"/>
    <w:rsid w:val="00DF052E"/>
    <w:rsid w:val="00DF13F9"/>
    <w:rsid w:val="00DF26CD"/>
    <w:rsid w:val="00DF2F6A"/>
    <w:rsid w:val="00DF38FD"/>
    <w:rsid w:val="00DF3A75"/>
    <w:rsid w:val="00DF3E0C"/>
    <w:rsid w:val="00DF40FF"/>
    <w:rsid w:val="00DF4394"/>
    <w:rsid w:val="00DF4E84"/>
    <w:rsid w:val="00DF6C63"/>
    <w:rsid w:val="00E0048A"/>
    <w:rsid w:val="00E0236B"/>
    <w:rsid w:val="00E03DAC"/>
    <w:rsid w:val="00E05944"/>
    <w:rsid w:val="00E05B23"/>
    <w:rsid w:val="00E10064"/>
    <w:rsid w:val="00E10A62"/>
    <w:rsid w:val="00E10E5B"/>
    <w:rsid w:val="00E114AF"/>
    <w:rsid w:val="00E11619"/>
    <w:rsid w:val="00E11D5B"/>
    <w:rsid w:val="00E12C76"/>
    <w:rsid w:val="00E166FE"/>
    <w:rsid w:val="00E16967"/>
    <w:rsid w:val="00E16B55"/>
    <w:rsid w:val="00E17121"/>
    <w:rsid w:val="00E21565"/>
    <w:rsid w:val="00E21742"/>
    <w:rsid w:val="00E219E4"/>
    <w:rsid w:val="00E22375"/>
    <w:rsid w:val="00E22589"/>
    <w:rsid w:val="00E25E44"/>
    <w:rsid w:val="00E313A3"/>
    <w:rsid w:val="00E32ACC"/>
    <w:rsid w:val="00E3311F"/>
    <w:rsid w:val="00E33797"/>
    <w:rsid w:val="00E362BA"/>
    <w:rsid w:val="00E36F6B"/>
    <w:rsid w:val="00E41A31"/>
    <w:rsid w:val="00E4256C"/>
    <w:rsid w:val="00E46267"/>
    <w:rsid w:val="00E4739D"/>
    <w:rsid w:val="00E51468"/>
    <w:rsid w:val="00E51809"/>
    <w:rsid w:val="00E521C0"/>
    <w:rsid w:val="00E54749"/>
    <w:rsid w:val="00E54F75"/>
    <w:rsid w:val="00E561D8"/>
    <w:rsid w:val="00E57AC1"/>
    <w:rsid w:val="00E57DA2"/>
    <w:rsid w:val="00E60B5F"/>
    <w:rsid w:val="00E656B8"/>
    <w:rsid w:val="00E65D67"/>
    <w:rsid w:val="00E6745A"/>
    <w:rsid w:val="00E7287C"/>
    <w:rsid w:val="00E72AED"/>
    <w:rsid w:val="00E72D9E"/>
    <w:rsid w:val="00E7313C"/>
    <w:rsid w:val="00E74C20"/>
    <w:rsid w:val="00E75011"/>
    <w:rsid w:val="00E75B71"/>
    <w:rsid w:val="00E7649D"/>
    <w:rsid w:val="00E76D1D"/>
    <w:rsid w:val="00E774A8"/>
    <w:rsid w:val="00E801E6"/>
    <w:rsid w:val="00E84173"/>
    <w:rsid w:val="00E84562"/>
    <w:rsid w:val="00E86A39"/>
    <w:rsid w:val="00E9163F"/>
    <w:rsid w:val="00E9249D"/>
    <w:rsid w:val="00E92E84"/>
    <w:rsid w:val="00E938CB"/>
    <w:rsid w:val="00E949AA"/>
    <w:rsid w:val="00E94DD6"/>
    <w:rsid w:val="00E95415"/>
    <w:rsid w:val="00E96101"/>
    <w:rsid w:val="00E9615E"/>
    <w:rsid w:val="00E96D8B"/>
    <w:rsid w:val="00E970ED"/>
    <w:rsid w:val="00E9799B"/>
    <w:rsid w:val="00EA05AE"/>
    <w:rsid w:val="00EA1669"/>
    <w:rsid w:val="00EA1847"/>
    <w:rsid w:val="00EA2025"/>
    <w:rsid w:val="00EA2070"/>
    <w:rsid w:val="00EA2321"/>
    <w:rsid w:val="00EA30A0"/>
    <w:rsid w:val="00EA3C09"/>
    <w:rsid w:val="00EA587C"/>
    <w:rsid w:val="00EA6258"/>
    <w:rsid w:val="00EA7B4E"/>
    <w:rsid w:val="00EB2813"/>
    <w:rsid w:val="00EB3E9A"/>
    <w:rsid w:val="00EB5697"/>
    <w:rsid w:val="00EB5EA7"/>
    <w:rsid w:val="00EB62CB"/>
    <w:rsid w:val="00EB7C22"/>
    <w:rsid w:val="00EB7CF5"/>
    <w:rsid w:val="00EC04F9"/>
    <w:rsid w:val="00EC28EB"/>
    <w:rsid w:val="00EC5FD7"/>
    <w:rsid w:val="00EC6376"/>
    <w:rsid w:val="00ED03CE"/>
    <w:rsid w:val="00ED1D8A"/>
    <w:rsid w:val="00ED5504"/>
    <w:rsid w:val="00EE07D2"/>
    <w:rsid w:val="00EE0A7D"/>
    <w:rsid w:val="00EE109A"/>
    <w:rsid w:val="00EE2C55"/>
    <w:rsid w:val="00EE4388"/>
    <w:rsid w:val="00EE614B"/>
    <w:rsid w:val="00EE65F0"/>
    <w:rsid w:val="00EE7670"/>
    <w:rsid w:val="00EF01E5"/>
    <w:rsid w:val="00EF2442"/>
    <w:rsid w:val="00EF6018"/>
    <w:rsid w:val="00EF6C1E"/>
    <w:rsid w:val="00EF7481"/>
    <w:rsid w:val="00F0023B"/>
    <w:rsid w:val="00F030A4"/>
    <w:rsid w:val="00F03B99"/>
    <w:rsid w:val="00F0455E"/>
    <w:rsid w:val="00F052EB"/>
    <w:rsid w:val="00F06500"/>
    <w:rsid w:val="00F079C9"/>
    <w:rsid w:val="00F07B9C"/>
    <w:rsid w:val="00F10BD1"/>
    <w:rsid w:val="00F10DCD"/>
    <w:rsid w:val="00F1117C"/>
    <w:rsid w:val="00F11A6B"/>
    <w:rsid w:val="00F12E49"/>
    <w:rsid w:val="00F132BE"/>
    <w:rsid w:val="00F139E0"/>
    <w:rsid w:val="00F13AB7"/>
    <w:rsid w:val="00F159AC"/>
    <w:rsid w:val="00F17294"/>
    <w:rsid w:val="00F22C41"/>
    <w:rsid w:val="00F22FB0"/>
    <w:rsid w:val="00F23621"/>
    <w:rsid w:val="00F25F6C"/>
    <w:rsid w:val="00F2707F"/>
    <w:rsid w:val="00F3317A"/>
    <w:rsid w:val="00F3367E"/>
    <w:rsid w:val="00F34BA2"/>
    <w:rsid w:val="00F34C5D"/>
    <w:rsid w:val="00F34FFC"/>
    <w:rsid w:val="00F37F1D"/>
    <w:rsid w:val="00F408B7"/>
    <w:rsid w:val="00F40EEF"/>
    <w:rsid w:val="00F41E42"/>
    <w:rsid w:val="00F42213"/>
    <w:rsid w:val="00F43CF2"/>
    <w:rsid w:val="00F45273"/>
    <w:rsid w:val="00F457F5"/>
    <w:rsid w:val="00F458E4"/>
    <w:rsid w:val="00F45E5E"/>
    <w:rsid w:val="00F4755D"/>
    <w:rsid w:val="00F50FF6"/>
    <w:rsid w:val="00F512F1"/>
    <w:rsid w:val="00F52E94"/>
    <w:rsid w:val="00F55D38"/>
    <w:rsid w:val="00F56145"/>
    <w:rsid w:val="00F57A7F"/>
    <w:rsid w:val="00F63CB8"/>
    <w:rsid w:val="00F6542B"/>
    <w:rsid w:val="00F66148"/>
    <w:rsid w:val="00F674FB"/>
    <w:rsid w:val="00F70C28"/>
    <w:rsid w:val="00F72C62"/>
    <w:rsid w:val="00F7392F"/>
    <w:rsid w:val="00F74323"/>
    <w:rsid w:val="00F74AA1"/>
    <w:rsid w:val="00F7507E"/>
    <w:rsid w:val="00F754A7"/>
    <w:rsid w:val="00F75DE7"/>
    <w:rsid w:val="00F7688D"/>
    <w:rsid w:val="00F769F1"/>
    <w:rsid w:val="00F76E64"/>
    <w:rsid w:val="00F811FC"/>
    <w:rsid w:val="00F82016"/>
    <w:rsid w:val="00F836E8"/>
    <w:rsid w:val="00F8583C"/>
    <w:rsid w:val="00F865EE"/>
    <w:rsid w:val="00F86A7A"/>
    <w:rsid w:val="00F86EAC"/>
    <w:rsid w:val="00F907E3"/>
    <w:rsid w:val="00F91299"/>
    <w:rsid w:val="00F912A8"/>
    <w:rsid w:val="00F92125"/>
    <w:rsid w:val="00F923FC"/>
    <w:rsid w:val="00F94BA4"/>
    <w:rsid w:val="00F966D9"/>
    <w:rsid w:val="00F97809"/>
    <w:rsid w:val="00F97BB8"/>
    <w:rsid w:val="00FA27D4"/>
    <w:rsid w:val="00FA2DE0"/>
    <w:rsid w:val="00FA3EA5"/>
    <w:rsid w:val="00FA5E4B"/>
    <w:rsid w:val="00FA6792"/>
    <w:rsid w:val="00FB07EA"/>
    <w:rsid w:val="00FB6304"/>
    <w:rsid w:val="00FC1E11"/>
    <w:rsid w:val="00FC3232"/>
    <w:rsid w:val="00FC3E92"/>
    <w:rsid w:val="00FD0ED1"/>
    <w:rsid w:val="00FD3BF0"/>
    <w:rsid w:val="00FE0B7E"/>
    <w:rsid w:val="00FE157B"/>
    <w:rsid w:val="00FE36E4"/>
    <w:rsid w:val="00FE3E6E"/>
    <w:rsid w:val="00FE4A19"/>
    <w:rsid w:val="00FE6AA8"/>
    <w:rsid w:val="00FE7C58"/>
    <w:rsid w:val="00FF020D"/>
    <w:rsid w:val="00FF04CD"/>
    <w:rsid w:val="00FF0B2A"/>
    <w:rsid w:val="00FF2162"/>
    <w:rsid w:val="00FF2500"/>
    <w:rsid w:val="00FF4E47"/>
    <w:rsid w:val="00FF58C2"/>
    <w:rsid w:val="00FF6561"/>
    <w:rsid w:val="00FF6A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AA081"/>
  <w15:docId w15:val="{CA75BBC3-4E44-4176-B0E0-300491E0E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78E"/>
    <w:pPr>
      <w:spacing w:before="60"/>
      <w:jc w:val="both"/>
    </w:pPr>
    <w:rPr>
      <w:rFonts w:eastAsia="Times New Roman" w:cs="Times New Roman"/>
      <w:szCs w:val="24"/>
      <w:lang w:eastAsia="es-ES"/>
    </w:rPr>
  </w:style>
  <w:style w:type="paragraph" w:styleId="Ttulo1">
    <w:name w:val="heading 1"/>
    <w:basedOn w:val="Normal"/>
    <w:next w:val="Normal"/>
    <w:link w:val="Ttulo1Car"/>
    <w:uiPriority w:val="9"/>
    <w:qFormat/>
    <w:rsid w:val="000C02B6"/>
    <w:pPr>
      <w:keepNext/>
      <w:keepLines/>
      <w:numPr>
        <w:numId w:val="21"/>
      </w:numPr>
      <w:spacing w:before="240"/>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F66148"/>
    <w:pPr>
      <w:keepNext/>
      <w:keepLines/>
      <w:numPr>
        <w:ilvl w:val="1"/>
        <w:numId w:val="21"/>
      </w:numPr>
      <w:spacing w:before="40"/>
      <w:outlineLvl w:val="1"/>
    </w:pPr>
    <w:rPr>
      <w:rFonts w:eastAsiaTheme="majorEastAsia" w:cstheme="majorBidi"/>
      <w:sz w:val="26"/>
      <w:szCs w:val="26"/>
    </w:rPr>
  </w:style>
  <w:style w:type="paragraph" w:styleId="Ttulo3">
    <w:name w:val="heading 3"/>
    <w:basedOn w:val="Normal"/>
    <w:next w:val="Normal"/>
    <w:link w:val="Ttulo3Car"/>
    <w:uiPriority w:val="9"/>
    <w:unhideWhenUsed/>
    <w:qFormat/>
    <w:rsid w:val="000346BF"/>
    <w:pPr>
      <w:keepNext/>
      <w:keepLines/>
      <w:numPr>
        <w:ilvl w:val="2"/>
        <w:numId w:val="21"/>
      </w:numPr>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link w:val="Ttulo4Car"/>
    <w:unhideWhenUsed/>
    <w:qFormat/>
    <w:rsid w:val="000346BF"/>
    <w:pPr>
      <w:keepNext/>
      <w:keepLines/>
      <w:numPr>
        <w:ilvl w:val="3"/>
        <w:numId w:val="21"/>
      </w:numPr>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0346BF"/>
    <w:pPr>
      <w:keepNext/>
      <w:keepLines/>
      <w:numPr>
        <w:ilvl w:val="4"/>
        <w:numId w:val="21"/>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unhideWhenUsed/>
    <w:qFormat/>
    <w:rsid w:val="000346BF"/>
    <w:pPr>
      <w:keepNext/>
      <w:keepLines/>
      <w:numPr>
        <w:ilvl w:val="5"/>
        <w:numId w:val="21"/>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0346BF"/>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0346BF"/>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346BF"/>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1,anexo,Header1"/>
    <w:basedOn w:val="Normal"/>
    <w:link w:val="EncabezadoCar"/>
    <w:rsid w:val="00F97809"/>
    <w:pPr>
      <w:tabs>
        <w:tab w:val="center" w:pos="4252"/>
        <w:tab w:val="right" w:pos="8504"/>
      </w:tabs>
    </w:pPr>
  </w:style>
  <w:style w:type="character" w:customStyle="1" w:styleId="EncabezadoCar">
    <w:name w:val="Encabezado Car"/>
    <w:aliases w:val="Encabezado1 Car,anexo Car,Header1 Car"/>
    <w:basedOn w:val="Fuentedeprrafopredeter"/>
    <w:link w:val="Encabezado"/>
    <w:rsid w:val="00F97809"/>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375BA2"/>
    <w:pPr>
      <w:tabs>
        <w:tab w:val="center" w:pos="4252"/>
        <w:tab w:val="right" w:pos="8504"/>
      </w:tabs>
    </w:pPr>
  </w:style>
  <w:style w:type="character" w:customStyle="1" w:styleId="PiedepginaCar">
    <w:name w:val="Pie de página Car"/>
    <w:basedOn w:val="Fuentedeprrafopredeter"/>
    <w:link w:val="Piedepgina"/>
    <w:uiPriority w:val="99"/>
    <w:rsid w:val="00375BA2"/>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375BA2"/>
    <w:rPr>
      <w:rFonts w:ascii="Tahoma" w:hAnsi="Tahoma" w:cs="Tahoma"/>
      <w:sz w:val="16"/>
      <w:szCs w:val="16"/>
    </w:rPr>
  </w:style>
  <w:style w:type="character" w:customStyle="1" w:styleId="TextodegloboCar">
    <w:name w:val="Texto de globo Car"/>
    <w:basedOn w:val="Fuentedeprrafopredeter"/>
    <w:link w:val="Textodeglobo"/>
    <w:uiPriority w:val="99"/>
    <w:semiHidden/>
    <w:rsid w:val="00375BA2"/>
    <w:rPr>
      <w:rFonts w:ascii="Tahoma" w:eastAsia="Times New Roman" w:hAnsi="Tahoma" w:cs="Tahoma"/>
      <w:sz w:val="16"/>
      <w:szCs w:val="16"/>
      <w:lang w:eastAsia="es-ES"/>
    </w:rPr>
  </w:style>
  <w:style w:type="table" w:styleId="Tablaconcuadrcula">
    <w:name w:val="Table Grid"/>
    <w:basedOn w:val="Tablanormal"/>
    <w:uiPriority w:val="39"/>
    <w:rsid w:val="00375BA2"/>
    <w:pPr>
      <w:spacing w:after="0" w:line="240" w:lineRule="auto"/>
    </w:pPr>
    <w:rPr>
      <w:rFonts w:ascii="Times New Roman" w:eastAsia="Times New Roman" w:hAnsi="Times New Roman"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50773A"/>
    <w:rPr>
      <w:rFonts w:cs="Times New Roman"/>
    </w:rPr>
  </w:style>
  <w:style w:type="paragraph" w:styleId="Prrafodelista">
    <w:name w:val="List Paragraph"/>
    <w:aliases w:val="Viñetas 1,Bester List1,Lista 1,1 List Paragraph INGENOSTRUM,List 1,Título5,lista numerada,lista numerada TIPO 3,Parrafo lista numerada normal,Bullets,Titulo tabla,Lista vistosa - Énfasis 11,Parrafo,Titulo 3,viñeta,parrafo,Lista HD"/>
    <w:basedOn w:val="Normal"/>
    <w:link w:val="PrrafodelistaCar"/>
    <w:uiPriority w:val="34"/>
    <w:qFormat/>
    <w:rsid w:val="007A063B"/>
    <w:pPr>
      <w:ind w:left="720"/>
      <w:contextualSpacing/>
    </w:pPr>
  </w:style>
  <w:style w:type="paragraph" w:customStyle="1" w:styleId="ndice-Puntoprincipal">
    <w:name w:val="Índice - Punto principal"/>
    <w:basedOn w:val="Prrafodelista"/>
    <w:link w:val="ndice-PuntoprincipalCar"/>
    <w:qFormat/>
    <w:rsid w:val="000346BF"/>
    <w:pPr>
      <w:numPr>
        <w:numId w:val="1"/>
      </w:numPr>
      <w:ind w:right="-568"/>
    </w:pPr>
    <w:rPr>
      <w:rFonts w:cstheme="minorHAnsi"/>
      <w:b/>
      <w:sz w:val="30"/>
      <w:szCs w:val="30"/>
    </w:rPr>
  </w:style>
  <w:style w:type="paragraph" w:customStyle="1" w:styleId="ndice-Secundario">
    <w:name w:val="Índice - Secundario"/>
    <w:basedOn w:val="ndice-Puntoprincipal"/>
    <w:link w:val="ndice-SecundarioCar"/>
    <w:qFormat/>
    <w:rsid w:val="000346BF"/>
    <w:pPr>
      <w:numPr>
        <w:ilvl w:val="1"/>
      </w:numPr>
    </w:pPr>
    <w:rPr>
      <w:b w:val="0"/>
      <w:sz w:val="26"/>
      <w:szCs w:val="26"/>
    </w:rPr>
  </w:style>
  <w:style w:type="character" w:customStyle="1" w:styleId="PrrafodelistaCar">
    <w:name w:val="Párrafo de lista Car"/>
    <w:aliases w:val="Viñetas 1 Car,Bester List1 Car,Lista 1 Car,1 List Paragraph INGENOSTRUM Car,List 1 Car,Título5 Car,lista numerada Car,lista numerada TIPO 3 Car,Parrafo lista numerada normal Car,Bullets Car,Titulo tabla Car,Parrafo Car,Titulo 3 Car"/>
    <w:basedOn w:val="Fuentedeprrafopredeter"/>
    <w:link w:val="Prrafodelista"/>
    <w:uiPriority w:val="34"/>
    <w:qFormat/>
    <w:rsid w:val="00F7507E"/>
    <w:rPr>
      <w:rFonts w:ascii="Times New Roman" w:eastAsia="Times New Roman" w:hAnsi="Times New Roman" w:cs="Times New Roman"/>
      <w:sz w:val="24"/>
      <w:szCs w:val="24"/>
      <w:lang w:eastAsia="es-ES"/>
    </w:rPr>
  </w:style>
  <w:style w:type="character" w:customStyle="1" w:styleId="ndice-PuntoprincipalCar">
    <w:name w:val="Índice - Punto principal Car"/>
    <w:basedOn w:val="PrrafodelistaCar"/>
    <w:link w:val="ndice-Puntoprincipal"/>
    <w:rsid w:val="000346BF"/>
    <w:rPr>
      <w:rFonts w:ascii="Times New Roman" w:eastAsia="Times New Roman" w:hAnsi="Times New Roman" w:cstheme="minorHAnsi"/>
      <w:b/>
      <w:sz w:val="30"/>
      <w:szCs w:val="30"/>
      <w:lang w:eastAsia="es-ES"/>
    </w:rPr>
  </w:style>
  <w:style w:type="character" w:customStyle="1" w:styleId="Ttulo1Car">
    <w:name w:val="Título 1 Car"/>
    <w:basedOn w:val="Fuentedeprrafopredeter"/>
    <w:link w:val="Ttulo1"/>
    <w:uiPriority w:val="9"/>
    <w:rsid w:val="000C02B6"/>
    <w:rPr>
      <w:rFonts w:eastAsiaTheme="majorEastAsia" w:cstheme="majorBidi"/>
      <w:b/>
      <w:sz w:val="28"/>
      <w:szCs w:val="32"/>
      <w:lang w:eastAsia="es-ES"/>
    </w:rPr>
  </w:style>
  <w:style w:type="character" w:customStyle="1" w:styleId="ndice-SecundarioCar">
    <w:name w:val="Índice - Secundario Car"/>
    <w:basedOn w:val="ndice-PuntoprincipalCar"/>
    <w:link w:val="ndice-Secundario"/>
    <w:rsid w:val="000346BF"/>
    <w:rPr>
      <w:rFonts w:ascii="Times New Roman" w:eastAsia="Times New Roman" w:hAnsi="Times New Roman" w:cstheme="minorHAnsi"/>
      <w:b w:val="0"/>
      <w:sz w:val="26"/>
      <w:szCs w:val="26"/>
      <w:lang w:eastAsia="es-ES"/>
    </w:rPr>
  </w:style>
  <w:style w:type="character" w:customStyle="1" w:styleId="Ttulo2Car">
    <w:name w:val="Título 2 Car"/>
    <w:basedOn w:val="Fuentedeprrafopredeter"/>
    <w:link w:val="Ttulo2"/>
    <w:uiPriority w:val="9"/>
    <w:rsid w:val="00F66148"/>
    <w:rPr>
      <w:rFonts w:eastAsiaTheme="majorEastAsia" w:cstheme="majorBidi"/>
      <w:sz w:val="26"/>
      <w:szCs w:val="26"/>
      <w:lang w:eastAsia="es-ES"/>
    </w:rPr>
  </w:style>
  <w:style w:type="character" w:customStyle="1" w:styleId="Ttulo3Car">
    <w:name w:val="Título 3 Car"/>
    <w:basedOn w:val="Fuentedeprrafopredeter"/>
    <w:link w:val="Ttulo3"/>
    <w:uiPriority w:val="9"/>
    <w:rsid w:val="000346BF"/>
    <w:rPr>
      <w:rFonts w:asciiTheme="majorHAnsi" w:eastAsiaTheme="majorEastAsia" w:hAnsiTheme="majorHAnsi" w:cstheme="majorBidi"/>
      <w:color w:val="243F60" w:themeColor="accent1" w:themeShade="7F"/>
      <w:szCs w:val="24"/>
      <w:lang w:eastAsia="es-ES"/>
    </w:rPr>
  </w:style>
  <w:style w:type="character" w:customStyle="1" w:styleId="Ttulo4Car">
    <w:name w:val="Título 4 Car"/>
    <w:basedOn w:val="Fuentedeprrafopredeter"/>
    <w:link w:val="Ttulo4"/>
    <w:rsid w:val="000346BF"/>
    <w:rPr>
      <w:rFonts w:asciiTheme="majorHAnsi" w:eastAsiaTheme="majorEastAsia" w:hAnsiTheme="majorHAnsi" w:cstheme="majorBidi"/>
      <w:i/>
      <w:iCs/>
      <w:color w:val="365F91" w:themeColor="accent1" w:themeShade="BF"/>
      <w:szCs w:val="24"/>
      <w:lang w:eastAsia="es-ES"/>
    </w:rPr>
  </w:style>
  <w:style w:type="character" w:customStyle="1" w:styleId="Ttulo5Car">
    <w:name w:val="Título 5 Car"/>
    <w:basedOn w:val="Fuentedeprrafopredeter"/>
    <w:link w:val="Ttulo5"/>
    <w:uiPriority w:val="9"/>
    <w:rsid w:val="000346BF"/>
    <w:rPr>
      <w:rFonts w:asciiTheme="majorHAnsi" w:eastAsiaTheme="majorEastAsia" w:hAnsiTheme="majorHAnsi" w:cstheme="majorBidi"/>
      <w:color w:val="365F91" w:themeColor="accent1" w:themeShade="BF"/>
      <w:szCs w:val="24"/>
      <w:lang w:eastAsia="es-ES"/>
    </w:rPr>
  </w:style>
  <w:style w:type="character" w:customStyle="1" w:styleId="Ttulo6Car">
    <w:name w:val="Título 6 Car"/>
    <w:basedOn w:val="Fuentedeprrafopredeter"/>
    <w:link w:val="Ttulo6"/>
    <w:uiPriority w:val="9"/>
    <w:rsid w:val="000346BF"/>
    <w:rPr>
      <w:rFonts w:asciiTheme="majorHAnsi" w:eastAsiaTheme="majorEastAsia" w:hAnsiTheme="majorHAnsi" w:cstheme="majorBidi"/>
      <w:color w:val="243F60" w:themeColor="accent1" w:themeShade="7F"/>
      <w:szCs w:val="24"/>
      <w:lang w:eastAsia="es-ES"/>
    </w:rPr>
  </w:style>
  <w:style w:type="character" w:customStyle="1" w:styleId="Ttulo7Car">
    <w:name w:val="Título 7 Car"/>
    <w:basedOn w:val="Fuentedeprrafopredeter"/>
    <w:link w:val="Ttulo7"/>
    <w:uiPriority w:val="9"/>
    <w:semiHidden/>
    <w:rsid w:val="000346BF"/>
    <w:rPr>
      <w:rFonts w:asciiTheme="majorHAnsi" w:eastAsiaTheme="majorEastAsia" w:hAnsiTheme="majorHAnsi" w:cstheme="majorBidi"/>
      <w:i/>
      <w:iCs/>
      <w:color w:val="243F60" w:themeColor="accent1" w:themeShade="7F"/>
      <w:szCs w:val="24"/>
      <w:lang w:eastAsia="es-ES"/>
    </w:rPr>
  </w:style>
  <w:style w:type="character" w:customStyle="1" w:styleId="Ttulo8Car">
    <w:name w:val="Título 8 Car"/>
    <w:basedOn w:val="Fuentedeprrafopredeter"/>
    <w:link w:val="Ttulo8"/>
    <w:uiPriority w:val="9"/>
    <w:semiHidden/>
    <w:rsid w:val="000346BF"/>
    <w:rPr>
      <w:rFonts w:asciiTheme="majorHAnsi" w:eastAsiaTheme="majorEastAsia" w:hAnsiTheme="majorHAnsi" w:cstheme="majorBidi"/>
      <w:color w:val="272727" w:themeColor="text1" w:themeTint="D8"/>
      <w:sz w:val="21"/>
      <w:szCs w:val="21"/>
      <w:lang w:eastAsia="es-ES"/>
    </w:rPr>
  </w:style>
  <w:style w:type="character" w:customStyle="1" w:styleId="Ttulo9Car">
    <w:name w:val="Título 9 Car"/>
    <w:basedOn w:val="Fuentedeprrafopredeter"/>
    <w:link w:val="Ttulo9"/>
    <w:uiPriority w:val="9"/>
    <w:semiHidden/>
    <w:rsid w:val="000346BF"/>
    <w:rPr>
      <w:rFonts w:asciiTheme="majorHAnsi" w:eastAsiaTheme="majorEastAsia" w:hAnsiTheme="majorHAnsi" w:cstheme="majorBidi"/>
      <w:i/>
      <w:iCs/>
      <w:color w:val="272727" w:themeColor="text1" w:themeTint="D8"/>
      <w:sz w:val="21"/>
      <w:szCs w:val="21"/>
      <w:lang w:eastAsia="es-ES"/>
    </w:rPr>
  </w:style>
  <w:style w:type="paragraph" w:styleId="ndice1">
    <w:name w:val="index 1"/>
    <w:basedOn w:val="Normal"/>
    <w:next w:val="Normal"/>
    <w:autoRedefine/>
    <w:uiPriority w:val="99"/>
    <w:semiHidden/>
    <w:unhideWhenUsed/>
    <w:rsid w:val="00D972D6"/>
    <w:pPr>
      <w:ind w:left="240" w:hanging="240"/>
    </w:pPr>
  </w:style>
  <w:style w:type="paragraph" w:styleId="TtuloTDC">
    <w:name w:val="TOC Heading"/>
    <w:basedOn w:val="Ttulo1"/>
    <w:next w:val="Normal"/>
    <w:uiPriority w:val="39"/>
    <w:unhideWhenUsed/>
    <w:qFormat/>
    <w:rsid w:val="00F66148"/>
    <w:pPr>
      <w:numPr>
        <w:numId w:val="0"/>
      </w:numPr>
      <w:spacing w:line="259" w:lineRule="auto"/>
      <w:outlineLvl w:val="9"/>
    </w:pPr>
  </w:style>
  <w:style w:type="paragraph" w:styleId="TDC1">
    <w:name w:val="toc 1"/>
    <w:basedOn w:val="Normal"/>
    <w:next w:val="Normal"/>
    <w:autoRedefine/>
    <w:uiPriority w:val="39"/>
    <w:unhideWhenUsed/>
    <w:rsid w:val="00F66148"/>
    <w:pPr>
      <w:spacing w:after="100"/>
    </w:pPr>
  </w:style>
  <w:style w:type="paragraph" w:styleId="TDC2">
    <w:name w:val="toc 2"/>
    <w:basedOn w:val="Normal"/>
    <w:next w:val="Normal"/>
    <w:autoRedefine/>
    <w:uiPriority w:val="39"/>
    <w:unhideWhenUsed/>
    <w:rsid w:val="00F66148"/>
    <w:pPr>
      <w:spacing w:after="100"/>
      <w:ind w:left="240"/>
    </w:pPr>
  </w:style>
  <w:style w:type="paragraph" w:customStyle="1" w:styleId="indicesegundotitulo">
    <w:name w:val="indice segundo titulo"/>
    <w:rsid w:val="00F66148"/>
    <w:pPr>
      <w:spacing w:before="1701" w:after="567" w:line="240" w:lineRule="auto"/>
      <w:ind w:left="3686" w:right="1418" w:hanging="1134"/>
      <w:jc w:val="both"/>
    </w:pPr>
    <w:rPr>
      <w:rFonts w:ascii="Arial" w:eastAsia="Times New Roman" w:hAnsi="Arial" w:cs="Times New Roman"/>
      <w:b/>
      <w:noProof/>
      <w:color w:val="40637A"/>
      <w:szCs w:val="20"/>
      <w:lang w:eastAsia="es-ES"/>
    </w:rPr>
  </w:style>
  <w:style w:type="character" w:styleId="Hipervnculo">
    <w:name w:val="Hyperlink"/>
    <w:uiPriority w:val="99"/>
    <w:unhideWhenUsed/>
    <w:rsid w:val="00F66148"/>
    <w:rPr>
      <w:color w:val="0000FF"/>
      <w:u w:val="single"/>
    </w:rPr>
  </w:style>
  <w:style w:type="paragraph" w:styleId="TDC3">
    <w:name w:val="toc 3"/>
    <w:basedOn w:val="Normal"/>
    <w:next w:val="Normal"/>
    <w:autoRedefine/>
    <w:uiPriority w:val="39"/>
    <w:unhideWhenUsed/>
    <w:rsid w:val="00963557"/>
    <w:pPr>
      <w:spacing w:after="100"/>
      <w:ind w:left="480"/>
    </w:pPr>
  </w:style>
  <w:style w:type="character" w:customStyle="1" w:styleId="Bodytext1">
    <w:name w:val="Body text|1_"/>
    <w:basedOn w:val="Fuentedeprrafopredeter"/>
    <w:link w:val="Bodytext10"/>
    <w:rsid w:val="00EA2025"/>
    <w:rPr>
      <w:rFonts w:ascii="Arial" w:eastAsia="Arial" w:hAnsi="Arial" w:cs="Arial"/>
      <w:sz w:val="19"/>
      <w:szCs w:val="19"/>
      <w:shd w:val="clear" w:color="auto" w:fill="FFFFFF"/>
    </w:rPr>
  </w:style>
  <w:style w:type="paragraph" w:customStyle="1" w:styleId="Bodytext10">
    <w:name w:val="Body text|1"/>
    <w:basedOn w:val="Normal"/>
    <w:link w:val="Bodytext1"/>
    <w:rsid w:val="00EA2025"/>
    <w:pPr>
      <w:widowControl w:val="0"/>
      <w:shd w:val="clear" w:color="auto" w:fill="FFFFFF"/>
      <w:spacing w:after="180" w:line="437" w:lineRule="auto"/>
    </w:pPr>
    <w:rPr>
      <w:rFonts w:ascii="Arial" w:eastAsia="Arial" w:hAnsi="Arial" w:cs="Arial"/>
      <w:sz w:val="19"/>
      <w:szCs w:val="19"/>
      <w:lang w:eastAsia="en-US"/>
    </w:rPr>
  </w:style>
  <w:style w:type="character" w:customStyle="1" w:styleId="Heading21">
    <w:name w:val="Heading #2|1_"/>
    <w:basedOn w:val="Fuentedeprrafopredeter"/>
    <w:link w:val="Heading210"/>
    <w:rsid w:val="002A4390"/>
    <w:rPr>
      <w:rFonts w:ascii="Arial" w:eastAsia="Arial" w:hAnsi="Arial" w:cs="Arial"/>
      <w:b/>
      <w:bCs/>
      <w:sz w:val="19"/>
      <w:szCs w:val="19"/>
      <w:shd w:val="clear" w:color="auto" w:fill="FFFFFF"/>
    </w:rPr>
  </w:style>
  <w:style w:type="paragraph" w:customStyle="1" w:styleId="Heading210">
    <w:name w:val="Heading #2|1"/>
    <w:basedOn w:val="Normal"/>
    <w:link w:val="Heading21"/>
    <w:rsid w:val="002A4390"/>
    <w:pPr>
      <w:widowControl w:val="0"/>
      <w:shd w:val="clear" w:color="auto" w:fill="FFFFFF"/>
      <w:spacing w:after="240" w:line="439" w:lineRule="auto"/>
      <w:ind w:left="440"/>
      <w:outlineLvl w:val="1"/>
    </w:pPr>
    <w:rPr>
      <w:rFonts w:ascii="Arial" w:eastAsia="Arial" w:hAnsi="Arial" w:cs="Arial"/>
      <w:b/>
      <w:bCs/>
      <w:sz w:val="19"/>
      <w:szCs w:val="19"/>
      <w:lang w:eastAsia="en-US"/>
    </w:rPr>
  </w:style>
  <w:style w:type="character" w:customStyle="1" w:styleId="Bodytext2">
    <w:name w:val="Body text|2_"/>
    <w:basedOn w:val="Fuentedeprrafopredeter"/>
    <w:link w:val="Bodytext20"/>
    <w:rsid w:val="00BC2552"/>
    <w:rPr>
      <w:rFonts w:ascii="Arial" w:eastAsia="Arial" w:hAnsi="Arial" w:cs="Arial"/>
      <w:color w:val="516AE8"/>
      <w:shd w:val="clear" w:color="auto" w:fill="FFFFFF"/>
    </w:rPr>
  </w:style>
  <w:style w:type="paragraph" w:customStyle="1" w:styleId="Bodytext20">
    <w:name w:val="Body text|2"/>
    <w:basedOn w:val="Normal"/>
    <w:link w:val="Bodytext2"/>
    <w:rsid w:val="00BC2552"/>
    <w:pPr>
      <w:widowControl w:val="0"/>
      <w:shd w:val="clear" w:color="auto" w:fill="FFFFFF"/>
      <w:spacing w:after="240"/>
      <w:ind w:left="800"/>
    </w:pPr>
    <w:rPr>
      <w:rFonts w:ascii="Arial" w:eastAsia="Arial" w:hAnsi="Arial" w:cs="Arial"/>
      <w:color w:val="516AE8"/>
      <w:szCs w:val="22"/>
      <w:lang w:eastAsia="en-US"/>
    </w:rPr>
  </w:style>
  <w:style w:type="character" w:customStyle="1" w:styleId="Other1">
    <w:name w:val="Other|1_"/>
    <w:basedOn w:val="Fuentedeprrafopredeter"/>
    <w:link w:val="Other10"/>
    <w:rsid w:val="00F70C28"/>
    <w:rPr>
      <w:rFonts w:ascii="Arial" w:eastAsia="Arial" w:hAnsi="Arial" w:cs="Arial"/>
      <w:sz w:val="19"/>
      <w:szCs w:val="19"/>
      <w:shd w:val="clear" w:color="auto" w:fill="FFFFFF"/>
    </w:rPr>
  </w:style>
  <w:style w:type="paragraph" w:customStyle="1" w:styleId="Other10">
    <w:name w:val="Other|1"/>
    <w:basedOn w:val="Normal"/>
    <w:link w:val="Other1"/>
    <w:rsid w:val="00F70C28"/>
    <w:pPr>
      <w:widowControl w:val="0"/>
      <w:shd w:val="clear" w:color="auto" w:fill="FFFFFF"/>
      <w:spacing w:after="180" w:line="437" w:lineRule="auto"/>
    </w:pPr>
    <w:rPr>
      <w:rFonts w:ascii="Arial" w:eastAsia="Arial" w:hAnsi="Arial" w:cs="Arial"/>
      <w:sz w:val="19"/>
      <w:szCs w:val="19"/>
      <w:lang w:eastAsia="en-US"/>
    </w:rPr>
  </w:style>
  <w:style w:type="character" w:styleId="Refdecomentario">
    <w:name w:val="annotation reference"/>
    <w:basedOn w:val="Fuentedeprrafopredeter"/>
    <w:uiPriority w:val="99"/>
    <w:semiHidden/>
    <w:unhideWhenUsed/>
    <w:rsid w:val="00595F30"/>
    <w:rPr>
      <w:sz w:val="16"/>
      <w:szCs w:val="16"/>
    </w:rPr>
  </w:style>
  <w:style w:type="paragraph" w:styleId="Textocomentario">
    <w:name w:val="annotation text"/>
    <w:basedOn w:val="Normal"/>
    <w:link w:val="TextocomentarioCar"/>
    <w:uiPriority w:val="99"/>
    <w:unhideWhenUsed/>
    <w:rsid w:val="00595F30"/>
    <w:rPr>
      <w:sz w:val="20"/>
      <w:szCs w:val="20"/>
    </w:rPr>
  </w:style>
  <w:style w:type="character" w:customStyle="1" w:styleId="TextocomentarioCar">
    <w:name w:val="Texto comentario Car"/>
    <w:basedOn w:val="Fuentedeprrafopredeter"/>
    <w:link w:val="Textocomentario"/>
    <w:uiPriority w:val="99"/>
    <w:rsid w:val="00595F30"/>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595F30"/>
    <w:rPr>
      <w:b/>
      <w:bCs/>
    </w:rPr>
  </w:style>
  <w:style w:type="character" w:customStyle="1" w:styleId="AsuntodelcomentarioCar">
    <w:name w:val="Asunto del comentario Car"/>
    <w:basedOn w:val="TextocomentarioCar"/>
    <w:link w:val="Asuntodelcomentario"/>
    <w:uiPriority w:val="99"/>
    <w:semiHidden/>
    <w:rsid w:val="00595F30"/>
    <w:rPr>
      <w:rFonts w:ascii="Times New Roman" w:eastAsia="Times New Roman" w:hAnsi="Times New Roman" w:cs="Times New Roman"/>
      <w:b/>
      <w:bCs/>
      <w:sz w:val="20"/>
      <w:szCs w:val="20"/>
      <w:lang w:eastAsia="es-ES"/>
    </w:rPr>
  </w:style>
  <w:style w:type="paragraph" w:customStyle="1" w:styleId="ANEXO">
    <w:name w:val="ANEXO"/>
    <w:basedOn w:val="Ttulo1"/>
    <w:link w:val="ANEXOCar"/>
    <w:qFormat/>
    <w:rsid w:val="0011699F"/>
    <w:pPr>
      <w:numPr>
        <w:numId w:val="3"/>
      </w:numPr>
    </w:pPr>
  </w:style>
  <w:style w:type="character" w:customStyle="1" w:styleId="ANEXOCar">
    <w:name w:val="ANEXO Car"/>
    <w:basedOn w:val="Ttulo1Car"/>
    <w:link w:val="ANEXO"/>
    <w:rsid w:val="0011699F"/>
    <w:rPr>
      <w:rFonts w:eastAsiaTheme="majorEastAsia" w:cstheme="majorBidi"/>
      <w:b/>
      <w:sz w:val="28"/>
      <w:szCs w:val="32"/>
      <w:lang w:eastAsia="es-ES"/>
    </w:rPr>
  </w:style>
  <w:style w:type="paragraph" w:customStyle="1" w:styleId="TableParagraph">
    <w:name w:val="Table Paragraph"/>
    <w:basedOn w:val="Normal"/>
    <w:uiPriority w:val="1"/>
    <w:qFormat/>
    <w:rsid w:val="00C416E4"/>
    <w:pPr>
      <w:widowControl w:val="0"/>
      <w:autoSpaceDE w:val="0"/>
      <w:autoSpaceDN w:val="0"/>
      <w:spacing w:before="23"/>
      <w:jc w:val="center"/>
    </w:pPr>
    <w:rPr>
      <w:rFonts w:ascii="Calibri" w:eastAsia="Calibri" w:hAnsi="Calibri" w:cs="Calibri"/>
      <w:i/>
      <w:iCs/>
      <w:sz w:val="20"/>
      <w:szCs w:val="20"/>
      <w:lang w:eastAsia="en-US"/>
    </w:rPr>
  </w:style>
  <w:style w:type="character" w:styleId="nfasissutil">
    <w:name w:val="Subtle Emphasis"/>
    <w:basedOn w:val="Fuentedeprrafopredeter"/>
    <w:uiPriority w:val="19"/>
    <w:qFormat/>
    <w:rsid w:val="00C416E4"/>
    <w:rPr>
      <w:i/>
      <w:iCs/>
      <w:color w:val="404040" w:themeColor="text1" w:themeTint="BF"/>
    </w:rPr>
  </w:style>
  <w:style w:type="paragraph" w:styleId="Cita">
    <w:name w:val="Quote"/>
    <w:basedOn w:val="Normal"/>
    <w:next w:val="Normal"/>
    <w:link w:val="CitaCar"/>
    <w:uiPriority w:val="29"/>
    <w:qFormat/>
    <w:rsid w:val="00C416E4"/>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416E4"/>
    <w:rPr>
      <w:rFonts w:eastAsia="Times New Roman" w:cs="Times New Roman"/>
      <w:i/>
      <w:iCs/>
      <w:color w:val="404040" w:themeColor="text1" w:themeTint="BF"/>
      <w:szCs w:val="24"/>
      <w:lang w:eastAsia="es-ES"/>
    </w:rPr>
  </w:style>
  <w:style w:type="paragraph" w:customStyle="1" w:styleId="TABLA">
    <w:name w:val="TABLA º"/>
    <w:basedOn w:val="Cita"/>
    <w:qFormat/>
    <w:rsid w:val="009B55FA"/>
    <w:pPr>
      <w:spacing w:before="60" w:after="240"/>
      <w:ind w:left="862" w:right="862"/>
    </w:pPr>
    <w:rPr>
      <w:sz w:val="20"/>
      <w:szCs w:val="22"/>
    </w:rPr>
  </w:style>
  <w:style w:type="paragraph" w:customStyle="1" w:styleId="Textoentabla">
    <w:name w:val="Texto en tabla"/>
    <w:basedOn w:val="TableParagraph"/>
    <w:qFormat/>
    <w:rsid w:val="00E36F6B"/>
    <w:pPr>
      <w:spacing w:after="0" w:line="240" w:lineRule="auto"/>
    </w:pPr>
    <w:rPr>
      <w:i w:val="0"/>
      <w:iCs w:val="0"/>
      <w:lang w:val="en-US" w:eastAsia="es-ES"/>
    </w:rPr>
  </w:style>
  <w:style w:type="paragraph" w:customStyle="1" w:styleId="Textoentablafila1">
    <w:name w:val="Texto en tabla fila 1"/>
    <w:basedOn w:val="Textoentabla"/>
    <w:qFormat/>
    <w:rsid w:val="00C416E4"/>
    <w:pPr>
      <w:spacing w:before="60" w:after="60"/>
    </w:pPr>
    <w:rPr>
      <w:rFonts w:asciiTheme="minorHAnsi" w:eastAsia="Times New Roman" w:hAnsiTheme="minorHAnsi" w:cs="Times New Roman"/>
      <w:i/>
      <w:iCs/>
      <w:sz w:val="22"/>
      <w:szCs w:val="24"/>
    </w:rPr>
  </w:style>
  <w:style w:type="paragraph" w:customStyle="1" w:styleId="vietadenormal">
    <w:name w:val="viñeta de normal"/>
    <w:basedOn w:val="Normal"/>
    <w:qFormat/>
    <w:rsid w:val="0028149A"/>
    <w:pPr>
      <w:numPr>
        <w:numId w:val="4"/>
      </w:numPr>
      <w:tabs>
        <w:tab w:val="right" w:leader="dot" w:pos="8364"/>
      </w:tabs>
    </w:pPr>
  </w:style>
  <w:style w:type="paragraph" w:styleId="Textoindependiente">
    <w:name w:val="Body Text"/>
    <w:basedOn w:val="Normal"/>
    <w:link w:val="TextoindependienteCar"/>
    <w:uiPriority w:val="1"/>
    <w:qFormat/>
    <w:rsid w:val="00B36EBD"/>
    <w:pPr>
      <w:widowControl w:val="0"/>
      <w:autoSpaceDE w:val="0"/>
      <w:autoSpaceDN w:val="0"/>
      <w:spacing w:before="0" w:after="0" w:line="240" w:lineRule="auto"/>
      <w:jc w:val="left"/>
    </w:pPr>
    <w:rPr>
      <w:rFonts w:ascii="Calibri" w:eastAsia="Calibri" w:hAnsi="Calibri" w:cs="Calibri"/>
      <w:szCs w:val="22"/>
      <w:lang w:eastAsia="en-US"/>
    </w:rPr>
  </w:style>
  <w:style w:type="character" w:customStyle="1" w:styleId="TextoindependienteCar">
    <w:name w:val="Texto independiente Car"/>
    <w:basedOn w:val="Fuentedeprrafopredeter"/>
    <w:link w:val="Textoindependiente"/>
    <w:uiPriority w:val="1"/>
    <w:rsid w:val="00B36EBD"/>
    <w:rPr>
      <w:rFonts w:ascii="Calibri" w:eastAsia="Calibri" w:hAnsi="Calibri" w:cs="Calibri"/>
    </w:rPr>
  </w:style>
  <w:style w:type="paragraph" w:customStyle="1" w:styleId="NEGRITANORMAL">
    <w:name w:val="NEGRITA NORMAL"/>
    <w:basedOn w:val="Normal"/>
    <w:qFormat/>
    <w:rsid w:val="00FC3232"/>
    <w:pPr>
      <w:spacing w:before="240"/>
    </w:pPr>
    <w:rPr>
      <w:rFonts w:eastAsiaTheme="majorEastAsia"/>
      <w:b/>
      <w:bCs/>
      <w:caps/>
    </w:rPr>
  </w:style>
  <w:style w:type="table" w:customStyle="1" w:styleId="TableNormal">
    <w:name w:val="Table Normal"/>
    <w:uiPriority w:val="2"/>
    <w:semiHidden/>
    <w:unhideWhenUsed/>
    <w:qFormat/>
    <w:rsid w:val="008E4B7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Hipervnculovisitado">
    <w:name w:val="FollowedHyperlink"/>
    <w:basedOn w:val="Fuentedeprrafopredeter"/>
    <w:uiPriority w:val="99"/>
    <w:semiHidden/>
    <w:unhideWhenUsed/>
    <w:rsid w:val="00CB5D7D"/>
    <w:rPr>
      <w:color w:val="954F72"/>
      <w:u w:val="single"/>
    </w:rPr>
  </w:style>
  <w:style w:type="paragraph" w:customStyle="1" w:styleId="msonormal0">
    <w:name w:val="msonormal"/>
    <w:basedOn w:val="Normal"/>
    <w:rsid w:val="00CB5D7D"/>
    <w:pPr>
      <w:spacing w:before="100" w:beforeAutospacing="1" w:after="100" w:afterAutospacing="1" w:line="240" w:lineRule="auto"/>
      <w:jc w:val="left"/>
    </w:pPr>
    <w:rPr>
      <w:rFonts w:ascii="Times New Roman" w:hAnsi="Times New Roman"/>
      <w:sz w:val="24"/>
    </w:rPr>
  </w:style>
  <w:style w:type="paragraph" w:customStyle="1" w:styleId="xl65">
    <w:name w:val="xl65"/>
    <w:basedOn w:val="Normal"/>
    <w:rsid w:val="00CB5D7D"/>
    <w:pPr>
      <w:pBdr>
        <w:bottom w:val="single" w:sz="8" w:space="0" w:color="000000"/>
        <w:right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paragraph" w:customStyle="1" w:styleId="xl66">
    <w:name w:val="xl66"/>
    <w:basedOn w:val="Normal"/>
    <w:rsid w:val="00CB5D7D"/>
    <w:pPr>
      <w:spacing w:before="100" w:beforeAutospacing="1" w:after="100" w:afterAutospacing="1" w:line="240" w:lineRule="auto"/>
      <w:jc w:val="left"/>
    </w:pPr>
    <w:rPr>
      <w:rFonts w:ascii="Calibri" w:hAnsi="Calibri" w:cs="Calibri"/>
      <w:szCs w:val="22"/>
    </w:rPr>
  </w:style>
  <w:style w:type="paragraph" w:customStyle="1" w:styleId="xl67">
    <w:name w:val="xl67"/>
    <w:basedOn w:val="Normal"/>
    <w:rsid w:val="00CB5D7D"/>
    <w:pPr>
      <w:pBdr>
        <w:left w:val="single" w:sz="8" w:space="0" w:color="000000"/>
        <w:bottom w:val="single" w:sz="8" w:space="0" w:color="000000"/>
        <w:right w:val="single" w:sz="8" w:space="0" w:color="000000"/>
      </w:pBdr>
      <w:spacing w:before="100" w:beforeAutospacing="1" w:after="100" w:afterAutospacing="1" w:line="240" w:lineRule="auto"/>
      <w:jc w:val="center"/>
      <w:textAlignment w:val="center"/>
    </w:pPr>
    <w:rPr>
      <w:rFonts w:ascii="Calibri" w:hAnsi="Calibri" w:cs="Calibri"/>
      <w:szCs w:val="22"/>
    </w:rPr>
  </w:style>
  <w:style w:type="paragraph" w:customStyle="1" w:styleId="xl68">
    <w:name w:val="xl68"/>
    <w:basedOn w:val="Normal"/>
    <w:rsid w:val="00CB5D7D"/>
    <w:pPr>
      <w:pBdr>
        <w:bottom w:val="single" w:sz="8" w:space="0" w:color="000000"/>
        <w:right w:val="single" w:sz="8" w:space="0" w:color="000000"/>
      </w:pBdr>
      <w:spacing w:before="100" w:beforeAutospacing="1" w:after="100" w:afterAutospacing="1" w:line="240" w:lineRule="auto"/>
      <w:jc w:val="center"/>
      <w:textAlignment w:val="center"/>
    </w:pPr>
    <w:rPr>
      <w:rFonts w:ascii="Calibri" w:hAnsi="Calibri" w:cs="Calibri"/>
      <w:szCs w:val="22"/>
    </w:rPr>
  </w:style>
  <w:style w:type="paragraph" w:customStyle="1" w:styleId="xl69">
    <w:name w:val="xl69"/>
    <w:basedOn w:val="Normal"/>
    <w:rsid w:val="00CB5D7D"/>
    <w:pPr>
      <w:pBdr>
        <w:bottom w:val="single" w:sz="8" w:space="0" w:color="000000"/>
        <w:right w:val="single" w:sz="8" w:space="0" w:color="000000"/>
      </w:pBdr>
      <w:spacing w:before="100" w:beforeAutospacing="1" w:after="100" w:afterAutospacing="1" w:line="240" w:lineRule="auto"/>
      <w:jc w:val="left"/>
      <w:textAlignment w:val="center"/>
    </w:pPr>
    <w:rPr>
      <w:rFonts w:ascii="Calibri" w:hAnsi="Calibri" w:cs="Calibri"/>
      <w:szCs w:val="22"/>
    </w:rPr>
  </w:style>
  <w:style w:type="paragraph" w:customStyle="1" w:styleId="xl70">
    <w:name w:val="xl70"/>
    <w:basedOn w:val="Normal"/>
    <w:rsid w:val="00CB5D7D"/>
    <w:pPr>
      <w:pBdr>
        <w:bottom w:val="single" w:sz="8" w:space="0" w:color="000000"/>
        <w:right w:val="single" w:sz="8" w:space="0" w:color="000000"/>
      </w:pBdr>
      <w:spacing w:before="100" w:beforeAutospacing="1" w:after="100" w:afterAutospacing="1" w:line="240" w:lineRule="auto"/>
      <w:jc w:val="center"/>
      <w:textAlignment w:val="center"/>
    </w:pPr>
    <w:rPr>
      <w:rFonts w:ascii="Calibri" w:hAnsi="Calibri" w:cs="Calibri"/>
      <w:color w:val="000000"/>
      <w:szCs w:val="22"/>
    </w:rPr>
  </w:style>
  <w:style w:type="paragraph" w:customStyle="1" w:styleId="xl71">
    <w:name w:val="xl71"/>
    <w:basedOn w:val="Normal"/>
    <w:rsid w:val="00CB5D7D"/>
    <w:pPr>
      <w:spacing w:before="100" w:beforeAutospacing="1" w:after="100" w:afterAutospacing="1" w:line="240" w:lineRule="auto"/>
      <w:jc w:val="center"/>
    </w:pPr>
    <w:rPr>
      <w:rFonts w:ascii="Calibri" w:hAnsi="Calibri" w:cs="Calibri"/>
      <w:szCs w:val="22"/>
    </w:rPr>
  </w:style>
  <w:style w:type="paragraph" w:customStyle="1" w:styleId="xl72">
    <w:name w:val="xl72"/>
    <w:basedOn w:val="Normal"/>
    <w:rsid w:val="00CB5D7D"/>
    <w:pPr>
      <w:pBdr>
        <w:top w:val="single" w:sz="8" w:space="0" w:color="000000"/>
        <w:left w:val="single" w:sz="8" w:space="0" w:color="000000"/>
        <w:bottom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paragraph" w:customStyle="1" w:styleId="xl73">
    <w:name w:val="xl73"/>
    <w:basedOn w:val="Normal"/>
    <w:rsid w:val="00CB5D7D"/>
    <w:pPr>
      <w:pBdr>
        <w:top w:val="single" w:sz="8" w:space="0" w:color="000000"/>
        <w:bottom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paragraph" w:customStyle="1" w:styleId="xl74">
    <w:name w:val="xl74"/>
    <w:basedOn w:val="Normal"/>
    <w:rsid w:val="00CB5D7D"/>
    <w:pPr>
      <w:pBdr>
        <w:top w:val="single" w:sz="8" w:space="0" w:color="000000"/>
        <w:bottom w:val="single" w:sz="8" w:space="0" w:color="000000"/>
        <w:right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character" w:customStyle="1" w:styleId="ui-provider">
    <w:name w:val="ui-provider"/>
    <w:basedOn w:val="Fuentedeprrafopredeter"/>
    <w:rsid w:val="00603969"/>
  </w:style>
  <w:style w:type="table" w:customStyle="1" w:styleId="TableNormal1">
    <w:name w:val="Table Normal1"/>
    <w:uiPriority w:val="2"/>
    <w:semiHidden/>
    <w:unhideWhenUsed/>
    <w:qFormat/>
    <w:rsid w:val="005A043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8">
    <w:name w:val="toc 8"/>
    <w:basedOn w:val="Normal"/>
    <w:next w:val="Normal"/>
    <w:autoRedefine/>
    <w:uiPriority w:val="39"/>
    <w:unhideWhenUsed/>
    <w:rsid w:val="00597B4B"/>
    <w:pPr>
      <w:spacing w:before="0" w:after="0"/>
      <w:ind w:left="1320"/>
      <w:jc w:val="left"/>
    </w:pPr>
    <w:rPr>
      <w:rFonts w:cstheme="minorHAnsi"/>
      <w:sz w:val="20"/>
      <w:szCs w:val="20"/>
      <w:lang w:val="es-ES_tradnl" w:eastAsia="es-ES_tradnl"/>
    </w:rPr>
  </w:style>
  <w:style w:type="paragraph" w:customStyle="1" w:styleId="tablas">
    <w:name w:val="tablas"/>
    <w:qFormat/>
    <w:rsid w:val="00597B4B"/>
    <w:pPr>
      <w:tabs>
        <w:tab w:val="right" w:pos="2852"/>
      </w:tabs>
      <w:suppressAutoHyphens/>
      <w:spacing w:after="0" w:line="240" w:lineRule="auto"/>
    </w:pPr>
    <w:rPr>
      <w:rFonts w:ascii="Arial" w:hAnsi="Arial" w:cs="Arial"/>
      <w:sz w:val="20"/>
      <w:szCs w:val="20"/>
      <w:lang w:val="es-ES_tradnl"/>
    </w:rPr>
  </w:style>
  <w:style w:type="paragraph" w:customStyle="1" w:styleId="Estilo3">
    <w:name w:val="Estilo3"/>
    <w:basedOn w:val="Normal"/>
    <w:next w:val="Normal"/>
    <w:autoRedefine/>
    <w:qFormat/>
    <w:rsid w:val="0038719D"/>
    <w:pPr>
      <w:widowControl w:val="0"/>
      <w:numPr>
        <w:numId w:val="7"/>
      </w:numPr>
      <w:suppressAutoHyphens/>
      <w:autoSpaceDN w:val="0"/>
      <w:spacing w:before="0" w:after="180"/>
      <w:textAlignment w:val="baseline"/>
    </w:pPr>
    <w:rPr>
      <w:rFonts w:ascii="Arial" w:eastAsia="Arial Unicode MS" w:hAnsi="Arial" w:cs="Arial"/>
      <w:kern w:val="3"/>
      <w:szCs w:val="20"/>
      <w:lang w:eastAsia="en-US"/>
    </w:rPr>
  </w:style>
  <w:style w:type="paragraph" w:styleId="Descripcin">
    <w:name w:val="caption"/>
    <w:basedOn w:val="Normal"/>
    <w:next w:val="Normal"/>
    <w:autoRedefine/>
    <w:uiPriority w:val="35"/>
    <w:qFormat/>
    <w:rsid w:val="0038719D"/>
    <w:pPr>
      <w:suppressAutoHyphens/>
      <w:autoSpaceDN w:val="0"/>
      <w:spacing w:before="20" w:line="240" w:lineRule="auto"/>
      <w:jc w:val="center"/>
      <w:textAlignment w:val="baseline"/>
    </w:pPr>
    <w:rPr>
      <w:rFonts w:ascii="Arial" w:eastAsia="SimSun" w:hAnsi="Arial" w:cs="Arial"/>
      <w:i/>
      <w:iCs/>
      <w:color w:val="323232"/>
      <w:sz w:val="18"/>
      <w:szCs w:val="18"/>
      <w:lang w:val="es-ES_tradnl" w:eastAsia="ja-JP"/>
    </w:rPr>
  </w:style>
  <w:style w:type="paragraph" w:customStyle="1" w:styleId="GI-VIETA">
    <w:name w:val="GI-VIÑETA"/>
    <w:basedOn w:val="Prrafodelista"/>
    <w:qFormat/>
    <w:rsid w:val="0038719D"/>
    <w:pPr>
      <w:numPr>
        <w:numId w:val="8"/>
      </w:numPr>
      <w:spacing w:before="120" w:after="120"/>
      <w:contextualSpacing w:val="0"/>
      <w:jc w:val="left"/>
    </w:pPr>
    <w:rPr>
      <w:rFonts w:ascii="Arial" w:hAnsi="Arial" w:cs="Calibri"/>
      <w:bCs/>
      <w:szCs w:val="22"/>
      <w:lang w:val="es-ES_tradnl" w:eastAsia="es-ES_tradnl"/>
    </w:rPr>
  </w:style>
  <w:style w:type="paragraph" w:styleId="NormalWeb">
    <w:name w:val="Normal (Web)"/>
    <w:basedOn w:val="Normal"/>
    <w:uiPriority w:val="99"/>
    <w:semiHidden/>
    <w:unhideWhenUsed/>
    <w:rsid w:val="001D4A57"/>
    <w:pPr>
      <w:spacing w:before="100" w:beforeAutospacing="1" w:after="100" w:afterAutospacing="1" w:line="240" w:lineRule="auto"/>
      <w:jc w:val="left"/>
    </w:pPr>
    <w:rPr>
      <w:rFonts w:ascii="Times New Roman" w:hAnsi="Times New Roman"/>
      <w:sz w:val="24"/>
    </w:rPr>
  </w:style>
  <w:style w:type="paragraph" w:customStyle="1" w:styleId="xl63">
    <w:name w:val="xl63"/>
    <w:basedOn w:val="Normal"/>
    <w:rsid w:val="005541D3"/>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Times New Roman" w:hAnsi="Times New Roman"/>
      <w:b/>
      <w:bCs/>
      <w:color w:val="000000"/>
      <w:sz w:val="16"/>
      <w:szCs w:val="16"/>
    </w:rPr>
  </w:style>
  <w:style w:type="paragraph" w:customStyle="1" w:styleId="xl64">
    <w:name w:val="xl64"/>
    <w:basedOn w:val="Normal"/>
    <w:rsid w:val="005541D3"/>
    <w:pPr>
      <w:spacing w:before="100" w:beforeAutospacing="1" w:after="100" w:afterAutospacing="1" w:line="240" w:lineRule="auto"/>
      <w:jc w:val="left"/>
    </w:pPr>
    <w:rPr>
      <w:rFonts w:ascii="Times New Roman" w:hAnsi="Times New Roman"/>
      <w:sz w:val="16"/>
      <w:szCs w:val="16"/>
    </w:rPr>
  </w:style>
  <w:style w:type="paragraph" w:customStyle="1" w:styleId="xl75">
    <w:name w:val="xl75"/>
    <w:basedOn w:val="Normal"/>
    <w:rsid w:val="00230A97"/>
    <w:pPr>
      <w:pBdr>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hAnsi="Calibri" w:cs="Calibri"/>
      <w:color w:val="000000"/>
      <w:sz w:val="16"/>
      <w:szCs w:val="16"/>
    </w:rPr>
  </w:style>
  <w:style w:type="paragraph" w:customStyle="1" w:styleId="xl76">
    <w:name w:val="xl76"/>
    <w:basedOn w:val="Normal"/>
    <w:rsid w:val="00230A97"/>
    <w:pPr>
      <w:shd w:val="clear" w:color="000000" w:fill="FFFF00"/>
      <w:spacing w:before="100" w:beforeAutospacing="1" w:after="100" w:afterAutospacing="1" w:line="240" w:lineRule="auto"/>
      <w:jc w:val="left"/>
    </w:pPr>
    <w:rPr>
      <w:rFonts w:ascii="Times New Roman" w:hAnsi="Times New Roman"/>
      <w:sz w:val="24"/>
    </w:rPr>
  </w:style>
  <w:style w:type="paragraph" w:customStyle="1" w:styleId="xl77">
    <w:name w:val="xl77"/>
    <w:basedOn w:val="Normal"/>
    <w:rsid w:val="00230A97"/>
    <w:pPr>
      <w:pBdr>
        <w:bottom w:val="single" w:sz="8" w:space="0" w:color="auto"/>
        <w:right w:val="single" w:sz="8" w:space="0" w:color="auto"/>
      </w:pBdr>
      <w:shd w:val="clear" w:color="000000" w:fill="83CCEB"/>
      <w:spacing w:before="100" w:beforeAutospacing="1" w:after="100" w:afterAutospacing="1" w:line="240" w:lineRule="auto"/>
      <w:jc w:val="center"/>
      <w:textAlignment w:val="center"/>
    </w:pPr>
    <w:rPr>
      <w:rFonts w:ascii="Calibri" w:hAnsi="Calibri" w:cs="Calibri"/>
      <w:color w:val="000000"/>
      <w:sz w:val="16"/>
      <w:szCs w:val="16"/>
    </w:rPr>
  </w:style>
  <w:style w:type="paragraph" w:customStyle="1" w:styleId="xl78">
    <w:name w:val="xl78"/>
    <w:basedOn w:val="Normal"/>
    <w:rsid w:val="004B0C9F"/>
    <w:pPr>
      <w:spacing w:before="100" w:beforeAutospacing="1" w:after="100" w:afterAutospacing="1" w:line="240" w:lineRule="auto"/>
      <w:jc w:val="left"/>
    </w:pPr>
    <w:rPr>
      <w:rFonts w:ascii="Calibri" w:hAnsi="Calibri" w:cs="Calibri"/>
      <w:sz w:val="16"/>
      <w:szCs w:val="16"/>
    </w:rPr>
  </w:style>
  <w:style w:type="character" w:styleId="Fuerte">
    <w:name w:val="Strong"/>
    <w:basedOn w:val="Fuentedeprrafopredeter"/>
    <w:uiPriority w:val="22"/>
    <w:qFormat/>
    <w:rsid w:val="00090070"/>
    <w:rPr>
      <w:b/>
      <w:bCs/>
    </w:rPr>
  </w:style>
  <w:style w:type="paragraph" w:customStyle="1" w:styleId="111">
    <w:name w:val="1.1.1."/>
    <w:basedOn w:val="Normal"/>
    <w:next w:val="Normal"/>
    <w:link w:val="111Car"/>
    <w:qFormat/>
    <w:rsid w:val="00561598"/>
    <w:pPr>
      <w:keepNext/>
      <w:keepLines/>
      <w:widowControl w:val="0"/>
      <w:autoSpaceDE w:val="0"/>
      <w:autoSpaceDN w:val="0"/>
      <w:spacing w:before="240" w:after="0" w:line="240" w:lineRule="auto"/>
      <w:jc w:val="left"/>
      <w:outlineLvl w:val="0"/>
    </w:pPr>
    <w:rPr>
      <w:rFonts w:ascii="Calibri" w:eastAsiaTheme="majorEastAsia" w:hAnsi="Calibri" w:cstheme="majorBidi"/>
      <w:b/>
      <w:color w:val="537DC9"/>
      <w:sz w:val="28"/>
      <w:szCs w:val="32"/>
      <w:lang w:eastAsia="en-US"/>
    </w:rPr>
  </w:style>
  <w:style w:type="character" w:customStyle="1" w:styleId="111Car">
    <w:name w:val="1.1.1. Car"/>
    <w:basedOn w:val="Fuentedeprrafopredeter"/>
    <w:link w:val="111"/>
    <w:rsid w:val="00561598"/>
    <w:rPr>
      <w:rFonts w:ascii="Calibri" w:eastAsiaTheme="majorEastAsia" w:hAnsi="Calibri" w:cstheme="majorBidi"/>
      <w:b/>
      <w:color w:val="537DC9"/>
      <w:sz w:val="28"/>
      <w:szCs w:val="32"/>
    </w:rPr>
  </w:style>
  <w:style w:type="paragraph" w:styleId="TDC4">
    <w:name w:val="toc 4"/>
    <w:basedOn w:val="Normal"/>
    <w:next w:val="Normal"/>
    <w:autoRedefine/>
    <w:uiPriority w:val="39"/>
    <w:unhideWhenUsed/>
    <w:rsid w:val="00643614"/>
    <w:pPr>
      <w:spacing w:before="0" w:after="100" w:line="278" w:lineRule="auto"/>
      <w:ind w:left="720"/>
      <w:jc w:val="left"/>
    </w:pPr>
    <w:rPr>
      <w:rFonts w:eastAsiaTheme="minorEastAsia" w:cstheme="minorBidi"/>
      <w:kern w:val="2"/>
      <w:sz w:val="24"/>
      <w14:ligatures w14:val="standardContextual"/>
    </w:rPr>
  </w:style>
  <w:style w:type="paragraph" w:styleId="TDC5">
    <w:name w:val="toc 5"/>
    <w:basedOn w:val="Normal"/>
    <w:next w:val="Normal"/>
    <w:autoRedefine/>
    <w:uiPriority w:val="39"/>
    <w:unhideWhenUsed/>
    <w:rsid w:val="00643614"/>
    <w:pPr>
      <w:spacing w:before="0" w:after="100" w:line="278" w:lineRule="auto"/>
      <w:ind w:left="960"/>
      <w:jc w:val="left"/>
    </w:pPr>
    <w:rPr>
      <w:rFonts w:eastAsiaTheme="minorEastAsia" w:cstheme="minorBidi"/>
      <w:kern w:val="2"/>
      <w:sz w:val="24"/>
      <w14:ligatures w14:val="standardContextual"/>
    </w:rPr>
  </w:style>
  <w:style w:type="paragraph" w:styleId="TDC6">
    <w:name w:val="toc 6"/>
    <w:basedOn w:val="Normal"/>
    <w:next w:val="Normal"/>
    <w:autoRedefine/>
    <w:uiPriority w:val="39"/>
    <w:unhideWhenUsed/>
    <w:rsid w:val="00643614"/>
    <w:pPr>
      <w:spacing w:before="0" w:after="100" w:line="278" w:lineRule="auto"/>
      <w:ind w:left="1200"/>
      <w:jc w:val="left"/>
    </w:pPr>
    <w:rPr>
      <w:rFonts w:eastAsiaTheme="minorEastAsia" w:cstheme="minorBidi"/>
      <w:kern w:val="2"/>
      <w:sz w:val="24"/>
      <w14:ligatures w14:val="standardContextual"/>
    </w:rPr>
  </w:style>
  <w:style w:type="paragraph" w:styleId="TDC7">
    <w:name w:val="toc 7"/>
    <w:basedOn w:val="Normal"/>
    <w:next w:val="Normal"/>
    <w:autoRedefine/>
    <w:uiPriority w:val="39"/>
    <w:unhideWhenUsed/>
    <w:rsid w:val="00643614"/>
    <w:pPr>
      <w:spacing w:before="0" w:after="100" w:line="278" w:lineRule="auto"/>
      <w:ind w:left="1440"/>
      <w:jc w:val="left"/>
    </w:pPr>
    <w:rPr>
      <w:rFonts w:eastAsiaTheme="minorEastAsia" w:cstheme="minorBidi"/>
      <w:kern w:val="2"/>
      <w:sz w:val="24"/>
      <w14:ligatures w14:val="standardContextual"/>
    </w:rPr>
  </w:style>
  <w:style w:type="paragraph" w:styleId="TDC9">
    <w:name w:val="toc 9"/>
    <w:basedOn w:val="Normal"/>
    <w:next w:val="Normal"/>
    <w:autoRedefine/>
    <w:uiPriority w:val="39"/>
    <w:unhideWhenUsed/>
    <w:rsid w:val="00643614"/>
    <w:pPr>
      <w:spacing w:before="0" w:after="100" w:line="278" w:lineRule="auto"/>
      <w:ind w:left="1920"/>
      <w:jc w:val="left"/>
    </w:pPr>
    <w:rPr>
      <w:rFonts w:eastAsiaTheme="minorEastAsia" w:cstheme="minorBidi"/>
      <w:kern w:val="2"/>
      <w:sz w:val="24"/>
      <w14:ligatures w14:val="standardContextual"/>
    </w:rPr>
  </w:style>
  <w:style w:type="character" w:styleId="Mencinsinresolver">
    <w:name w:val="Unresolved Mention"/>
    <w:basedOn w:val="Fuentedeprrafopredeter"/>
    <w:uiPriority w:val="99"/>
    <w:semiHidden/>
    <w:unhideWhenUsed/>
    <w:rsid w:val="00643614"/>
    <w:rPr>
      <w:color w:val="605E5C"/>
      <w:shd w:val="clear" w:color="auto" w:fill="E1DFDD"/>
    </w:rPr>
  </w:style>
  <w:style w:type="paragraph" w:customStyle="1" w:styleId="xl79">
    <w:name w:val="xl79"/>
    <w:basedOn w:val="Normal"/>
    <w:rsid w:val="005B0DEE"/>
    <w:pPr>
      <w:pBdr>
        <w:left w:val="single" w:sz="8" w:space="0" w:color="auto"/>
        <w:bottom w:val="single" w:sz="8" w:space="0" w:color="auto"/>
        <w:right w:val="single" w:sz="8" w:space="0" w:color="auto"/>
      </w:pBdr>
      <w:shd w:val="clear" w:color="000000" w:fill="FF6699"/>
      <w:spacing w:before="100" w:beforeAutospacing="1" w:after="100" w:afterAutospacing="1" w:line="240" w:lineRule="auto"/>
      <w:jc w:val="center"/>
      <w:textAlignment w:val="center"/>
    </w:pPr>
    <w:rPr>
      <w:rFonts w:ascii="Times New Roman" w:hAnsi="Times New Roman"/>
      <w:sz w:val="16"/>
      <w:szCs w:val="16"/>
    </w:rPr>
  </w:style>
  <w:style w:type="paragraph" w:customStyle="1" w:styleId="xl80">
    <w:name w:val="xl80"/>
    <w:basedOn w:val="Normal"/>
    <w:rsid w:val="005B0DEE"/>
    <w:pPr>
      <w:pBdr>
        <w:bottom w:val="single" w:sz="8" w:space="0" w:color="auto"/>
        <w:right w:val="single" w:sz="8" w:space="0" w:color="auto"/>
      </w:pBdr>
      <w:shd w:val="clear" w:color="000000" w:fill="FF6699"/>
      <w:spacing w:before="100" w:beforeAutospacing="1" w:after="100" w:afterAutospacing="1" w:line="240" w:lineRule="auto"/>
      <w:jc w:val="center"/>
      <w:textAlignment w:val="center"/>
    </w:pPr>
    <w:rPr>
      <w:rFonts w:ascii="Times New Roman" w:hAnsi="Times New Roman"/>
      <w:sz w:val="16"/>
      <w:szCs w:val="16"/>
    </w:rPr>
  </w:style>
  <w:style w:type="paragraph" w:customStyle="1" w:styleId="xl81">
    <w:name w:val="xl81"/>
    <w:basedOn w:val="Normal"/>
    <w:rsid w:val="005B0DEE"/>
    <w:pPr>
      <w:pBdr>
        <w:bottom w:val="single" w:sz="8" w:space="0" w:color="auto"/>
        <w:right w:val="single" w:sz="8" w:space="0" w:color="auto"/>
      </w:pBdr>
      <w:shd w:val="clear" w:color="000000" w:fill="FF6699"/>
      <w:spacing w:before="100" w:beforeAutospacing="1" w:after="100" w:afterAutospacing="1" w:line="240" w:lineRule="auto"/>
      <w:jc w:val="center"/>
      <w:textAlignment w:val="center"/>
    </w:pPr>
    <w:rPr>
      <w:rFonts w:ascii="Times New Roman" w:hAnsi="Times New Roman"/>
      <w:sz w:val="16"/>
      <w:szCs w:val="16"/>
    </w:rPr>
  </w:style>
  <w:style w:type="paragraph" w:customStyle="1" w:styleId="xl82">
    <w:name w:val="xl82"/>
    <w:basedOn w:val="Normal"/>
    <w:rsid w:val="005B0DEE"/>
    <w:pPr>
      <w:shd w:val="clear" w:color="000000" w:fill="FF6699"/>
      <w:spacing w:before="100" w:beforeAutospacing="1" w:after="100" w:afterAutospacing="1" w:line="240" w:lineRule="auto"/>
      <w:jc w:val="left"/>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771">
      <w:bodyDiv w:val="1"/>
      <w:marLeft w:val="0"/>
      <w:marRight w:val="0"/>
      <w:marTop w:val="0"/>
      <w:marBottom w:val="0"/>
      <w:divBdr>
        <w:top w:val="none" w:sz="0" w:space="0" w:color="auto"/>
        <w:left w:val="none" w:sz="0" w:space="0" w:color="auto"/>
        <w:bottom w:val="none" w:sz="0" w:space="0" w:color="auto"/>
        <w:right w:val="none" w:sz="0" w:space="0" w:color="auto"/>
      </w:divBdr>
    </w:div>
    <w:div w:id="8220941">
      <w:bodyDiv w:val="1"/>
      <w:marLeft w:val="0"/>
      <w:marRight w:val="0"/>
      <w:marTop w:val="0"/>
      <w:marBottom w:val="0"/>
      <w:divBdr>
        <w:top w:val="none" w:sz="0" w:space="0" w:color="auto"/>
        <w:left w:val="none" w:sz="0" w:space="0" w:color="auto"/>
        <w:bottom w:val="none" w:sz="0" w:space="0" w:color="auto"/>
        <w:right w:val="none" w:sz="0" w:space="0" w:color="auto"/>
      </w:divBdr>
    </w:div>
    <w:div w:id="28068856">
      <w:bodyDiv w:val="1"/>
      <w:marLeft w:val="0"/>
      <w:marRight w:val="0"/>
      <w:marTop w:val="0"/>
      <w:marBottom w:val="0"/>
      <w:divBdr>
        <w:top w:val="none" w:sz="0" w:space="0" w:color="auto"/>
        <w:left w:val="none" w:sz="0" w:space="0" w:color="auto"/>
        <w:bottom w:val="none" w:sz="0" w:space="0" w:color="auto"/>
        <w:right w:val="none" w:sz="0" w:space="0" w:color="auto"/>
      </w:divBdr>
    </w:div>
    <w:div w:id="56561635">
      <w:bodyDiv w:val="1"/>
      <w:marLeft w:val="0"/>
      <w:marRight w:val="0"/>
      <w:marTop w:val="0"/>
      <w:marBottom w:val="0"/>
      <w:divBdr>
        <w:top w:val="none" w:sz="0" w:space="0" w:color="auto"/>
        <w:left w:val="none" w:sz="0" w:space="0" w:color="auto"/>
        <w:bottom w:val="none" w:sz="0" w:space="0" w:color="auto"/>
        <w:right w:val="none" w:sz="0" w:space="0" w:color="auto"/>
      </w:divBdr>
    </w:div>
    <w:div w:id="64030797">
      <w:bodyDiv w:val="1"/>
      <w:marLeft w:val="0"/>
      <w:marRight w:val="0"/>
      <w:marTop w:val="0"/>
      <w:marBottom w:val="0"/>
      <w:divBdr>
        <w:top w:val="none" w:sz="0" w:space="0" w:color="auto"/>
        <w:left w:val="none" w:sz="0" w:space="0" w:color="auto"/>
        <w:bottom w:val="none" w:sz="0" w:space="0" w:color="auto"/>
        <w:right w:val="none" w:sz="0" w:space="0" w:color="auto"/>
      </w:divBdr>
    </w:div>
    <w:div w:id="91706904">
      <w:bodyDiv w:val="1"/>
      <w:marLeft w:val="0"/>
      <w:marRight w:val="0"/>
      <w:marTop w:val="0"/>
      <w:marBottom w:val="0"/>
      <w:divBdr>
        <w:top w:val="none" w:sz="0" w:space="0" w:color="auto"/>
        <w:left w:val="none" w:sz="0" w:space="0" w:color="auto"/>
        <w:bottom w:val="none" w:sz="0" w:space="0" w:color="auto"/>
        <w:right w:val="none" w:sz="0" w:space="0" w:color="auto"/>
      </w:divBdr>
    </w:div>
    <w:div w:id="111945955">
      <w:bodyDiv w:val="1"/>
      <w:marLeft w:val="0"/>
      <w:marRight w:val="0"/>
      <w:marTop w:val="0"/>
      <w:marBottom w:val="0"/>
      <w:divBdr>
        <w:top w:val="none" w:sz="0" w:space="0" w:color="auto"/>
        <w:left w:val="none" w:sz="0" w:space="0" w:color="auto"/>
        <w:bottom w:val="none" w:sz="0" w:space="0" w:color="auto"/>
        <w:right w:val="none" w:sz="0" w:space="0" w:color="auto"/>
      </w:divBdr>
    </w:div>
    <w:div w:id="139469613">
      <w:bodyDiv w:val="1"/>
      <w:marLeft w:val="0"/>
      <w:marRight w:val="0"/>
      <w:marTop w:val="0"/>
      <w:marBottom w:val="0"/>
      <w:divBdr>
        <w:top w:val="none" w:sz="0" w:space="0" w:color="auto"/>
        <w:left w:val="none" w:sz="0" w:space="0" w:color="auto"/>
        <w:bottom w:val="none" w:sz="0" w:space="0" w:color="auto"/>
        <w:right w:val="none" w:sz="0" w:space="0" w:color="auto"/>
      </w:divBdr>
    </w:div>
    <w:div w:id="167647270">
      <w:bodyDiv w:val="1"/>
      <w:marLeft w:val="0"/>
      <w:marRight w:val="0"/>
      <w:marTop w:val="0"/>
      <w:marBottom w:val="0"/>
      <w:divBdr>
        <w:top w:val="none" w:sz="0" w:space="0" w:color="auto"/>
        <w:left w:val="none" w:sz="0" w:space="0" w:color="auto"/>
        <w:bottom w:val="none" w:sz="0" w:space="0" w:color="auto"/>
        <w:right w:val="none" w:sz="0" w:space="0" w:color="auto"/>
      </w:divBdr>
    </w:div>
    <w:div w:id="168832922">
      <w:bodyDiv w:val="1"/>
      <w:marLeft w:val="0"/>
      <w:marRight w:val="0"/>
      <w:marTop w:val="0"/>
      <w:marBottom w:val="0"/>
      <w:divBdr>
        <w:top w:val="none" w:sz="0" w:space="0" w:color="auto"/>
        <w:left w:val="none" w:sz="0" w:space="0" w:color="auto"/>
        <w:bottom w:val="none" w:sz="0" w:space="0" w:color="auto"/>
        <w:right w:val="none" w:sz="0" w:space="0" w:color="auto"/>
      </w:divBdr>
    </w:div>
    <w:div w:id="182940503">
      <w:bodyDiv w:val="1"/>
      <w:marLeft w:val="0"/>
      <w:marRight w:val="0"/>
      <w:marTop w:val="0"/>
      <w:marBottom w:val="0"/>
      <w:divBdr>
        <w:top w:val="none" w:sz="0" w:space="0" w:color="auto"/>
        <w:left w:val="none" w:sz="0" w:space="0" w:color="auto"/>
        <w:bottom w:val="none" w:sz="0" w:space="0" w:color="auto"/>
        <w:right w:val="none" w:sz="0" w:space="0" w:color="auto"/>
      </w:divBdr>
    </w:div>
    <w:div w:id="197820016">
      <w:bodyDiv w:val="1"/>
      <w:marLeft w:val="0"/>
      <w:marRight w:val="0"/>
      <w:marTop w:val="0"/>
      <w:marBottom w:val="0"/>
      <w:divBdr>
        <w:top w:val="none" w:sz="0" w:space="0" w:color="auto"/>
        <w:left w:val="none" w:sz="0" w:space="0" w:color="auto"/>
        <w:bottom w:val="none" w:sz="0" w:space="0" w:color="auto"/>
        <w:right w:val="none" w:sz="0" w:space="0" w:color="auto"/>
      </w:divBdr>
    </w:div>
    <w:div w:id="198974440">
      <w:bodyDiv w:val="1"/>
      <w:marLeft w:val="0"/>
      <w:marRight w:val="0"/>
      <w:marTop w:val="0"/>
      <w:marBottom w:val="0"/>
      <w:divBdr>
        <w:top w:val="none" w:sz="0" w:space="0" w:color="auto"/>
        <w:left w:val="none" w:sz="0" w:space="0" w:color="auto"/>
        <w:bottom w:val="none" w:sz="0" w:space="0" w:color="auto"/>
        <w:right w:val="none" w:sz="0" w:space="0" w:color="auto"/>
      </w:divBdr>
    </w:div>
    <w:div w:id="282077483">
      <w:bodyDiv w:val="1"/>
      <w:marLeft w:val="0"/>
      <w:marRight w:val="0"/>
      <w:marTop w:val="0"/>
      <w:marBottom w:val="0"/>
      <w:divBdr>
        <w:top w:val="none" w:sz="0" w:space="0" w:color="auto"/>
        <w:left w:val="none" w:sz="0" w:space="0" w:color="auto"/>
        <w:bottom w:val="none" w:sz="0" w:space="0" w:color="auto"/>
        <w:right w:val="none" w:sz="0" w:space="0" w:color="auto"/>
      </w:divBdr>
    </w:div>
    <w:div w:id="309410306">
      <w:bodyDiv w:val="1"/>
      <w:marLeft w:val="0"/>
      <w:marRight w:val="0"/>
      <w:marTop w:val="0"/>
      <w:marBottom w:val="0"/>
      <w:divBdr>
        <w:top w:val="none" w:sz="0" w:space="0" w:color="auto"/>
        <w:left w:val="none" w:sz="0" w:space="0" w:color="auto"/>
        <w:bottom w:val="none" w:sz="0" w:space="0" w:color="auto"/>
        <w:right w:val="none" w:sz="0" w:space="0" w:color="auto"/>
      </w:divBdr>
    </w:div>
    <w:div w:id="310719961">
      <w:bodyDiv w:val="1"/>
      <w:marLeft w:val="0"/>
      <w:marRight w:val="0"/>
      <w:marTop w:val="0"/>
      <w:marBottom w:val="0"/>
      <w:divBdr>
        <w:top w:val="none" w:sz="0" w:space="0" w:color="auto"/>
        <w:left w:val="none" w:sz="0" w:space="0" w:color="auto"/>
        <w:bottom w:val="none" w:sz="0" w:space="0" w:color="auto"/>
        <w:right w:val="none" w:sz="0" w:space="0" w:color="auto"/>
      </w:divBdr>
    </w:div>
    <w:div w:id="348485416">
      <w:bodyDiv w:val="1"/>
      <w:marLeft w:val="0"/>
      <w:marRight w:val="0"/>
      <w:marTop w:val="0"/>
      <w:marBottom w:val="0"/>
      <w:divBdr>
        <w:top w:val="none" w:sz="0" w:space="0" w:color="auto"/>
        <w:left w:val="none" w:sz="0" w:space="0" w:color="auto"/>
        <w:bottom w:val="none" w:sz="0" w:space="0" w:color="auto"/>
        <w:right w:val="none" w:sz="0" w:space="0" w:color="auto"/>
      </w:divBdr>
    </w:div>
    <w:div w:id="377630616">
      <w:bodyDiv w:val="1"/>
      <w:marLeft w:val="0"/>
      <w:marRight w:val="0"/>
      <w:marTop w:val="0"/>
      <w:marBottom w:val="0"/>
      <w:divBdr>
        <w:top w:val="none" w:sz="0" w:space="0" w:color="auto"/>
        <w:left w:val="none" w:sz="0" w:space="0" w:color="auto"/>
        <w:bottom w:val="none" w:sz="0" w:space="0" w:color="auto"/>
        <w:right w:val="none" w:sz="0" w:space="0" w:color="auto"/>
      </w:divBdr>
    </w:div>
    <w:div w:id="658271284">
      <w:bodyDiv w:val="1"/>
      <w:marLeft w:val="0"/>
      <w:marRight w:val="0"/>
      <w:marTop w:val="0"/>
      <w:marBottom w:val="0"/>
      <w:divBdr>
        <w:top w:val="none" w:sz="0" w:space="0" w:color="auto"/>
        <w:left w:val="none" w:sz="0" w:space="0" w:color="auto"/>
        <w:bottom w:val="none" w:sz="0" w:space="0" w:color="auto"/>
        <w:right w:val="none" w:sz="0" w:space="0" w:color="auto"/>
      </w:divBdr>
    </w:div>
    <w:div w:id="687297374">
      <w:bodyDiv w:val="1"/>
      <w:marLeft w:val="0"/>
      <w:marRight w:val="0"/>
      <w:marTop w:val="0"/>
      <w:marBottom w:val="0"/>
      <w:divBdr>
        <w:top w:val="none" w:sz="0" w:space="0" w:color="auto"/>
        <w:left w:val="none" w:sz="0" w:space="0" w:color="auto"/>
        <w:bottom w:val="none" w:sz="0" w:space="0" w:color="auto"/>
        <w:right w:val="none" w:sz="0" w:space="0" w:color="auto"/>
      </w:divBdr>
    </w:div>
    <w:div w:id="704211051">
      <w:bodyDiv w:val="1"/>
      <w:marLeft w:val="0"/>
      <w:marRight w:val="0"/>
      <w:marTop w:val="0"/>
      <w:marBottom w:val="0"/>
      <w:divBdr>
        <w:top w:val="none" w:sz="0" w:space="0" w:color="auto"/>
        <w:left w:val="none" w:sz="0" w:space="0" w:color="auto"/>
        <w:bottom w:val="none" w:sz="0" w:space="0" w:color="auto"/>
        <w:right w:val="none" w:sz="0" w:space="0" w:color="auto"/>
      </w:divBdr>
    </w:div>
    <w:div w:id="751511493">
      <w:bodyDiv w:val="1"/>
      <w:marLeft w:val="0"/>
      <w:marRight w:val="0"/>
      <w:marTop w:val="0"/>
      <w:marBottom w:val="0"/>
      <w:divBdr>
        <w:top w:val="none" w:sz="0" w:space="0" w:color="auto"/>
        <w:left w:val="none" w:sz="0" w:space="0" w:color="auto"/>
        <w:bottom w:val="none" w:sz="0" w:space="0" w:color="auto"/>
        <w:right w:val="none" w:sz="0" w:space="0" w:color="auto"/>
      </w:divBdr>
    </w:div>
    <w:div w:id="787555076">
      <w:bodyDiv w:val="1"/>
      <w:marLeft w:val="0"/>
      <w:marRight w:val="0"/>
      <w:marTop w:val="0"/>
      <w:marBottom w:val="0"/>
      <w:divBdr>
        <w:top w:val="none" w:sz="0" w:space="0" w:color="auto"/>
        <w:left w:val="none" w:sz="0" w:space="0" w:color="auto"/>
        <w:bottom w:val="none" w:sz="0" w:space="0" w:color="auto"/>
        <w:right w:val="none" w:sz="0" w:space="0" w:color="auto"/>
      </w:divBdr>
    </w:div>
    <w:div w:id="794055465">
      <w:bodyDiv w:val="1"/>
      <w:marLeft w:val="0"/>
      <w:marRight w:val="0"/>
      <w:marTop w:val="0"/>
      <w:marBottom w:val="0"/>
      <w:divBdr>
        <w:top w:val="none" w:sz="0" w:space="0" w:color="auto"/>
        <w:left w:val="none" w:sz="0" w:space="0" w:color="auto"/>
        <w:bottom w:val="none" w:sz="0" w:space="0" w:color="auto"/>
        <w:right w:val="none" w:sz="0" w:space="0" w:color="auto"/>
      </w:divBdr>
    </w:div>
    <w:div w:id="921984077">
      <w:bodyDiv w:val="1"/>
      <w:marLeft w:val="0"/>
      <w:marRight w:val="0"/>
      <w:marTop w:val="0"/>
      <w:marBottom w:val="0"/>
      <w:divBdr>
        <w:top w:val="none" w:sz="0" w:space="0" w:color="auto"/>
        <w:left w:val="none" w:sz="0" w:space="0" w:color="auto"/>
        <w:bottom w:val="none" w:sz="0" w:space="0" w:color="auto"/>
        <w:right w:val="none" w:sz="0" w:space="0" w:color="auto"/>
      </w:divBdr>
    </w:div>
    <w:div w:id="925773858">
      <w:bodyDiv w:val="1"/>
      <w:marLeft w:val="0"/>
      <w:marRight w:val="0"/>
      <w:marTop w:val="0"/>
      <w:marBottom w:val="0"/>
      <w:divBdr>
        <w:top w:val="none" w:sz="0" w:space="0" w:color="auto"/>
        <w:left w:val="none" w:sz="0" w:space="0" w:color="auto"/>
        <w:bottom w:val="none" w:sz="0" w:space="0" w:color="auto"/>
        <w:right w:val="none" w:sz="0" w:space="0" w:color="auto"/>
      </w:divBdr>
    </w:div>
    <w:div w:id="1028683765">
      <w:bodyDiv w:val="1"/>
      <w:marLeft w:val="0"/>
      <w:marRight w:val="0"/>
      <w:marTop w:val="0"/>
      <w:marBottom w:val="0"/>
      <w:divBdr>
        <w:top w:val="none" w:sz="0" w:space="0" w:color="auto"/>
        <w:left w:val="none" w:sz="0" w:space="0" w:color="auto"/>
        <w:bottom w:val="none" w:sz="0" w:space="0" w:color="auto"/>
        <w:right w:val="none" w:sz="0" w:space="0" w:color="auto"/>
      </w:divBdr>
    </w:div>
    <w:div w:id="1085683092">
      <w:bodyDiv w:val="1"/>
      <w:marLeft w:val="0"/>
      <w:marRight w:val="0"/>
      <w:marTop w:val="0"/>
      <w:marBottom w:val="0"/>
      <w:divBdr>
        <w:top w:val="none" w:sz="0" w:space="0" w:color="auto"/>
        <w:left w:val="none" w:sz="0" w:space="0" w:color="auto"/>
        <w:bottom w:val="none" w:sz="0" w:space="0" w:color="auto"/>
        <w:right w:val="none" w:sz="0" w:space="0" w:color="auto"/>
      </w:divBdr>
    </w:div>
    <w:div w:id="1105809518">
      <w:bodyDiv w:val="1"/>
      <w:marLeft w:val="0"/>
      <w:marRight w:val="0"/>
      <w:marTop w:val="0"/>
      <w:marBottom w:val="0"/>
      <w:divBdr>
        <w:top w:val="none" w:sz="0" w:space="0" w:color="auto"/>
        <w:left w:val="none" w:sz="0" w:space="0" w:color="auto"/>
        <w:bottom w:val="none" w:sz="0" w:space="0" w:color="auto"/>
        <w:right w:val="none" w:sz="0" w:space="0" w:color="auto"/>
      </w:divBdr>
    </w:div>
    <w:div w:id="1166089072">
      <w:bodyDiv w:val="1"/>
      <w:marLeft w:val="0"/>
      <w:marRight w:val="0"/>
      <w:marTop w:val="0"/>
      <w:marBottom w:val="0"/>
      <w:divBdr>
        <w:top w:val="none" w:sz="0" w:space="0" w:color="auto"/>
        <w:left w:val="none" w:sz="0" w:space="0" w:color="auto"/>
        <w:bottom w:val="none" w:sz="0" w:space="0" w:color="auto"/>
        <w:right w:val="none" w:sz="0" w:space="0" w:color="auto"/>
      </w:divBdr>
    </w:div>
    <w:div w:id="1206066476">
      <w:bodyDiv w:val="1"/>
      <w:marLeft w:val="0"/>
      <w:marRight w:val="0"/>
      <w:marTop w:val="0"/>
      <w:marBottom w:val="0"/>
      <w:divBdr>
        <w:top w:val="none" w:sz="0" w:space="0" w:color="auto"/>
        <w:left w:val="none" w:sz="0" w:space="0" w:color="auto"/>
        <w:bottom w:val="none" w:sz="0" w:space="0" w:color="auto"/>
        <w:right w:val="none" w:sz="0" w:space="0" w:color="auto"/>
      </w:divBdr>
    </w:div>
    <w:div w:id="1274046677">
      <w:bodyDiv w:val="1"/>
      <w:marLeft w:val="0"/>
      <w:marRight w:val="0"/>
      <w:marTop w:val="0"/>
      <w:marBottom w:val="0"/>
      <w:divBdr>
        <w:top w:val="none" w:sz="0" w:space="0" w:color="auto"/>
        <w:left w:val="none" w:sz="0" w:space="0" w:color="auto"/>
        <w:bottom w:val="none" w:sz="0" w:space="0" w:color="auto"/>
        <w:right w:val="none" w:sz="0" w:space="0" w:color="auto"/>
      </w:divBdr>
    </w:div>
    <w:div w:id="1280260274">
      <w:bodyDiv w:val="1"/>
      <w:marLeft w:val="0"/>
      <w:marRight w:val="0"/>
      <w:marTop w:val="0"/>
      <w:marBottom w:val="0"/>
      <w:divBdr>
        <w:top w:val="none" w:sz="0" w:space="0" w:color="auto"/>
        <w:left w:val="none" w:sz="0" w:space="0" w:color="auto"/>
        <w:bottom w:val="none" w:sz="0" w:space="0" w:color="auto"/>
        <w:right w:val="none" w:sz="0" w:space="0" w:color="auto"/>
      </w:divBdr>
    </w:div>
    <w:div w:id="1392726522">
      <w:bodyDiv w:val="1"/>
      <w:marLeft w:val="0"/>
      <w:marRight w:val="0"/>
      <w:marTop w:val="0"/>
      <w:marBottom w:val="0"/>
      <w:divBdr>
        <w:top w:val="none" w:sz="0" w:space="0" w:color="auto"/>
        <w:left w:val="none" w:sz="0" w:space="0" w:color="auto"/>
        <w:bottom w:val="none" w:sz="0" w:space="0" w:color="auto"/>
        <w:right w:val="none" w:sz="0" w:space="0" w:color="auto"/>
      </w:divBdr>
    </w:div>
    <w:div w:id="1426151347">
      <w:bodyDiv w:val="1"/>
      <w:marLeft w:val="0"/>
      <w:marRight w:val="0"/>
      <w:marTop w:val="0"/>
      <w:marBottom w:val="0"/>
      <w:divBdr>
        <w:top w:val="none" w:sz="0" w:space="0" w:color="auto"/>
        <w:left w:val="none" w:sz="0" w:space="0" w:color="auto"/>
        <w:bottom w:val="none" w:sz="0" w:space="0" w:color="auto"/>
        <w:right w:val="none" w:sz="0" w:space="0" w:color="auto"/>
      </w:divBdr>
    </w:div>
    <w:div w:id="1526215543">
      <w:bodyDiv w:val="1"/>
      <w:marLeft w:val="0"/>
      <w:marRight w:val="0"/>
      <w:marTop w:val="0"/>
      <w:marBottom w:val="0"/>
      <w:divBdr>
        <w:top w:val="none" w:sz="0" w:space="0" w:color="auto"/>
        <w:left w:val="none" w:sz="0" w:space="0" w:color="auto"/>
        <w:bottom w:val="none" w:sz="0" w:space="0" w:color="auto"/>
        <w:right w:val="none" w:sz="0" w:space="0" w:color="auto"/>
      </w:divBdr>
    </w:div>
    <w:div w:id="1575968159">
      <w:bodyDiv w:val="1"/>
      <w:marLeft w:val="0"/>
      <w:marRight w:val="0"/>
      <w:marTop w:val="0"/>
      <w:marBottom w:val="0"/>
      <w:divBdr>
        <w:top w:val="none" w:sz="0" w:space="0" w:color="auto"/>
        <w:left w:val="none" w:sz="0" w:space="0" w:color="auto"/>
        <w:bottom w:val="none" w:sz="0" w:space="0" w:color="auto"/>
        <w:right w:val="none" w:sz="0" w:space="0" w:color="auto"/>
      </w:divBdr>
    </w:div>
    <w:div w:id="1579441058">
      <w:bodyDiv w:val="1"/>
      <w:marLeft w:val="0"/>
      <w:marRight w:val="0"/>
      <w:marTop w:val="0"/>
      <w:marBottom w:val="0"/>
      <w:divBdr>
        <w:top w:val="none" w:sz="0" w:space="0" w:color="auto"/>
        <w:left w:val="none" w:sz="0" w:space="0" w:color="auto"/>
        <w:bottom w:val="none" w:sz="0" w:space="0" w:color="auto"/>
        <w:right w:val="none" w:sz="0" w:space="0" w:color="auto"/>
      </w:divBdr>
    </w:div>
    <w:div w:id="1588077984">
      <w:bodyDiv w:val="1"/>
      <w:marLeft w:val="0"/>
      <w:marRight w:val="0"/>
      <w:marTop w:val="0"/>
      <w:marBottom w:val="0"/>
      <w:divBdr>
        <w:top w:val="none" w:sz="0" w:space="0" w:color="auto"/>
        <w:left w:val="none" w:sz="0" w:space="0" w:color="auto"/>
        <w:bottom w:val="none" w:sz="0" w:space="0" w:color="auto"/>
        <w:right w:val="none" w:sz="0" w:space="0" w:color="auto"/>
      </w:divBdr>
    </w:div>
    <w:div w:id="1660693704">
      <w:bodyDiv w:val="1"/>
      <w:marLeft w:val="0"/>
      <w:marRight w:val="0"/>
      <w:marTop w:val="0"/>
      <w:marBottom w:val="0"/>
      <w:divBdr>
        <w:top w:val="none" w:sz="0" w:space="0" w:color="auto"/>
        <w:left w:val="none" w:sz="0" w:space="0" w:color="auto"/>
        <w:bottom w:val="none" w:sz="0" w:space="0" w:color="auto"/>
        <w:right w:val="none" w:sz="0" w:space="0" w:color="auto"/>
      </w:divBdr>
    </w:div>
    <w:div w:id="1668557946">
      <w:bodyDiv w:val="1"/>
      <w:marLeft w:val="0"/>
      <w:marRight w:val="0"/>
      <w:marTop w:val="0"/>
      <w:marBottom w:val="0"/>
      <w:divBdr>
        <w:top w:val="none" w:sz="0" w:space="0" w:color="auto"/>
        <w:left w:val="none" w:sz="0" w:space="0" w:color="auto"/>
        <w:bottom w:val="none" w:sz="0" w:space="0" w:color="auto"/>
        <w:right w:val="none" w:sz="0" w:space="0" w:color="auto"/>
      </w:divBdr>
    </w:div>
    <w:div w:id="1670210822">
      <w:bodyDiv w:val="1"/>
      <w:marLeft w:val="0"/>
      <w:marRight w:val="0"/>
      <w:marTop w:val="0"/>
      <w:marBottom w:val="0"/>
      <w:divBdr>
        <w:top w:val="none" w:sz="0" w:space="0" w:color="auto"/>
        <w:left w:val="none" w:sz="0" w:space="0" w:color="auto"/>
        <w:bottom w:val="none" w:sz="0" w:space="0" w:color="auto"/>
        <w:right w:val="none" w:sz="0" w:space="0" w:color="auto"/>
      </w:divBdr>
    </w:div>
    <w:div w:id="1684622990">
      <w:bodyDiv w:val="1"/>
      <w:marLeft w:val="0"/>
      <w:marRight w:val="0"/>
      <w:marTop w:val="0"/>
      <w:marBottom w:val="0"/>
      <w:divBdr>
        <w:top w:val="none" w:sz="0" w:space="0" w:color="auto"/>
        <w:left w:val="none" w:sz="0" w:space="0" w:color="auto"/>
        <w:bottom w:val="none" w:sz="0" w:space="0" w:color="auto"/>
        <w:right w:val="none" w:sz="0" w:space="0" w:color="auto"/>
      </w:divBdr>
    </w:div>
    <w:div w:id="1690982516">
      <w:bodyDiv w:val="1"/>
      <w:marLeft w:val="0"/>
      <w:marRight w:val="0"/>
      <w:marTop w:val="0"/>
      <w:marBottom w:val="0"/>
      <w:divBdr>
        <w:top w:val="none" w:sz="0" w:space="0" w:color="auto"/>
        <w:left w:val="none" w:sz="0" w:space="0" w:color="auto"/>
        <w:bottom w:val="none" w:sz="0" w:space="0" w:color="auto"/>
        <w:right w:val="none" w:sz="0" w:space="0" w:color="auto"/>
      </w:divBdr>
    </w:div>
    <w:div w:id="1712028416">
      <w:bodyDiv w:val="1"/>
      <w:marLeft w:val="0"/>
      <w:marRight w:val="0"/>
      <w:marTop w:val="0"/>
      <w:marBottom w:val="0"/>
      <w:divBdr>
        <w:top w:val="none" w:sz="0" w:space="0" w:color="auto"/>
        <w:left w:val="none" w:sz="0" w:space="0" w:color="auto"/>
        <w:bottom w:val="none" w:sz="0" w:space="0" w:color="auto"/>
        <w:right w:val="none" w:sz="0" w:space="0" w:color="auto"/>
      </w:divBdr>
    </w:div>
    <w:div w:id="1728409335">
      <w:bodyDiv w:val="1"/>
      <w:marLeft w:val="0"/>
      <w:marRight w:val="0"/>
      <w:marTop w:val="0"/>
      <w:marBottom w:val="0"/>
      <w:divBdr>
        <w:top w:val="none" w:sz="0" w:space="0" w:color="auto"/>
        <w:left w:val="none" w:sz="0" w:space="0" w:color="auto"/>
        <w:bottom w:val="none" w:sz="0" w:space="0" w:color="auto"/>
        <w:right w:val="none" w:sz="0" w:space="0" w:color="auto"/>
      </w:divBdr>
    </w:div>
    <w:div w:id="1756853830">
      <w:bodyDiv w:val="1"/>
      <w:marLeft w:val="0"/>
      <w:marRight w:val="0"/>
      <w:marTop w:val="0"/>
      <w:marBottom w:val="0"/>
      <w:divBdr>
        <w:top w:val="none" w:sz="0" w:space="0" w:color="auto"/>
        <w:left w:val="none" w:sz="0" w:space="0" w:color="auto"/>
        <w:bottom w:val="none" w:sz="0" w:space="0" w:color="auto"/>
        <w:right w:val="none" w:sz="0" w:space="0" w:color="auto"/>
      </w:divBdr>
    </w:div>
    <w:div w:id="1918053248">
      <w:bodyDiv w:val="1"/>
      <w:marLeft w:val="0"/>
      <w:marRight w:val="0"/>
      <w:marTop w:val="0"/>
      <w:marBottom w:val="0"/>
      <w:divBdr>
        <w:top w:val="none" w:sz="0" w:space="0" w:color="auto"/>
        <w:left w:val="none" w:sz="0" w:space="0" w:color="auto"/>
        <w:bottom w:val="none" w:sz="0" w:space="0" w:color="auto"/>
        <w:right w:val="none" w:sz="0" w:space="0" w:color="auto"/>
      </w:divBdr>
    </w:div>
    <w:div w:id="1977298666">
      <w:bodyDiv w:val="1"/>
      <w:marLeft w:val="0"/>
      <w:marRight w:val="0"/>
      <w:marTop w:val="0"/>
      <w:marBottom w:val="0"/>
      <w:divBdr>
        <w:top w:val="none" w:sz="0" w:space="0" w:color="auto"/>
        <w:left w:val="none" w:sz="0" w:space="0" w:color="auto"/>
        <w:bottom w:val="none" w:sz="0" w:space="0" w:color="auto"/>
        <w:right w:val="none" w:sz="0" w:space="0" w:color="auto"/>
      </w:divBdr>
    </w:div>
    <w:div w:id="2021859057">
      <w:bodyDiv w:val="1"/>
      <w:marLeft w:val="0"/>
      <w:marRight w:val="0"/>
      <w:marTop w:val="0"/>
      <w:marBottom w:val="0"/>
      <w:divBdr>
        <w:top w:val="none" w:sz="0" w:space="0" w:color="auto"/>
        <w:left w:val="none" w:sz="0" w:space="0" w:color="auto"/>
        <w:bottom w:val="none" w:sz="0" w:space="0" w:color="auto"/>
        <w:right w:val="none" w:sz="0" w:space="0" w:color="auto"/>
      </w:divBdr>
    </w:div>
    <w:div w:id="2029139798">
      <w:bodyDiv w:val="1"/>
      <w:marLeft w:val="0"/>
      <w:marRight w:val="0"/>
      <w:marTop w:val="0"/>
      <w:marBottom w:val="0"/>
      <w:divBdr>
        <w:top w:val="none" w:sz="0" w:space="0" w:color="auto"/>
        <w:left w:val="none" w:sz="0" w:space="0" w:color="auto"/>
        <w:bottom w:val="none" w:sz="0" w:space="0" w:color="auto"/>
        <w:right w:val="none" w:sz="0" w:space="0" w:color="auto"/>
      </w:divBdr>
    </w:div>
    <w:div w:id="2077975135">
      <w:bodyDiv w:val="1"/>
      <w:marLeft w:val="0"/>
      <w:marRight w:val="0"/>
      <w:marTop w:val="0"/>
      <w:marBottom w:val="0"/>
      <w:divBdr>
        <w:top w:val="none" w:sz="0" w:space="0" w:color="auto"/>
        <w:left w:val="none" w:sz="0" w:space="0" w:color="auto"/>
        <w:bottom w:val="none" w:sz="0" w:space="0" w:color="auto"/>
        <w:right w:val="none" w:sz="0" w:space="0" w:color="auto"/>
      </w:divBdr>
    </w:div>
    <w:div w:id="2112431635">
      <w:bodyDiv w:val="1"/>
      <w:marLeft w:val="0"/>
      <w:marRight w:val="0"/>
      <w:marTop w:val="0"/>
      <w:marBottom w:val="0"/>
      <w:divBdr>
        <w:top w:val="none" w:sz="0" w:space="0" w:color="auto"/>
        <w:left w:val="none" w:sz="0" w:space="0" w:color="auto"/>
        <w:bottom w:val="none" w:sz="0" w:space="0" w:color="auto"/>
        <w:right w:val="none" w:sz="0" w:space="0" w:color="auto"/>
      </w:divBdr>
    </w:div>
    <w:div w:id="2126269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05B11D6-BDA3-4213-B0EB-B3B930289DA6}">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d3c19e0e-f382-4aa9-9637-7ffce59cd6e5" xsi:nil="true"/>
    <Fecha_x0020_Recepci_x00f3_n xmlns="5d338b3a-3217-4e55-8b6e-6b7850fd7f14" xsi:nil="true"/>
    <N_x00ba_Revisi_x00f3_n xmlns="5d338b3a-3217-4e55-8b6e-6b7850fd7f14" xsi:nil="true"/>
    <m8835ebfbb064bc5985d2f876eae6842 xmlns="5d338b3a-3217-4e55-8b6e-6b7850fd7f14">
      <Terms xmlns="http://schemas.microsoft.com/office/infopath/2007/PartnerControls"/>
    </m8835ebfbb064bc5985d2f876eae6842>
    <CartadeTransmisi_x00f3_n xmlns="5d338b3a-3217-4e55-8b6e-6b7850fd7f14" xsi:nil="true"/>
    <T_x00ed_tulo_x0020_Documento xmlns="5d338b3a-3217-4e55-8b6e-6b7850fd7f14" xsi:nil="true"/>
    <FechaL_x00ed_miteRevisi_x00f3_n xmlns="5d338b3a-3217-4e55-8b6e-6b7850fd7f14" xsi:nil="true"/>
    <D_x00ed_asRevisi_x00f3_n xmlns="5d338b3a-3217-4e55-8b6e-6b7850fd7f14">5</D_x00ed_asRevisi_x00f3_n>
    <Estado_x0020_de_x0020_Aprobaci_x00f3_n xmlns="5d338b3a-3217-4e55-8b6e-6b7850fd7f14">AA - Aprobado sin comentarios</Estado_x0020_de_x0020_Aprobaci_x00f3_n>
    <lcf76f155ced4ddcb4097134ff3c332f xmlns="5d338b3a-3217-4e55-8b6e-6b7850fd7f1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5791B6200C2F4F9F99CFB690D021CB" ma:contentTypeVersion="25" ma:contentTypeDescription="Crear nuevo documento." ma:contentTypeScope="" ma:versionID="7156d9a23e9fe9b251310e407cb0b85b">
  <xsd:schema xmlns:xsd="http://www.w3.org/2001/XMLSchema" xmlns:xs="http://www.w3.org/2001/XMLSchema" xmlns:p="http://schemas.microsoft.com/office/2006/metadata/properties" xmlns:ns2="5d338b3a-3217-4e55-8b6e-6b7850fd7f14" xmlns:ns3="d3c19e0e-f382-4aa9-9637-7ffce59cd6e5" targetNamespace="http://schemas.microsoft.com/office/2006/metadata/properties" ma:root="true" ma:fieldsID="e3a3a1f13dc7e235d511757449652c1c" ns2:_="" ns3:_="">
    <xsd:import namespace="5d338b3a-3217-4e55-8b6e-6b7850fd7f14"/>
    <xsd:import namespace="d3c19e0e-f382-4aa9-9637-7ffce59cd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element ref="ns2:m8835ebfbb064bc5985d2f876eae6842" minOccurs="0"/>
                <xsd:element ref="ns3:TaxCatchAll" minOccurs="0"/>
                <xsd:element ref="ns2:CartadeTransmisi_x00f3_n" minOccurs="0"/>
                <xsd:element ref="ns2:Fecha_x0020_Recepci_x00f3_n" minOccurs="0"/>
                <xsd:element ref="ns2:T_x00ed_tulo_x0020_Documento" minOccurs="0"/>
                <xsd:element ref="ns2:Estado_x0020_de_x0020_Aprobaci_x00f3_n" minOccurs="0"/>
                <xsd:element ref="ns2:FechaL_x00ed_miteRevisi_x00f3_n" minOccurs="0"/>
                <xsd:element ref="ns2:D_x00ed_asRevisi_x00f3_n" minOccurs="0"/>
                <xsd:element ref="ns2:N_x00ba_Revisi_x00f3_n"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338b3a-3217-4e55-8b6e-6b7850fd7f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8835ebfbb064bc5985d2f876eae6842" ma:index="22" nillable="true" ma:taxonomy="true" ma:internalName="m8835ebfbb064bc5985d2f876eae6842" ma:taxonomyFieldName="Palabras_x0020_clave_x0020_SOLARIA" ma:displayName="Palabras clave SOLARIA" ma:default="" ma:fieldId="{68835ebf-bb06-4bc5-985d-2f876eae6842}" ma:taxonomyMulti="true" ma:sspId="d523f9f5-f9b0-4233-937d-342c9acfa2c2" ma:termSetId="89648b54-5c6c-47e1-8a1a-fad6a3db1d8c" ma:anchorId="00000000-0000-0000-0000-000000000000" ma:open="true" ma:isKeyword="false">
      <xsd:complexType>
        <xsd:sequence>
          <xsd:element ref="pc:Terms" minOccurs="0" maxOccurs="1"/>
        </xsd:sequence>
      </xsd:complexType>
    </xsd:element>
    <xsd:element name="CartadeTransmisi_x00f3_n" ma:index="24" nillable="true" ma:displayName="Carta de Transmisión" ma:description="Número de carta de transmisión con la que se ha emitido o recibido la documentación." ma:format="Dropdown" ma:internalName="CartadeTransmisi_x00f3_n">
      <xsd:simpleType>
        <xsd:restriction base="dms:Text">
          <xsd:maxLength value="50"/>
        </xsd:restriction>
      </xsd:simpleType>
    </xsd:element>
    <xsd:element name="Fecha_x0020_Recepci_x00f3_n" ma:index="25" nillable="true" ma:displayName="Fecha Recepción" ma:description="Fecha en la que se recibe la documentación" ma:format="DateOnly" ma:internalName="Fecha_x0020_Recepci_x00f3_n">
      <xsd:simpleType>
        <xsd:restriction base="dms:DateTime"/>
      </xsd:simpleType>
    </xsd:element>
    <xsd:element name="T_x00ed_tulo_x0020_Documento" ma:index="26" nillable="true" ma:displayName="Título Documento" ma:description="Introduzca el título del documento." ma:internalName="T_x00ed_tulo_x0020_Documento">
      <xsd:simpleType>
        <xsd:restriction base="dms:Text">
          <xsd:maxLength value="100"/>
        </xsd:restriction>
      </xsd:simpleType>
    </xsd:element>
    <xsd:element name="Estado_x0020_de_x0020_Aprobaci_x00f3_n" ma:index="27" nillable="true" ma:displayName="Estado de Aprobación" ma:default="AA - Aprobado sin comentarios" ma:description="Elija de la lista el estado de aprobación" ma:format="Dropdown" ma:internalName="Estado_x0020_de_x0020_Aprobaci_x00f3_n">
      <xsd:simpleType>
        <xsd:restriction base="dms:Choice">
          <xsd:enumeration value="AA - Aprobado sin comentarios"/>
          <xsd:enumeration value="AC - Aprobado con comentarios"/>
          <xsd:enumeration value="RC - Rechazado con comentarios"/>
          <xsd:enumeration value="ZZ - Cancelado"/>
          <xsd:enumeration value="INF - Para información"/>
        </xsd:restriction>
      </xsd:simpleType>
    </xsd:element>
    <xsd:element name="FechaL_x00ed_miteRevisi_x00f3_n" ma:index="28" nillable="true" ma:displayName="DíasRev" ma:description="Introducir cuantos días se establecen para revisión" ma:format="DateOnly" ma:internalName="FechaL_x00ed_miteRevisi_x00f3_n">
      <xsd:simpleType>
        <xsd:restriction base="dms:DateTime"/>
      </xsd:simpleType>
    </xsd:element>
    <xsd:element name="D_x00ed_asRevisi_x00f3_n" ma:index="29" nillable="true" ma:displayName="DíasRevisión" ma:decimals="0" ma:default="5" ma:format="Dropdown" ma:internalName="D_x00ed_asRevisi_x00f3_n" ma:percentage="FALSE">
      <xsd:simpleType>
        <xsd:restriction base="dms:Number"/>
      </xsd:simpleType>
    </xsd:element>
    <xsd:element name="N_x00ba_Revisi_x00f3_n" ma:index="30" nillable="true" ma:displayName="Nº Revisión" ma:description="Número de revisión" ma:format="Dropdown" ma:internalName="N_x00ba_Revisi_x00f3_n">
      <xsd:simpleType>
        <xsd:restriction base="dms:Text">
          <xsd:maxLength value="255"/>
        </xsd:restriction>
      </xsd:simpleType>
    </xsd:element>
    <xsd:element name="lcf76f155ced4ddcb4097134ff3c332f" ma:index="32" nillable="true" ma:taxonomy="true" ma:internalName="lcf76f155ced4ddcb4097134ff3c332f" ma:taxonomyFieldName="MediaServiceImageTags" ma:displayName="Etiquetas de imagen" ma:readOnly="false" ma:fieldId="{5cf76f15-5ced-4ddc-b409-7134ff3c332f}" ma:taxonomyMulti="true" ma:sspId="d523f9f5-f9b0-4233-937d-342c9acfa2c2"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3c19e0e-f382-4aa9-9637-7ffce59cd6e5"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96232b11-4bbf-4077-acf8-26fcba2a55d4}" ma:internalName="TaxCatchAll" ma:showField="CatchAllData" ma:web="d3c19e0e-f382-4aa9-9637-7ffce59cd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38C155-EAE1-4B31-8F88-250F5B4AE15A}">
  <ds:schemaRefs>
    <ds:schemaRef ds:uri="http://schemas.openxmlformats.org/officeDocument/2006/bibliography"/>
  </ds:schemaRefs>
</ds:datastoreItem>
</file>

<file path=customXml/itemProps2.xml><?xml version="1.0" encoding="utf-8"?>
<ds:datastoreItem xmlns:ds="http://schemas.openxmlformats.org/officeDocument/2006/customXml" ds:itemID="{5032371B-C63D-4F8F-A7D4-7E2F13305199}">
  <ds:schemaRefs>
    <ds:schemaRef ds:uri="http://schemas.microsoft.com/office/2006/metadata/properties"/>
    <ds:schemaRef ds:uri="http://schemas.microsoft.com/office/infopath/2007/PartnerControls"/>
    <ds:schemaRef ds:uri="d3c19e0e-f382-4aa9-9637-7ffce59cd6e5"/>
    <ds:schemaRef ds:uri="5d338b3a-3217-4e55-8b6e-6b7850fd7f14"/>
  </ds:schemaRefs>
</ds:datastoreItem>
</file>

<file path=customXml/itemProps3.xml><?xml version="1.0" encoding="utf-8"?>
<ds:datastoreItem xmlns:ds="http://schemas.openxmlformats.org/officeDocument/2006/customXml" ds:itemID="{E7D493BC-204C-4A99-A5EF-1A75FB96D0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338b3a-3217-4e55-8b6e-6b7850fd7f14"/>
    <ds:schemaRef ds:uri="d3c19e0e-f382-4aa9-9637-7ffce59cd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C8D788-00C3-499C-89DB-E8290ACF08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1674</TotalTime>
  <Pages>1</Pages>
  <Words>4506</Words>
  <Characters>24786</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Roberto Melendez Alvarez</dc:creator>
  <dc:description/>
  <cp:lastModifiedBy>BELEN PITA GISMERO</cp:lastModifiedBy>
  <cp:revision>183</cp:revision>
  <cp:lastPrinted>2026-03-27T13:51:00Z</cp:lastPrinted>
  <dcterms:created xsi:type="dcterms:W3CDTF">2026-03-12T08:39:00Z</dcterms:created>
  <dcterms:modified xsi:type="dcterms:W3CDTF">2026-04-01T06:52:00Z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0x010100495791B6200C2F4F9F99CFB690D021CB</vt:lpwstr>
  </property>
  <property fmtid="{D5CDD505-2E9C-101B-9397-08002B2CF9AE}" pid="3" name="Order">
    <vt:r8>2963000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Palabras clave SOLARIA">
    <vt:lpwstr/>
  </property>
  <property fmtid="{D5CDD505-2E9C-101B-9397-08002B2CF9AE}" pid="10" name="MediaServiceImageTags">
    <vt:lpwstr/>
  </property>
</Properties>
</file>