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9"/>
        <w:tblW w:w="9843" w:type="dxa"/>
        <w:tblInd w:w="0" w:type="dxa"/>
        <w:tblLayout w:type="fixed"/>
        <w:tblCellMar>
          <w:top w:w="200" w:type="dxa"/>
          <w:left w:w="0" w:type="dxa"/>
          <w:bottom w:w="0" w:type="dxa"/>
          <w:right w:w="0" w:type="dxa"/>
        </w:tblCellMar>
      </w:tblPr>
      <w:tblGrid>
        <w:gridCol w:w="1843"/>
        <w:gridCol w:w="8000"/>
      </w:tblGrid>
      <w:tr>
        <w:tblPrEx>
          <w:tblLayout w:type="fixed"/>
          <w:tblCellMar>
            <w:top w:w="200" w:type="dxa"/>
            <w:left w:w="0" w:type="dxa"/>
            <w:bottom w:w="0" w:type="dxa"/>
            <w:right w:w="0" w:type="dxa"/>
          </w:tblCellMar>
        </w:tblPrEx>
        <w:tc>
          <w:tcPr>
            <w:tcW w:w="1843" w:type="dxa"/>
            <w:tcBorders>
              <w:top w:val="nil"/>
              <w:left w:val="nil"/>
              <w:bottom w:val="nil"/>
              <w:right w:val="nil"/>
            </w:tcBorders>
          </w:tcPr>
          <w:p>
            <w:pPr>
              <w:widowControl w:val="0"/>
              <w:autoSpaceDE w:val="0"/>
              <w:autoSpaceDN w:val="0"/>
              <w:adjustRightInd w:val="0"/>
              <w:spacing w:before="100" w:after="0" w:line="240" w:lineRule="auto"/>
              <w:rPr>
                <w:rFonts w:ascii="Arial" w:hAnsi="Arial" w:cs="Arial"/>
                <w:sz w:val="24"/>
                <w:szCs w:val="24"/>
              </w:rPr>
            </w:pPr>
            <w:r>
              <w:rPr>
                <w:rFonts w:ascii="Arial" w:hAnsi="Arial" w:cs="Arial"/>
                <w:sz w:val="24"/>
                <w:szCs w:val="24"/>
              </w:rPr>
              <w:t xml:space="preserve"> </w:t>
            </w:r>
            <w:r>
              <w:rPr>
                <w:rFonts w:ascii="Arial" w:hAnsi="Arial" w:cs="Arial"/>
                <w:sz w:val="24"/>
                <w:szCs w:val="24"/>
              </w:rPr>
              <w:drawing>
                <wp:inline distT="0" distB="0" distL="0" distR="0">
                  <wp:extent cx="1223645" cy="1185545"/>
                  <wp:effectExtent l="1905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pic:cNvPicPr>
                            <a:picLocks noChangeAspect="1" noChangeArrowheads="1"/>
                          </pic:cNvPicPr>
                        </pic:nvPicPr>
                        <pic:blipFill>
                          <a:blip r:embed="rId7"/>
                          <a:stretch>
                            <a:fillRect/>
                          </a:stretch>
                        </pic:blipFill>
                        <pic:spPr>
                          <a:xfrm>
                            <a:off x="0" y="0"/>
                            <a:ext cx="1224000" cy="1185690"/>
                          </a:xfrm>
                          <a:prstGeom prst="rect">
                            <a:avLst/>
                          </a:prstGeom>
                          <a:noFill/>
                          <a:ln w="9525">
                            <a:noFill/>
                            <a:miter lim="800000"/>
                            <a:headEnd/>
                            <a:tailEnd/>
                          </a:ln>
                        </pic:spPr>
                      </pic:pic>
                    </a:graphicData>
                  </a:graphic>
                </wp:inline>
              </w:drawing>
            </w:r>
          </w:p>
        </w:tc>
        <w:tc>
          <w:tcPr>
            <w:tcW w:w="8000" w:type="dxa"/>
            <w:tcBorders>
              <w:top w:val="nil"/>
              <w:left w:val="nil"/>
              <w:bottom w:val="nil"/>
              <w:right w:val="nil"/>
            </w:tcBorders>
          </w:tcPr>
          <w:p>
            <w:pPr>
              <w:widowControl w:val="0"/>
              <w:autoSpaceDE w:val="0"/>
              <w:autoSpaceDN w:val="0"/>
              <w:adjustRightInd w:val="0"/>
              <w:spacing w:after="0" w:line="260" w:lineRule="atLeast"/>
              <w:ind w:left="567"/>
              <w:rPr>
                <w:rFonts w:ascii="Arial" w:hAnsi="Arial" w:cs="Arial"/>
                <w:b/>
                <w:bCs/>
                <w:sz w:val="44"/>
                <w:szCs w:val="50"/>
              </w:rPr>
            </w:pPr>
            <w:r>
              <w:rPr>
                <w:rFonts w:ascii="Arial" w:hAnsi="Arial" w:cs="Arial"/>
                <w:b/>
                <w:bCs/>
                <w:sz w:val="44"/>
                <w:szCs w:val="50"/>
              </w:rPr>
              <w:t>Alexander Belyansk</w:t>
            </w:r>
            <w:r>
              <w:rPr>
                <w:rFonts w:ascii="Arial" w:hAnsi="Arial" w:cs="Arial"/>
                <w:b/>
                <w:bCs/>
                <w:sz w:val="44"/>
                <w:szCs w:val="50"/>
                <w:lang w:val="en-US"/>
              </w:rPr>
              <w:t>y</w:t>
            </w:r>
          </w:p>
          <w:p>
            <w:pPr>
              <w:widowControl w:val="0"/>
              <w:autoSpaceDE w:val="0"/>
              <w:autoSpaceDN w:val="0"/>
              <w:adjustRightInd w:val="0"/>
              <w:spacing w:after="0" w:line="260" w:lineRule="atLeast"/>
              <w:ind w:left="567"/>
              <w:rPr>
                <w:rFonts w:ascii="Arial" w:hAnsi="Arial" w:cs="Arial"/>
                <w:b/>
                <w:bCs/>
                <w:sz w:val="44"/>
                <w:szCs w:val="50"/>
              </w:rPr>
            </w:pPr>
            <w:r>
              <w:rPr>
                <w:rFonts w:ascii="Arial" w:hAnsi="Arial" w:cs="Arial"/>
                <w:b/>
                <w:bCs/>
                <w:sz w:val="24"/>
                <w:szCs w:val="50"/>
              </w:rPr>
              <w:t>(Белянский Александр)</w:t>
            </w:r>
          </w:p>
          <w:p>
            <w:pPr>
              <w:widowControl w:val="0"/>
              <w:autoSpaceDE w:val="0"/>
              <w:autoSpaceDN w:val="0"/>
              <w:adjustRightInd w:val="0"/>
              <w:spacing w:after="0" w:line="260" w:lineRule="atLeast"/>
              <w:ind w:left="567"/>
              <w:rPr>
                <w:rFonts w:ascii="Arial" w:hAnsi="Arial" w:cs="Arial"/>
                <w:sz w:val="18"/>
                <w:szCs w:val="18"/>
              </w:rPr>
            </w:pPr>
          </w:p>
          <w:p>
            <w:pPr>
              <w:widowControl w:val="0"/>
              <w:autoSpaceDE w:val="0"/>
              <w:autoSpaceDN w:val="0"/>
              <w:adjustRightInd w:val="0"/>
              <w:spacing w:after="0" w:line="260" w:lineRule="atLeast"/>
              <w:ind w:left="567"/>
              <w:rPr>
                <w:rFonts w:ascii="Arial" w:hAnsi="Arial" w:cs="Arial"/>
                <w:sz w:val="24"/>
                <w:szCs w:val="24"/>
                <w:lang w:val="en-US"/>
              </w:rPr>
            </w:pPr>
            <w:r>
              <w:rPr>
                <w:rFonts w:ascii="Arial" w:hAnsi="Arial" w:cs="Arial"/>
                <w:sz w:val="18"/>
                <w:szCs w:val="18"/>
                <w:lang w:val="en-US"/>
              </w:rPr>
              <w:t xml:space="preserve">Male; </w:t>
            </w:r>
            <w:r>
              <w:rPr>
                <w:rFonts w:hint="default" w:ascii="Arial" w:hAnsi="Arial" w:cs="Arial"/>
                <w:sz w:val="18"/>
                <w:szCs w:val="18"/>
                <w:lang w:val="en"/>
              </w:rPr>
              <w:t>30</w:t>
            </w:r>
            <w:r>
              <w:rPr>
                <w:rFonts w:ascii="Arial" w:hAnsi="Arial" w:cs="Arial"/>
                <w:sz w:val="18"/>
                <w:szCs w:val="18"/>
                <w:lang w:val="en-US"/>
              </w:rPr>
              <w:t> old; October, 2, 1989</w:t>
            </w:r>
          </w:p>
          <w:p>
            <w:pPr>
              <w:widowControl w:val="0"/>
              <w:autoSpaceDE w:val="0"/>
              <w:autoSpaceDN w:val="0"/>
              <w:adjustRightInd w:val="0"/>
              <w:spacing w:after="0" w:line="260" w:lineRule="atLeast"/>
              <w:ind w:left="567"/>
              <w:rPr>
                <w:rFonts w:ascii="Arial" w:hAnsi="Arial" w:cs="Arial"/>
                <w:sz w:val="18"/>
                <w:szCs w:val="18"/>
                <w:lang w:val="en-US"/>
              </w:rPr>
            </w:pPr>
          </w:p>
          <w:p>
            <w:pPr>
              <w:widowControl w:val="0"/>
              <w:autoSpaceDE w:val="0"/>
              <w:autoSpaceDN w:val="0"/>
              <w:adjustRightInd w:val="0"/>
              <w:spacing w:after="0" w:line="260" w:lineRule="atLeast"/>
              <w:ind w:left="567"/>
              <w:rPr>
                <w:rFonts w:hint="default" w:ascii="Arial" w:hAnsi="Arial" w:cs="Arial"/>
                <w:sz w:val="18"/>
                <w:szCs w:val="18"/>
                <w:lang w:val="en"/>
              </w:rPr>
            </w:pPr>
            <w:r>
              <w:rPr>
                <w:rFonts w:ascii="Arial" w:hAnsi="Arial" w:cs="Arial"/>
                <w:sz w:val="18"/>
                <w:szCs w:val="18"/>
                <w:lang w:val="en-US"/>
              </w:rPr>
              <w:t>+375 (</w:t>
            </w:r>
            <w:r>
              <w:rPr>
                <w:rFonts w:hint="default" w:ascii="Arial" w:hAnsi="Arial" w:cs="Arial"/>
                <w:sz w:val="18"/>
                <w:szCs w:val="18"/>
                <w:lang w:val="en"/>
              </w:rPr>
              <w:t>44</w:t>
            </w:r>
            <w:r>
              <w:rPr>
                <w:rFonts w:ascii="Arial" w:hAnsi="Arial" w:cs="Arial"/>
                <w:sz w:val="18"/>
                <w:szCs w:val="18"/>
                <w:lang w:val="en-US"/>
              </w:rPr>
              <w:t>) </w:t>
            </w:r>
            <w:r>
              <w:rPr>
                <w:rFonts w:hint="default" w:ascii="Arial" w:hAnsi="Arial" w:cs="Arial"/>
                <w:sz w:val="18"/>
                <w:szCs w:val="18"/>
                <w:lang w:val="en"/>
              </w:rPr>
              <w:t>555-45-71</w:t>
            </w:r>
          </w:p>
          <w:p>
            <w:pPr>
              <w:widowControl w:val="0"/>
              <w:autoSpaceDE w:val="0"/>
              <w:autoSpaceDN w:val="0"/>
              <w:adjustRightInd w:val="0"/>
              <w:spacing w:after="0" w:line="260" w:lineRule="atLeast"/>
              <w:ind w:left="567"/>
              <w:rPr>
                <w:rFonts w:ascii="Arial" w:hAnsi="Arial" w:cs="Arial"/>
                <w:sz w:val="18"/>
                <w:szCs w:val="18"/>
                <w:lang w:val="en-US"/>
              </w:rPr>
            </w:pPr>
            <w:r>
              <w:fldChar w:fldCharType="begin"/>
            </w:r>
            <w:r>
              <w:instrText xml:space="preserve"> HYPERLINK "mailto:belsanya@tut.by" </w:instrText>
            </w:r>
            <w:r>
              <w:fldChar w:fldCharType="separate"/>
            </w:r>
            <w:r>
              <w:rPr>
                <w:rFonts w:ascii="Arial" w:hAnsi="Arial" w:cs="Arial"/>
                <w:sz w:val="18"/>
                <w:szCs w:val="18"/>
                <w:u w:val="single"/>
                <w:lang w:val="en-US"/>
              </w:rPr>
              <w:t>belsanya@tut.by</w:t>
            </w:r>
            <w:r>
              <w:rPr>
                <w:rFonts w:ascii="Arial" w:hAnsi="Arial" w:cs="Arial"/>
                <w:sz w:val="18"/>
                <w:szCs w:val="18"/>
                <w:u w:val="single"/>
                <w:lang w:val="en-US"/>
              </w:rPr>
              <w:fldChar w:fldCharType="end"/>
            </w:r>
          </w:p>
          <w:p>
            <w:pPr>
              <w:widowControl w:val="0"/>
              <w:autoSpaceDE w:val="0"/>
              <w:autoSpaceDN w:val="0"/>
              <w:adjustRightInd w:val="0"/>
              <w:spacing w:after="0" w:line="260" w:lineRule="atLeast"/>
              <w:ind w:left="567"/>
              <w:rPr>
                <w:rFonts w:ascii="Arial" w:hAnsi="Arial" w:cs="Arial"/>
                <w:sz w:val="24"/>
                <w:szCs w:val="24"/>
                <w:lang w:val="en-US"/>
              </w:rPr>
            </w:pPr>
            <w:r>
              <w:rPr>
                <w:rFonts w:ascii="Arial" w:hAnsi="Arial" w:cs="Arial"/>
                <w:sz w:val="18"/>
                <w:szCs w:val="18"/>
                <w:lang w:val="en-US"/>
              </w:rPr>
              <w:t>Skype: alexanderbelyansky</w:t>
            </w:r>
          </w:p>
          <w:p>
            <w:pPr>
              <w:widowControl w:val="0"/>
              <w:autoSpaceDE w:val="0"/>
              <w:autoSpaceDN w:val="0"/>
              <w:adjustRightInd w:val="0"/>
              <w:spacing w:after="0" w:line="260" w:lineRule="atLeast"/>
              <w:ind w:left="567"/>
              <w:rPr>
                <w:rFonts w:ascii="Arial" w:hAnsi="Arial" w:cs="Arial"/>
                <w:sz w:val="18"/>
                <w:szCs w:val="18"/>
                <w:lang w:val="en-US"/>
              </w:rPr>
            </w:pPr>
          </w:p>
          <w:p>
            <w:pPr>
              <w:widowControl w:val="0"/>
              <w:autoSpaceDE w:val="0"/>
              <w:autoSpaceDN w:val="0"/>
              <w:adjustRightInd w:val="0"/>
              <w:spacing w:after="0" w:line="260" w:lineRule="atLeast"/>
              <w:ind w:left="567"/>
              <w:rPr>
                <w:rFonts w:ascii="Arial" w:hAnsi="Arial" w:cs="Arial"/>
                <w:sz w:val="24"/>
                <w:szCs w:val="24"/>
                <w:lang w:val="en-US"/>
              </w:rPr>
            </w:pPr>
            <w:r>
              <w:rPr>
                <w:rFonts w:ascii="Arial" w:hAnsi="Arial" w:cs="Arial"/>
                <w:sz w:val="18"/>
                <w:szCs w:val="18"/>
                <w:lang w:val="en-US"/>
              </w:rPr>
              <w:t xml:space="preserve">Location: </w:t>
            </w:r>
            <w:r>
              <w:rPr>
                <w:rFonts w:hint="default" w:ascii="Arial" w:hAnsi="Arial" w:cs="Arial"/>
                <w:sz w:val="18"/>
                <w:szCs w:val="18"/>
                <w:lang w:val="en"/>
              </w:rPr>
              <w:t>Minsk</w:t>
            </w:r>
            <w:r>
              <w:rPr>
                <w:rFonts w:ascii="Arial" w:hAnsi="Arial" w:cs="Arial"/>
                <w:sz w:val="18"/>
                <w:szCs w:val="18"/>
                <w:lang w:val="en-US"/>
              </w:rPr>
              <w:t>.</w:t>
            </w:r>
          </w:p>
        </w:tc>
      </w:tr>
      <w:tr>
        <w:tblPrEx>
          <w:tblLayout w:type="fixed"/>
          <w:tblCellMar>
            <w:top w:w="0" w:type="dxa"/>
            <w:left w:w="0" w:type="dxa"/>
            <w:bottom w:w="0" w:type="dxa"/>
            <w:right w:w="0" w:type="dxa"/>
          </w:tblCellMar>
        </w:tblPrEx>
        <w:trPr>
          <w:trHeight w:val="170" w:hRule="atLeast"/>
        </w:trPr>
        <w:tc>
          <w:tcPr>
            <w:tcW w:w="9843" w:type="dxa"/>
            <w:gridSpan w:val="2"/>
            <w:tcBorders>
              <w:top w:val="nil"/>
              <w:left w:val="nil"/>
              <w:bottom w:val="nil"/>
              <w:right w:val="nil"/>
            </w:tcBorders>
          </w:tcPr>
          <w:p>
            <w:pPr>
              <w:widowControl w:val="0"/>
              <w:pBdr>
                <w:bottom w:val="single" w:color="D8D8D8" w:sz="6" w:space="0"/>
              </w:pBdr>
              <w:autoSpaceDE w:val="0"/>
              <w:autoSpaceDN w:val="0"/>
              <w:adjustRightInd w:val="0"/>
              <w:spacing w:after="150" w:line="240" w:lineRule="auto"/>
              <w:rPr>
                <w:rFonts w:ascii="Arial" w:hAnsi="Arial" w:cs="Arial"/>
                <w:sz w:val="24"/>
                <w:szCs w:val="24"/>
                <w:lang w:val="en-US"/>
              </w:rPr>
            </w:pPr>
            <w:r>
              <w:rPr>
                <w:rFonts w:ascii="Arial" w:hAnsi="Arial" w:cs="Arial"/>
                <w:color w:val="AEAEAE"/>
                <w:lang w:val="en-US"/>
              </w:rPr>
              <w:t>E</w:t>
            </w:r>
            <w:r>
              <w:rPr>
                <w:rFonts w:ascii="Arial" w:hAnsi="Arial" w:cs="Arial"/>
                <w:color w:val="AEAEAE"/>
              </w:rPr>
              <w:t>xperience</w:t>
            </w:r>
            <w:r>
              <w:rPr>
                <w:rFonts w:ascii="Arial" w:hAnsi="Arial" w:cs="Arial"/>
                <w:color w:val="AEAEAE"/>
                <w:lang w:val="en-US"/>
              </w:rPr>
              <w:t xml:space="preserve"> —</w:t>
            </w:r>
            <w:r>
              <w:rPr>
                <w:rFonts w:ascii="Arial" w:hAnsi="Arial" w:cs="Arial"/>
                <w:color w:val="AEAEAE"/>
              </w:rPr>
              <w:t xml:space="preserve"> </w:t>
            </w:r>
            <w:r>
              <w:rPr>
                <w:rFonts w:hint="default" w:ascii="Arial" w:hAnsi="Arial" w:cs="Arial"/>
                <w:color w:val="AEAEAE"/>
                <w:lang w:val="en"/>
              </w:rPr>
              <w:t>7</w:t>
            </w:r>
            <w:r>
              <w:rPr>
                <w:rFonts w:ascii="Arial" w:hAnsi="Arial" w:cs="Arial"/>
                <w:color w:val="AEAEAE"/>
                <w:lang w:val="en-US"/>
              </w:rPr>
              <w:t xml:space="preserve"> years</w:t>
            </w:r>
            <w:bookmarkStart w:id="0" w:name="_GoBack"/>
            <w:bookmarkEnd w:id="0"/>
          </w:p>
        </w:tc>
      </w:tr>
      <w:tr>
        <w:tblPrEx>
          <w:tblLayout w:type="fixed"/>
          <w:tblCellMar>
            <w:top w:w="0" w:type="dxa"/>
            <w:left w:w="0" w:type="dxa"/>
            <w:bottom w:w="0" w:type="dxa"/>
            <w:right w:w="0" w:type="dxa"/>
          </w:tblCellMar>
        </w:tblPrEx>
        <w:tc>
          <w:tcPr>
            <w:tcW w:w="1843" w:type="dxa"/>
            <w:tcBorders>
              <w:top w:val="nil"/>
              <w:left w:val="nil"/>
              <w:bottom w:val="nil"/>
              <w:right w:val="nil"/>
            </w:tcBorders>
          </w:tcPr>
          <w:p>
            <w:pPr>
              <w:widowControl w:val="0"/>
              <w:autoSpaceDE w:val="0"/>
              <w:autoSpaceDN w:val="0"/>
              <w:adjustRightInd w:val="0"/>
              <w:spacing w:after="0" w:line="220" w:lineRule="atLeast"/>
              <w:rPr>
                <w:rFonts w:ascii="Arial" w:hAnsi="Arial" w:cs="Arial"/>
                <w:color w:val="707070"/>
                <w:sz w:val="16"/>
                <w:szCs w:val="16"/>
                <w:lang w:val="en-US"/>
              </w:rPr>
            </w:pPr>
            <w:r>
              <w:rPr>
                <w:rFonts w:ascii="Arial" w:hAnsi="Arial" w:cs="Arial"/>
                <w:color w:val="707070"/>
                <w:sz w:val="16"/>
                <w:szCs w:val="16"/>
                <w:lang w:val="en-US"/>
              </w:rPr>
              <w:t>November, 2015 –</w:t>
            </w:r>
          </w:p>
          <w:p>
            <w:pPr>
              <w:widowControl w:val="0"/>
              <w:autoSpaceDE w:val="0"/>
              <w:autoSpaceDN w:val="0"/>
              <w:adjustRightInd w:val="0"/>
              <w:spacing w:after="0" w:line="220" w:lineRule="atLeast"/>
              <w:rPr>
                <w:rFonts w:ascii="Arial" w:hAnsi="Arial" w:cs="Arial"/>
                <w:color w:val="707070"/>
                <w:sz w:val="16"/>
                <w:szCs w:val="16"/>
                <w:lang w:val="en-US"/>
              </w:rPr>
            </w:pPr>
            <w:r>
              <w:rPr>
                <w:rFonts w:hint="default" w:ascii="Arial" w:hAnsi="Arial" w:cs="Arial"/>
                <w:color w:val="707070"/>
                <w:sz w:val="16"/>
                <w:szCs w:val="16"/>
                <w:lang w:val="en-US"/>
              </w:rPr>
              <w:t>at now</w:t>
            </w:r>
          </w:p>
          <w:p>
            <w:pPr>
              <w:keepNext w:val="0"/>
              <w:keepLines w:val="0"/>
              <w:widowControl/>
              <w:suppressLineNumbers w:val="0"/>
              <w:jc w:val="left"/>
            </w:pPr>
          </w:p>
          <w:p>
            <w:pPr>
              <w:widowControl w:val="0"/>
              <w:autoSpaceDE w:val="0"/>
              <w:autoSpaceDN w:val="0"/>
              <w:adjustRightInd w:val="0"/>
              <w:spacing w:after="0" w:line="220" w:lineRule="atLeast"/>
              <w:rPr>
                <w:rFonts w:ascii="Arial" w:hAnsi="Arial" w:cs="Arial"/>
                <w:sz w:val="24"/>
                <w:szCs w:val="24"/>
                <w:lang w:val="en-US"/>
              </w:rPr>
            </w:pPr>
            <w:r>
              <w:rPr>
                <w:rFonts w:ascii="Arial" w:hAnsi="Arial" w:cs="Arial"/>
                <w:b/>
                <w:color w:val="707070"/>
                <w:sz w:val="16"/>
                <w:szCs w:val="16"/>
                <w:lang w:val="en-US"/>
              </w:rPr>
              <w:t>Projects:</w:t>
            </w:r>
          </w:p>
          <w:p>
            <w:pPr>
              <w:widowControl w:val="0"/>
              <w:autoSpaceDE w:val="0"/>
              <w:autoSpaceDN w:val="0"/>
              <w:adjustRightInd w:val="0"/>
              <w:spacing w:after="0" w:line="220" w:lineRule="atLeast"/>
              <w:rPr>
                <w:rFonts w:ascii="Arial" w:hAnsi="Arial" w:cs="Arial"/>
                <w:color w:val="707070"/>
                <w:sz w:val="16"/>
                <w:szCs w:val="16"/>
                <w:lang w:val="en-US"/>
              </w:rPr>
            </w:pPr>
          </w:p>
        </w:tc>
        <w:tc>
          <w:tcPr>
            <w:tcW w:w="8000" w:type="dxa"/>
            <w:tcBorders>
              <w:top w:val="nil"/>
              <w:left w:val="nil"/>
              <w:bottom w:val="nil"/>
              <w:right w:val="nil"/>
            </w:tcBorders>
          </w:tcPr>
          <w:p>
            <w:pPr>
              <w:widowControl w:val="0"/>
              <w:spacing w:after="0" w:line="280" w:lineRule="atLeast"/>
              <w:rPr>
                <w:rFonts w:ascii="Arial" w:hAnsi="Arial" w:cs="Arial"/>
                <w:b/>
                <w:bCs/>
                <w:sz w:val="24"/>
                <w:szCs w:val="24"/>
                <w:lang w:val="en-US"/>
              </w:rPr>
            </w:pPr>
            <w:r>
              <w:rPr>
                <w:rFonts w:ascii="Arial" w:hAnsi="Arial" w:cs="Arial"/>
                <w:b/>
                <w:bCs/>
                <w:sz w:val="24"/>
                <w:szCs w:val="24"/>
                <w:lang w:val="en-US" w:eastAsia="zh-CN"/>
              </w:rPr>
              <w:t>ITransition</w:t>
            </w:r>
          </w:p>
          <w:p>
            <w:pPr>
              <w:pStyle w:val="6"/>
              <w:keepNext w:val="0"/>
              <w:keepLines w:val="0"/>
              <w:widowControl/>
              <w:suppressLineNumbers w:val="0"/>
              <w:bidi w:val="0"/>
              <w:spacing w:before="0" w:beforeAutospacing="0" w:after="0" w:afterAutospacing="0" w:line="15" w:lineRule="atLeast"/>
            </w:pPr>
            <w:r>
              <w:rPr>
                <w:rFonts w:hint="default" w:ascii="Arial" w:hAnsi="Arial" w:cs="Arial"/>
                <w:i w:val="0"/>
                <w:color w:val="AEAEAE"/>
                <w:sz w:val="18"/>
                <w:szCs w:val="18"/>
                <w:u w:val="none"/>
                <w:vertAlign w:val="baseline"/>
              </w:rPr>
              <w:t>Minsk — IT, System Integration, Internet</w:t>
            </w:r>
          </w:p>
          <w:p>
            <w:pPr>
              <w:keepNext w:val="0"/>
              <w:keepLines w:val="0"/>
              <w:widowControl/>
              <w:suppressLineNumbers w:val="0"/>
              <w:jc w:val="left"/>
              <w:rPr>
                <w:rFonts w:hint="default" w:ascii="Arial" w:hAnsi="Arial" w:cs="Arial"/>
                <w:b/>
                <w:i w:val="0"/>
                <w:color w:val="000000"/>
                <w:kern w:val="0"/>
                <w:sz w:val="18"/>
                <w:szCs w:val="18"/>
                <w:u w:val="none"/>
                <w:shd w:val="clear" w:fill="FFFFFF"/>
                <w:vertAlign w:val="baseline"/>
                <w:lang w:val="en-US" w:eastAsia="zh-CN" w:bidi="ar"/>
              </w:rPr>
            </w:pPr>
          </w:p>
          <w:p>
            <w:pPr>
              <w:pStyle w:val="6"/>
              <w:keepNext w:val="0"/>
              <w:keepLines w:val="0"/>
              <w:widowControl/>
              <w:suppressLineNumbers w:val="0"/>
              <w:bidi w:val="0"/>
              <w:spacing w:before="0" w:beforeAutospacing="0" w:after="0" w:afterAutospacing="0" w:line="15" w:lineRule="atLeast"/>
              <w:rPr>
                <w:rFonts w:hint="default" w:ascii="Arial" w:hAnsi="Arial" w:cs="Arial"/>
                <w:b/>
                <w:i w:val="0"/>
                <w:color w:val="000000"/>
                <w:sz w:val="18"/>
                <w:szCs w:val="18"/>
                <w:u w:val="none"/>
                <w:shd w:val="clear" w:fill="FFFFFF"/>
                <w:vertAlign w:val="baseline"/>
                <w:lang w:val="en-US" w:eastAsia="zh-CN"/>
              </w:rPr>
            </w:pPr>
            <w:r>
              <w:rPr>
                <w:rFonts w:hint="default" w:ascii="Arial" w:hAnsi="Arial" w:cs="Arial"/>
                <w:b/>
                <w:i w:val="0"/>
                <w:color w:val="000000"/>
                <w:sz w:val="18"/>
                <w:szCs w:val="18"/>
                <w:u w:val="none"/>
                <w:shd w:val="clear" w:fill="FFFFFF"/>
                <w:vertAlign w:val="baseline"/>
                <w:lang w:val="en-US" w:eastAsia="zh-CN"/>
              </w:rPr>
              <w:t>SaaS-based tax fil</w:t>
            </w:r>
            <w:r>
              <w:rPr>
                <w:rFonts w:hint="default" w:ascii="Arial" w:hAnsi="Arial" w:cs="Arial"/>
                <w:b/>
                <w:i w:val="0"/>
                <w:color w:val="000000"/>
                <w:sz w:val="18"/>
                <w:szCs w:val="18"/>
                <w:u w:val="none"/>
                <w:shd w:val="clear" w:fill="FFFFFF"/>
                <w:vertAlign w:val="baseline"/>
                <w:lang w:val="en" w:eastAsia="zh-CN"/>
              </w:rPr>
              <w:t>l</w:t>
            </w:r>
            <w:r>
              <w:rPr>
                <w:rFonts w:hint="default" w:ascii="Arial" w:hAnsi="Arial" w:cs="Arial"/>
                <w:b/>
                <w:i w:val="0"/>
                <w:color w:val="000000"/>
                <w:sz w:val="18"/>
                <w:szCs w:val="18"/>
                <w:u w:val="none"/>
                <w:shd w:val="clear" w:fill="FFFFFF"/>
                <w:vertAlign w:val="baseline"/>
                <w:lang w:val="en-US" w:eastAsia="zh-CN"/>
              </w:rPr>
              <w:t>ing application.</w:t>
            </w:r>
          </w:p>
          <w:p>
            <w:pPr>
              <w:pStyle w:val="6"/>
              <w:keepNext w:val="0"/>
              <w:keepLines w:val="0"/>
              <w:widowControl/>
              <w:suppressLineNumbers w:val="0"/>
              <w:bidi w:val="0"/>
              <w:spacing w:before="0" w:beforeAutospacing="0" w:after="0" w:afterAutospacing="0" w:line="15" w:lineRule="atLeast"/>
              <w:rPr>
                <w:rFonts w:hint="default" w:ascii="Arial" w:hAnsi="Arial" w:cs="Arial"/>
                <w:b/>
                <w:i w:val="0"/>
                <w:color w:val="000000"/>
                <w:sz w:val="18"/>
                <w:szCs w:val="18"/>
                <w:u w:val="none"/>
                <w:shd w:val="clear" w:fill="FFFFFF"/>
                <w:vertAlign w:val="baseline"/>
                <w:lang w:val="en" w:eastAsia="zh-CN"/>
              </w:rPr>
            </w:pPr>
            <w:r>
              <w:rPr>
                <w:rFonts w:hint="default" w:ascii="Arial" w:hAnsi="Arial" w:cs="Arial"/>
                <w:b/>
                <w:i w:val="0"/>
                <w:color w:val="000000"/>
                <w:sz w:val="18"/>
                <w:szCs w:val="18"/>
                <w:u w:val="none"/>
                <w:shd w:val="clear" w:fill="FFFFFF"/>
                <w:vertAlign w:val="baseline"/>
                <w:lang w:val="en-US" w:eastAsia="zh-CN"/>
              </w:rPr>
              <w:t>Delivered</w:t>
            </w:r>
            <w:r>
              <w:rPr>
                <w:rFonts w:hint="default" w:ascii="Arial" w:hAnsi="Arial" w:cs="Arial"/>
                <w:b/>
                <w:i w:val="0"/>
                <w:color w:val="000000"/>
                <w:sz w:val="18"/>
                <w:szCs w:val="18"/>
                <w:u w:val="none"/>
                <w:shd w:val="clear" w:fill="FFFFFF"/>
                <w:vertAlign w:val="baseline"/>
                <w:lang w:val="en" w:eastAsia="zh-CN"/>
              </w:rPr>
              <w:t xml:space="preserve"> by </w:t>
            </w:r>
            <w:r>
              <w:rPr>
                <w:rFonts w:hint="default" w:ascii="Arial" w:hAnsi="Arial" w:cs="Arial"/>
                <w:b/>
                <w:i w:val="0"/>
                <w:color w:val="000000"/>
                <w:sz w:val="18"/>
                <w:szCs w:val="18"/>
                <w:u w:val="none"/>
                <w:shd w:val="clear" w:fill="FFFFFF"/>
                <w:vertAlign w:val="baseline"/>
                <w:lang w:val="en-US" w:eastAsia="zh-CN"/>
              </w:rPr>
              <w:t xml:space="preserve">Itransition </w:t>
            </w:r>
            <w:r>
              <w:rPr>
                <w:rFonts w:hint="default" w:ascii="Arial" w:hAnsi="Arial" w:cs="Arial"/>
                <w:b/>
                <w:i w:val="0"/>
                <w:color w:val="000000"/>
                <w:sz w:val="18"/>
                <w:szCs w:val="18"/>
                <w:u w:val="none"/>
                <w:shd w:val="clear" w:fill="FFFFFF"/>
                <w:vertAlign w:val="baseline"/>
                <w:lang w:val="en" w:eastAsia="zh-CN"/>
              </w:rPr>
              <w:t>f</w:t>
            </w:r>
            <w:r>
              <w:rPr>
                <w:rFonts w:hint="default" w:ascii="Arial" w:hAnsi="Arial" w:cs="Arial"/>
                <w:b/>
                <w:i w:val="0"/>
                <w:color w:val="000000"/>
                <w:sz w:val="18"/>
                <w:szCs w:val="18"/>
                <w:u w:val="none"/>
                <w:shd w:val="clear" w:fill="FFFFFF"/>
                <w:vertAlign w:val="baseline"/>
                <w:lang w:val="en-US" w:eastAsia="zh-CN"/>
              </w:rPr>
              <w:t>or Dièse Finance</w:t>
            </w:r>
            <w:r>
              <w:rPr>
                <w:rFonts w:hint="default" w:ascii="Arial" w:hAnsi="Arial" w:cs="Arial"/>
                <w:b/>
                <w:i w:val="0"/>
                <w:color w:val="000000"/>
                <w:sz w:val="18"/>
                <w:szCs w:val="18"/>
                <w:u w:val="none"/>
                <w:shd w:val="clear" w:fill="FFFFFF"/>
                <w:vertAlign w:val="baseline"/>
                <w:lang w:val="en" w:eastAsia="zh-CN"/>
              </w:rPr>
              <w:t>.</w:t>
            </w: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999999"/>
                <w:sz w:val="14"/>
                <w:szCs w:val="14"/>
                <w:u w:val="none"/>
                <w:vertAlign w:val="baseline"/>
                <w:lang w:val="en"/>
              </w:rPr>
            </w:pPr>
            <w:r>
              <w:rPr>
                <w:rFonts w:hint="default" w:ascii="Arial" w:hAnsi="Arial" w:cs="Arial"/>
                <w:i w:val="0"/>
                <w:color w:val="999999"/>
                <w:sz w:val="14"/>
                <w:szCs w:val="14"/>
                <w:u w:val="none"/>
                <w:vertAlign w:val="baseline"/>
                <w:lang w:val="en"/>
              </w:rPr>
              <w:t>November</w:t>
            </w:r>
            <w:r>
              <w:rPr>
                <w:rFonts w:hint="default" w:ascii="Arial" w:hAnsi="Arial" w:cs="Arial"/>
                <w:i w:val="0"/>
                <w:color w:val="999999"/>
                <w:sz w:val="14"/>
                <w:szCs w:val="14"/>
                <w:u w:val="none"/>
                <w:vertAlign w:val="baseline"/>
              </w:rPr>
              <w:t xml:space="preserve"> 2015 – </w:t>
            </w:r>
            <w:r>
              <w:rPr>
                <w:rFonts w:hint="default" w:ascii="Arial" w:hAnsi="Arial" w:cs="Arial"/>
                <w:i w:val="0"/>
                <w:color w:val="999999"/>
                <w:sz w:val="14"/>
                <w:szCs w:val="14"/>
                <w:u w:val="none"/>
                <w:vertAlign w:val="baseline"/>
                <w:lang w:val="en"/>
              </w:rPr>
              <w:t>November</w:t>
            </w:r>
            <w:r>
              <w:rPr>
                <w:rFonts w:hint="default" w:ascii="Arial" w:hAnsi="Arial" w:cs="Arial"/>
                <w:i w:val="0"/>
                <w:color w:val="999999"/>
                <w:sz w:val="14"/>
                <w:szCs w:val="14"/>
                <w:u w:val="none"/>
                <w:vertAlign w:val="baseline"/>
              </w:rPr>
              <w:t xml:space="preserve"> 201</w:t>
            </w:r>
            <w:r>
              <w:rPr>
                <w:rFonts w:hint="default" w:ascii="Arial" w:hAnsi="Arial" w:cs="Arial"/>
                <w:i w:val="0"/>
                <w:color w:val="999999"/>
                <w:sz w:val="14"/>
                <w:szCs w:val="14"/>
                <w:u w:val="none"/>
                <w:vertAlign w:val="baseline"/>
                <w:lang w:val="en"/>
              </w:rPr>
              <w:t>7 in position of a regular developer at the project.</w:t>
            </w: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333333"/>
                <w:sz w:val="14"/>
                <w:szCs w:val="14"/>
                <w:u w:val="none"/>
                <w:vertAlign w:val="baseline"/>
                <w:lang w:val="en"/>
              </w:rPr>
            </w:pPr>
            <w:r>
              <w:rPr>
                <w:rFonts w:hint="default" w:ascii="Arial" w:hAnsi="Arial" w:cs="Arial"/>
                <w:i w:val="0"/>
                <w:color w:val="999999"/>
                <w:sz w:val="14"/>
                <w:szCs w:val="14"/>
                <w:u w:val="none"/>
                <w:vertAlign w:val="baseline"/>
                <w:lang w:val="en"/>
              </w:rPr>
              <w:t>December</w:t>
            </w:r>
            <w:r>
              <w:rPr>
                <w:rFonts w:hint="default" w:ascii="Arial" w:hAnsi="Arial" w:cs="Arial"/>
                <w:i w:val="0"/>
                <w:color w:val="999999"/>
                <w:sz w:val="14"/>
                <w:szCs w:val="14"/>
                <w:u w:val="none"/>
                <w:vertAlign w:val="baseline"/>
              </w:rPr>
              <w:t xml:space="preserve"> 201</w:t>
            </w:r>
            <w:r>
              <w:rPr>
                <w:rFonts w:hint="default" w:ascii="Arial" w:hAnsi="Arial" w:cs="Arial"/>
                <w:i w:val="0"/>
                <w:color w:val="999999"/>
                <w:sz w:val="14"/>
                <w:szCs w:val="14"/>
                <w:u w:val="none"/>
                <w:vertAlign w:val="baseline"/>
                <w:lang w:val="en"/>
              </w:rPr>
              <w:t>7</w:t>
            </w:r>
            <w:r>
              <w:rPr>
                <w:rFonts w:hint="default" w:ascii="Arial" w:hAnsi="Arial" w:cs="Arial"/>
                <w:i w:val="0"/>
                <w:color w:val="999999"/>
                <w:sz w:val="14"/>
                <w:szCs w:val="14"/>
                <w:u w:val="none"/>
                <w:vertAlign w:val="baseline"/>
              </w:rPr>
              <w:t xml:space="preserve"> – </w:t>
            </w:r>
            <w:r>
              <w:rPr>
                <w:rFonts w:hint="default" w:ascii="Arial" w:hAnsi="Arial" w:cs="Arial"/>
                <w:i w:val="0"/>
                <w:color w:val="999999"/>
                <w:sz w:val="14"/>
                <w:szCs w:val="14"/>
                <w:u w:val="none"/>
                <w:vertAlign w:val="baseline"/>
                <w:lang w:val="en"/>
              </w:rPr>
              <w:t>at now in lead developer position at the project for 12 developers.</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jc w:val="both"/>
              <w:textAlignment w:val="auto"/>
              <w:rPr>
                <w:rFonts w:hint="default" w:ascii="Arial" w:hAnsi="Arial" w:cs="Arial"/>
                <w:i w:val="0"/>
                <w:color w:val="333333"/>
                <w:sz w:val="14"/>
                <w:szCs w:val="14"/>
                <w:u w:val="none"/>
                <w:shd w:val="clear" w:fill="FFFFFF"/>
                <w:vertAlign w:val="baseline"/>
                <w:lang w:val="en"/>
              </w:rPr>
            </w:pPr>
            <w:r>
              <w:rPr>
                <w:rFonts w:hint="default" w:ascii="Arial" w:hAnsi="Arial" w:cs="Arial"/>
                <w:i w:val="0"/>
                <w:color w:val="333333"/>
                <w:sz w:val="14"/>
                <w:szCs w:val="14"/>
                <w:u w:val="none"/>
                <w:shd w:val="clear" w:fill="FFFFFF"/>
                <w:vertAlign w:val="baseline"/>
                <w:lang w:val="en"/>
              </w:rPr>
              <w:t>An efficient tool facilitating tax reporting for over 7 000 of France-based companies of all sizes.</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jc w:val="both"/>
              <w:textAlignment w:val="auto"/>
              <w:rPr>
                <w:rFonts w:hint="default" w:ascii="Arial" w:hAnsi="Arial" w:cs="Arial"/>
                <w:i w:val="0"/>
                <w:color w:val="333333"/>
                <w:sz w:val="14"/>
                <w:szCs w:val="14"/>
                <w:u w:val="none"/>
                <w:shd w:val="clear" w:fill="FFFFFF"/>
                <w:vertAlign w:val="baseline"/>
                <w:lang w:val="en"/>
              </w:rPr>
            </w:pPr>
            <w:r>
              <w:rPr>
                <w:rFonts w:hint="default" w:ascii="Arial" w:hAnsi="Arial" w:cs="Arial"/>
                <w:i w:val="0"/>
                <w:color w:val="333333"/>
                <w:sz w:val="14"/>
                <w:szCs w:val="14"/>
                <w:u w:val="none"/>
                <w:shd w:val="clear" w:fill="FFFFFF"/>
                <w:vertAlign w:val="baseline"/>
                <w:lang w:val="en"/>
              </w:rPr>
              <w:t>The application is aim to boost efficiency of corporate tax reporting through:</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firstLine="140" w:firstLineChars="100"/>
              <w:jc w:val="both"/>
              <w:textAlignment w:val="auto"/>
              <w:rPr>
                <w:rFonts w:hint="default" w:ascii="Arial" w:hAnsi="Arial" w:cs="Arial"/>
                <w:i w:val="0"/>
                <w:color w:val="333333"/>
                <w:sz w:val="14"/>
                <w:szCs w:val="14"/>
                <w:u w:val="none"/>
                <w:shd w:val="clear" w:fill="FFFFFF"/>
                <w:vertAlign w:val="baseline"/>
                <w:lang w:val="en" w:eastAsia="zh-CN"/>
              </w:rPr>
            </w:pPr>
            <w:r>
              <w:rPr>
                <w:rFonts w:hint="default" w:ascii="Arial" w:hAnsi="Arial" w:cs="Arial"/>
                <w:i w:val="0"/>
                <w:color w:val="333333"/>
                <w:sz w:val="14"/>
                <w:szCs w:val="14"/>
                <w:u w:val="none"/>
                <w:shd w:val="clear" w:fill="FFFFFF"/>
                <w:vertAlign w:val="baseline"/>
                <w:lang w:val="en" w:eastAsia="zh-CN"/>
              </w:rPr>
              <w:t>- automating completion of corporate income tax returns;</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firstLine="140" w:firstLineChars="100"/>
              <w:jc w:val="both"/>
              <w:textAlignment w:val="auto"/>
              <w:rPr>
                <w:rFonts w:hint="default" w:ascii="Arial" w:hAnsi="Arial" w:cs="Arial"/>
                <w:i w:val="0"/>
                <w:color w:val="333333"/>
                <w:sz w:val="14"/>
                <w:szCs w:val="14"/>
                <w:u w:val="none"/>
                <w:shd w:val="clear" w:fill="FFFFFF"/>
                <w:vertAlign w:val="baseline"/>
                <w:lang w:val="en" w:eastAsia="zh-CN"/>
              </w:rPr>
            </w:pPr>
            <w:r>
              <w:rPr>
                <w:rFonts w:hint="default" w:ascii="Arial" w:hAnsi="Arial" w:cs="Arial"/>
                <w:i w:val="0"/>
                <w:color w:val="333333"/>
                <w:sz w:val="14"/>
                <w:szCs w:val="14"/>
                <w:u w:val="none"/>
                <w:shd w:val="clear" w:fill="FFFFFF"/>
                <w:vertAlign w:val="baseline"/>
                <w:lang w:val="en" w:eastAsia="zh-CN"/>
              </w:rPr>
              <w:t>- guaranteeing accurate calculations;</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firstLine="140" w:firstLineChars="100"/>
              <w:jc w:val="both"/>
              <w:textAlignment w:val="auto"/>
              <w:rPr>
                <w:rFonts w:hint="default" w:ascii="Arial" w:hAnsi="Arial" w:cs="Arial"/>
                <w:i w:val="0"/>
                <w:color w:val="333333"/>
                <w:sz w:val="14"/>
                <w:szCs w:val="14"/>
                <w:u w:val="none"/>
                <w:shd w:val="clear" w:fill="FFFFFF"/>
                <w:vertAlign w:val="baseline"/>
                <w:lang w:val="en" w:eastAsia="zh-CN"/>
              </w:rPr>
            </w:pPr>
            <w:r>
              <w:rPr>
                <w:rFonts w:hint="default" w:ascii="Arial" w:hAnsi="Arial" w:cs="Arial"/>
                <w:i w:val="0"/>
                <w:color w:val="333333"/>
                <w:sz w:val="14"/>
                <w:szCs w:val="14"/>
                <w:u w:val="none"/>
                <w:shd w:val="clear" w:fill="FFFFFF"/>
                <w:vertAlign w:val="baseline"/>
                <w:lang w:val="en" w:eastAsia="zh-CN"/>
              </w:rPr>
              <w:t>- enabling companies to file tax reports via Internet.</w:t>
            </w:r>
          </w:p>
          <w:p>
            <w:pPr>
              <w:pStyle w:val="6"/>
              <w:keepNext w:val="0"/>
              <w:keepLines w:val="0"/>
              <w:widowControl/>
              <w:suppressLineNumbers w:val="0"/>
              <w:shd w:val="clear" w:fill="FFFFFF"/>
              <w:bidi w:val="0"/>
              <w:spacing w:before="100" w:beforeAutospacing="0" w:after="0" w:afterAutospacing="0" w:line="15" w:lineRule="atLeast"/>
            </w:pPr>
            <w:r>
              <w:rPr>
                <w:rFonts w:hint="default" w:ascii="Arial" w:hAnsi="Arial" w:cs="Arial"/>
                <w:i w:val="0"/>
                <w:color w:val="333333"/>
                <w:sz w:val="14"/>
                <w:szCs w:val="14"/>
                <w:u w:val="none"/>
                <w:shd w:val="clear" w:fill="FFFFFF"/>
                <w:vertAlign w:val="baseline"/>
              </w:rPr>
              <w:t>Technologies:</w:t>
            </w:r>
          </w:p>
          <w:p>
            <w:pPr>
              <w:shd w:val="clear" w:color="auto" w:fill="FFFFFF"/>
              <w:spacing w:after="0" w:line="196" w:lineRule="atLeast"/>
              <w:textAlignment w:val="baseline"/>
              <w:rPr>
                <w:rFonts w:ascii="Arial" w:hAnsi="Arial" w:eastAsia="Times New Roman" w:cs="Arial"/>
                <w:color w:val="333333"/>
                <w:sz w:val="15"/>
                <w:szCs w:val="15"/>
                <w:lang w:val="en-US"/>
              </w:rPr>
            </w:pPr>
            <w:r>
              <w:rPr>
                <w:rFonts w:ascii="Arial" w:hAnsi="Arial" w:eastAsia="Times New Roman" w:cs="Arial"/>
                <w:color w:val="333333"/>
                <w:sz w:val="15"/>
                <w:szCs w:val="15"/>
                <w:lang w:val="en-US"/>
              </w:rPr>
              <w:t>- Java 8</w:t>
            </w:r>
            <w:r>
              <w:rPr>
                <w:rFonts w:hint="default" w:ascii="Arial" w:hAnsi="Arial" w:eastAsia="Times New Roman" w:cs="Arial"/>
                <w:color w:val="333333"/>
                <w:sz w:val="15"/>
                <w:szCs w:val="15"/>
                <w:lang w:val="en"/>
              </w:rPr>
              <w:t xml:space="preserve"> (long time was Java 6)</w:t>
            </w:r>
            <w:r>
              <w:rPr>
                <w:rFonts w:ascii="Arial" w:hAnsi="Arial" w:eastAsia="Times New Roman" w:cs="Arial"/>
                <w:color w:val="333333"/>
                <w:sz w:val="15"/>
                <w:szCs w:val="15"/>
                <w:lang w:val="en-US"/>
              </w:rPr>
              <w:t>;</w:t>
            </w:r>
          </w:p>
          <w:p>
            <w:pPr>
              <w:shd w:val="clear" w:color="auto" w:fill="FFFFFF"/>
              <w:spacing w:after="0" w:line="196" w:lineRule="atLeast"/>
              <w:textAlignment w:val="baseline"/>
              <w:rPr>
                <w:rFonts w:hint="default" w:ascii="Arial" w:hAnsi="Arial" w:eastAsia="Times New Roman" w:cs="Arial"/>
                <w:color w:val="333333"/>
                <w:sz w:val="15"/>
                <w:szCs w:val="15"/>
                <w:lang w:val="en"/>
              </w:rPr>
            </w:pPr>
            <w:r>
              <w:rPr>
                <w:rFonts w:hint="default" w:ascii="Arial" w:hAnsi="Arial" w:eastAsia="Times New Roman" w:cs="Arial"/>
                <w:color w:val="333333"/>
                <w:sz w:val="15"/>
                <w:szCs w:val="15"/>
                <w:lang w:val="en"/>
              </w:rPr>
              <w:t>- Wildfly application server (long time was JBoss 6);</w:t>
            </w:r>
          </w:p>
          <w:p>
            <w:pPr>
              <w:shd w:val="clear" w:color="auto" w:fill="FFFFFF"/>
              <w:spacing w:after="0" w:line="196" w:lineRule="atLeast"/>
              <w:textAlignment w:val="baseline"/>
              <w:rPr>
                <w:rFonts w:hint="default" w:ascii="Arial" w:hAnsi="Arial" w:eastAsia="Times New Roman" w:cs="Arial"/>
                <w:color w:val="333333"/>
                <w:sz w:val="15"/>
                <w:szCs w:val="15"/>
                <w:lang w:val="en"/>
              </w:rPr>
            </w:pPr>
            <w:r>
              <w:rPr>
                <w:rFonts w:hint="default" w:ascii="Arial" w:hAnsi="Arial" w:eastAsia="Times New Roman" w:cs="Arial"/>
                <w:color w:val="333333"/>
                <w:sz w:val="15"/>
                <w:szCs w:val="15"/>
                <w:lang w:val="en"/>
              </w:rPr>
              <w:t>- PostgreSQL (long time was Oracle);</w:t>
            </w:r>
          </w:p>
          <w:p>
            <w:pPr>
              <w:shd w:val="clear" w:color="auto" w:fill="FFFFFF"/>
              <w:spacing w:after="0" w:line="196" w:lineRule="atLeast"/>
              <w:textAlignment w:val="baseline"/>
              <w:rPr>
                <w:rFonts w:hint="default" w:ascii="Arial" w:hAnsi="Arial" w:eastAsia="Times New Roman" w:cs="Arial"/>
                <w:color w:val="333333"/>
                <w:sz w:val="15"/>
                <w:szCs w:val="15"/>
                <w:lang w:val="en"/>
              </w:rPr>
            </w:pPr>
            <w:r>
              <w:rPr>
                <w:rFonts w:hint="default" w:ascii="Arial" w:hAnsi="Arial" w:eastAsia="Times New Roman" w:cs="Arial"/>
                <w:color w:val="333333"/>
                <w:sz w:val="15"/>
                <w:szCs w:val="15"/>
                <w:lang w:val="en"/>
              </w:rPr>
              <w:t>- JPA (Hibernate), QueryDSL;</w:t>
            </w:r>
          </w:p>
          <w:p>
            <w:pPr>
              <w:shd w:val="clear" w:color="auto" w:fill="FFFFFF"/>
              <w:spacing w:after="0" w:line="196" w:lineRule="atLeast"/>
              <w:textAlignment w:val="baseline"/>
              <w:rPr>
                <w:rFonts w:hint="default" w:ascii="Arial" w:hAnsi="Arial" w:eastAsia="Times New Roman" w:cs="Arial"/>
                <w:color w:val="333333"/>
                <w:sz w:val="15"/>
                <w:szCs w:val="15"/>
                <w:lang w:val="en"/>
              </w:rPr>
            </w:pPr>
            <w:r>
              <w:rPr>
                <w:rFonts w:hint="default" w:ascii="Arial" w:hAnsi="Arial" w:eastAsia="Times New Roman" w:cs="Arial"/>
                <w:color w:val="333333"/>
                <w:sz w:val="15"/>
                <w:szCs w:val="15"/>
                <w:lang w:val="en"/>
              </w:rPr>
              <w:t>- JSP, JS, CSS, GWT;</w:t>
            </w:r>
          </w:p>
          <w:p>
            <w:pPr>
              <w:shd w:val="clear" w:color="auto" w:fill="FFFFFF"/>
              <w:spacing w:after="0" w:line="196" w:lineRule="atLeast"/>
              <w:textAlignment w:val="baseline"/>
              <w:rPr>
                <w:rFonts w:hint="default" w:ascii="Arial" w:hAnsi="Arial" w:eastAsia="Times New Roman" w:cs="Arial"/>
                <w:color w:val="333333"/>
                <w:sz w:val="15"/>
                <w:szCs w:val="15"/>
                <w:lang w:val="en"/>
              </w:rPr>
            </w:pPr>
            <w:r>
              <w:rPr>
                <w:rFonts w:hint="default" w:ascii="Arial" w:hAnsi="Arial" w:eastAsia="Times New Roman" w:cs="Arial"/>
                <w:color w:val="333333"/>
                <w:sz w:val="15"/>
                <w:szCs w:val="15"/>
                <w:lang w:val="en"/>
              </w:rPr>
              <w:t>- EJB, Spring core;</w:t>
            </w:r>
          </w:p>
          <w:p>
            <w:pPr>
              <w:pStyle w:val="5"/>
              <w:keepNext w:val="0"/>
              <w:keepLines w:val="0"/>
              <w:widowControl/>
              <w:suppressLineNumbers w:val="0"/>
              <w:shd w:val="clear" w:fill="FFFFFF"/>
              <w:rPr>
                <w:rFonts w:hint="default" w:ascii="Arial" w:hAnsi="Arial" w:eastAsia="Times New Roman" w:cs="Arial"/>
                <w:color w:val="333333"/>
                <w:kern w:val="0"/>
                <w:sz w:val="15"/>
                <w:szCs w:val="15"/>
                <w:lang w:val="en" w:eastAsia="ru-RU" w:bidi="ar-SA"/>
              </w:rPr>
            </w:pPr>
            <w:r>
              <w:rPr>
                <w:rFonts w:hint="default" w:ascii="Arial" w:hAnsi="Arial" w:eastAsia="Times New Roman" w:cs="Arial"/>
                <w:color w:val="333333"/>
                <w:kern w:val="0"/>
                <w:sz w:val="15"/>
                <w:szCs w:val="15"/>
                <w:lang w:val="en" w:eastAsia="ru-RU" w:bidi="ar-SA"/>
              </w:rPr>
              <w:t>- HornetQ;</w:t>
            </w:r>
          </w:p>
          <w:p>
            <w:pPr>
              <w:shd w:val="clear" w:color="auto" w:fill="FFFFFF"/>
              <w:spacing w:after="0" w:line="196" w:lineRule="atLeast"/>
              <w:textAlignment w:val="baseline"/>
              <w:rPr>
                <w:rFonts w:hint="default" w:ascii="Arial" w:hAnsi="Arial" w:eastAsia="Times New Roman" w:cs="Arial"/>
                <w:color w:val="333333"/>
                <w:sz w:val="15"/>
                <w:szCs w:val="15"/>
                <w:lang w:val="en"/>
              </w:rPr>
            </w:pPr>
            <w:r>
              <w:rPr>
                <w:rFonts w:hint="default" w:ascii="Arial" w:hAnsi="Arial" w:eastAsia="Times New Roman" w:cs="Arial"/>
                <w:color w:val="333333"/>
                <w:sz w:val="15"/>
                <w:szCs w:val="15"/>
                <w:lang w:val="en"/>
              </w:rPr>
              <w:t>- Flying Saucer, iText, Velocity;</w:t>
            </w:r>
          </w:p>
          <w:p>
            <w:pPr>
              <w:shd w:val="clear" w:color="auto" w:fill="FFFFFF"/>
              <w:spacing w:after="0" w:line="196" w:lineRule="atLeast"/>
              <w:textAlignment w:val="baseline"/>
              <w:rPr>
                <w:rFonts w:hint="default" w:ascii="Arial" w:hAnsi="Arial" w:eastAsia="Times New Roman" w:cs="Arial"/>
                <w:color w:val="333333"/>
                <w:sz w:val="15"/>
                <w:szCs w:val="15"/>
                <w:lang w:val="en"/>
              </w:rPr>
            </w:pPr>
            <w:r>
              <w:rPr>
                <w:rFonts w:hint="default" w:ascii="Arial" w:hAnsi="Arial" w:eastAsia="Times New Roman" w:cs="Arial"/>
                <w:color w:val="333333"/>
                <w:sz w:val="15"/>
                <w:szCs w:val="15"/>
                <w:lang w:val="en"/>
              </w:rPr>
              <w:t>- JUnit, EsyMock, PowerMock;</w:t>
            </w:r>
          </w:p>
          <w:p>
            <w:pPr>
              <w:shd w:val="clear" w:color="auto" w:fill="FFFFFF"/>
              <w:spacing w:after="0" w:line="196" w:lineRule="atLeast"/>
              <w:textAlignment w:val="baseline"/>
            </w:pPr>
            <w:r>
              <w:rPr>
                <w:rFonts w:hint="default" w:ascii="Arial" w:hAnsi="Arial" w:eastAsia="Times New Roman" w:cs="Arial"/>
                <w:color w:val="333333"/>
                <w:sz w:val="15"/>
                <w:szCs w:val="15"/>
                <w:lang w:val="en"/>
              </w:rPr>
              <w:t>- Git (long time was SVN), Maven, GitLab, TeamCity, Sonar, Docker.</w:t>
            </w:r>
          </w:p>
          <w:p>
            <w:pPr>
              <w:widowControl w:val="0"/>
              <w:autoSpaceDE w:val="0"/>
              <w:autoSpaceDN w:val="0"/>
              <w:adjustRightInd w:val="0"/>
              <w:spacing w:after="0" w:line="280" w:lineRule="atLeast"/>
              <w:rPr>
                <w:rFonts w:hint="default" w:ascii="Arial" w:hAnsi="Arial" w:cs="Arial"/>
                <w:color w:val="AEAEAE"/>
                <w:sz w:val="18"/>
                <w:szCs w:val="18"/>
                <w:lang w:val="en"/>
              </w:rPr>
            </w:pPr>
          </w:p>
        </w:tc>
      </w:tr>
      <w:tr>
        <w:tblPrEx>
          <w:tblLayout w:type="fixed"/>
          <w:tblCellMar>
            <w:top w:w="0" w:type="dxa"/>
            <w:left w:w="0" w:type="dxa"/>
            <w:bottom w:w="0" w:type="dxa"/>
            <w:right w:w="0" w:type="dxa"/>
          </w:tblCellMar>
        </w:tblPrEx>
        <w:tc>
          <w:tcPr>
            <w:tcW w:w="1843" w:type="dxa"/>
            <w:tcBorders>
              <w:top w:val="nil"/>
              <w:left w:val="nil"/>
              <w:bottom w:val="nil"/>
              <w:right w:val="nil"/>
            </w:tcBorders>
          </w:tcPr>
          <w:p>
            <w:pPr>
              <w:widowControl w:val="0"/>
              <w:autoSpaceDE w:val="0"/>
              <w:autoSpaceDN w:val="0"/>
              <w:adjustRightInd w:val="0"/>
              <w:spacing w:after="0" w:line="220" w:lineRule="atLeast"/>
              <w:rPr>
                <w:rFonts w:ascii="Arial" w:hAnsi="Arial" w:cs="Arial"/>
                <w:color w:val="707070"/>
                <w:sz w:val="16"/>
                <w:szCs w:val="16"/>
                <w:lang w:val="en-US"/>
              </w:rPr>
            </w:pPr>
            <w:r>
              <w:rPr>
                <w:rFonts w:ascii="Arial" w:hAnsi="Arial" w:cs="Arial"/>
                <w:color w:val="707070"/>
                <w:sz w:val="16"/>
                <w:szCs w:val="16"/>
                <w:lang w:val="en-US"/>
              </w:rPr>
              <w:t>August, 18, 2015 –</w:t>
            </w:r>
          </w:p>
          <w:p>
            <w:pPr>
              <w:widowControl w:val="0"/>
              <w:autoSpaceDE w:val="0"/>
              <w:autoSpaceDN w:val="0"/>
              <w:adjustRightInd w:val="0"/>
              <w:spacing w:after="0" w:line="220" w:lineRule="atLeast"/>
              <w:rPr>
                <w:rFonts w:ascii="Arial" w:hAnsi="Arial" w:cs="Arial"/>
                <w:color w:val="707070"/>
                <w:sz w:val="16"/>
                <w:szCs w:val="16"/>
                <w:lang w:val="en-US"/>
              </w:rPr>
            </w:pPr>
            <w:r>
              <w:rPr>
                <w:rFonts w:ascii="Arial" w:hAnsi="Arial" w:cs="Arial"/>
                <w:color w:val="707070"/>
                <w:sz w:val="16"/>
                <w:szCs w:val="16"/>
                <w:lang w:val="en-US"/>
              </w:rPr>
              <w:t>October, 7, 2015</w:t>
            </w:r>
          </w:p>
          <w:p>
            <w:pPr>
              <w:widowControl w:val="0"/>
              <w:autoSpaceDE w:val="0"/>
              <w:autoSpaceDN w:val="0"/>
              <w:adjustRightInd w:val="0"/>
              <w:spacing w:after="0" w:line="220" w:lineRule="atLeast"/>
              <w:rPr>
                <w:rFonts w:ascii="Arial" w:hAnsi="Arial" w:cs="Arial"/>
                <w:color w:val="707070"/>
                <w:sz w:val="16"/>
                <w:szCs w:val="16"/>
                <w:lang w:val="en-US"/>
              </w:rPr>
            </w:pPr>
          </w:p>
          <w:p>
            <w:pPr>
              <w:widowControl w:val="0"/>
              <w:autoSpaceDE w:val="0"/>
              <w:autoSpaceDN w:val="0"/>
              <w:adjustRightInd w:val="0"/>
              <w:spacing w:after="0" w:line="220" w:lineRule="atLeast"/>
              <w:rPr>
                <w:rFonts w:ascii="Arial" w:hAnsi="Arial" w:cs="Arial"/>
                <w:color w:val="707070"/>
                <w:sz w:val="16"/>
                <w:szCs w:val="16"/>
                <w:lang w:val="en-US"/>
              </w:rPr>
            </w:pPr>
          </w:p>
          <w:p>
            <w:pPr>
              <w:widowControl w:val="0"/>
              <w:autoSpaceDE w:val="0"/>
              <w:autoSpaceDN w:val="0"/>
              <w:adjustRightInd w:val="0"/>
              <w:spacing w:after="0" w:line="220" w:lineRule="atLeast"/>
              <w:rPr>
                <w:rFonts w:ascii="Arial" w:hAnsi="Arial" w:cs="Arial"/>
                <w:b/>
                <w:color w:val="707070"/>
                <w:sz w:val="16"/>
                <w:szCs w:val="16"/>
                <w:lang w:val="en-US"/>
              </w:rPr>
            </w:pPr>
          </w:p>
          <w:p>
            <w:pPr>
              <w:widowControl w:val="0"/>
              <w:autoSpaceDE w:val="0"/>
              <w:autoSpaceDN w:val="0"/>
              <w:adjustRightInd w:val="0"/>
              <w:spacing w:after="0" w:line="220" w:lineRule="atLeast"/>
              <w:rPr>
                <w:rFonts w:ascii="Arial" w:hAnsi="Arial" w:cs="Arial"/>
                <w:sz w:val="24"/>
                <w:szCs w:val="24"/>
                <w:lang w:val="en-US"/>
              </w:rPr>
            </w:pPr>
            <w:r>
              <w:rPr>
                <w:rFonts w:ascii="Arial" w:hAnsi="Arial" w:cs="Arial"/>
                <w:b/>
                <w:color w:val="707070"/>
                <w:sz w:val="16"/>
                <w:szCs w:val="16"/>
                <w:lang w:val="en-US"/>
              </w:rPr>
              <w:t>Projects:</w:t>
            </w:r>
          </w:p>
          <w:p>
            <w:pPr>
              <w:widowControl w:val="0"/>
              <w:autoSpaceDE w:val="0"/>
              <w:autoSpaceDN w:val="0"/>
              <w:adjustRightInd w:val="0"/>
              <w:spacing w:after="0" w:line="220" w:lineRule="atLeast"/>
              <w:rPr>
                <w:rFonts w:ascii="Arial" w:hAnsi="Arial" w:cs="Arial"/>
                <w:color w:val="707070"/>
                <w:sz w:val="16"/>
                <w:szCs w:val="16"/>
                <w:lang w:val="en-US"/>
              </w:rPr>
            </w:pPr>
            <w:r>
              <w:rPr>
                <w:rFonts w:ascii="Arial" w:hAnsi="Arial" w:cs="Arial"/>
                <w:color w:val="707070"/>
                <w:sz w:val="16"/>
                <w:szCs w:val="16"/>
                <w:lang w:val="en-US"/>
              </w:rPr>
              <w:t xml:space="preserve"> </w:t>
            </w:r>
          </w:p>
        </w:tc>
        <w:tc>
          <w:tcPr>
            <w:tcW w:w="8000" w:type="dxa"/>
            <w:tcBorders>
              <w:top w:val="nil"/>
              <w:left w:val="nil"/>
              <w:bottom w:val="nil"/>
              <w:right w:val="nil"/>
            </w:tcBorders>
          </w:tcPr>
          <w:p>
            <w:pPr>
              <w:widowControl w:val="0"/>
              <w:spacing w:after="0" w:line="280" w:lineRule="atLeast"/>
              <w:rPr>
                <w:rFonts w:ascii="Arial" w:hAnsi="Arial" w:cs="Arial"/>
                <w:b/>
                <w:bCs/>
                <w:sz w:val="24"/>
                <w:szCs w:val="24"/>
              </w:rPr>
            </w:pPr>
            <w:r>
              <w:rPr>
                <w:rFonts w:ascii="Arial" w:hAnsi="Arial" w:cs="Arial"/>
                <w:b/>
                <w:bCs/>
                <w:sz w:val="24"/>
                <w:szCs w:val="24"/>
                <w:lang w:val="en-US"/>
              </w:rPr>
              <w:t>Mobicon</w:t>
            </w:r>
            <w:r>
              <w:rPr>
                <w:rFonts w:ascii="Arial" w:hAnsi="Arial" w:cs="Arial"/>
                <w:b/>
                <w:bCs/>
                <w:sz w:val="24"/>
                <w:szCs w:val="24"/>
              </w:rPr>
              <w:t>-</w:t>
            </w:r>
            <w:r>
              <w:rPr>
                <w:rFonts w:ascii="Arial" w:hAnsi="Arial" w:cs="Arial"/>
                <w:b/>
                <w:bCs/>
                <w:sz w:val="24"/>
                <w:szCs w:val="24"/>
                <w:lang w:val="en-US"/>
              </w:rPr>
              <w:t>Media</w:t>
            </w:r>
          </w:p>
          <w:p>
            <w:pPr>
              <w:widowControl w:val="0"/>
              <w:spacing w:after="0" w:line="280" w:lineRule="atLeast"/>
              <w:rPr>
                <w:rFonts w:ascii="Arial" w:hAnsi="Arial" w:cs="Arial"/>
                <w:b/>
                <w:bCs/>
                <w:sz w:val="24"/>
                <w:szCs w:val="24"/>
                <w:lang w:val="en-US"/>
              </w:rPr>
            </w:pPr>
            <w:r>
              <w:rPr>
                <w:rFonts w:ascii="Arial" w:hAnsi="Arial" w:cs="Arial"/>
                <w:color w:val="AEAEAE"/>
                <w:sz w:val="18"/>
                <w:szCs w:val="18"/>
                <w:lang w:val="en-US"/>
              </w:rPr>
              <w:t>Minsk, “M-Banking” mobile application company-developer.</w:t>
            </w:r>
          </w:p>
          <w:p>
            <w:pPr>
              <w:widowControl w:val="0"/>
              <w:autoSpaceDE w:val="0"/>
              <w:autoSpaceDN w:val="0"/>
              <w:adjustRightInd w:val="0"/>
              <w:spacing w:after="0" w:line="280" w:lineRule="atLeast"/>
              <w:rPr>
                <w:rFonts w:ascii="Arial" w:hAnsi="Arial" w:eastAsia="Times New Roman" w:cs="Arial"/>
                <w:color w:val="333333"/>
                <w:sz w:val="15"/>
                <w:szCs w:val="15"/>
                <w:lang w:val="en-US"/>
              </w:rPr>
            </w:pPr>
          </w:p>
          <w:p>
            <w:pPr>
              <w:widowControl w:val="0"/>
              <w:autoSpaceDE w:val="0"/>
              <w:autoSpaceDN w:val="0"/>
              <w:adjustRightInd w:val="0"/>
              <w:spacing w:after="0" w:line="280" w:lineRule="atLeast"/>
              <w:rPr>
                <w:rFonts w:ascii="Arial" w:hAnsi="Arial" w:eastAsia="Times New Roman" w:cs="Arial"/>
                <w:color w:val="333333"/>
                <w:sz w:val="15"/>
                <w:szCs w:val="15"/>
                <w:lang w:val="en-US"/>
              </w:rPr>
            </w:pPr>
            <w:r>
              <w:rPr>
                <w:rFonts w:ascii="Arial" w:hAnsi="Arial" w:eastAsia="Times New Roman" w:cs="Arial"/>
                <w:color w:val="333333"/>
                <w:sz w:val="15"/>
                <w:szCs w:val="15"/>
                <w:lang w:val="en-US"/>
              </w:rPr>
              <w:t xml:space="preserve">Web-service application with REST architecture. Application manages info about banks and pay cards types. </w:t>
            </w:r>
          </w:p>
          <w:p>
            <w:pPr>
              <w:shd w:val="clear" w:color="auto" w:fill="FFFFFF"/>
              <w:spacing w:before="115" w:after="0" w:line="196" w:lineRule="atLeast"/>
              <w:textAlignment w:val="baseline"/>
              <w:rPr>
                <w:rFonts w:ascii="Arial" w:hAnsi="Arial" w:eastAsia="Times New Roman" w:cs="Arial"/>
                <w:color w:val="333333"/>
                <w:sz w:val="15"/>
                <w:szCs w:val="15"/>
                <w:lang w:val="en-US"/>
              </w:rPr>
            </w:pPr>
            <w:r>
              <w:rPr>
                <w:rFonts w:ascii="Arial" w:hAnsi="Arial" w:eastAsia="Times New Roman" w:cs="Arial"/>
                <w:color w:val="333333"/>
                <w:sz w:val="15"/>
                <w:szCs w:val="15"/>
                <w:lang w:val="en-US"/>
              </w:rPr>
              <w:t>Technologies:</w:t>
            </w:r>
          </w:p>
          <w:p>
            <w:pPr>
              <w:shd w:val="clear" w:color="auto" w:fill="FFFFFF"/>
              <w:spacing w:after="0" w:line="196" w:lineRule="atLeast"/>
              <w:textAlignment w:val="baseline"/>
              <w:rPr>
                <w:rFonts w:ascii="Arial" w:hAnsi="Arial" w:eastAsia="Times New Roman" w:cs="Arial"/>
                <w:color w:val="333333"/>
                <w:sz w:val="15"/>
                <w:szCs w:val="15"/>
                <w:lang w:val="en-US"/>
              </w:rPr>
            </w:pPr>
            <w:r>
              <w:rPr>
                <w:rFonts w:ascii="Arial" w:hAnsi="Arial" w:eastAsia="Times New Roman" w:cs="Arial"/>
                <w:color w:val="333333"/>
                <w:sz w:val="15"/>
                <w:szCs w:val="15"/>
                <w:lang w:val="en-US"/>
              </w:rPr>
              <w:t>- Java 8;</w:t>
            </w:r>
          </w:p>
          <w:p>
            <w:pPr>
              <w:shd w:val="clear" w:color="auto" w:fill="FFFFFF"/>
              <w:spacing w:after="0" w:line="196" w:lineRule="atLeast"/>
              <w:textAlignment w:val="baseline"/>
              <w:rPr>
                <w:rFonts w:ascii="Arial" w:hAnsi="Arial" w:eastAsia="Times New Roman" w:cs="Arial"/>
                <w:color w:val="333333"/>
                <w:sz w:val="15"/>
                <w:szCs w:val="15"/>
                <w:lang w:val="en-US"/>
              </w:rPr>
            </w:pPr>
            <w:r>
              <w:rPr>
                <w:rFonts w:ascii="Arial" w:hAnsi="Arial" w:eastAsia="Times New Roman" w:cs="Arial"/>
                <w:color w:val="333333"/>
                <w:sz w:val="15"/>
                <w:szCs w:val="15"/>
                <w:lang w:val="en-US"/>
              </w:rPr>
              <w:t xml:space="preserve">- JAX-RS(jsr311) with ApacheCXF(2.4.8); </w:t>
            </w:r>
          </w:p>
          <w:p>
            <w:pPr>
              <w:shd w:val="clear" w:color="auto" w:fill="FFFFFF"/>
              <w:spacing w:after="0" w:line="196" w:lineRule="atLeast"/>
              <w:textAlignment w:val="baseline"/>
              <w:rPr>
                <w:rFonts w:ascii="Arial" w:hAnsi="Arial" w:eastAsia="Times New Roman" w:cs="Arial"/>
                <w:color w:val="333333"/>
                <w:sz w:val="15"/>
                <w:szCs w:val="15"/>
                <w:lang w:val="en-US"/>
              </w:rPr>
            </w:pPr>
            <w:r>
              <w:rPr>
                <w:rFonts w:ascii="Arial" w:hAnsi="Arial" w:eastAsia="Times New Roman" w:cs="Arial"/>
                <w:color w:val="333333"/>
                <w:sz w:val="15"/>
                <w:szCs w:val="15"/>
                <w:lang w:val="en-US"/>
              </w:rPr>
              <w:t>- Google</w:t>
            </w:r>
            <w:r>
              <w:rPr>
                <w:rFonts w:ascii="Arial" w:hAnsi="Arial" w:eastAsia="Times New Roman" w:cs="Arial"/>
                <w:color w:val="333333"/>
                <w:sz w:val="15"/>
                <w:szCs w:val="15"/>
              </w:rPr>
              <w:t xml:space="preserve"> </w:t>
            </w:r>
            <w:r>
              <w:rPr>
                <w:rFonts w:ascii="Arial" w:hAnsi="Arial" w:eastAsia="Times New Roman" w:cs="Arial"/>
                <w:color w:val="333333"/>
                <w:sz w:val="15"/>
                <w:szCs w:val="15"/>
                <w:lang w:val="en-US"/>
              </w:rPr>
              <w:t>Guice;</w:t>
            </w:r>
          </w:p>
          <w:p>
            <w:pPr>
              <w:shd w:val="clear" w:color="auto" w:fill="FFFFFF"/>
              <w:spacing w:after="0" w:line="196" w:lineRule="atLeast"/>
              <w:textAlignment w:val="baseline"/>
              <w:rPr>
                <w:rFonts w:ascii="Arial" w:hAnsi="Arial" w:eastAsia="Times New Roman" w:cs="Arial"/>
                <w:color w:val="333333"/>
                <w:sz w:val="15"/>
                <w:szCs w:val="15"/>
                <w:lang w:val="en-US"/>
              </w:rPr>
            </w:pPr>
            <w:r>
              <w:rPr>
                <w:rFonts w:ascii="Arial" w:hAnsi="Arial" w:eastAsia="Times New Roman" w:cs="Arial"/>
                <w:color w:val="333333"/>
                <w:sz w:val="15"/>
                <w:szCs w:val="15"/>
                <w:lang w:val="en-US"/>
              </w:rPr>
              <w:t>- TestNG;</w:t>
            </w:r>
          </w:p>
          <w:p>
            <w:pPr>
              <w:shd w:val="clear" w:color="auto" w:fill="FFFFFF"/>
              <w:spacing w:after="0" w:line="196" w:lineRule="atLeast"/>
              <w:textAlignment w:val="baseline"/>
              <w:rPr>
                <w:rFonts w:ascii="Arial" w:hAnsi="Arial" w:eastAsia="Times New Roman" w:cs="Arial"/>
                <w:color w:val="333333"/>
                <w:sz w:val="15"/>
                <w:szCs w:val="15"/>
                <w:lang w:val="en-US"/>
              </w:rPr>
            </w:pPr>
            <w:r>
              <w:rPr>
                <w:rFonts w:ascii="Arial" w:hAnsi="Arial" w:eastAsia="Times New Roman" w:cs="Arial"/>
                <w:color w:val="333333"/>
                <w:sz w:val="15"/>
                <w:szCs w:val="15"/>
                <w:lang w:val="en-US"/>
              </w:rPr>
              <w:t>- VCS Mercurial;</w:t>
            </w:r>
          </w:p>
          <w:p>
            <w:pPr>
              <w:widowControl w:val="0"/>
              <w:autoSpaceDE w:val="0"/>
              <w:autoSpaceDN w:val="0"/>
              <w:adjustRightInd w:val="0"/>
              <w:spacing w:after="0" w:line="280" w:lineRule="atLeast"/>
              <w:rPr>
                <w:rFonts w:ascii="Arial" w:hAnsi="Arial" w:cs="Arial"/>
                <w:b/>
                <w:bCs/>
                <w:sz w:val="24"/>
                <w:szCs w:val="24"/>
              </w:rPr>
            </w:pPr>
          </w:p>
        </w:tc>
      </w:tr>
      <w:tr>
        <w:tblPrEx>
          <w:tblLayout w:type="fixed"/>
          <w:tblCellMar>
            <w:top w:w="0" w:type="dxa"/>
            <w:left w:w="0" w:type="dxa"/>
            <w:bottom w:w="0" w:type="dxa"/>
            <w:right w:w="0" w:type="dxa"/>
          </w:tblCellMar>
        </w:tblPrEx>
        <w:tc>
          <w:tcPr>
            <w:tcW w:w="1843" w:type="dxa"/>
            <w:tcBorders>
              <w:top w:val="nil"/>
              <w:left w:val="nil"/>
              <w:bottom w:val="nil"/>
              <w:right w:val="nil"/>
            </w:tcBorders>
          </w:tcPr>
          <w:p>
            <w:pPr>
              <w:widowControl w:val="0"/>
              <w:autoSpaceDE w:val="0"/>
              <w:autoSpaceDN w:val="0"/>
              <w:adjustRightInd w:val="0"/>
              <w:spacing w:after="0" w:line="220" w:lineRule="atLeast"/>
              <w:rPr>
                <w:rFonts w:ascii="Arial" w:hAnsi="Arial" w:cs="Arial"/>
                <w:color w:val="707070"/>
                <w:sz w:val="16"/>
                <w:szCs w:val="16"/>
                <w:lang w:val="en-US"/>
              </w:rPr>
            </w:pPr>
            <w:r>
              <w:rPr>
                <w:rFonts w:ascii="Arial" w:hAnsi="Arial" w:cs="Arial"/>
                <w:color w:val="707070"/>
                <w:sz w:val="16"/>
                <w:szCs w:val="16"/>
                <w:lang w:val="en-US"/>
              </w:rPr>
              <w:t xml:space="preserve">April, 2013 — </w:t>
            </w:r>
          </w:p>
          <w:p>
            <w:pPr>
              <w:widowControl w:val="0"/>
              <w:autoSpaceDE w:val="0"/>
              <w:autoSpaceDN w:val="0"/>
              <w:adjustRightInd w:val="0"/>
              <w:spacing w:after="0" w:line="220" w:lineRule="atLeast"/>
              <w:rPr>
                <w:rFonts w:ascii="Arial" w:hAnsi="Arial" w:cs="Arial"/>
                <w:color w:val="707070"/>
                <w:sz w:val="16"/>
                <w:szCs w:val="16"/>
                <w:lang w:val="en-US"/>
              </w:rPr>
            </w:pPr>
            <w:r>
              <w:rPr>
                <w:rFonts w:ascii="Arial" w:hAnsi="Arial" w:cs="Arial"/>
                <w:color w:val="707070"/>
                <w:sz w:val="16"/>
                <w:szCs w:val="16"/>
                <w:lang w:val="en-US"/>
              </w:rPr>
              <w:t>August, 2015</w:t>
            </w:r>
            <w:r>
              <w:rPr>
                <w:rFonts w:ascii="Arial" w:hAnsi="Arial" w:cs="Arial"/>
                <w:color w:val="707070"/>
                <w:sz w:val="16"/>
                <w:szCs w:val="16"/>
                <w:lang w:val="en-US"/>
              </w:rPr>
              <w:br w:type="textWrapping"/>
            </w:r>
            <w:r>
              <w:rPr>
                <w:rFonts w:ascii="Arial" w:hAnsi="Arial" w:cs="Arial"/>
                <w:color w:val="707070"/>
                <w:sz w:val="16"/>
                <w:szCs w:val="16"/>
                <w:lang w:val="en-US"/>
              </w:rPr>
              <w:t>2 year 5 months</w:t>
            </w:r>
          </w:p>
          <w:p>
            <w:pPr>
              <w:widowControl w:val="0"/>
              <w:autoSpaceDE w:val="0"/>
              <w:autoSpaceDN w:val="0"/>
              <w:adjustRightInd w:val="0"/>
              <w:spacing w:after="0" w:line="220" w:lineRule="atLeast"/>
              <w:rPr>
                <w:rFonts w:ascii="Arial" w:hAnsi="Arial" w:cs="Arial"/>
                <w:color w:val="707070"/>
                <w:sz w:val="16"/>
                <w:szCs w:val="16"/>
                <w:lang w:val="en-US"/>
              </w:rPr>
            </w:pPr>
          </w:p>
          <w:p>
            <w:pPr>
              <w:widowControl w:val="0"/>
              <w:autoSpaceDE w:val="0"/>
              <w:autoSpaceDN w:val="0"/>
              <w:adjustRightInd w:val="0"/>
              <w:spacing w:after="0" w:line="220" w:lineRule="atLeast"/>
              <w:rPr>
                <w:rFonts w:ascii="Arial" w:hAnsi="Arial" w:cs="Arial"/>
                <w:color w:val="707070"/>
                <w:sz w:val="16"/>
                <w:szCs w:val="16"/>
                <w:lang w:val="en-US"/>
              </w:rPr>
            </w:pPr>
          </w:p>
          <w:p>
            <w:pPr>
              <w:widowControl w:val="0"/>
              <w:autoSpaceDE w:val="0"/>
              <w:autoSpaceDN w:val="0"/>
              <w:adjustRightInd w:val="0"/>
              <w:spacing w:after="0" w:line="220" w:lineRule="atLeast"/>
              <w:rPr>
                <w:rFonts w:ascii="Arial" w:hAnsi="Arial" w:cs="Arial"/>
                <w:color w:val="707070"/>
                <w:sz w:val="16"/>
                <w:szCs w:val="16"/>
                <w:lang w:val="en-US"/>
              </w:rPr>
            </w:pPr>
          </w:p>
          <w:p>
            <w:pPr>
              <w:widowControl w:val="0"/>
              <w:autoSpaceDE w:val="0"/>
              <w:autoSpaceDN w:val="0"/>
              <w:adjustRightInd w:val="0"/>
              <w:spacing w:after="0" w:line="220" w:lineRule="atLeast"/>
              <w:rPr>
                <w:rFonts w:ascii="Arial" w:hAnsi="Arial" w:cs="Arial"/>
                <w:sz w:val="24"/>
                <w:szCs w:val="24"/>
                <w:lang w:val="en-US"/>
              </w:rPr>
            </w:pPr>
            <w:r>
              <w:rPr>
                <w:rFonts w:ascii="Arial" w:hAnsi="Arial" w:cs="Arial"/>
                <w:b/>
                <w:color w:val="707070"/>
                <w:sz w:val="16"/>
                <w:szCs w:val="16"/>
                <w:lang w:val="en-US"/>
              </w:rPr>
              <w:t>Projects:</w:t>
            </w:r>
          </w:p>
          <w:p>
            <w:pPr>
              <w:widowControl w:val="0"/>
              <w:autoSpaceDE w:val="0"/>
              <w:autoSpaceDN w:val="0"/>
              <w:adjustRightInd w:val="0"/>
              <w:spacing w:after="0" w:line="240" w:lineRule="auto"/>
              <w:rPr>
                <w:rFonts w:ascii="Arial" w:hAnsi="Arial" w:cs="Arial"/>
                <w:sz w:val="24"/>
                <w:szCs w:val="24"/>
                <w:lang w:val="en-US"/>
              </w:rPr>
            </w:pPr>
          </w:p>
          <w:p>
            <w:pPr>
              <w:widowControl w:val="0"/>
              <w:autoSpaceDE w:val="0"/>
              <w:autoSpaceDN w:val="0"/>
              <w:adjustRightInd w:val="0"/>
              <w:spacing w:after="0" w:line="240" w:lineRule="auto"/>
              <w:rPr>
                <w:rFonts w:ascii="Arial" w:hAnsi="Arial" w:cs="Arial"/>
                <w:sz w:val="24"/>
                <w:szCs w:val="24"/>
                <w:lang w:val="en-US"/>
              </w:rPr>
            </w:pPr>
          </w:p>
        </w:tc>
        <w:tc>
          <w:tcPr>
            <w:tcW w:w="8000" w:type="dxa"/>
            <w:tcBorders>
              <w:top w:val="nil"/>
              <w:left w:val="nil"/>
              <w:bottom w:val="nil"/>
              <w:right w:val="nil"/>
            </w:tcBorders>
          </w:tcPr>
          <w:p>
            <w:pPr>
              <w:pStyle w:val="6"/>
              <w:keepNext w:val="0"/>
              <w:keepLines w:val="0"/>
              <w:widowControl/>
              <w:suppressLineNumbers w:val="0"/>
              <w:bidi w:val="0"/>
              <w:spacing w:before="0" w:beforeAutospacing="0" w:after="0" w:afterAutospacing="0" w:line="15" w:lineRule="atLeast"/>
            </w:pPr>
            <w:r>
              <w:rPr>
                <w:rFonts w:ascii="Arial" w:hAnsi="Arial" w:cs="Arial"/>
                <w:b/>
                <w:i w:val="0"/>
                <w:color w:val="000000"/>
                <w:sz w:val="24"/>
                <w:szCs w:val="24"/>
                <w:u w:val="none"/>
                <w:vertAlign w:val="baseline"/>
              </w:rPr>
              <w:t>R-Style Lab</w:t>
            </w:r>
          </w:p>
          <w:p>
            <w:pPr>
              <w:pStyle w:val="6"/>
              <w:keepNext w:val="0"/>
              <w:keepLines w:val="0"/>
              <w:widowControl/>
              <w:suppressLineNumbers w:val="0"/>
              <w:bidi w:val="0"/>
              <w:spacing w:before="0" w:beforeAutospacing="0" w:after="0" w:afterAutospacing="0" w:line="15" w:lineRule="atLeast"/>
            </w:pPr>
            <w:r>
              <w:rPr>
                <w:rFonts w:hint="default" w:ascii="Arial" w:hAnsi="Arial" w:cs="Arial"/>
                <w:i w:val="0"/>
                <w:color w:val="AEAEAE"/>
                <w:sz w:val="18"/>
                <w:szCs w:val="18"/>
                <w:u w:val="none"/>
                <w:vertAlign w:val="baseline"/>
              </w:rPr>
              <w:t>Minsk — IT, System Integration, Internet</w:t>
            </w:r>
          </w:p>
          <w:p>
            <w:pPr>
              <w:pStyle w:val="6"/>
              <w:keepNext w:val="0"/>
              <w:keepLines w:val="0"/>
              <w:widowControl/>
              <w:suppressLineNumbers w:val="0"/>
              <w:bidi w:val="0"/>
              <w:spacing w:before="0" w:beforeAutospacing="0" w:after="0" w:afterAutospacing="0" w:line="15" w:lineRule="atLeast"/>
            </w:pPr>
            <w:r>
              <w:rPr>
                <w:rFonts w:hint="default" w:ascii="Arial" w:hAnsi="Arial" w:cs="Arial"/>
                <w:i w:val="0"/>
                <w:color w:val="000000"/>
                <w:sz w:val="24"/>
                <w:szCs w:val="24"/>
                <w:u w:val="none"/>
                <w:vertAlign w:val="baseline"/>
              </w:rPr>
              <w:t>Java Developer</w:t>
            </w:r>
            <w:r>
              <w:rPr>
                <w:rFonts w:hint="default" w:ascii="Arial" w:hAnsi="Arial" w:cs="Arial"/>
                <w:i w:val="0"/>
                <w:color w:val="000000"/>
                <w:sz w:val="18"/>
                <w:szCs w:val="18"/>
                <w:u w:val="none"/>
                <w:vertAlign w:val="baseline"/>
              </w:rPr>
              <w:t xml:space="preserve"> </w:t>
            </w:r>
          </w:p>
          <w:p>
            <w:pPr>
              <w:pStyle w:val="6"/>
              <w:keepNext w:val="0"/>
              <w:keepLines w:val="0"/>
              <w:widowControl/>
              <w:suppressLineNumbers w:val="0"/>
              <w:bidi w:val="0"/>
              <w:spacing w:before="0" w:beforeAutospacing="0" w:after="0" w:afterAutospacing="0" w:line="15" w:lineRule="atLeast"/>
            </w:pPr>
            <w:r>
              <w:rPr>
                <w:rFonts w:hint="default" w:ascii="Arial" w:hAnsi="Arial" w:cs="Arial"/>
                <w:i w:val="0"/>
                <w:color w:val="000000"/>
                <w:sz w:val="18"/>
                <w:szCs w:val="18"/>
                <w:u w:val="none"/>
                <w:vertAlign w:val="baseline"/>
              </w:rPr>
              <w:t>Developing enterprise applications for java platform.</w:t>
            </w:r>
          </w:p>
          <w:p>
            <w:pPr>
              <w:keepNext w:val="0"/>
              <w:keepLines w:val="0"/>
              <w:widowControl/>
              <w:suppressLineNumbers w:val="0"/>
              <w:jc w:val="left"/>
            </w:pPr>
          </w:p>
          <w:p>
            <w:pPr>
              <w:pStyle w:val="6"/>
              <w:keepNext w:val="0"/>
              <w:keepLines w:val="0"/>
              <w:widowControl/>
              <w:suppressLineNumbers w:val="0"/>
              <w:bidi w:val="0"/>
              <w:spacing w:before="0" w:beforeAutospacing="0" w:after="0" w:afterAutospacing="0" w:line="15" w:lineRule="atLeast"/>
            </w:pPr>
            <w:r>
              <w:rPr>
                <w:rFonts w:hint="default" w:ascii="Arial" w:hAnsi="Arial" w:cs="Arial"/>
                <w:b/>
                <w:i w:val="0"/>
                <w:color w:val="000000"/>
                <w:sz w:val="18"/>
                <w:szCs w:val="18"/>
                <w:u w:val="none"/>
                <w:shd w:val="clear" w:fill="FFFFFF"/>
                <w:vertAlign w:val="baseline"/>
              </w:rPr>
              <w:t>AIS (Automated Information System) «Olympiads» CIS (Complex Information System) «Public services in the field of education in electronic form» Moscow Department of Education.</w:t>
            </w:r>
          </w:p>
          <w:p>
            <w:pPr>
              <w:pStyle w:val="6"/>
              <w:keepNext w:val="0"/>
              <w:keepLines w:val="0"/>
              <w:widowControl/>
              <w:suppressLineNumbers w:val="0"/>
              <w:bidi w:val="0"/>
              <w:spacing w:before="0" w:beforeAutospacing="0" w:after="0" w:afterAutospacing="0" w:line="15" w:lineRule="atLeast"/>
            </w:pPr>
            <w:r>
              <w:rPr>
                <w:rFonts w:hint="default" w:ascii="Arial" w:hAnsi="Arial" w:cs="Arial"/>
                <w:i w:val="0"/>
                <w:color w:val="999999"/>
                <w:sz w:val="14"/>
                <w:szCs w:val="14"/>
                <w:u w:val="none"/>
                <w:vertAlign w:val="baseline"/>
              </w:rPr>
              <w:t>March 2015 – May 2015</w:t>
            </w:r>
          </w:p>
          <w:p>
            <w:pPr>
              <w:pStyle w:val="6"/>
              <w:keepNext w:val="0"/>
              <w:keepLines w:val="0"/>
              <w:widowControl/>
              <w:suppressLineNumbers w:val="0"/>
              <w:bidi w:val="0"/>
              <w:spacing w:before="0" w:beforeAutospacing="0" w:after="200" w:afterAutospacing="0" w:line="15" w:lineRule="atLeast"/>
            </w:pPr>
            <w:r>
              <w:rPr>
                <w:rFonts w:hint="default" w:ascii="Arial" w:hAnsi="Arial" w:cs="Arial"/>
                <w:i w:val="0"/>
                <w:color w:val="333333"/>
                <w:sz w:val="14"/>
                <w:szCs w:val="14"/>
                <w:u w:val="none"/>
                <w:vertAlign w:val="baseline"/>
              </w:rPr>
              <w:t xml:space="preserve">Subsystem is intended to automate activities of organizing and conducting olympiads school and municipal steps of all-Russian olympiad. </w:t>
            </w:r>
          </w:p>
          <w:p>
            <w:pPr>
              <w:pStyle w:val="6"/>
              <w:keepNext w:val="0"/>
              <w:keepLines w:val="0"/>
              <w:widowControl/>
              <w:suppressLineNumbers w:val="0"/>
              <w:shd w:val="clear" w:fill="FFFFFF"/>
              <w:bidi w:val="0"/>
              <w:spacing w:before="100" w:beforeAutospacing="0" w:after="0" w:afterAutospacing="0" w:line="15" w:lineRule="atLeast"/>
            </w:pPr>
            <w:r>
              <w:rPr>
                <w:rFonts w:hint="default" w:ascii="Arial" w:hAnsi="Arial" w:cs="Arial"/>
                <w:i w:val="0"/>
                <w:color w:val="333333"/>
                <w:sz w:val="14"/>
                <w:szCs w:val="14"/>
                <w:u w:val="none"/>
                <w:shd w:val="clear" w:fill="FFFFFF"/>
                <w:vertAlign w:val="baseline"/>
              </w:rPr>
              <w:t>Technologies:</w:t>
            </w:r>
          </w:p>
          <w:p>
            <w:pPr>
              <w:pStyle w:val="6"/>
              <w:keepNext w:val="0"/>
              <w:keepLines w:val="0"/>
              <w:widowControl/>
              <w:suppressLineNumbers w:val="0"/>
              <w:bidi w:val="0"/>
              <w:spacing w:before="0" w:beforeAutospacing="0" w:after="0" w:afterAutospacing="0" w:line="15" w:lineRule="atLeast"/>
            </w:pPr>
            <w:r>
              <w:rPr>
                <w:rFonts w:hint="default" w:ascii="Arial" w:hAnsi="Arial" w:cs="Arial"/>
                <w:i w:val="0"/>
                <w:color w:val="333333"/>
                <w:sz w:val="14"/>
                <w:szCs w:val="14"/>
                <w:u w:val="none"/>
                <w:vertAlign w:val="baseline"/>
              </w:rPr>
              <w:t xml:space="preserve">- Java 6; </w:t>
            </w:r>
          </w:p>
          <w:p>
            <w:pPr>
              <w:pStyle w:val="6"/>
              <w:keepNext w:val="0"/>
              <w:keepLines w:val="0"/>
              <w:widowControl/>
              <w:suppressLineNumbers w:val="0"/>
              <w:bidi w:val="0"/>
              <w:spacing w:before="0" w:beforeAutospacing="0" w:after="0" w:afterAutospacing="0" w:line="15" w:lineRule="atLeast"/>
            </w:pPr>
            <w:r>
              <w:rPr>
                <w:rFonts w:hint="default" w:ascii="Arial" w:hAnsi="Arial" w:cs="Arial"/>
                <w:i w:val="0"/>
                <w:color w:val="333333"/>
                <w:sz w:val="14"/>
                <w:szCs w:val="14"/>
                <w:u w:val="none"/>
                <w:vertAlign w:val="baseline"/>
              </w:rPr>
              <w:t>- MyBatis;</w:t>
            </w:r>
          </w:p>
          <w:p>
            <w:pPr>
              <w:pStyle w:val="6"/>
              <w:keepNext w:val="0"/>
              <w:keepLines w:val="0"/>
              <w:widowControl/>
              <w:suppressLineNumbers w:val="0"/>
              <w:bidi w:val="0"/>
              <w:spacing w:before="0" w:beforeAutospacing="0" w:after="0" w:afterAutospacing="0" w:line="15" w:lineRule="atLeast"/>
            </w:pPr>
            <w:r>
              <w:rPr>
                <w:rFonts w:hint="default" w:ascii="Arial" w:hAnsi="Arial" w:cs="Arial"/>
                <w:i w:val="0"/>
                <w:color w:val="333333"/>
                <w:sz w:val="14"/>
                <w:szCs w:val="14"/>
                <w:u w:val="none"/>
                <w:vertAlign w:val="baseline"/>
              </w:rPr>
              <w:t xml:space="preserve">- </w:t>
            </w:r>
            <w:r>
              <w:rPr>
                <w:rFonts w:hint="default" w:ascii="Arial" w:hAnsi="Arial" w:cs="Arial"/>
                <w:i w:val="0"/>
                <w:color w:val="333333"/>
                <w:sz w:val="14"/>
                <w:szCs w:val="14"/>
                <w:u w:val="none"/>
                <w:vertAlign w:val="baseline"/>
                <w:lang w:val="en"/>
              </w:rPr>
              <w:t>RDMS</w:t>
            </w:r>
            <w:r>
              <w:rPr>
                <w:rFonts w:hint="default" w:ascii="Arial" w:hAnsi="Arial" w:cs="Arial"/>
                <w:i w:val="0"/>
                <w:color w:val="333333"/>
                <w:sz w:val="14"/>
                <w:szCs w:val="14"/>
                <w:u w:val="none"/>
                <w:vertAlign w:val="baseline"/>
              </w:rPr>
              <w:t xml:space="preserve"> Oracle;</w:t>
            </w:r>
          </w:p>
          <w:p>
            <w:pPr>
              <w:pStyle w:val="6"/>
              <w:keepNext w:val="0"/>
              <w:keepLines w:val="0"/>
              <w:widowControl/>
              <w:suppressLineNumbers w:val="0"/>
              <w:bidi w:val="0"/>
              <w:spacing w:before="0" w:beforeAutospacing="0" w:after="0" w:afterAutospacing="0" w:line="15" w:lineRule="atLeast"/>
            </w:pPr>
            <w:r>
              <w:rPr>
                <w:rFonts w:hint="default" w:ascii="Arial" w:hAnsi="Arial" w:cs="Arial"/>
                <w:i w:val="0"/>
                <w:color w:val="333333"/>
                <w:sz w:val="14"/>
                <w:szCs w:val="14"/>
                <w:u w:val="none"/>
                <w:vertAlign w:val="baseline"/>
              </w:rPr>
              <w:t>- Spring: Core, MVC (Restful Web Services);</w:t>
            </w:r>
          </w:p>
          <w:p>
            <w:pPr>
              <w:pStyle w:val="6"/>
              <w:keepNext w:val="0"/>
              <w:keepLines w:val="0"/>
              <w:widowControl/>
              <w:suppressLineNumbers w:val="0"/>
              <w:bidi w:val="0"/>
              <w:spacing w:before="0" w:beforeAutospacing="0" w:after="0" w:afterAutospacing="0" w:line="15" w:lineRule="atLeast"/>
            </w:pPr>
            <w:r>
              <w:rPr>
                <w:rFonts w:hint="default" w:ascii="Arial" w:hAnsi="Arial" w:cs="Arial"/>
                <w:i w:val="0"/>
                <w:color w:val="333333"/>
                <w:sz w:val="14"/>
                <w:szCs w:val="14"/>
                <w:u w:val="none"/>
                <w:vertAlign w:val="baseline"/>
              </w:rPr>
              <w:t>- JSF 2 + Primefaces 4;</w:t>
            </w:r>
          </w:p>
          <w:p>
            <w:pPr>
              <w:pStyle w:val="6"/>
              <w:keepNext w:val="0"/>
              <w:keepLines w:val="0"/>
              <w:widowControl/>
              <w:suppressLineNumbers w:val="0"/>
              <w:bidi w:val="0"/>
              <w:spacing w:before="0" w:beforeAutospacing="0" w:after="0" w:afterAutospacing="0" w:line="15" w:lineRule="atLeast"/>
            </w:pPr>
            <w:r>
              <w:rPr>
                <w:rFonts w:hint="default" w:ascii="Arial" w:hAnsi="Arial" w:cs="Arial"/>
                <w:i w:val="0"/>
                <w:color w:val="333333"/>
                <w:sz w:val="14"/>
                <w:szCs w:val="14"/>
                <w:u w:val="none"/>
                <w:vertAlign w:val="baseline"/>
              </w:rPr>
              <w:t>- JS, JQuery, Bootstrap;</w:t>
            </w:r>
          </w:p>
          <w:p>
            <w:pPr>
              <w:keepNext w:val="0"/>
              <w:keepLines w:val="0"/>
              <w:widowControl/>
              <w:suppressLineNumbers w:val="0"/>
              <w:jc w:val="left"/>
            </w:pPr>
          </w:p>
          <w:p>
            <w:pPr>
              <w:pStyle w:val="6"/>
              <w:keepNext w:val="0"/>
              <w:keepLines w:val="0"/>
              <w:widowControl/>
              <w:suppressLineNumbers w:val="0"/>
              <w:bidi w:val="0"/>
              <w:spacing w:before="0" w:beforeAutospacing="0" w:after="0" w:afterAutospacing="0" w:line="15" w:lineRule="atLeast"/>
            </w:pPr>
            <w:r>
              <w:rPr>
                <w:rFonts w:hint="default" w:ascii="Arial" w:hAnsi="Arial" w:cs="Arial"/>
                <w:b/>
                <w:i w:val="0"/>
                <w:color w:val="000000"/>
                <w:sz w:val="18"/>
                <w:szCs w:val="18"/>
                <w:u w:val="none"/>
                <w:shd w:val="clear" w:fill="FFFFFF"/>
                <w:vertAlign w:val="baseline"/>
              </w:rPr>
              <w:t>AIS «Enrollment in Specialized vocational education» Complex IS «Public services in the field of education in electronic form» Moscow Department of Education.</w:t>
            </w:r>
          </w:p>
          <w:p>
            <w:pPr>
              <w:pStyle w:val="6"/>
              <w:keepNext w:val="0"/>
              <w:keepLines w:val="0"/>
              <w:widowControl/>
              <w:suppressLineNumbers w:val="0"/>
              <w:bidi w:val="0"/>
              <w:spacing w:before="0" w:beforeAutospacing="0" w:after="0" w:afterAutospacing="0" w:line="15" w:lineRule="atLeast"/>
            </w:pPr>
            <w:r>
              <w:rPr>
                <w:rFonts w:hint="default" w:ascii="Arial" w:hAnsi="Arial" w:cs="Arial"/>
                <w:i w:val="0"/>
                <w:color w:val="999999"/>
                <w:sz w:val="14"/>
                <w:szCs w:val="14"/>
                <w:u w:val="none"/>
                <w:vertAlign w:val="baseline"/>
              </w:rPr>
              <w:t>August 2013 г. – March 2014, June 2014 – July 2014, September 2014 – December 2014, June 2015 – July 2015;</w:t>
            </w:r>
          </w:p>
          <w:p>
            <w:pPr>
              <w:pStyle w:val="6"/>
              <w:keepNext w:val="0"/>
              <w:keepLines w:val="0"/>
              <w:widowControl/>
              <w:suppressLineNumbers w:val="0"/>
              <w:shd w:val="clear" w:fill="FFFFFF"/>
              <w:bidi w:val="0"/>
              <w:spacing w:before="100" w:beforeAutospacing="0" w:after="0" w:afterAutospacing="0" w:line="15" w:lineRule="atLeast"/>
              <w:jc w:val="both"/>
            </w:pPr>
            <w:r>
              <w:rPr>
                <w:rFonts w:hint="default" w:ascii="Arial" w:hAnsi="Arial" w:cs="Arial"/>
                <w:i w:val="0"/>
                <w:color w:val="333333"/>
                <w:sz w:val="14"/>
                <w:szCs w:val="14"/>
                <w:u w:val="none"/>
                <w:shd w:val="clear" w:fill="FFFFFF"/>
                <w:vertAlign w:val="baseline"/>
              </w:rPr>
              <w:t>Module automates the accounting move contingent institutions specialized vocational education, subordinated to the Department of Education of Moscow. Also, the module is used for the preparation of interdepartmental and state statistical reports in electronic form.</w:t>
            </w:r>
          </w:p>
          <w:p>
            <w:pPr>
              <w:pStyle w:val="6"/>
              <w:keepNext w:val="0"/>
              <w:keepLines w:val="0"/>
              <w:widowControl/>
              <w:suppressLineNumbers w:val="0"/>
              <w:shd w:val="clear" w:fill="FFFFFF"/>
              <w:bidi w:val="0"/>
              <w:spacing w:before="0" w:beforeAutospacing="0" w:after="0" w:afterAutospacing="0" w:line="15" w:lineRule="atLeast"/>
              <w:rPr>
                <w:rFonts w:ascii="sans-serif" w:hAnsi="sans-serif" w:eastAsia="sans-serif" w:cs="sans-serif"/>
                <w:i w:val="0"/>
                <w:color w:val="333333"/>
                <w:sz w:val="14"/>
                <w:szCs w:val="14"/>
                <w:u w:val="none"/>
              </w:rPr>
            </w:pPr>
            <w:r>
              <w:rPr>
                <w:rFonts w:hint="default" w:ascii="Arial" w:hAnsi="Arial" w:cs="Arial"/>
                <w:i w:val="0"/>
                <w:color w:val="333333"/>
                <w:sz w:val="14"/>
                <w:szCs w:val="14"/>
                <w:u w:val="none"/>
                <w:shd w:val="clear" w:fill="FFFFFF"/>
                <w:vertAlign w:val="baseline"/>
              </w:rPr>
              <w:t>Main capabilities:</w:t>
            </w:r>
          </w:p>
          <w:p>
            <w:pPr>
              <w:pStyle w:val="6"/>
              <w:keepNext w:val="0"/>
              <w:keepLines w:val="0"/>
              <w:widowControl/>
              <w:numPr>
                <w:ilvl w:val="0"/>
                <w:numId w:val="1"/>
              </w:numPr>
              <w:suppressLineNumbers w:val="0"/>
              <w:shd w:val="clear" w:fill="FFFFFF"/>
              <w:bidi w:val="0"/>
              <w:spacing w:before="0" w:beforeAutospacing="0" w:after="0" w:afterAutospacing="0" w:line="15" w:lineRule="atLeast"/>
              <w:ind w:left="420" w:leftChars="0" w:firstLine="20" w:firstLineChars="0"/>
              <w:rPr>
                <w:rFonts w:hint="default" w:ascii="sans-serif" w:hAnsi="sans-serif" w:eastAsia="sans-serif" w:cs="sans-serif"/>
                <w:i w:val="0"/>
                <w:color w:val="333333"/>
                <w:sz w:val="14"/>
                <w:szCs w:val="14"/>
                <w:u w:val="none"/>
              </w:rPr>
            </w:pPr>
            <w:r>
              <w:rPr>
                <w:rFonts w:hint="default" w:ascii="Arial" w:hAnsi="Arial" w:eastAsia="sans-serif" w:cs="Arial"/>
                <w:i w:val="0"/>
                <w:color w:val="333333"/>
                <w:sz w:val="14"/>
                <w:szCs w:val="14"/>
                <w:u w:val="none"/>
                <w:shd w:val="clear" w:fill="FFFFFF"/>
                <w:vertAlign w:val="baseline"/>
              </w:rPr>
              <w:t>Maintaining a register of contingent of specialized vocational education.</w:t>
            </w:r>
          </w:p>
          <w:p>
            <w:pPr>
              <w:pStyle w:val="6"/>
              <w:keepNext w:val="0"/>
              <w:keepLines w:val="0"/>
              <w:widowControl/>
              <w:numPr>
                <w:ilvl w:val="0"/>
                <w:numId w:val="1"/>
              </w:numPr>
              <w:suppressLineNumbers w:val="0"/>
              <w:shd w:val="clear" w:fill="FFFFFF"/>
              <w:bidi w:val="0"/>
              <w:spacing w:before="0" w:beforeAutospacing="0" w:after="0" w:afterAutospacing="0" w:line="15" w:lineRule="atLeast"/>
              <w:ind w:left="420" w:leftChars="0" w:firstLine="20" w:firstLineChars="0"/>
              <w:rPr>
                <w:rFonts w:hint="default" w:ascii="sans-serif" w:hAnsi="sans-serif" w:eastAsia="sans-serif" w:cs="sans-serif"/>
                <w:i w:val="0"/>
                <w:color w:val="333333"/>
                <w:sz w:val="14"/>
                <w:szCs w:val="14"/>
                <w:u w:val="none"/>
              </w:rPr>
            </w:pPr>
            <w:r>
              <w:rPr>
                <w:rFonts w:hint="default" w:ascii="Arial" w:hAnsi="Arial" w:eastAsia="sans-serif" w:cs="Arial"/>
                <w:i w:val="0"/>
                <w:color w:val="333333"/>
                <w:sz w:val="14"/>
                <w:szCs w:val="14"/>
                <w:u w:val="none"/>
                <w:shd w:val="clear" w:fill="FFFFFF"/>
                <w:vertAlign w:val="baseline"/>
              </w:rPr>
              <w:t>Maintaining reference data that needs for module’s work.</w:t>
            </w:r>
          </w:p>
          <w:p>
            <w:pPr>
              <w:pStyle w:val="6"/>
              <w:keepNext w:val="0"/>
              <w:keepLines w:val="0"/>
              <w:widowControl/>
              <w:numPr>
                <w:ilvl w:val="0"/>
                <w:numId w:val="1"/>
              </w:numPr>
              <w:suppressLineNumbers w:val="0"/>
              <w:shd w:val="clear" w:fill="FFFFFF"/>
              <w:bidi w:val="0"/>
              <w:spacing w:before="0" w:beforeAutospacing="0" w:after="0" w:afterAutospacing="0" w:line="15" w:lineRule="atLeast"/>
              <w:ind w:left="420" w:leftChars="0" w:firstLine="20" w:firstLineChars="0"/>
              <w:rPr>
                <w:rFonts w:hint="default" w:ascii="sans-serif" w:hAnsi="sans-serif" w:eastAsia="sans-serif" w:cs="sans-serif"/>
                <w:i w:val="0"/>
                <w:color w:val="333333"/>
                <w:sz w:val="14"/>
                <w:szCs w:val="14"/>
                <w:u w:val="none"/>
              </w:rPr>
            </w:pPr>
            <w:r>
              <w:rPr>
                <w:rFonts w:hint="default" w:ascii="Arial" w:hAnsi="Arial" w:eastAsia="sans-serif" w:cs="Arial"/>
                <w:i w:val="0"/>
                <w:color w:val="333333"/>
                <w:sz w:val="14"/>
                <w:szCs w:val="14"/>
                <w:u w:val="none"/>
                <w:shd w:val="clear" w:fill="FFFFFF"/>
                <w:vertAlign w:val="baseline"/>
              </w:rPr>
              <w:t>Synchronization reference data with central database.</w:t>
            </w:r>
          </w:p>
          <w:p>
            <w:pPr>
              <w:pStyle w:val="6"/>
              <w:keepNext w:val="0"/>
              <w:keepLines w:val="0"/>
              <w:widowControl/>
              <w:numPr>
                <w:ilvl w:val="0"/>
                <w:numId w:val="1"/>
              </w:numPr>
              <w:suppressLineNumbers w:val="0"/>
              <w:shd w:val="clear" w:fill="FFFFFF"/>
              <w:bidi w:val="0"/>
              <w:spacing w:before="0" w:beforeAutospacing="0" w:after="0" w:afterAutospacing="0" w:line="15" w:lineRule="atLeast"/>
              <w:ind w:left="420" w:leftChars="0" w:firstLine="20" w:firstLineChars="0"/>
              <w:jc w:val="left"/>
              <w:rPr>
                <w:rFonts w:hint="default" w:ascii="sans-serif" w:hAnsi="sans-serif" w:eastAsia="sans-serif" w:cs="sans-serif"/>
                <w:i w:val="0"/>
                <w:color w:val="333333"/>
                <w:sz w:val="14"/>
                <w:szCs w:val="14"/>
                <w:u w:val="none"/>
              </w:rPr>
            </w:pPr>
            <w:r>
              <w:rPr>
                <w:rFonts w:hint="default" w:ascii="Arial" w:hAnsi="Arial" w:eastAsia="sans-serif" w:cs="Arial"/>
                <w:i w:val="0"/>
                <w:color w:val="333333"/>
                <w:sz w:val="14"/>
                <w:szCs w:val="14"/>
                <w:u w:val="none"/>
                <w:shd w:val="clear" w:fill="FFFFFF"/>
                <w:vertAlign w:val="baseline"/>
              </w:rPr>
              <w:t>Generating reports in electronic form (HTML, Excel, RTF).</w:t>
            </w:r>
          </w:p>
          <w:p>
            <w:pPr>
              <w:pStyle w:val="6"/>
              <w:keepNext w:val="0"/>
              <w:keepLines w:val="0"/>
              <w:widowControl/>
              <w:suppressLineNumbers w:val="0"/>
              <w:shd w:val="clear" w:fill="FFFFFF"/>
              <w:bidi w:val="0"/>
              <w:spacing w:before="0" w:beforeAutospacing="0" w:after="0" w:afterAutospacing="0" w:line="15" w:lineRule="atLeast"/>
            </w:pPr>
            <w:r>
              <w:rPr>
                <w:rFonts w:hint="default" w:ascii="Arial" w:hAnsi="Arial" w:cs="Arial"/>
                <w:i w:val="0"/>
                <w:color w:val="999999"/>
                <w:sz w:val="14"/>
                <w:szCs w:val="14"/>
                <w:u w:val="none"/>
                <w:shd w:val="clear" w:fill="FFFFFF"/>
                <w:vertAlign w:val="baseline"/>
              </w:rPr>
              <w:t>August 2013 г. – March 2014:</w:t>
            </w:r>
          </w:p>
          <w:p>
            <w:pPr>
              <w:pStyle w:val="6"/>
              <w:keepNext w:val="0"/>
              <w:keepLines w:val="0"/>
              <w:widowControl/>
              <w:suppressLineNumbers w:val="0"/>
              <w:shd w:val="clear" w:fill="FFFFFF"/>
              <w:bidi w:val="0"/>
              <w:spacing w:before="0" w:beforeAutospacing="0" w:after="0" w:afterAutospacing="0" w:line="15" w:lineRule="atLeast"/>
            </w:pPr>
            <w:r>
              <w:rPr>
                <w:rFonts w:hint="default" w:ascii="Arial" w:hAnsi="Arial" w:cs="Arial"/>
                <w:i w:val="0"/>
                <w:color w:val="333333"/>
                <w:sz w:val="14"/>
                <w:szCs w:val="14"/>
                <w:u w:val="none"/>
                <w:shd w:val="clear" w:fill="FFFFFF"/>
                <w:vertAlign w:val="baseline"/>
              </w:rPr>
              <w:t>Analysis requirements and developing components of the system declarations, decrees/orders, student groups, educational programs, user management, reports), implementation of functional requirements. I develop on full stack layers: client, core, database.</w:t>
            </w:r>
          </w:p>
          <w:p>
            <w:pPr>
              <w:pStyle w:val="6"/>
              <w:keepNext w:val="0"/>
              <w:keepLines w:val="0"/>
              <w:widowControl/>
              <w:suppressLineNumbers w:val="0"/>
              <w:shd w:val="clear" w:fill="FFFFFF"/>
              <w:bidi w:val="0"/>
              <w:spacing w:before="0" w:beforeAutospacing="0" w:after="0" w:afterAutospacing="0" w:line="15" w:lineRule="atLeast"/>
            </w:pPr>
            <w:r>
              <w:rPr>
                <w:rFonts w:hint="default" w:ascii="Arial" w:hAnsi="Arial" w:cs="Arial"/>
                <w:i w:val="0"/>
                <w:color w:val="999999"/>
                <w:sz w:val="14"/>
                <w:szCs w:val="14"/>
                <w:u w:val="none"/>
                <w:shd w:val="clear" w:fill="FFFFFF"/>
                <w:vertAlign w:val="baseline"/>
              </w:rPr>
              <w:t>June 2014 – July 2014:</w:t>
            </w:r>
          </w:p>
          <w:p>
            <w:pPr>
              <w:pStyle w:val="6"/>
              <w:keepNext w:val="0"/>
              <w:keepLines w:val="0"/>
              <w:widowControl/>
              <w:suppressLineNumbers w:val="0"/>
              <w:shd w:val="clear" w:fill="FFFFFF"/>
              <w:bidi w:val="0"/>
              <w:spacing w:before="0" w:beforeAutospacing="0" w:after="0" w:afterAutospacing="0" w:line="15" w:lineRule="atLeast"/>
            </w:pPr>
            <w:r>
              <w:rPr>
                <w:rFonts w:hint="default" w:ascii="Arial" w:hAnsi="Arial" w:cs="Arial"/>
                <w:i w:val="0"/>
                <w:color w:val="333333"/>
                <w:sz w:val="14"/>
                <w:szCs w:val="14"/>
                <w:u w:val="none"/>
                <w:shd w:val="clear" w:fill="FFFFFF"/>
                <w:vertAlign w:val="baseline"/>
              </w:rPr>
              <w:t>Reports about contingent. Further development functional of the system.</w:t>
            </w:r>
          </w:p>
          <w:p>
            <w:pPr>
              <w:pStyle w:val="6"/>
              <w:keepNext w:val="0"/>
              <w:keepLines w:val="0"/>
              <w:widowControl/>
              <w:suppressLineNumbers w:val="0"/>
              <w:shd w:val="clear" w:fill="FFFFFF"/>
              <w:bidi w:val="0"/>
              <w:spacing w:before="0" w:beforeAutospacing="0" w:after="0" w:afterAutospacing="0" w:line="15" w:lineRule="atLeast"/>
            </w:pPr>
            <w:r>
              <w:rPr>
                <w:rFonts w:hint="default" w:ascii="Arial" w:hAnsi="Arial" w:cs="Arial"/>
                <w:i w:val="0"/>
                <w:color w:val="999999"/>
                <w:sz w:val="14"/>
                <w:szCs w:val="14"/>
                <w:u w:val="none"/>
                <w:shd w:val="clear" w:fill="FFFFFF"/>
                <w:vertAlign w:val="baseline"/>
              </w:rPr>
              <w:t>September 2014 – December 2014:</w:t>
            </w:r>
          </w:p>
          <w:p>
            <w:pPr>
              <w:pStyle w:val="6"/>
              <w:keepNext w:val="0"/>
              <w:keepLines w:val="0"/>
              <w:widowControl/>
              <w:suppressLineNumbers w:val="0"/>
              <w:shd w:val="clear" w:fill="FFFFFF"/>
              <w:bidi w:val="0"/>
              <w:spacing w:before="0" w:beforeAutospacing="0" w:after="0" w:afterAutospacing="0" w:line="15" w:lineRule="atLeast"/>
            </w:pPr>
            <w:r>
              <w:rPr>
                <w:rFonts w:hint="default" w:ascii="Arial" w:hAnsi="Arial" w:cs="Arial"/>
                <w:i w:val="0"/>
                <w:color w:val="333333"/>
                <w:sz w:val="14"/>
                <w:szCs w:val="14"/>
                <w:u w:val="none"/>
                <w:shd w:val="clear" w:fill="FFFFFF"/>
                <w:vertAlign w:val="baseline"/>
              </w:rPr>
              <w:t>Development and growth of the system, technical support.</w:t>
            </w:r>
          </w:p>
          <w:p>
            <w:pPr>
              <w:pStyle w:val="6"/>
              <w:keepNext w:val="0"/>
              <w:keepLines w:val="0"/>
              <w:widowControl/>
              <w:suppressLineNumbers w:val="0"/>
              <w:shd w:val="clear" w:fill="FFFFFF"/>
              <w:bidi w:val="0"/>
              <w:spacing w:before="0" w:beforeAutospacing="0" w:after="0" w:afterAutospacing="0" w:line="15" w:lineRule="atLeast"/>
            </w:pPr>
            <w:r>
              <w:rPr>
                <w:rFonts w:hint="default" w:ascii="Arial" w:hAnsi="Arial" w:cs="Arial"/>
                <w:i w:val="0"/>
                <w:color w:val="999999"/>
                <w:sz w:val="14"/>
                <w:szCs w:val="14"/>
                <w:u w:val="none"/>
                <w:shd w:val="clear" w:fill="FFFFFF"/>
                <w:vertAlign w:val="baseline"/>
              </w:rPr>
              <w:t>June 2015 – July 2015:</w:t>
            </w:r>
          </w:p>
          <w:p>
            <w:pPr>
              <w:pStyle w:val="6"/>
              <w:keepNext w:val="0"/>
              <w:keepLines w:val="0"/>
              <w:widowControl/>
              <w:suppressLineNumbers w:val="0"/>
              <w:shd w:val="clear" w:fill="FFFFFF"/>
              <w:bidi w:val="0"/>
              <w:spacing w:before="0" w:beforeAutospacing="0" w:after="0" w:afterAutospacing="0" w:line="15" w:lineRule="atLeast"/>
            </w:pPr>
            <w:r>
              <w:rPr>
                <w:rFonts w:hint="default" w:ascii="Arial" w:hAnsi="Arial" w:cs="Arial"/>
                <w:i w:val="0"/>
                <w:color w:val="333333"/>
                <w:sz w:val="14"/>
                <w:szCs w:val="14"/>
                <w:u w:val="none"/>
                <w:shd w:val="clear" w:fill="FFFFFF"/>
                <w:vertAlign w:val="baseline"/>
              </w:rPr>
              <w:t>Modification and Development of decrees component.</w:t>
            </w:r>
          </w:p>
          <w:p>
            <w:pPr>
              <w:pStyle w:val="6"/>
              <w:keepNext w:val="0"/>
              <w:keepLines w:val="0"/>
              <w:widowControl/>
              <w:suppressLineNumbers w:val="0"/>
              <w:shd w:val="clear" w:fill="FFFFFF"/>
              <w:bidi w:val="0"/>
              <w:spacing w:before="0" w:beforeAutospacing="0" w:after="0" w:afterAutospacing="0" w:line="15" w:lineRule="atLeast"/>
            </w:pPr>
            <w:r>
              <w:rPr>
                <w:rFonts w:hint="default" w:ascii="Arial" w:hAnsi="Arial" w:cs="Arial"/>
                <w:i w:val="0"/>
                <w:color w:val="333333"/>
                <w:sz w:val="14"/>
                <w:szCs w:val="14"/>
                <w:u w:val="none"/>
                <w:shd w:val="clear" w:fill="FFFFFF"/>
                <w:vertAlign w:val="baseline"/>
              </w:rPr>
              <w:br w:type="textWrapping"/>
            </w:r>
            <w:r>
              <w:rPr>
                <w:rFonts w:hint="default" w:ascii="Arial" w:hAnsi="Arial" w:cs="Arial"/>
                <w:i w:val="0"/>
                <w:color w:val="333333"/>
                <w:sz w:val="14"/>
                <w:szCs w:val="14"/>
                <w:u w:val="none"/>
                <w:shd w:val="clear" w:fill="FFFFFF"/>
                <w:vertAlign w:val="baseline"/>
              </w:rPr>
              <w:t>Technologies:</w:t>
            </w:r>
            <w:r>
              <w:rPr>
                <w:rFonts w:hint="default" w:ascii="Arial" w:hAnsi="Arial" w:cs="Arial"/>
                <w:i w:val="0"/>
                <w:color w:val="333333"/>
                <w:sz w:val="14"/>
                <w:szCs w:val="14"/>
                <w:u w:val="none"/>
                <w:shd w:val="clear" w:fill="FFFFFF"/>
                <w:vertAlign w:val="baseline"/>
              </w:rPr>
              <w:br w:type="textWrapping"/>
            </w:r>
            <w:r>
              <w:rPr>
                <w:rFonts w:hint="default" w:ascii="Arial" w:hAnsi="Arial" w:cs="Arial"/>
                <w:i w:val="0"/>
                <w:color w:val="333333"/>
                <w:sz w:val="14"/>
                <w:szCs w:val="14"/>
                <w:u w:val="none"/>
                <w:shd w:val="clear" w:fill="FFFFFF"/>
                <w:vertAlign w:val="baseline"/>
              </w:rPr>
              <w:t>- Spring: Core, Security;</w:t>
            </w:r>
            <w:r>
              <w:rPr>
                <w:rFonts w:hint="default" w:ascii="Arial" w:hAnsi="Arial" w:cs="Arial"/>
                <w:i w:val="0"/>
                <w:color w:val="333333"/>
                <w:sz w:val="14"/>
                <w:szCs w:val="14"/>
                <w:u w:val="none"/>
                <w:shd w:val="clear" w:fill="FFFFFF"/>
                <w:vertAlign w:val="baseline"/>
              </w:rPr>
              <w:br w:type="textWrapping"/>
            </w:r>
            <w:r>
              <w:rPr>
                <w:rFonts w:hint="default" w:ascii="Arial" w:hAnsi="Arial" w:cs="Arial"/>
                <w:i w:val="0"/>
                <w:color w:val="333333"/>
                <w:sz w:val="14"/>
                <w:szCs w:val="14"/>
                <w:u w:val="none"/>
                <w:shd w:val="clear" w:fill="FFFFFF"/>
                <w:vertAlign w:val="baseline"/>
              </w:rPr>
              <w:t>- JPA(Hibernate), Query DSL, SQL;</w:t>
            </w:r>
          </w:p>
          <w:p>
            <w:pPr>
              <w:pStyle w:val="6"/>
              <w:keepNext w:val="0"/>
              <w:keepLines w:val="0"/>
              <w:widowControl/>
              <w:suppressLineNumbers w:val="0"/>
              <w:shd w:val="clear" w:fill="FFFFFF"/>
              <w:bidi w:val="0"/>
              <w:spacing w:before="0" w:beforeAutospacing="0" w:after="0" w:afterAutospacing="0" w:line="15" w:lineRule="atLeast"/>
              <w:rPr>
                <w:rFonts w:hint="default" w:ascii="Arial" w:hAnsi="Arial" w:cs="Arial"/>
                <w:i w:val="0"/>
                <w:color w:val="333333"/>
                <w:sz w:val="14"/>
                <w:szCs w:val="14"/>
                <w:u w:val="none"/>
                <w:shd w:val="clear" w:fill="FFFFFF"/>
                <w:vertAlign w:val="baseline"/>
              </w:rPr>
            </w:pPr>
            <w:r>
              <w:rPr>
                <w:rFonts w:hint="default" w:ascii="Arial" w:hAnsi="Arial" w:cs="Arial"/>
                <w:i w:val="0"/>
                <w:color w:val="333333"/>
                <w:sz w:val="14"/>
                <w:szCs w:val="14"/>
                <w:u w:val="none"/>
                <w:shd w:val="clear" w:fill="FFFFFF"/>
                <w:vertAlign w:val="baseline"/>
              </w:rPr>
              <w:t>- HTML, CSS;</w:t>
            </w:r>
            <w:r>
              <w:rPr>
                <w:rFonts w:hint="default" w:ascii="Arial" w:hAnsi="Arial" w:cs="Arial"/>
                <w:i w:val="0"/>
                <w:color w:val="333333"/>
                <w:sz w:val="14"/>
                <w:szCs w:val="14"/>
                <w:u w:val="none"/>
                <w:shd w:val="clear" w:fill="FFFFFF"/>
                <w:vertAlign w:val="baseline"/>
              </w:rPr>
              <w:br w:type="textWrapping"/>
            </w:r>
            <w:r>
              <w:rPr>
                <w:rFonts w:hint="default" w:ascii="Arial" w:hAnsi="Arial" w:cs="Arial"/>
                <w:i w:val="0"/>
                <w:color w:val="333333"/>
                <w:sz w:val="14"/>
                <w:szCs w:val="14"/>
                <w:u w:val="none"/>
                <w:shd w:val="clear" w:fill="FFFFFF"/>
                <w:vertAlign w:val="baseline"/>
              </w:rPr>
              <w:t>- JSF2 + Primefaces 4;</w:t>
            </w:r>
            <w:r>
              <w:rPr>
                <w:rFonts w:hint="default" w:ascii="Arial" w:hAnsi="Arial" w:cs="Arial"/>
                <w:i w:val="0"/>
                <w:color w:val="333333"/>
                <w:sz w:val="14"/>
                <w:szCs w:val="14"/>
                <w:u w:val="none"/>
                <w:shd w:val="clear" w:fill="FFFFFF"/>
                <w:vertAlign w:val="baseline"/>
              </w:rPr>
              <w:br w:type="textWrapping"/>
            </w:r>
            <w:r>
              <w:rPr>
                <w:rFonts w:hint="default" w:ascii="Arial" w:hAnsi="Arial" w:cs="Arial"/>
                <w:i w:val="0"/>
                <w:color w:val="333333"/>
                <w:sz w:val="14"/>
                <w:szCs w:val="14"/>
                <w:u w:val="none"/>
                <w:shd w:val="clear" w:fill="FFFFFF"/>
                <w:vertAlign w:val="baseline"/>
              </w:rPr>
              <w:t xml:space="preserve">- </w:t>
            </w:r>
            <w:r>
              <w:rPr>
                <w:rFonts w:hint="default" w:ascii="Arial" w:hAnsi="Arial" w:cs="Arial"/>
                <w:i w:val="0"/>
                <w:color w:val="333333"/>
                <w:sz w:val="14"/>
                <w:szCs w:val="14"/>
                <w:u w:val="none"/>
                <w:vertAlign w:val="baseline"/>
                <w:lang w:val="en"/>
              </w:rPr>
              <w:t>RDMS</w:t>
            </w:r>
            <w:r>
              <w:rPr>
                <w:rFonts w:hint="default" w:ascii="Arial" w:hAnsi="Arial" w:cs="Arial"/>
                <w:i w:val="0"/>
                <w:color w:val="333333"/>
                <w:sz w:val="14"/>
                <w:szCs w:val="14"/>
                <w:u w:val="none"/>
                <w:shd w:val="clear" w:fill="FFFFFF"/>
                <w:vertAlign w:val="baseline"/>
              </w:rPr>
              <w:t xml:space="preserve"> Oracle; </w:t>
            </w:r>
            <w:r>
              <w:rPr>
                <w:rFonts w:hint="default" w:ascii="Arial" w:hAnsi="Arial" w:cs="Arial"/>
                <w:i w:val="0"/>
                <w:color w:val="333333"/>
                <w:sz w:val="14"/>
                <w:szCs w:val="14"/>
                <w:u w:val="none"/>
                <w:shd w:val="clear" w:fill="FFFFFF"/>
                <w:vertAlign w:val="baseline"/>
              </w:rPr>
              <w:br w:type="textWrapping"/>
            </w:r>
            <w:r>
              <w:rPr>
                <w:rFonts w:hint="default" w:ascii="Arial" w:hAnsi="Arial" w:cs="Arial"/>
                <w:i w:val="0"/>
                <w:color w:val="333333"/>
                <w:sz w:val="14"/>
                <w:szCs w:val="14"/>
                <w:u w:val="none"/>
                <w:shd w:val="clear" w:fill="FFFFFF"/>
                <w:vertAlign w:val="baseline"/>
              </w:rPr>
              <w:t>- Maven;</w:t>
            </w:r>
            <w:r>
              <w:rPr>
                <w:rFonts w:hint="default" w:ascii="Arial" w:hAnsi="Arial" w:cs="Arial"/>
                <w:i w:val="0"/>
                <w:color w:val="333333"/>
                <w:sz w:val="14"/>
                <w:szCs w:val="14"/>
                <w:u w:val="none"/>
                <w:shd w:val="clear" w:fill="FFFFFF"/>
                <w:vertAlign w:val="baseline"/>
              </w:rPr>
              <w:br w:type="textWrapping"/>
            </w:r>
            <w:r>
              <w:rPr>
                <w:rFonts w:hint="default" w:ascii="Arial" w:hAnsi="Arial" w:cs="Arial"/>
                <w:i w:val="0"/>
                <w:color w:val="333333"/>
                <w:sz w:val="14"/>
                <w:szCs w:val="14"/>
                <w:u w:val="none"/>
                <w:shd w:val="clear" w:fill="FFFFFF"/>
                <w:vertAlign w:val="baseline"/>
              </w:rPr>
              <w:t>- Git;</w:t>
            </w:r>
            <w:r>
              <w:rPr>
                <w:rFonts w:hint="default" w:ascii="Arial" w:hAnsi="Arial" w:cs="Arial"/>
                <w:i w:val="0"/>
                <w:color w:val="333333"/>
                <w:sz w:val="14"/>
                <w:szCs w:val="14"/>
                <w:u w:val="none"/>
                <w:shd w:val="clear" w:fill="FFFFFF"/>
                <w:vertAlign w:val="baseline"/>
              </w:rPr>
              <w:br w:type="textWrapping"/>
            </w:r>
            <w:r>
              <w:rPr>
                <w:rFonts w:hint="default" w:ascii="Arial" w:hAnsi="Arial" w:cs="Arial"/>
                <w:i w:val="0"/>
                <w:color w:val="333333"/>
                <w:sz w:val="14"/>
                <w:szCs w:val="14"/>
                <w:u w:val="none"/>
                <w:shd w:val="clear" w:fill="FFFFFF"/>
                <w:vertAlign w:val="baseline"/>
              </w:rPr>
              <w:t>- Jira.</w:t>
            </w:r>
          </w:p>
          <w:p>
            <w:pPr>
              <w:pStyle w:val="6"/>
              <w:keepNext w:val="0"/>
              <w:keepLines w:val="0"/>
              <w:widowControl/>
              <w:suppressLineNumbers w:val="0"/>
              <w:shd w:val="clear" w:fill="FFFFFF"/>
              <w:bidi w:val="0"/>
              <w:spacing w:before="0" w:beforeAutospacing="0" w:after="0" w:afterAutospacing="0" w:line="15" w:lineRule="atLeast"/>
              <w:rPr>
                <w:rFonts w:hint="default" w:ascii="Arial" w:hAnsi="Arial" w:cs="Arial"/>
                <w:i w:val="0"/>
                <w:color w:val="333333"/>
                <w:sz w:val="14"/>
                <w:szCs w:val="14"/>
                <w:u w:val="none"/>
                <w:shd w:val="clear" w:fill="FFFFFF"/>
                <w:vertAlign w:val="baseline"/>
              </w:rPr>
            </w:pPr>
          </w:p>
          <w:p>
            <w:pPr>
              <w:pStyle w:val="6"/>
              <w:keepNext w:val="0"/>
              <w:keepLines w:val="0"/>
              <w:widowControl/>
              <w:suppressLineNumbers w:val="0"/>
              <w:bidi w:val="0"/>
              <w:spacing w:before="0" w:beforeAutospacing="0" w:after="0" w:afterAutospacing="0" w:line="15" w:lineRule="atLeast"/>
            </w:pPr>
            <w:r>
              <w:rPr>
                <w:rFonts w:hint="default" w:ascii="Arial" w:hAnsi="Arial" w:cs="Arial"/>
                <w:b/>
                <w:i w:val="0"/>
                <w:color w:val="000000"/>
                <w:sz w:val="18"/>
                <w:szCs w:val="18"/>
                <w:u w:val="none"/>
                <w:shd w:val="clear" w:fill="FFFFFF"/>
                <w:vertAlign w:val="baseline"/>
              </w:rPr>
              <w:t>«Register homeownership. Integration module with external systems»</w:t>
            </w:r>
          </w:p>
          <w:p>
            <w:pPr>
              <w:pStyle w:val="6"/>
              <w:keepNext w:val="0"/>
              <w:keepLines w:val="0"/>
              <w:widowControl/>
              <w:suppressLineNumbers w:val="0"/>
              <w:bidi w:val="0"/>
              <w:spacing w:before="0" w:beforeAutospacing="0" w:after="0" w:afterAutospacing="0" w:line="15" w:lineRule="atLeast"/>
            </w:pPr>
            <w:r>
              <w:rPr>
                <w:rFonts w:hint="default" w:ascii="Arial" w:hAnsi="Arial" w:cs="Arial"/>
                <w:i w:val="0"/>
                <w:color w:val="999999"/>
                <w:sz w:val="14"/>
                <w:szCs w:val="14"/>
                <w:u w:val="none"/>
                <w:vertAlign w:val="baseline"/>
              </w:rPr>
              <w:t>June 2014</w:t>
            </w:r>
          </w:p>
          <w:p>
            <w:pPr>
              <w:pStyle w:val="6"/>
              <w:keepNext w:val="0"/>
              <w:keepLines w:val="0"/>
              <w:widowControl/>
              <w:suppressLineNumbers w:val="0"/>
              <w:bidi w:val="0"/>
              <w:spacing w:before="0" w:beforeAutospacing="0" w:after="0" w:afterAutospacing="0" w:line="15" w:lineRule="atLeast"/>
            </w:pPr>
            <w:r>
              <w:rPr>
                <w:rFonts w:hint="default" w:ascii="Arial" w:hAnsi="Arial" w:cs="Arial"/>
                <w:i w:val="0"/>
                <w:color w:val="333333"/>
                <w:sz w:val="14"/>
                <w:szCs w:val="14"/>
                <w:u w:val="none"/>
                <w:vertAlign w:val="baseline"/>
              </w:rPr>
              <w:t xml:space="preserve">Creating the web-application by JSF-framework. </w:t>
            </w:r>
          </w:p>
          <w:p>
            <w:pPr>
              <w:pStyle w:val="6"/>
              <w:keepNext w:val="0"/>
              <w:keepLines w:val="0"/>
              <w:widowControl/>
              <w:suppressLineNumbers w:val="0"/>
              <w:shd w:val="clear" w:fill="FFFFFF"/>
              <w:bidi w:val="0"/>
              <w:spacing w:before="100" w:beforeAutospacing="0" w:after="0" w:afterAutospacing="0" w:line="15" w:lineRule="atLeast"/>
            </w:pPr>
            <w:r>
              <w:rPr>
                <w:rFonts w:hint="default" w:ascii="Arial" w:hAnsi="Arial" w:cs="Arial"/>
                <w:i w:val="0"/>
                <w:color w:val="333333"/>
                <w:sz w:val="14"/>
                <w:szCs w:val="14"/>
                <w:u w:val="none"/>
                <w:shd w:val="clear" w:fill="FFFFFF"/>
                <w:vertAlign w:val="baseline"/>
              </w:rPr>
              <w:t>Technologies:</w:t>
            </w:r>
          </w:p>
          <w:p>
            <w:pPr>
              <w:pStyle w:val="6"/>
              <w:keepNext w:val="0"/>
              <w:keepLines w:val="0"/>
              <w:widowControl/>
              <w:suppressLineNumbers w:val="0"/>
              <w:shd w:val="clear" w:fill="FFFFFF"/>
              <w:bidi w:val="0"/>
              <w:spacing w:before="0" w:beforeAutospacing="0" w:after="0" w:afterAutospacing="0" w:line="15" w:lineRule="atLeast"/>
            </w:pPr>
            <w:r>
              <w:rPr>
                <w:rFonts w:hint="default" w:ascii="Arial" w:hAnsi="Arial" w:cs="Arial"/>
                <w:i w:val="0"/>
                <w:color w:val="333333"/>
                <w:sz w:val="14"/>
                <w:szCs w:val="14"/>
                <w:u w:val="none"/>
                <w:shd w:val="clear" w:fill="FFFFFF"/>
                <w:vertAlign w:val="baseline"/>
              </w:rPr>
              <w:t xml:space="preserve">- JSF 2, Primefaces 5, HML, CSS; </w:t>
            </w:r>
          </w:p>
          <w:p>
            <w:pPr>
              <w:pStyle w:val="6"/>
              <w:keepNext w:val="0"/>
              <w:keepLines w:val="0"/>
              <w:widowControl/>
              <w:suppressLineNumbers w:val="0"/>
              <w:shd w:val="clear" w:fill="FFFFFF"/>
              <w:bidi w:val="0"/>
              <w:spacing w:before="0" w:beforeAutospacing="0" w:after="0" w:afterAutospacing="0" w:line="15" w:lineRule="atLeast"/>
            </w:pPr>
            <w:r>
              <w:rPr>
                <w:rFonts w:hint="default" w:ascii="Arial" w:hAnsi="Arial" w:cs="Arial"/>
                <w:i w:val="0"/>
                <w:color w:val="333333"/>
                <w:sz w:val="14"/>
                <w:szCs w:val="14"/>
                <w:u w:val="none"/>
                <w:shd w:val="clear" w:fill="FFFFFF"/>
                <w:vertAlign w:val="baseline"/>
              </w:rPr>
              <w:t>- Spring core;</w:t>
            </w:r>
          </w:p>
          <w:p>
            <w:pPr>
              <w:pStyle w:val="6"/>
              <w:keepNext w:val="0"/>
              <w:keepLines w:val="0"/>
              <w:widowControl/>
              <w:suppressLineNumbers w:val="0"/>
              <w:shd w:val="clear" w:fill="FFFFFF"/>
              <w:bidi w:val="0"/>
              <w:spacing w:before="0" w:beforeAutospacing="0" w:after="0" w:afterAutospacing="0" w:line="15" w:lineRule="atLeast"/>
            </w:pPr>
            <w:r>
              <w:rPr>
                <w:rFonts w:hint="default" w:ascii="Arial" w:hAnsi="Arial" w:cs="Arial"/>
                <w:i w:val="0"/>
                <w:color w:val="333333"/>
                <w:sz w:val="14"/>
                <w:szCs w:val="14"/>
                <w:u w:val="none"/>
                <w:shd w:val="clear" w:fill="FFFFFF"/>
                <w:vertAlign w:val="baseline"/>
              </w:rPr>
              <w:t>- MyBatis;</w:t>
            </w:r>
          </w:p>
          <w:p>
            <w:pPr>
              <w:pStyle w:val="6"/>
              <w:keepNext w:val="0"/>
              <w:keepLines w:val="0"/>
              <w:widowControl/>
              <w:suppressLineNumbers w:val="0"/>
              <w:shd w:val="clear" w:fill="FFFFFF"/>
              <w:bidi w:val="0"/>
              <w:spacing w:before="0" w:beforeAutospacing="0" w:after="0" w:afterAutospacing="0" w:line="15" w:lineRule="atLeast"/>
            </w:pPr>
            <w:r>
              <w:rPr>
                <w:rFonts w:hint="default" w:ascii="Arial" w:hAnsi="Arial" w:cs="Arial"/>
                <w:i w:val="0"/>
                <w:color w:val="333333"/>
                <w:sz w:val="14"/>
                <w:szCs w:val="14"/>
                <w:u w:val="none"/>
                <w:shd w:val="clear" w:fill="FFFFFF"/>
                <w:vertAlign w:val="baseline"/>
              </w:rPr>
              <w:t>- Git, Maven;</w:t>
            </w:r>
          </w:p>
          <w:p>
            <w:pPr>
              <w:pStyle w:val="6"/>
              <w:keepNext w:val="0"/>
              <w:keepLines w:val="0"/>
              <w:widowControl/>
              <w:suppressLineNumbers w:val="0"/>
              <w:shd w:val="clear" w:fill="FFFFFF"/>
              <w:bidi w:val="0"/>
              <w:spacing w:before="0" w:beforeAutospacing="0" w:after="0" w:afterAutospacing="0" w:line="15" w:lineRule="atLeast"/>
            </w:pPr>
            <w:r>
              <w:rPr>
                <w:b w:val="0"/>
                <w:shd w:val="clear" w:fill="FFFFFF"/>
              </w:rPr>
              <w:t> </w:t>
            </w:r>
          </w:p>
          <w:p>
            <w:pPr>
              <w:pStyle w:val="6"/>
              <w:keepNext w:val="0"/>
              <w:keepLines w:val="0"/>
              <w:widowControl/>
              <w:suppressLineNumbers w:val="0"/>
              <w:shd w:val="clear" w:fill="FFFFFF"/>
              <w:bidi w:val="0"/>
              <w:spacing w:before="0" w:beforeAutospacing="0" w:after="0" w:afterAutospacing="0" w:line="15" w:lineRule="atLeast"/>
            </w:pPr>
            <w:r>
              <w:rPr>
                <w:rFonts w:hint="default" w:ascii="Arial" w:hAnsi="Arial" w:cs="Arial"/>
                <w:b/>
                <w:i w:val="0"/>
                <w:color w:val="000000"/>
                <w:sz w:val="18"/>
                <w:szCs w:val="18"/>
                <w:u w:val="none"/>
                <w:shd w:val="clear" w:fill="FFFFFF"/>
                <w:vertAlign w:val="baseline"/>
              </w:rPr>
              <w:t>Internal projects:</w:t>
            </w:r>
          </w:p>
          <w:p>
            <w:pPr>
              <w:pStyle w:val="6"/>
              <w:keepNext w:val="0"/>
              <w:keepLines w:val="0"/>
              <w:widowControl/>
              <w:suppressLineNumbers w:val="0"/>
              <w:shd w:val="clear" w:fill="FFFFFF"/>
              <w:bidi w:val="0"/>
              <w:spacing w:before="0" w:beforeAutospacing="0" w:after="0" w:afterAutospacing="0" w:line="15" w:lineRule="atLeast"/>
            </w:pPr>
            <w:r>
              <w:rPr>
                <w:rFonts w:hint="default" w:ascii="Arial" w:hAnsi="Arial" w:cs="Arial"/>
                <w:i w:val="0"/>
                <w:color w:val="999999"/>
                <w:sz w:val="14"/>
                <w:szCs w:val="14"/>
                <w:u w:val="none"/>
                <w:shd w:val="clear" w:fill="FFFFFF"/>
                <w:vertAlign w:val="baseline"/>
              </w:rPr>
              <w:t>April 2014 – May 2014</w:t>
            </w:r>
          </w:p>
          <w:p>
            <w:pPr>
              <w:pStyle w:val="6"/>
              <w:keepNext w:val="0"/>
              <w:keepLines w:val="0"/>
              <w:widowControl/>
              <w:suppressLineNumbers w:val="0"/>
              <w:shd w:val="clear" w:fill="FFFFFF"/>
              <w:bidi w:val="0"/>
              <w:spacing w:before="0" w:beforeAutospacing="0" w:after="0" w:afterAutospacing="0" w:line="15" w:lineRule="atLeast"/>
            </w:pPr>
            <w:r>
              <w:rPr>
                <w:rFonts w:hint="default" w:ascii="Arial" w:hAnsi="Arial" w:cs="Arial"/>
                <w:b/>
                <w:i/>
                <w:color w:val="000000"/>
                <w:sz w:val="16"/>
                <w:szCs w:val="16"/>
                <w:u w:val="none"/>
                <w:shd w:val="clear" w:fill="FFFFFF"/>
                <w:vertAlign w:val="baseline"/>
              </w:rPr>
              <w:t xml:space="preserve">Vacation Management System of R-Style company. </w:t>
            </w:r>
          </w:p>
          <w:p>
            <w:pPr>
              <w:pStyle w:val="6"/>
              <w:keepNext w:val="0"/>
              <w:keepLines w:val="0"/>
              <w:widowControl/>
              <w:suppressLineNumbers w:val="0"/>
              <w:shd w:val="clear" w:fill="FFFFFF"/>
              <w:bidi w:val="0"/>
              <w:spacing w:before="0" w:beforeAutospacing="0" w:after="0" w:afterAutospacing="0" w:line="15" w:lineRule="atLeast"/>
            </w:pPr>
            <w:r>
              <w:rPr>
                <w:rFonts w:hint="default" w:ascii="Arial" w:hAnsi="Arial" w:cs="Arial"/>
                <w:b/>
                <w:i w:val="0"/>
                <w:color w:val="000000"/>
                <w:sz w:val="18"/>
                <w:szCs w:val="18"/>
                <w:u w:val="none"/>
                <w:shd w:val="clear" w:fill="FFFFFF"/>
                <w:vertAlign w:val="baseline"/>
              </w:rPr>
              <w:t>  </w:t>
            </w:r>
            <w:r>
              <w:rPr>
                <w:rFonts w:hint="default" w:ascii="Arial" w:hAnsi="Arial" w:cs="Arial"/>
                <w:i w:val="0"/>
                <w:color w:val="333333"/>
                <w:sz w:val="14"/>
                <w:szCs w:val="14"/>
                <w:u w:val="none"/>
                <w:shd w:val="clear" w:fill="FFFFFF"/>
                <w:vertAlign w:val="baseline"/>
              </w:rPr>
              <w:t>Developing and fixing bugs. Technologies were used: JSF, Primefaces 4, HTML, CSS, Java Script + jQuery (work with DOM and RESTFul), Spring core, Spring Data, Git.</w:t>
            </w:r>
          </w:p>
          <w:p>
            <w:pPr>
              <w:pStyle w:val="6"/>
              <w:keepNext w:val="0"/>
              <w:keepLines w:val="0"/>
              <w:widowControl/>
              <w:suppressLineNumbers w:val="0"/>
              <w:shd w:val="clear" w:fill="FFFFFF"/>
              <w:bidi w:val="0"/>
              <w:spacing w:before="0" w:beforeAutospacing="0" w:after="0" w:afterAutospacing="0" w:line="15" w:lineRule="atLeast"/>
              <w:rPr>
                <w:rFonts w:hint="default" w:ascii="Arial" w:hAnsi="Arial" w:cs="Arial"/>
                <w:i/>
                <w:color w:val="000000"/>
                <w:sz w:val="16"/>
                <w:szCs w:val="16"/>
                <w:u w:val="none"/>
                <w:shd w:val="clear" w:fill="FFFFFF"/>
                <w:vertAlign w:val="baseline"/>
              </w:rPr>
            </w:pPr>
            <w:r>
              <w:rPr>
                <w:rFonts w:hint="default" w:ascii="Arial" w:hAnsi="Arial" w:cs="Arial"/>
                <w:i w:val="0"/>
                <w:color w:val="333333"/>
                <w:sz w:val="14"/>
                <w:szCs w:val="14"/>
                <w:u w:val="none"/>
                <w:shd w:val="clear" w:fill="FFFFFF"/>
                <w:vertAlign w:val="baseline"/>
              </w:rPr>
              <w:t> </w:t>
            </w:r>
            <w:r>
              <w:rPr>
                <w:rFonts w:hint="default" w:ascii="Arial" w:hAnsi="Arial" w:cs="Arial"/>
                <w:i/>
                <w:color w:val="000000"/>
                <w:sz w:val="16"/>
                <w:szCs w:val="16"/>
                <w:u w:val="none"/>
                <w:shd w:val="clear" w:fill="FFFFFF"/>
                <w:vertAlign w:val="baseline"/>
              </w:rPr>
              <w:t>Isolation Module "Reference data</w:t>
            </w:r>
            <w:r>
              <w:rPr>
                <w:rFonts w:hint="default" w:ascii="Arial" w:hAnsi="Arial" w:cs="Arial"/>
                <w:i w:val="0"/>
                <w:color w:val="333333"/>
                <w:sz w:val="14"/>
                <w:szCs w:val="14"/>
                <w:u w:val="none"/>
                <w:shd w:val="clear" w:fill="FFFFFF"/>
                <w:vertAlign w:val="baseline"/>
              </w:rPr>
              <w:t xml:space="preserve"> </w:t>
            </w:r>
            <w:r>
              <w:rPr>
                <w:rFonts w:hint="default" w:ascii="Arial" w:hAnsi="Arial" w:cs="Arial"/>
                <w:i/>
                <w:color w:val="000000"/>
                <w:sz w:val="16"/>
                <w:szCs w:val="16"/>
                <w:u w:val="none"/>
                <w:shd w:val="clear" w:fill="FFFFFF"/>
                <w:vertAlign w:val="baseline"/>
              </w:rPr>
              <w:t>management", "User management" system "Enrollment Specialized vocational education" into separate fragments Web-specification Servlets 3.0.</w:t>
            </w:r>
          </w:p>
          <w:p>
            <w:pPr>
              <w:pStyle w:val="6"/>
              <w:keepNext w:val="0"/>
              <w:keepLines w:val="0"/>
              <w:widowControl/>
              <w:suppressLineNumbers w:val="0"/>
              <w:shd w:val="clear" w:fill="FFFFFF"/>
              <w:bidi w:val="0"/>
              <w:spacing w:before="0" w:beforeAutospacing="0" w:after="0" w:afterAutospacing="0" w:line="15" w:lineRule="atLeast"/>
              <w:rPr>
                <w:rFonts w:hint="default" w:ascii="Arial" w:hAnsi="Arial" w:cs="Arial"/>
                <w:i/>
                <w:color w:val="000000"/>
                <w:sz w:val="16"/>
                <w:szCs w:val="16"/>
                <w:u w:val="none"/>
                <w:shd w:val="clear" w:fill="FFFFFF"/>
                <w:vertAlign w:val="baseline"/>
              </w:rPr>
            </w:pPr>
          </w:p>
          <w:p>
            <w:pPr>
              <w:pStyle w:val="6"/>
              <w:keepNext w:val="0"/>
              <w:keepLines w:val="0"/>
              <w:widowControl/>
              <w:suppressLineNumbers w:val="0"/>
              <w:bidi w:val="0"/>
              <w:spacing w:before="0" w:beforeAutospacing="0" w:after="0" w:afterAutospacing="0" w:line="15" w:lineRule="atLeast"/>
            </w:pPr>
            <w:r>
              <w:rPr>
                <w:rFonts w:hint="default" w:ascii="Arial" w:hAnsi="Arial" w:cs="Arial"/>
                <w:b/>
                <w:i w:val="0"/>
                <w:color w:val="000000"/>
                <w:sz w:val="18"/>
                <w:szCs w:val="18"/>
                <w:u w:val="none"/>
                <w:shd w:val="clear" w:fill="FFFFFF"/>
                <w:vertAlign w:val="baseline"/>
              </w:rPr>
              <w:t>Complex information system for “Federal service economic, technologic and atomic control”</w:t>
            </w:r>
          </w:p>
          <w:p>
            <w:pPr>
              <w:pStyle w:val="6"/>
              <w:keepNext w:val="0"/>
              <w:keepLines w:val="0"/>
              <w:widowControl/>
              <w:suppressLineNumbers w:val="0"/>
              <w:bidi w:val="0"/>
              <w:spacing w:before="0" w:beforeAutospacing="0" w:after="0" w:afterAutospacing="0" w:line="15" w:lineRule="atLeast"/>
            </w:pPr>
            <w:r>
              <w:rPr>
                <w:rFonts w:hint="default" w:ascii="Arial" w:hAnsi="Arial" w:cs="Arial"/>
                <w:i w:val="0"/>
                <w:color w:val="999999"/>
                <w:sz w:val="14"/>
                <w:szCs w:val="14"/>
                <w:u w:val="none"/>
                <w:vertAlign w:val="baseline"/>
              </w:rPr>
              <w:t>April 2013  – June 2013</w:t>
            </w:r>
          </w:p>
          <w:p>
            <w:pPr>
              <w:pStyle w:val="6"/>
              <w:keepNext w:val="0"/>
              <w:keepLines w:val="0"/>
              <w:widowControl/>
              <w:suppressLineNumbers w:val="0"/>
              <w:bidi w:val="0"/>
              <w:spacing w:before="0" w:beforeAutospacing="0" w:after="0" w:afterAutospacing="0" w:line="15" w:lineRule="atLeast"/>
            </w:pPr>
            <w:r>
              <w:rPr>
                <w:rFonts w:hint="default" w:ascii="Arial" w:hAnsi="Arial" w:cs="Arial"/>
                <w:i w:val="0"/>
                <w:color w:val="333333"/>
                <w:sz w:val="14"/>
                <w:szCs w:val="14"/>
                <w:u w:val="none"/>
                <w:shd w:val="clear" w:fill="FFFFFF"/>
                <w:vertAlign w:val="baseline"/>
              </w:rPr>
              <w:t xml:space="preserve">Was participated developing several subsystems. Do </w:t>
            </w:r>
            <w:r>
              <w:rPr>
                <w:rFonts w:hint="default" w:ascii="Arial" w:hAnsi="Arial" w:cs="Arial"/>
                <w:i w:val="0"/>
                <w:color w:val="333333"/>
                <w:sz w:val="14"/>
                <w:szCs w:val="14"/>
                <w:u w:val="none"/>
                <w:vertAlign w:val="baseline"/>
              </w:rPr>
              <w:t>implementation of functional requirements</w:t>
            </w:r>
            <w:r>
              <w:rPr>
                <w:rFonts w:hint="default" w:ascii="Arial" w:hAnsi="Arial" w:cs="Arial"/>
                <w:i w:val="0"/>
                <w:color w:val="333333"/>
                <w:sz w:val="14"/>
                <w:szCs w:val="14"/>
                <w:u w:val="none"/>
                <w:shd w:val="clear" w:fill="FFFFFF"/>
                <w:vertAlign w:val="baseline"/>
              </w:rPr>
              <w:t>.</w:t>
            </w:r>
          </w:p>
          <w:p>
            <w:pPr>
              <w:pStyle w:val="6"/>
              <w:keepNext w:val="0"/>
              <w:keepLines w:val="0"/>
              <w:widowControl/>
              <w:suppressLineNumbers w:val="0"/>
              <w:bidi w:val="0"/>
              <w:spacing w:before="0" w:beforeAutospacing="0" w:after="0" w:afterAutospacing="0" w:line="15" w:lineRule="atLeast"/>
            </w:pPr>
            <w:r>
              <w:rPr>
                <w:rFonts w:hint="default" w:ascii="Arial" w:hAnsi="Arial" w:cs="Arial"/>
                <w:i w:val="0"/>
                <w:color w:val="333333"/>
                <w:sz w:val="14"/>
                <w:szCs w:val="14"/>
                <w:u w:val="none"/>
                <w:shd w:val="clear" w:fill="FFFFFF"/>
                <w:vertAlign w:val="baseline"/>
              </w:rPr>
              <w:t>Technologies were used: Java, Oracle ADF, СУБД Oracle, SVN, JIRA.</w:t>
            </w:r>
          </w:p>
          <w:p>
            <w:pPr>
              <w:keepNext w:val="0"/>
              <w:keepLines w:val="0"/>
              <w:widowControl/>
              <w:suppressLineNumbers w:val="0"/>
              <w:jc w:val="left"/>
            </w:pPr>
          </w:p>
          <w:p>
            <w:pPr>
              <w:widowControl w:val="0"/>
              <w:autoSpaceDE w:val="0"/>
              <w:autoSpaceDN w:val="0"/>
              <w:adjustRightInd w:val="0"/>
              <w:spacing w:after="0" w:line="260" w:lineRule="atLeast"/>
              <w:rPr>
                <w:rFonts w:ascii="Arial" w:hAnsi="Arial" w:cs="Arial"/>
                <w:sz w:val="24"/>
                <w:szCs w:val="24"/>
              </w:rPr>
            </w:pPr>
          </w:p>
        </w:tc>
      </w:tr>
      <w:tr>
        <w:tblPrEx>
          <w:tblLayout w:type="fixed"/>
          <w:tblCellMar>
            <w:top w:w="0" w:type="dxa"/>
            <w:left w:w="0" w:type="dxa"/>
            <w:bottom w:w="0" w:type="dxa"/>
            <w:right w:w="0" w:type="dxa"/>
          </w:tblCellMar>
        </w:tblPrEx>
        <w:tc>
          <w:tcPr>
            <w:tcW w:w="1843" w:type="dxa"/>
            <w:tcBorders>
              <w:top w:val="nil"/>
              <w:left w:val="nil"/>
              <w:bottom w:val="nil"/>
              <w:right w:val="nil"/>
            </w:tcBorders>
          </w:tcPr>
          <w:p>
            <w:pPr>
              <w:widowControl w:val="0"/>
              <w:autoSpaceDE w:val="0"/>
              <w:autoSpaceDN w:val="0"/>
              <w:adjustRightInd w:val="0"/>
              <w:spacing w:before="250" w:after="0" w:line="220" w:lineRule="atLeast"/>
              <w:rPr>
                <w:rFonts w:ascii="Arial" w:hAnsi="Arial" w:cs="Arial"/>
                <w:color w:val="707070"/>
                <w:sz w:val="16"/>
                <w:szCs w:val="16"/>
              </w:rPr>
            </w:pPr>
            <w:r>
              <w:rPr>
                <w:rFonts w:hint="default" w:ascii="Arial" w:hAnsi="Arial" w:cs="Arial"/>
                <w:color w:val="707070"/>
                <w:sz w:val="16"/>
                <w:szCs w:val="16"/>
                <w:lang w:val="en"/>
              </w:rPr>
              <w:t>April</w:t>
            </w:r>
            <w:r>
              <w:rPr>
                <w:rFonts w:ascii="Arial" w:hAnsi="Arial" w:cs="Arial"/>
                <w:color w:val="707070"/>
                <w:sz w:val="16"/>
                <w:szCs w:val="16"/>
              </w:rPr>
              <w:t xml:space="preserve"> 2012 — </w:t>
            </w:r>
          </w:p>
          <w:p>
            <w:pPr>
              <w:widowControl w:val="0"/>
              <w:autoSpaceDE w:val="0"/>
              <w:autoSpaceDN w:val="0"/>
              <w:adjustRightInd w:val="0"/>
              <w:spacing w:after="0" w:line="220" w:lineRule="atLeast"/>
              <w:rPr>
                <w:rFonts w:hint="default" w:ascii="Arial" w:hAnsi="Arial" w:cs="Arial"/>
                <w:color w:val="707070"/>
                <w:sz w:val="16"/>
                <w:szCs w:val="16"/>
                <w:lang w:val="en"/>
              </w:rPr>
            </w:pPr>
            <w:r>
              <w:rPr>
                <w:rFonts w:hint="default" w:ascii="Arial" w:hAnsi="Arial" w:cs="Arial"/>
                <w:color w:val="707070"/>
                <w:sz w:val="16"/>
                <w:szCs w:val="16"/>
                <w:lang w:val="en"/>
              </w:rPr>
              <w:t>March</w:t>
            </w:r>
            <w:r>
              <w:rPr>
                <w:rFonts w:ascii="Arial" w:hAnsi="Arial" w:cs="Arial"/>
                <w:color w:val="707070"/>
                <w:sz w:val="16"/>
                <w:szCs w:val="16"/>
              </w:rPr>
              <w:t xml:space="preserve"> 2013</w:t>
            </w:r>
            <w:r>
              <w:rPr>
                <w:rFonts w:ascii="Arial" w:hAnsi="Arial" w:cs="Arial"/>
                <w:color w:val="707070"/>
                <w:sz w:val="16"/>
                <w:szCs w:val="16"/>
              </w:rPr>
              <w:br w:type="textWrapping"/>
            </w:r>
            <w:r>
              <w:rPr>
                <w:rFonts w:ascii="Arial" w:hAnsi="Arial" w:cs="Arial"/>
                <w:color w:val="707070"/>
                <w:sz w:val="16"/>
                <w:szCs w:val="16"/>
              </w:rPr>
              <w:t xml:space="preserve">1 </w:t>
            </w:r>
            <w:r>
              <w:rPr>
                <w:rFonts w:hint="default" w:ascii="Arial" w:hAnsi="Arial" w:cs="Arial"/>
                <w:color w:val="707070"/>
                <w:sz w:val="16"/>
                <w:szCs w:val="16"/>
                <w:lang w:val="en"/>
              </w:rPr>
              <w:t>year</w:t>
            </w:r>
          </w:p>
          <w:p>
            <w:pPr>
              <w:widowControl w:val="0"/>
              <w:autoSpaceDE w:val="0"/>
              <w:autoSpaceDN w:val="0"/>
              <w:adjustRightInd w:val="0"/>
              <w:spacing w:before="250" w:after="0" w:line="220" w:lineRule="atLeast"/>
              <w:rPr>
                <w:rFonts w:ascii="Arial" w:hAnsi="Arial" w:cs="Arial"/>
                <w:color w:val="707070"/>
                <w:sz w:val="16"/>
                <w:szCs w:val="16"/>
              </w:rPr>
            </w:pPr>
          </w:p>
          <w:p>
            <w:pPr>
              <w:widowControl w:val="0"/>
              <w:autoSpaceDE w:val="0"/>
              <w:autoSpaceDN w:val="0"/>
              <w:adjustRightInd w:val="0"/>
              <w:spacing w:before="250" w:after="0" w:line="220" w:lineRule="atLeast"/>
              <w:rPr>
                <w:rFonts w:ascii="Arial" w:hAnsi="Arial" w:cs="Arial"/>
                <w:b/>
                <w:sz w:val="24"/>
                <w:szCs w:val="24"/>
              </w:rPr>
            </w:pPr>
            <w:r>
              <w:rPr>
                <w:rFonts w:ascii="Arial" w:hAnsi="Arial" w:cs="Arial"/>
                <w:b/>
                <w:color w:val="707070"/>
                <w:sz w:val="16"/>
                <w:szCs w:val="16"/>
                <w:lang w:val="en-US"/>
              </w:rPr>
              <w:t>Projects</w:t>
            </w:r>
            <w:r>
              <w:rPr>
                <w:rFonts w:ascii="Arial" w:hAnsi="Arial" w:cs="Arial"/>
                <w:b/>
                <w:color w:val="707070"/>
                <w:sz w:val="16"/>
                <w:szCs w:val="16"/>
              </w:rPr>
              <w:t>:</w:t>
            </w:r>
          </w:p>
          <w:p>
            <w:pPr>
              <w:widowControl w:val="0"/>
              <w:autoSpaceDE w:val="0"/>
              <w:autoSpaceDN w:val="0"/>
              <w:adjustRightInd w:val="0"/>
              <w:spacing w:before="250" w:after="0" w:line="240" w:lineRule="auto"/>
              <w:rPr>
                <w:rFonts w:ascii="Arial" w:hAnsi="Arial" w:cs="Arial"/>
                <w:sz w:val="24"/>
                <w:szCs w:val="24"/>
              </w:rPr>
            </w:pPr>
          </w:p>
          <w:p>
            <w:pPr>
              <w:widowControl w:val="0"/>
              <w:autoSpaceDE w:val="0"/>
              <w:autoSpaceDN w:val="0"/>
              <w:adjustRightInd w:val="0"/>
              <w:spacing w:before="250" w:after="0" w:line="240" w:lineRule="auto"/>
              <w:rPr>
                <w:rFonts w:ascii="Arial" w:hAnsi="Arial" w:cs="Arial"/>
                <w:sz w:val="24"/>
                <w:szCs w:val="24"/>
              </w:rPr>
            </w:pPr>
          </w:p>
        </w:tc>
        <w:tc>
          <w:tcPr>
            <w:tcW w:w="8000" w:type="dxa"/>
            <w:tcBorders>
              <w:top w:val="nil"/>
              <w:left w:val="nil"/>
              <w:bottom w:val="nil"/>
              <w:right w:val="nil"/>
            </w:tcBorders>
          </w:tcPr>
          <w:p>
            <w:pPr>
              <w:widowControl w:val="0"/>
              <w:autoSpaceDE w:val="0"/>
              <w:autoSpaceDN w:val="0"/>
              <w:adjustRightInd w:val="0"/>
              <w:spacing w:before="250" w:after="0" w:line="280" w:lineRule="atLeast"/>
              <w:rPr>
                <w:rFonts w:ascii="Arial" w:hAnsi="Arial" w:cs="Arial"/>
                <w:sz w:val="24"/>
                <w:szCs w:val="24"/>
                <w:lang w:val="en-US"/>
              </w:rPr>
            </w:pPr>
            <w:r>
              <w:rPr>
                <w:rFonts w:ascii="Arial" w:hAnsi="Arial" w:cs="Arial"/>
                <w:b/>
                <w:bCs/>
                <w:sz w:val="24"/>
                <w:szCs w:val="24"/>
                <w:lang w:val="en-US"/>
              </w:rPr>
              <w:t>Qulix Systems</w:t>
            </w:r>
          </w:p>
          <w:p>
            <w:pPr>
              <w:widowControl w:val="0"/>
              <w:autoSpaceDE w:val="0"/>
              <w:autoSpaceDN w:val="0"/>
              <w:adjustRightInd w:val="0"/>
              <w:spacing w:after="0" w:line="260" w:lineRule="atLeast"/>
              <w:rPr>
                <w:rFonts w:ascii="Arial" w:hAnsi="Arial" w:cs="Arial"/>
                <w:sz w:val="24"/>
                <w:szCs w:val="24"/>
                <w:lang w:val="en-US"/>
              </w:rPr>
            </w:pPr>
            <w:r>
              <w:rPr>
                <w:rFonts w:ascii="Arial" w:hAnsi="Arial" w:cs="Arial"/>
                <w:color w:val="AEAEAE"/>
                <w:sz w:val="18"/>
                <w:szCs w:val="18"/>
                <w:lang w:val="en-US"/>
              </w:rPr>
              <w:t>Minsk, qulix.com — IT, System Integration, Internet</w:t>
            </w:r>
          </w:p>
          <w:p>
            <w:pPr>
              <w:widowControl w:val="0"/>
              <w:autoSpaceDE w:val="0"/>
              <w:autoSpaceDN w:val="0"/>
              <w:adjustRightInd w:val="0"/>
              <w:spacing w:before="60" w:after="60" w:line="280" w:lineRule="atLeast"/>
              <w:rPr>
                <w:rFonts w:ascii="Arial" w:hAnsi="Arial" w:cs="Arial"/>
                <w:sz w:val="24"/>
                <w:szCs w:val="24"/>
              </w:rPr>
            </w:pPr>
            <w:r>
              <w:rPr>
                <w:rFonts w:ascii="Arial" w:hAnsi="Arial" w:cs="Arial"/>
                <w:sz w:val="24"/>
                <w:szCs w:val="24"/>
              </w:rPr>
              <w:t>Junior Java Developer</w:t>
            </w:r>
          </w:p>
          <w:p>
            <w:pPr>
              <w:pStyle w:val="6"/>
              <w:keepNext w:val="0"/>
              <w:keepLines w:val="0"/>
              <w:widowControl/>
              <w:suppressLineNumbers w:val="0"/>
              <w:bidi w:val="0"/>
              <w:spacing w:before="0" w:beforeAutospacing="0" w:after="0" w:afterAutospacing="0" w:line="15" w:lineRule="atLeast"/>
            </w:pPr>
            <w:r>
              <w:rPr>
                <w:rFonts w:hint="default" w:ascii="Arial" w:hAnsi="Arial" w:cs="Arial"/>
                <w:i w:val="0"/>
                <w:color w:val="000000"/>
                <w:sz w:val="18"/>
                <w:szCs w:val="18"/>
                <w:u w:val="none"/>
                <w:vertAlign w:val="baseline"/>
              </w:rPr>
              <w:t>Developing enterprise applications for java platform.</w:t>
            </w:r>
          </w:p>
          <w:p>
            <w:pPr>
              <w:keepNext w:val="0"/>
              <w:keepLines w:val="0"/>
              <w:widowControl/>
              <w:suppressLineNumbers w:val="0"/>
              <w:jc w:val="left"/>
              <w:rPr>
                <w:rFonts w:ascii="Arial" w:hAnsi="Arial" w:eastAsia="SimSun" w:cs="Arial"/>
                <w:i w:val="0"/>
                <w:color w:val="000000"/>
                <w:kern w:val="0"/>
                <w:sz w:val="18"/>
                <w:szCs w:val="18"/>
                <w:u w:val="none"/>
                <w:vertAlign w:val="baseline"/>
                <w:lang w:val="en-US" w:eastAsia="zh-CN" w:bidi="ar"/>
              </w:rPr>
            </w:pPr>
          </w:p>
          <w:p>
            <w:pPr>
              <w:pStyle w:val="6"/>
              <w:keepNext w:val="0"/>
              <w:keepLines w:val="0"/>
              <w:widowControl/>
              <w:suppressLineNumbers w:val="0"/>
              <w:bidi w:val="0"/>
              <w:spacing w:before="0" w:beforeAutospacing="0" w:after="0" w:afterAutospacing="0" w:line="15" w:lineRule="atLeast"/>
            </w:pPr>
            <w:r>
              <w:rPr>
                <w:rFonts w:ascii="Arial" w:hAnsi="Arial" w:cs="Arial"/>
                <w:b/>
                <w:i w:val="0"/>
                <w:color w:val="000000"/>
                <w:sz w:val="18"/>
                <w:szCs w:val="18"/>
                <w:u w:val="none"/>
                <w:shd w:val="clear" w:fill="FFFFFF"/>
                <w:vertAlign w:val="baseline"/>
              </w:rPr>
              <w:t>Complex information system for “Federal service economic, technologic and atomic control”</w:t>
            </w:r>
          </w:p>
          <w:p>
            <w:pPr>
              <w:pStyle w:val="6"/>
              <w:keepNext w:val="0"/>
              <w:keepLines w:val="0"/>
              <w:widowControl/>
              <w:suppressLineNumbers w:val="0"/>
              <w:bidi w:val="0"/>
              <w:spacing w:before="0" w:beforeAutospacing="0" w:after="0" w:afterAutospacing="0" w:line="15" w:lineRule="atLeast"/>
            </w:pPr>
            <w:r>
              <w:rPr>
                <w:rFonts w:ascii="sans-serif" w:hAnsi="sans-serif" w:cs="sans-serif"/>
                <w:i w:val="0"/>
                <w:color w:val="000000"/>
                <w:sz w:val="22"/>
                <w:szCs w:val="22"/>
                <w:u w:val="none"/>
                <w:vertAlign w:val="baseline"/>
              </w:rPr>
              <w:t>May 2012</w:t>
            </w:r>
            <w:r>
              <w:rPr>
                <w:rFonts w:hint="default" w:ascii="sans-serif" w:hAnsi="sans-serif" w:cs="sans-serif"/>
                <w:i w:val="0"/>
                <w:color w:val="000000"/>
                <w:sz w:val="22"/>
                <w:szCs w:val="22"/>
                <w:u w:val="none"/>
                <w:vertAlign w:val="baseline"/>
                <w:lang w:val="en"/>
              </w:rPr>
              <w:t xml:space="preserve"> </w:t>
            </w:r>
            <w:r>
              <w:rPr>
                <w:rFonts w:ascii="sans-serif" w:hAnsi="sans-serif" w:cs="sans-serif"/>
                <w:i w:val="0"/>
                <w:color w:val="000000"/>
                <w:sz w:val="22"/>
                <w:szCs w:val="22"/>
                <w:u w:val="none"/>
                <w:vertAlign w:val="baseline"/>
              </w:rPr>
              <w:t>– April 2013</w:t>
            </w:r>
          </w:p>
          <w:p>
            <w:pPr>
              <w:pStyle w:val="6"/>
              <w:keepNext w:val="0"/>
              <w:keepLines w:val="0"/>
              <w:widowControl/>
              <w:suppressLineNumbers w:val="0"/>
              <w:bidi w:val="0"/>
              <w:spacing w:before="0" w:beforeAutospacing="0" w:after="0" w:afterAutospacing="0" w:line="15" w:lineRule="atLeast"/>
            </w:pPr>
            <w:r>
              <w:rPr>
                <w:rFonts w:hint="default" w:ascii="Arial" w:hAnsi="Arial" w:cs="Arial"/>
                <w:i w:val="0"/>
                <w:color w:val="333333"/>
                <w:sz w:val="14"/>
                <w:szCs w:val="14"/>
                <w:u w:val="none"/>
                <w:shd w:val="clear" w:fill="FFFFFF"/>
                <w:vertAlign w:val="baseline"/>
              </w:rPr>
              <w:t xml:space="preserve">Was participated developing several subsystems. Do </w:t>
            </w:r>
            <w:r>
              <w:rPr>
                <w:rFonts w:hint="default" w:ascii="Arial" w:hAnsi="Arial" w:cs="Arial"/>
                <w:i w:val="0"/>
                <w:color w:val="333333"/>
                <w:sz w:val="14"/>
                <w:szCs w:val="14"/>
                <w:u w:val="none"/>
                <w:vertAlign w:val="baseline"/>
              </w:rPr>
              <w:t>implementation of functional requirements</w:t>
            </w:r>
            <w:r>
              <w:rPr>
                <w:rFonts w:hint="default" w:ascii="Arial" w:hAnsi="Arial" w:cs="Arial"/>
                <w:i w:val="0"/>
                <w:color w:val="333333"/>
                <w:sz w:val="14"/>
                <w:szCs w:val="14"/>
                <w:u w:val="none"/>
                <w:shd w:val="clear" w:fill="FFFFFF"/>
                <w:vertAlign w:val="baseline"/>
              </w:rPr>
              <w:t>.</w:t>
            </w:r>
          </w:p>
          <w:p>
            <w:pPr>
              <w:pStyle w:val="6"/>
              <w:keepNext w:val="0"/>
              <w:keepLines w:val="0"/>
              <w:widowControl/>
              <w:suppressLineNumbers w:val="0"/>
              <w:bidi w:val="0"/>
              <w:spacing w:before="0" w:beforeAutospacing="0" w:after="0" w:afterAutospacing="0" w:line="15" w:lineRule="atLeast"/>
            </w:pPr>
            <w:r>
              <w:rPr>
                <w:rFonts w:hint="default" w:ascii="Arial" w:hAnsi="Arial" w:cs="Arial"/>
                <w:i w:val="0"/>
                <w:color w:val="333333"/>
                <w:sz w:val="14"/>
                <w:szCs w:val="14"/>
                <w:u w:val="none"/>
                <w:shd w:val="clear" w:fill="FFFFFF"/>
                <w:vertAlign w:val="baseline"/>
              </w:rPr>
              <w:t>Technologies were used: Java, Oracle ADF, DBMS</w:t>
            </w:r>
            <w:r>
              <w:rPr>
                <w:rFonts w:hint="default" w:ascii="Arial" w:hAnsi="Arial" w:cs="Arial"/>
                <w:i w:val="0"/>
                <w:color w:val="333333"/>
                <w:sz w:val="14"/>
                <w:szCs w:val="14"/>
                <w:u w:val="none"/>
                <w:shd w:val="clear" w:fill="FFFFFF"/>
                <w:vertAlign w:val="baseline"/>
                <w:lang w:val="en"/>
              </w:rPr>
              <w:t xml:space="preserve"> </w:t>
            </w:r>
            <w:r>
              <w:rPr>
                <w:rFonts w:hint="default" w:ascii="Arial" w:hAnsi="Arial" w:cs="Arial"/>
                <w:i w:val="0"/>
                <w:color w:val="333333"/>
                <w:sz w:val="14"/>
                <w:szCs w:val="14"/>
                <w:u w:val="none"/>
                <w:shd w:val="clear" w:fill="FFFFFF"/>
                <w:vertAlign w:val="baseline"/>
              </w:rPr>
              <w:t>Oracle, SVN, JIRA.</w:t>
            </w:r>
          </w:p>
          <w:p>
            <w:pPr>
              <w:widowControl w:val="0"/>
              <w:autoSpaceDE w:val="0"/>
              <w:autoSpaceDN w:val="0"/>
              <w:adjustRightInd w:val="0"/>
              <w:spacing w:after="0" w:line="260" w:lineRule="atLeast"/>
              <w:rPr>
                <w:rFonts w:ascii="Arial" w:hAnsi="Arial" w:cs="Arial"/>
                <w:sz w:val="24"/>
                <w:szCs w:val="24"/>
              </w:rPr>
            </w:pPr>
          </w:p>
        </w:tc>
      </w:tr>
      <w:tr>
        <w:tblPrEx>
          <w:tblLayout w:type="fixed"/>
          <w:tblCellMar>
            <w:top w:w="0" w:type="dxa"/>
            <w:left w:w="0" w:type="dxa"/>
            <w:bottom w:w="0" w:type="dxa"/>
            <w:right w:w="0" w:type="dxa"/>
          </w:tblCellMar>
        </w:tblPrEx>
        <w:tc>
          <w:tcPr>
            <w:tcW w:w="9843" w:type="dxa"/>
            <w:gridSpan w:val="2"/>
            <w:tcBorders>
              <w:top w:val="nil"/>
              <w:left w:val="nil"/>
              <w:bottom w:val="nil"/>
              <w:right w:val="nil"/>
            </w:tcBorders>
          </w:tcPr>
          <w:p>
            <w:pPr>
              <w:keepNext w:val="0"/>
              <w:keepLines w:val="0"/>
              <w:widowControl/>
              <w:suppressLineNumbers w:val="0"/>
              <w:jc w:val="left"/>
              <w:rPr>
                <w:rFonts w:ascii="Arial" w:hAnsi="Arial" w:cs="Arial"/>
                <w:sz w:val="24"/>
                <w:szCs w:val="24"/>
              </w:rPr>
            </w:pPr>
            <w:r>
              <w:rPr>
                <w:rFonts w:ascii="Arial" w:hAnsi="Arial" w:eastAsia="SimSun" w:cs="Arial"/>
                <w:i w:val="0"/>
                <w:color w:val="AEAEAE"/>
                <w:kern w:val="0"/>
                <w:sz w:val="22"/>
                <w:szCs w:val="22"/>
                <w:u w:val="none"/>
                <w:vertAlign w:val="baseline"/>
                <w:lang w:val="en-US" w:eastAsia="zh-CN" w:bidi="ar"/>
              </w:rPr>
              <w:t>Higher education</w:t>
            </w:r>
          </w:p>
        </w:tc>
      </w:tr>
      <w:tr>
        <w:tblPrEx>
          <w:tblLayout w:type="fixed"/>
          <w:tblCellMar>
            <w:top w:w="0" w:type="dxa"/>
            <w:left w:w="0" w:type="dxa"/>
            <w:bottom w:w="0" w:type="dxa"/>
            <w:right w:w="0" w:type="dxa"/>
          </w:tblCellMar>
        </w:tblPrEx>
        <w:tc>
          <w:tcPr>
            <w:tcW w:w="1843" w:type="dxa"/>
            <w:tcBorders>
              <w:top w:val="nil"/>
              <w:left w:val="nil"/>
              <w:bottom w:val="nil"/>
              <w:right w:val="nil"/>
            </w:tcBorders>
          </w:tcPr>
          <w:p>
            <w:pPr>
              <w:widowControl w:val="0"/>
              <w:autoSpaceDE w:val="0"/>
              <w:autoSpaceDN w:val="0"/>
              <w:adjustRightInd w:val="0"/>
              <w:spacing w:after="0" w:line="220" w:lineRule="atLeast"/>
              <w:rPr>
                <w:rFonts w:ascii="Arial" w:hAnsi="Arial" w:cs="Arial"/>
                <w:sz w:val="24"/>
                <w:szCs w:val="24"/>
              </w:rPr>
            </w:pPr>
            <w:r>
              <w:rPr>
                <w:rFonts w:ascii="Arial" w:hAnsi="Arial" w:cs="Arial"/>
                <w:color w:val="707070"/>
                <w:sz w:val="16"/>
                <w:szCs w:val="16"/>
              </w:rPr>
              <w:t>2012</w:t>
            </w:r>
          </w:p>
        </w:tc>
        <w:tc>
          <w:tcPr>
            <w:tcW w:w="8000" w:type="dxa"/>
            <w:tcBorders>
              <w:top w:val="nil"/>
              <w:left w:val="nil"/>
              <w:bottom w:val="nil"/>
              <w:right w:val="nil"/>
            </w:tcBorders>
          </w:tcPr>
          <w:p>
            <w:pPr>
              <w:pStyle w:val="6"/>
              <w:keepNext w:val="0"/>
              <w:keepLines w:val="0"/>
              <w:widowControl/>
              <w:suppressLineNumbers w:val="0"/>
              <w:bidi w:val="0"/>
              <w:spacing w:before="0" w:beforeAutospacing="0" w:after="0" w:afterAutospacing="0" w:line="15" w:lineRule="atLeast"/>
            </w:pPr>
            <w:r>
              <w:rPr>
                <w:rFonts w:ascii="Arial" w:hAnsi="Arial" w:cs="Arial"/>
                <w:b/>
                <w:i w:val="0"/>
                <w:color w:val="000000"/>
                <w:sz w:val="24"/>
                <w:szCs w:val="24"/>
                <w:u w:val="none"/>
                <w:vertAlign w:val="baseline"/>
              </w:rPr>
              <w:t>Baranovichi State University</w:t>
            </w: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18"/>
                <w:szCs w:val="18"/>
                <w:u w:val="none"/>
                <w:vertAlign w:val="baseline"/>
              </w:rPr>
            </w:pPr>
            <w:r>
              <w:rPr>
                <w:rFonts w:hint="default" w:ascii="Arial" w:hAnsi="Arial" w:cs="Arial"/>
                <w:i w:val="0"/>
                <w:color w:val="000000"/>
                <w:sz w:val="18"/>
                <w:szCs w:val="18"/>
                <w:u w:val="none"/>
                <w:vertAlign w:val="baseline"/>
              </w:rPr>
              <w:t>engineering, information systems and technologies</w:t>
            </w:r>
          </w:p>
          <w:p>
            <w:pPr>
              <w:pStyle w:val="6"/>
              <w:keepNext w:val="0"/>
              <w:keepLines w:val="0"/>
              <w:widowControl/>
              <w:suppressLineNumbers w:val="0"/>
              <w:bidi w:val="0"/>
              <w:spacing w:before="0" w:beforeAutospacing="0" w:after="0" w:afterAutospacing="0" w:line="15" w:lineRule="atLeast"/>
              <w:rPr>
                <w:rFonts w:hint="default" w:ascii="Arial" w:hAnsi="Arial" w:cs="Arial"/>
                <w:i w:val="0"/>
                <w:color w:val="000000"/>
                <w:sz w:val="18"/>
                <w:szCs w:val="18"/>
                <w:u w:val="none"/>
                <w:vertAlign w:val="baseline"/>
              </w:rPr>
            </w:pPr>
          </w:p>
        </w:tc>
      </w:tr>
      <w:tr>
        <w:tblPrEx>
          <w:tblLayout w:type="fixed"/>
          <w:tblCellMar>
            <w:top w:w="0" w:type="dxa"/>
            <w:left w:w="0" w:type="dxa"/>
            <w:bottom w:w="0" w:type="dxa"/>
            <w:right w:w="0" w:type="dxa"/>
          </w:tblCellMar>
        </w:tblPrEx>
        <w:tc>
          <w:tcPr>
            <w:tcW w:w="9843" w:type="dxa"/>
            <w:gridSpan w:val="2"/>
            <w:tcBorders>
              <w:top w:val="nil"/>
              <w:left w:val="nil"/>
              <w:bottom w:val="nil"/>
              <w:right w:val="nil"/>
            </w:tcBorders>
          </w:tcPr>
          <w:p>
            <w:pPr>
              <w:keepNext w:val="0"/>
              <w:keepLines w:val="0"/>
              <w:widowControl/>
              <w:suppressLineNumbers w:val="0"/>
              <w:jc w:val="left"/>
              <w:rPr>
                <w:rFonts w:ascii="Arial" w:hAnsi="Arial" w:cs="Arial"/>
                <w:sz w:val="24"/>
                <w:szCs w:val="24"/>
              </w:rPr>
            </w:pPr>
            <w:r>
              <w:rPr>
                <w:rFonts w:ascii="Arial" w:hAnsi="Arial" w:eastAsia="SimSun" w:cs="Arial"/>
                <w:i w:val="0"/>
                <w:color w:val="AEAEAE"/>
                <w:kern w:val="0"/>
                <w:sz w:val="22"/>
                <w:szCs w:val="22"/>
                <w:u w:val="none"/>
                <w:vertAlign w:val="baseline"/>
                <w:lang w:val="en-US" w:eastAsia="zh-CN" w:bidi="ar"/>
              </w:rPr>
              <w:t>Tests, exams</w:t>
            </w:r>
          </w:p>
        </w:tc>
      </w:tr>
      <w:tr>
        <w:tblPrEx>
          <w:tblLayout w:type="fixed"/>
          <w:tblCellMar>
            <w:top w:w="0" w:type="dxa"/>
            <w:left w:w="0" w:type="dxa"/>
            <w:bottom w:w="0" w:type="dxa"/>
            <w:right w:w="0" w:type="dxa"/>
          </w:tblCellMar>
        </w:tblPrEx>
        <w:trPr>
          <w:trHeight w:val="721" w:hRule="atLeast"/>
        </w:trPr>
        <w:tc>
          <w:tcPr>
            <w:tcW w:w="1843" w:type="dxa"/>
            <w:tcBorders>
              <w:top w:val="nil"/>
              <w:left w:val="nil"/>
              <w:bottom w:val="nil"/>
              <w:right w:val="nil"/>
            </w:tcBorders>
          </w:tcPr>
          <w:p>
            <w:pPr>
              <w:widowControl w:val="0"/>
              <w:autoSpaceDE w:val="0"/>
              <w:autoSpaceDN w:val="0"/>
              <w:adjustRightInd w:val="0"/>
              <w:spacing w:after="0" w:line="220" w:lineRule="atLeast"/>
              <w:rPr>
                <w:rFonts w:ascii="Arial" w:hAnsi="Arial" w:cs="Arial"/>
                <w:sz w:val="24"/>
                <w:szCs w:val="24"/>
              </w:rPr>
            </w:pPr>
            <w:r>
              <w:rPr>
                <w:rFonts w:ascii="Arial" w:hAnsi="Arial" w:cs="Arial"/>
                <w:color w:val="707070"/>
                <w:sz w:val="16"/>
                <w:szCs w:val="16"/>
              </w:rPr>
              <w:t>2013</w:t>
            </w:r>
          </w:p>
        </w:tc>
        <w:tc>
          <w:tcPr>
            <w:tcW w:w="8000" w:type="dxa"/>
            <w:tcBorders>
              <w:top w:val="nil"/>
              <w:left w:val="nil"/>
              <w:bottom w:val="nil"/>
              <w:right w:val="nil"/>
            </w:tcBorders>
          </w:tcPr>
          <w:p>
            <w:pPr>
              <w:widowControl w:val="0"/>
              <w:autoSpaceDE w:val="0"/>
              <w:autoSpaceDN w:val="0"/>
              <w:adjustRightInd w:val="0"/>
              <w:spacing w:after="0" w:line="280" w:lineRule="atLeast"/>
              <w:rPr>
                <w:rFonts w:ascii="Arial" w:hAnsi="Arial" w:cs="Arial"/>
                <w:sz w:val="24"/>
                <w:szCs w:val="24"/>
                <w:lang w:val="en-US"/>
              </w:rPr>
            </w:pPr>
            <w:r>
              <w:rPr>
                <w:rFonts w:ascii="Arial" w:hAnsi="Arial" w:cs="Arial"/>
                <w:b/>
                <w:bCs/>
                <w:sz w:val="24"/>
                <w:szCs w:val="24"/>
                <w:lang w:val="en-US"/>
              </w:rPr>
              <w:t>Java Standard Edition 6 Programmer Certified Professional Exam</w:t>
            </w:r>
          </w:p>
          <w:p>
            <w:pPr>
              <w:widowControl w:val="0"/>
              <w:autoSpaceDE w:val="0"/>
              <w:autoSpaceDN w:val="0"/>
              <w:adjustRightInd w:val="0"/>
              <w:spacing w:after="0" w:line="260" w:lineRule="atLeast"/>
              <w:rPr>
                <w:rFonts w:ascii="Arial" w:hAnsi="Arial" w:cs="Arial"/>
                <w:sz w:val="18"/>
                <w:szCs w:val="18"/>
                <w:lang w:val="en-US"/>
              </w:rPr>
            </w:pPr>
            <w:r>
              <w:rPr>
                <w:rFonts w:ascii="Arial" w:hAnsi="Arial" w:cs="Arial"/>
                <w:sz w:val="18"/>
                <w:szCs w:val="18"/>
                <w:lang w:val="en-US"/>
              </w:rPr>
              <w:t>Oracle, Oracle Certified Professional, Java SE 6 Programmer</w:t>
            </w:r>
          </w:p>
          <w:p>
            <w:pPr>
              <w:widowControl w:val="0"/>
              <w:autoSpaceDE w:val="0"/>
              <w:autoSpaceDN w:val="0"/>
              <w:adjustRightInd w:val="0"/>
              <w:spacing w:after="0" w:line="260" w:lineRule="atLeast"/>
              <w:rPr>
                <w:rFonts w:ascii="Arial" w:hAnsi="Arial" w:cs="Arial"/>
                <w:sz w:val="24"/>
                <w:szCs w:val="24"/>
                <w:lang w:val="en-US"/>
              </w:rPr>
            </w:pPr>
          </w:p>
        </w:tc>
      </w:tr>
      <w:tr>
        <w:tblPrEx>
          <w:tblLayout w:type="fixed"/>
          <w:tblCellMar>
            <w:top w:w="0" w:type="dxa"/>
            <w:left w:w="0" w:type="dxa"/>
            <w:bottom w:w="0" w:type="dxa"/>
            <w:right w:w="0" w:type="dxa"/>
          </w:tblCellMar>
        </w:tblPrEx>
        <w:tc>
          <w:tcPr>
            <w:tcW w:w="1843" w:type="dxa"/>
            <w:tcBorders>
              <w:top w:val="nil"/>
              <w:left w:val="nil"/>
              <w:bottom w:val="nil"/>
              <w:right w:val="nil"/>
            </w:tcBorders>
          </w:tcPr>
          <w:p>
            <w:pPr>
              <w:widowControl w:val="0"/>
              <w:autoSpaceDE w:val="0"/>
              <w:autoSpaceDN w:val="0"/>
              <w:adjustRightInd w:val="0"/>
              <w:spacing w:after="0" w:line="220" w:lineRule="atLeast"/>
              <w:rPr>
                <w:rFonts w:ascii="Arial" w:hAnsi="Arial" w:cs="Arial"/>
                <w:sz w:val="24"/>
                <w:szCs w:val="24"/>
                <w:lang w:val="en-US"/>
              </w:rPr>
            </w:pPr>
            <w:r>
              <w:rPr>
                <w:rFonts w:ascii="Arial" w:hAnsi="Arial" w:cs="Arial"/>
                <w:color w:val="707070"/>
                <w:sz w:val="16"/>
                <w:szCs w:val="16"/>
                <w:lang w:val="en-US"/>
              </w:rPr>
              <w:t>Languages</w:t>
            </w:r>
          </w:p>
        </w:tc>
        <w:tc>
          <w:tcPr>
            <w:tcW w:w="8000" w:type="dxa"/>
            <w:tcBorders>
              <w:top w:val="nil"/>
              <w:left w:val="nil"/>
              <w:bottom w:val="nil"/>
              <w:right w:val="nil"/>
            </w:tcBorders>
          </w:tcPr>
          <w:p>
            <w:pPr>
              <w:widowControl w:val="0"/>
              <w:autoSpaceDE w:val="0"/>
              <w:autoSpaceDN w:val="0"/>
              <w:adjustRightInd w:val="0"/>
              <w:spacing w:after="0" w:line="260" w:lineRule="atLeast"/>
              <w:rPr>
                <w:rFonts w:ascii="Arial" w:hAnsi="Arial" w:cs="Arial"/>
                <w:color w:val="AEAEAE"/>
                <w:sz w:val="18"/>
                <w:szCs w:val="18"/>
                <w:lang w:val="en-US"/>
              </w:rPr>
            </w:pPr>
            <w:r>
              <w:rPr>
                <w:rFonts w:ascii="Arial" w:hAnsi="Arial" w:cs="Arial"/>
                <w:sz w:val="18"/>
                <w:szCs w:val="18"/>
                <w:lang w:val="en-US"/>
              </w:rPr>
              <w:t xml:space="preserve">Russian </w:t>
            </w:r>
            <w:r>
              <w:rPr>
                <w:rFonts w:ascii="Arial" w:hAnsi="Arial" w:cs="Arial"/>
                <w:color w:val="AEAEAE"/>
                <w:sz w:val="18"/>
                <w:szCs w:val="18"/>
                <w:lang w:val="en-US"/>
              </w:rPr>
              <w:t>— native</w:t>
            </w:r>
          </w:p>
          <w:p>
            <w:pPr>
              <w:widowControl w:val="0"/>
              <w:autoSpaceDE w:val="0"/>
              <w:autoSpaceDN w:val="0"/>
              <w:adjustRightInd w:val="0"/>
              <w:spacing w:after="0" w:line="260" w:lineRule="atLeast"/>
              <w:rPr>
                <w:rFonts w:hint="default" w:ascii="Arial" w:hAnsi="Arial" w:cs="Arial"/>
                <w:color w:val="AEAEAE"/>
                <w:sz w:val="18"/>
                <w:szCs w:val="18"/>
                <w:lang w:val="en"/>
              </w:rPr>
            </w:pPr>
            <w:r>
              <w:rPr>
                <w:rFonts w:ascii="Arial" w:hAnsi="Arial" w:cs="Arial"/>
                <w:sz w:val="18"/>
                <w:szCs w:val="18"/>
                <w:lang w:val="en-US"/>
              </w:rPr>
              <w:t xml:space="preserve">English </w:t>
            </w:r>
            <w:r>
              <w:rPr>
                <w:rFonts w:ascii="Arial" w:hAnsi="Arial" w:cs="Arial"/>
                <w:color w:val="AEAEAE"/>
                <w:sz w:val="18"/>
                <w:szCs w:val="18"/>
                <w:lang w:val="en-US"/>
              </w:rPr>
              <w:t>— intermediate</w:t>
            </w:r>
            <w:r>
              <w:rPr>
                <w:rFonts w:hint="default" w:ascii="Arial" w:hAnsi="Arial" w:cs="Arial"/>
                <w:color w:val="AEAEAE"/>
                <w:sz w:val="18"/>
                <w:szCs w:val="18"/>
                <w:lang w:val="en"/>
              </w:rPr>
              <w:t>.</w:t>
            </w:r>
          </w:p>
          <w:p>
            <w:pPr>
              <w:widowControl w:val="0"/>
              <w:autoSpaceDE w:val="0"/>
              <w:autoSpaceDN w:val="0"/>
              <w:adjustRightInd w:val="0"/>
              <w:spacing w:after="0" w:line="260" w:lineRule="atLeast"/>
              <w:rPr>
                <w:rFonts w:ascii="Arial" w:hAnsi="Arial" w:cs="Arial"/>
                <w:sz w:val="24"/>
                <w:szCs w:val="24"/>
                <w:lang w:val="en-US"/>
              </w:rPr>
            </w:pPr>
          </w:p>
        </w:tc>
      </w:tr>
    </w:tbl>
    <w:p>
      <w:pPr>
        <w:rPr>
          <w:lang w:val="en-US"/>
        </w:rPr>
      </w:pPr>
    </w:p>
    <w:sectPr>
      <w:headerReference r:id="rId3" w:type="first"/>
      <w:footerReference r:id="rId5" w:type="first"/>
      <w:footerReference r:id="rId4" w:type="default"/>
      <w:pgSz w:w="11906" w:h="16838"/>
      <w:pgMar w:top="539" w:right="1134" w:bottom="1134" w:left="1134" w:header="0" w:footer="265" w:gutter="0"/>
      <w:cols w:space="720" w:num="1"/>
      <w:docGrid w:linePitch="29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2020603050405020304"/>
    <w:charset w:val="CC"/>
    <w:family w:val="roman"/>
    <w:pitch w:val="default"/>
    <w:sig w:usb0="00000000" w:usb1="00000000" w:usb2="00000009"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Tahoma">
    <w:altName w:val="Ubuntu"/>
    <w:panose1 w:val="020B0604030504040204"/>
    <w:charset w:val="CC"/>
    <w:family w:val="swiss"/>
    <w:pitch w:val="default"/>
    <w:sig w:usb0="00000000" w:usb1="00000000" w:usb2="00000029" w:usb3="00000000" w:csb0="000101FF" w:csb1="00000000"/>
  </w:font>
  <w:font w:name="sans-serif">
    <w:altName w:val="Gubbi"/>
    <w:panose1 w:val="00000000000000000000"/>
    <w:charset w:val="00"/>
    <w:family w:val="auto"/>
    <w:pitch w:val="default"/>
    <w:sig w:usb0="00000000" w:usb1="00000000" w:usb2="00000000" w:usb3="00000000" w:csb0="00000000" w:csb1="00000000"/>
  </w:font>
  <w:font w:name="Symbol">
    <w:altName w:val="OpenSymbol"/>
    <w:panose1 w:val="05050102010706020507"/>
    <w:charset w:val="02"/>
    <w:family w:val="roman"/>
    <w:pitch w:val="default"/>
    <w:sig w:usb0="00000000" w:usb1="00000000" w:usb2="00000000" w:usb3="00000000" w:csb0="80000000"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FontAwesome">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Abyssinica SIL">
    <w:panose1 w:val="02000603020000020004"/>
    <w:charset w:val="00"/>
    <w:family w:val="auto"/>
    <w:pitch w:val="default"/>
    <w:sig w:usb0="800000EF" w:usb1="5000A04B" w:usb2="00000828" w:usb3="00000000" w:csb0="20000001" w:csb1="00000000"/>
  </w:font>
  <w:font w:name="DejaVa Sans">
    <w:altName w:val="Gubbi"/>
    <w:panose1 w:val="00000000000000000000"/>
    <w:charset w:val="00"/>
    <w:family w:val="auto"/>
    <w:pitch w:val="default"/>
    <w:sig w:usb0="00000000" w:usb1="00000000" w:usb2="00000000" w:usb3="00000000" w:csb0="00000000" w:csb1="00000000"/>
  </w:font>
  <w:font w:name="Microsoft YaHei">
    <w:altName w:val="Droid Sans Fallback"/>
    <w:panose1 w:val="00000000000000000000"/>
    <w:charset w:val="00"/>
    <w:family w:val="auto"/>
    <w:pitch w:val="default"/>
    <w:sig w:usb0="00000000" w:usb1="00000000" w:usb2="00000000" w:usb3="00000000" w:csb0="00000000" w:csb1="00000000"/>
  </w:font>
  <w:font w:name="Tahoma">
    <w:altName w:val="Gubbi"/>
    <w:panose1 w:val="00000000000000000000"/>
    <w:charset w:val="00"/>
    <w:family w:val="auto"/>
    <w:pitch w:val="default"/>
    <w:sig w:usb0="00000000" w:usb1="00000000" w:usb2="00000000" w:usb3="00000000" w:csb0="00000000" w:csb1="00000000"/>
  </w:font>
  <w:font w:name="Ubuntu">
    <w:panose1 w:val="020B0604030602030204"/>
    <w:charset w:val="00"/>
    <w:family w:val="auto"/>
    <w:pitch w:val="default"/>
    <w:sig w:usb0="E00002FF" w:usb1="5000205B" w:usb2="00000000" w:usb3="00000000" w:csb0="2000009F" w:csb1="56010000"/>
  </w:font>
  <w:font w:name="OpenSymbol">
    <w:panose1 w:val="05010000000000000000"/>
    <w:charset w:val="00"/>
    <w:family w:val="auto"/>
    <w:pitch w:val="default"/>
    <w:sig w:usb0="800000AF" w:usb1="1001ECEA"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102421985"/>
      <w:docPartObj>
        <w:docPartGallery w:val="autotext"/>
      </w:docPartObj>
    </w:sdtPr>
    <w:sdtContent>
      <w:p>
        <w:pPr>
          <w:pStyle w:val="3"/>
          <w:jc w:val="center"/>
        </w:pPr>
        <w:r>
          <w:fldChar w:fldCharType="begin"/>
        </w:r>
        <w:r>
          <w:instrText xml:space="preserve"> PAGE   \* MERGEFORMAT </w:instrText>
        </w:r>
        <w:r>
          <w:fldChar w:fldCharType="separate"/>
        </w:r>
        <w:r>
          <w:t>2</w:t>
        </w:r>
        <w: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tbl>
    <w:tblPr>
      <w:tblStyle w:val="9"/>
      <w:tblW w:w="9638" w:type="dxa"/>
      <w:tblInd w:w="0" w:type="dxa"/>
      <w:tblLayout w:type="fixed"/>
      <w:tblCellMar>
        <w:top w:w="0" w:type="dxa"/>
        <w:left w:w="0" w:type="dxa"/>
        <w:bottom w:w="0" w:type="dxa"/>
        <w:right w:w="0" w:type="dxa"/>
      </w:tblCellMar>
    </w:tblPr>
    <w:tblGrid>
      <w:gridCol w:w="8861"/>
      <w:gridCol w:w="777"/>
    </w:tblGrid>
    <w:tr>
      <w:tblPrEx>
        <w:tblLayout w:type="fixed"/>
        <w:tblCellMar>
          <w:top w:w="0" w:type="dxa"/>
          <w:left w:w="0" w:type="dxa"/>
          <w:bottom w:w="0" w:type="dxa"/>
          <w:right w:w="0" w:type="dxa"/>
        </w:tblCellMar>
      </w:tblPrEx>
      <w:tc>
        <w:tcPr>
          <w:tcW w:w="8861" w:type="dxa"/>
          <w:tcBorders>
            <w:top w:val="nil"/>
            <w:left w:val="nil"/>
            <w:bottom w:val="nil"/>
            <w:right w:val="nil"/>
          </w:tcBorders>
          <w:vAlign w:val="center"/>
        </w:tcPr>
        <w:p>
          <w:pPr>
            <w:widowControl w:val="0"/>
            <w:autoSpaceDE w:val="0"/>
            <w:autoSpaceDN w:val="0"/>
            <w:adjustRightInd w:val="0"/>
            <w:spacing w:after="0" w:line="240" w:lineRule="auto"/>
            <w:rPr>
              <w:rFonts w:ascii="Arial" w:hAnsi="Arial" w:cs="Arial"/>
              <w:sz w:val="24"/>
              <w:szCs w:val="24"/>
            </w:rPr>
          </w:pPr>
        </w:p>
      </w:tc>
      <w:tc>
        <w:tcPr>
          <w:tcW w:w="777" w:type="dxa"/>
          <w:tcBorders>
            <w:top w:val="nil"/>
            <w:left w:val="nil"/>
            <w:bottom w:val="nil"/>
            <w:right w:val="nil"/>
          </w:tcBorders>
        </w:tcPr>
        <w:p>
          <w:pPr>
            <w:widowControl w:val="0"/>
            <w:autoSpaceDE w:val="0"/>
            <w:autoSpaceDN w:val="0"/>
            <w:adjustRightInd w:val="0"/>
            <w:spacing w:after="0" w:line="240" w:lineRule="auto"/>
            <w:jc w:val="right"/>
            <w:rPr>
              <w:rFonts w:ascii="Arial" w:hAnsi="Arial" w:cs="Arial"/>
              <w:sz w:val="24"/>
              <w:szCs w:val="24"/>
            </w:rPr>
          </w:pPr>
          <w:r>
            <w:rPr>
              <w:rFonts w:ascii="Arial" w:hAnsi="Arial" w:cs="Arial"/>
              <w:color w:val="BCBCBC"/>
              <w:sz w:val="16"/>
              <w:szCs w:val="16"/>
            </w:rPr>
            <w:pgNum/>
          </w:r>
        </w:p>
      </w:tc>
    </w:tr>
  </w:tbl>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9"/>
      <w:tblW w:w="9638" w:type="dxa"/>
      <w:tblInd w:w="0" w:type="dxa"/>
      <w:tblLayout w:type="fixed"/>
      <w:tblCellMar>
        <w:top w:w="0" w:type="dxa"/>
        <w:left w:w="0" w:type="dxa"/>
        <w:bottom w:w="0" w:type="dxa"/>
        <w:right w:w="0" w:type="dxa"/>
      </w:tblCellMar>
    </w:tblPr>
    <w:tblGrid>
      <w:gridCol w:w="8561"/>
      <w:gridCol w:w="1077"/>
    </w:tblGrid>
    <w:tr>
      <w:tblPrEx>
        <w:tblLayout w:type="fixed"/>
        <w:tblCellMar>
          <w:top w:w="0" w:type="dxa"/>
          <w:left w:w="0" w:type="dxa"/>
          <w:bottom w:w="0" w:type="dxa"/>
          <w:right w:w="0" w:type="dxa"/>
        </w:tblCellMar>
      </w:tblPrEx>
      <w:trPr>
        <w:trHeight w:val="66" w:hRule="atLeast"/>
      </w:trPr>
      <w:tc>
        <w:tcPr>
          <w:tcW w:w="8561" w:type="dxa"/>
          <w:tcBorders>
            <w:top w:val="nil"/>
            <w:left w:val="nil"/>
            <w:bottom w:val="single" w:color="AEAEAE" w:sz="6" w:space="0"/>
            <w:right w:val="nil"/>
          </w:tcBorders>
          <w:vAlign w:val="center"/>
        </w:tcPr>
        <w:p>
          <w:pPr>
            <w:widowControl w:val="0"/>
            <w:autoSpaceDE w:val="0"/>
            <w:autoSpaceDN w:val="0"/>
            <w:adjustRightInd w:val="0"/>
            <w:spacing w:after="0" w:line="240" w:lineRule="auto"/>
            <w:rPr>
              <w:rFonts w:ascii="Arial" w:hAnsi="Arial" w:cs="Arial"/>
              <w:sz w:val="24"/>
              <w:szCs w:val="24"/>
            </w:rPr>
          </w:pPr>
        </w:p>
      </w:tc>
      <w:tc>
        <w:tcPr>
          <w:tcW w:w="1077" w:type="dxa"/>
          <w:tcBorders>
            <w:top w:val="nil"/>
            <w:left w:val="nil"/>
            <w:bottom w:val="single" w:color="AEAEAE" w:sz="6" w:space="0"/>
            <w:right w:val="nil"/>
          </w:tcBorders>
        </w:tcPr>
        <w:p>
          <w:pPr>
            <w:widowControl w:val="0"/>
            <w:autoSpaceDE w:val="0"/>
            <w:autoSpaceDN w:val="0"/>
            <w:adjustRightInd w:val="0"/>
            <w:spacing w:after="150" w:line="240" w:lineRule="auto"/>
            <w:rPr>
              <w:rFonts w:ascii="Arial" w:hAnsi="Arial" w:cs="Arial"/>
              <w:sz w:val="24"/>
              <w:szCs w:val="24"/>
              <w:lang w:val="en-US"/>
            </w:rPr>
          </w:pPr>
        </w:p>
        <w:p>
          <w:pPr>
            <w:widowControl w:val="0"/>
            <w:autoSpaceDE w:val="0"/>
            <w:autoSpaceDN w:val="0"/>
            <w:adjustRightInd w:val="0"/>
            <w:spacing w:after="150" w:line="240" w:lineRule="auto"/>
            <w:rPr>
              <w:rFonts w:ascii="Arial" w:hAnsi="Arial" w:cs="Arial"/>
              <w:sz w:val="24"/>
              <w:szCs w:val="24"/>
            </w:rPr>
          </w:pPr>
          <w:r>
            <w:rPr>
              <w:rFonts w:ascii="Arial" w:hAnsi="Arial" w:cs="Arial"/>
              <w:sz w:val="24"/>
              <w:szCs w:val="24"/>
            </w:rPr>
            <w:t xml:space="preserve"> </w:t>
          </w:r>
        </w:p>
      </w:tc>
    </w:tr>
  </w:tbl>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BEDEF3B"/>
    <w:multiLevelType w:val="singleLevel"/>
    <w:tmpl w:val="FBEDEF3B"/>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bordersDoNotSurroundHeader w:val="0"/>
  <w:bordersDoNotSurroundFooter w:val="0"/>
  <w:documentProtection w:enforcement="0"/>
  <w:defaultTabStop w:val="720"/>
  <w:drawingGridHorizontalSpacing w:val="110"/>
  <w:drawingGridVerticalSpacing w:val="120"/>
  <w:displayHorizontalDrawingGridEvery w:val="1"/>
  <w:displayVerticalDrawingGridEvery w:val="1"/>
  <w:doNotShadeFormData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2"/>
  </w:compat>
  <w:rsids>
    <w:rsidRoot w:val="0098088A"/>
    <w:rsid w:val="000017C5"/>
    <w:rsid w:val="00022A81"/>
    <w:rsid w:val="0002338E"/>
    <w:rsid w:val="00030422"/>
    <w:rsid w:val="00031FA0"/>
    <w:rsid w:val="00037769"/>
    <w:rsid w:val="0005685B"/>
    <w:rsid w:val="000608DA"/>
    <w:rsid w:val="0006209A"/>
    <w:rsid w:val="0006662F"/>
    <w:rsid w:val="00070D1B"/>
    <w:rsid w:val="00076252"/>
    <w:rsid w:val="00083256"/>
    <w:rsid w:val="00084F1F"/>
    <w:rsid w:val="00091948"/>
    <w:rsid w:val="000958AF"/>
    <w:rsid w:val="000A7712"/>
    <w:rsid w:val="000B585F"/>
    <w:rsid w:val="000B6231"/>
    <w:rsid w:val="000E2672"/>
    <w:rsid w:val="000E5093"/>
    <w:rsid w:val="000F3947"/>
    <w:rsid w:val="0010463E"/>
    <w:rsid w:val="0010788A"/>
    <w:rsid w:val="00112D98"/>
    <w:rsid w:val="00112ED6"/>
    <w:rsid w:val="00117578"/>
    <w:rsid w:val="00127F78"/>
    <w:rsid w:val="00135168"/>
    <w:rsid w:val="001501C9"/>
    <w:rsid w:val="00156860"/>
    <w:rsid w:val="00157030"/>
    <w:rsid w:val="0015720D"/>
    <w:rsid w:val="00162C43"/>
    <w:rsid w:val="00166DEE"/>
    <w:rsid w:val="001865AA"/>
    <w:rsid w:val="00190019"/>
    <w:rsid w:val="00190990"/>
    <w:rsid w:val="00190C9C"/>
    <w:rsid w:val="001953F7"/>
    <w:rsid w:val="001A5E96"/>
    <w:rsid w:val="001C285F"/>
    <w:rsid w:val="001C3762"/>
    <w:rsid w:val="001C5550"/>
    <w:rsid w:val="001D56CA"/>
    <w:rsid w:val="001E15A9"/>
    <w:rsid w:val="001E5168"/>
    <w:rsid w:val="001F2319"/>
    <w:rsid w:val="001F336F"/>
    <w:rsid w:val="001F376D"/>
    <w:rsid w:val="001F51B3"/>
    <w:rsid w:val="0020580D"/>
    <w:rsid w:val="00211091"/>
    <w:rsid w:val="00222E8F"/>
    <w:rsid w:val="00256FF5"/>
    <w:rsid w:val="0026168A"/>
    <w:rsid w:val="00266527"/>
    <w:rsid w:val="002879B4"/>
    <w:rsid w:val="002C68E1"/>
    <w:rsid w:val="002D57F1"/>
    <w:rsid w:val="002F45E4"/>
    <w:rsid w:val="002F7947"/>
    <w:rsid w:val="003210F3"/>
    <w:rsid w:val="00323A36"/>
    <w:rsid w:val="003306B1"/>
    <w:rsid w:val="003644C7"/>
    <w:rsid w:val="00373598"/>
    <w:rsid w:val="00375B2F"/>
    <w:rsid w:val="003768D0"/>
    <w:rsid w:val="003771F4"/>
    <w:rsid w:val="00387069"/>
    <w:rsid w:val="00392FC2"/>
    <w:rsid w:val="00394336"/>
    <w:rsid w:val="003948C7"/>
    <w:rsid w:val="003A3368"/>
    <w:rsid w:val="003A3910"/>
    <w:rsid w:val="003A6FD3"/>
    <w:rsid w:val="003B49E3"/>
    <w:rsid w:val="003C518C"/>
    <w:rsid w:val="003C7995"/>
    <w:rsid w:val="003D189A"/>
    <w:rsid w:val="003D7EB4"/>
    <w:rsid w:val="003F5338"/>
    <w:rsid w:val="00426B28"/>
    <w:rsid w:val="00430675"/>
    <w:rsid w:val="00430B23"/>
    <w:rsid w:val="00450195"/>
    <w:rsid w:val="004721C5"/>
    <w:rsid w:val="00476D13"/>
    <w:rsid w:val="00477674"/>
    <w:rsid w:val="004805F2"/>
    <w:rsid w:val="00486B0D"/>
    <w:rsid w:val="00487C45"/>
    <w:rsid w:val="00487D60"/>
    <w:rsid w:val="004912CA"/>
    <w:rsid w:val="004A2447"/>
    <w:rsid w:val="004B55C5"/>
    <w:rsid w:val="004B7054"/>
    <w:rsid w:val="004C162C"/>
    <w:rsid w:val="004D20E2"/>
    <w:rsid w:val="004D57FB"/>
    <w:rsid w:val="004E4774"/>
    <w:rsid w:val="005038B8"/>
    <w:rsid w:val="0050475E"/>
    <w:rsid w:val="00510711"/>
    <w:rsid w:val="00511009"/>
    <w:rsid w:val="00511EB1"/>
    <w:rsid w:val="00514448"/>
    <w:rsid w:val="00515337"/>
    <w:rsid w:val="005255D7"/>
    <w:rsid w:val="00526E9B"/>
    <w:rsid w:val="00527AAC"/>
    <w:rsid w:val="0053774C"/>
    <w:rsid w:val="00541F01"/>
    <w:rsid w:val="0054284D"/>
    <w:rsid w:val="00554D00"/>
    <w:rsid w:val="00580B91"/>
    <w:rsid w:val="00582740"/>
    <w:rsid w:val="005833EE"/>
    <w:rsid w:val="0058763F"/>
    <w:rsid w:val="00594068"/>
    <w:rsid w:val="00596EA6"/>
    <w:rsid w:val="005A226E"/>
    <w:rsid w:val="005C639A"/>
    <w:rsid w:val="005D2DC9"/>
    <w:rsid w:val="005E4230"/>
    <w:rsid w:val="005F0889"/>
    <w:rsid w:val="005F2E78"/>
    <w:rsid w:val="00601956"/>
    <w:rsid w:val="0060337C"/>
    <w:rsid w:val="00604917"/>
    <w:rsid w:val="00612F2A"/>
    <w:rsid w:val="006136F8"/>
    <w:rsid w:val="00623AE6"/>
    <w:rsid w:val="00625D78"/>
    <w:rsid w:val="00631F10"/>
    <w:rsid w:val="00646843"/>
    <w:rsid w:val="0065590F"/>
    <w:rsid w:val="00657D04"/>
    <w:rsid w:val="00675F9B"/>
    <w:rsid w:val="00691097"/>
    <w:rsid w:val="00691B5E"/>
    <w:rsid w:val="00693C17"/>
    <w:rsid w:val="006A1C32"/>
    <w:rsid w:val="006B6921"/>
    <w:rsid w:val="006C6593"/>
    <w:rsid w:val="006E0594"/>
    <w:rsid w:val="006E0E89"/>
    <w:rsid w:val="006E2FC2"/>
    <w:rsid w:val="006F200A"/>
    <w:rsid w:val="006F4BB0"/>
    <w:rsid w:val="007032DF"/>
    <w:rsid w:val="00706E54"/>
    <w:rsid w:val="00714354"/>
    <w:rsid w:val="00722C9A"/>
    <w:rsid w:val="00725923"/>
    <w:rsid w:val="00727960"/>
    <w:rsid w:val="00747651"/>
    <w:rsid w:val="0075355E"/>
    <w:rsid w:val="00761DA2"/>
    <w:rsid w:val="00782199"/>
    <w:rsid w:val="0078578A"/>
    <w:rsid w:val="007911C2"/>
    <w:rsid w:val="007B3F7F"/>
    <w:rsid w:val="007B4907"/>
    <w:rsid w:val="007C07D3"/>
    <w:rsid w:val="007C0C72"/>
    <w:rsid w:val="007D2224"/>
    <w:rsid w:val="007D4072"/>
    <w:rsid w:val="007D4D85"/>
    <w:rsid w:val="007E467B"/>
    <w:rsid w:val="007F0F1A"/>
    <w:rsid w:val="00817966"/>
    <w:rsid w:val="0082404C"/>
    <w:rsid w:val="00825585"/>
    <w:rsid w:val="008305F0"/>
    <w:rsid w:val="00840EC0"/>
    <w:rsid w:val="00870801"/>
    <w:rsid w:val="00882A3E"/>
    <w:rsid w:val="00892082"/>
    <w:rsid w:val="00894B81"/>
    <w:rsid w:val="008A318D"/>
    <w:rsid w:val="008C076F"/>
    <w:rsid w:val="008C3520"/>
    <w:rsid w:val="008D4374"/>
    <w:rsid w:val="008D47B6"/>
    <w:rsid w:val="008D4966"/>
    <w:rsid w:val="008E0FAF"/>
    <w:rsid w:val="008F1657"/>
    <w:rsid w:val="009079DF"/>
    <w:rsid w:val="00914B1C"/>
    <w:rsid w:val="00936644"/>
    <w:rsid w:val="00944EA9"/>
    <w:rsid w:val="00946FCE"/>
    <w:rsid w:val="00952D07"/>
    <w:rsid w:val="009672E0"/>
    <w:rsid w:val="0098088A"/>
    <w:rsid w:val="00982576"/>
    <w:rsid w:val="00985164"/>
    <w:rsid w:val="00991C81"/>
    <w:rsid w:val="009A40E2"/>
    <w:rsid w:val="009A5D45"/>
    <w:rsid w:val="009B5462"/>
    <w:rsid w:val="009D003C"/>
    <w:rsid w:val="009D3CED"/>
    <w:rsid w:val="009E11C0"/>
    <w:rsid w:val="009E3A85"/>
    <w:rsid w:val="009F2B5C"/>
    <w:rsid w:val="009F4E41"/>
    <w:rsid w:val="00A0307A"/>
    <w:rsid w:val="00A23C2E"/>
    <w:rsid w:val="00A34D35"/>
    <w:rsid w:val="00A40A2F"/>
    <w:rsid w:val="00A40F53"/>
    <w:rsid w:val="00A50B39"/>
    <w:rsid w:val="00A65CDA"/>
    <w:rsid w:val="00A73FF4"/>
    <w:rsid w:val="00A76447"/>
    <w:rsid w:val="00A954DD"/>
    <w:rsid w:val="00A97144"/>
    <w:rsid w:val="00AB0668"/>
    <w:rsid w:val="00AB3078"/>
    <w:rsid w:val="00AB3EAB"/>
    <w:rsid w:val="00AB54CC"/>
    <w:rsid w:val="00AB77F1"/>
    <w:rsid w:val="00AC1E3C"/>
    <w:rsid w:val="00AD37E9"/>
    <w:rsid w:val="00AD62D3"/>
    <w:rsid w:val="00AF099E"/>
    <w:rsid w:val="00AF1606"/>
    <w:rsid w:val="00AF378F"/>
    <w:rsid w:val="00AF4F0C"/>
    <w:rsid w:val="00B0265E"/>
    <w:rsid w:val="00B10233"/>
    <w:rsid w:val="00B107F6"/>
    <w:rsid w:val="00B22A08"/>
    <w:rsid w:val="00B312CC"/>
    <w:rsid w:val="00B32116"/>
    <w:rsid w:val="00B3784C"/>
    <w:rsid w:val="00B4446D"/>
    <w:rsid w:val="00B55476"/>
    <w:rsid w:val="00B56494"/>
    <w:rsid w:val="00B71DB0"/>
    <w:rsid w:val="00B747D8"/>
    <w:rsid w:val="00BA7B92"/>
    <w:rsid w:val="00BC0BB6"/>
    <w:rsid w:val="00BC4DD4"/>
    <w:rsid w:val="00BD652A"/>
    <w:rsid w:val="00BF2F35"/>
    <w:rsid w:val="00C004B3"/>
    <w:rsid w:val="00C15B3C"/>
    <w:rsid w:val="00C35879"/>
    <w:rsid w:val="00C46EDE"/>
    <w:rsid w:val="00C542A6"/>
    <w:rsid w:val="00C55AEA"/>
    <w:rsid w:val="00C57666"/>
    <w:rsid w:val="00C6592C"/>
    <w:rsid w:val="00C6605A"/>
    <w:rsid w:val="00C6699D"/>
    <w:rsid w:val="00C718CB"/>
    <w:rsid w:val="00C746EC"/>
    <w:rsid w:val="00C80C86"/>
    <w:rsid w:val="00C9179D"/>
    <w:rsid w:val="00C94A98"/>
    <w:rsid w:val="00CA067A"/>
    <w:rsid w:val="00CC6C73"/>
    <w:rsid w:val="00CD0DEA"/>
    <w:rsid w:val="00CD2A6E"/>
    <w:rsid w:val="00CD64C3"/>
    <w:rsid w:val="00CE4569"/>
    <w:rsid w:val="00CF45B6"/>
    <w:rsid w:val="00D06C3A"/>
    <w:rsid w:val="00D06D7A"/>
    <w:rsid w:val="00D10A00"/>
    <w:rsid w:val="00D22453"/>
    <w:rsid w:val="00D24B2A"/>
    <w:rsid w:val="00D42ACC"/>
    <w:rsid w:val="00D6528A"/>
    <w:rsid w:val="00D66537"/>
    <w:rsid w:val="00D742A7"/>
    <w:rsid w:val="00D83AC1"/>
    <w:rsid w:val="00D86112"/>
    <w:rsid w:val="00D86CE5"/>
    <w:rsid w:val="00D87707"/>
    <w:rsid w:val="00D87BC5"/>
    <w:rsid w:val="00D87F56"/>
    <w:rsid w:val="00D91537"/>
    <w:rsid w:val="00DA31BE"/>
    <w:rsid w:val="00DB1900"/>
    <w:rsid w:val="00DB33D0"/>
    <w:rsid w:val="00DB7461"/>
    <w:rsid w:val="00DC2A17"/>
    <w:rsid w:val="00DC56EB"/>
    <w:rsid w:val="00DC6115"/>
    <w:rsid w:val="00DE1E0E"/>
    <w:rsid w:val="00E03838"/>
    <w:rsid w:val="00E04E00"/>
    <w:rsid w:val="00E063BE"/>
    <w:rsid w:val="00E136D0"/>
    <w:rsid w:val="00E17404"/>
    <w:rsid w:val="00E26C86"/>
    <w:rsid w:val="00E27FA6"/>
    <w:rsid w:val="00E4402F"/>
    <w:rsid w:val="00E509A4"/>
    <w:rsid w:val="00E525FA"/>
    <w:rsid w:val="00E56BB0"/>
    <w:rsid w:val="00E57831"/>
    <w:rsid w:val="00E600F2"/>
    <w:rsid w:val="00E759F9"/>
    <w:rsid w:val="00E804C0"/>
    <w:rsid w:val="00E8758A"/>
    <w:rsid w:val="00EA5821"/>
    <w:rsid w:val="00EB19C2"/>
    <w:rsid w:val="00EB3994"/>
    <w:rsid w:val="00EB41F2"/>
    <w:rsid w:val="00ED150E"/>
    <w:rsid w:val="00ED3683"/>
    <w:rsid w:val="00ED4876"/>
    <w:rsid w:val="00ED4CB1"/>
    <w:rsid w:val="00F04D09"/>
    <w:rsid w:val="00F12A3F"/>
    <w:rsid w:val="00F12F1E"/>
    <w:rsid w:val="00F1756A"/>
    <w:rsid w:val="00F20F13"/>
    <w:rsid w:val="00F43D8D"/>
    <w:rsid w:val="00F51BCB"/>
    <w:rsid w:val="00F53E20"/>
    <w:rsid w:val="00F71F91"/>
    <w:rsid w:val="00F854B3"/>
    <w:rsid w:val="00F85AF9"/>
    <w:rsid w:val="00FA64FD"/>
    <w:rsid w:val="00FC2658"/>
    <w:rsid w:val="00FC7F63"/>
    <w:rsid w:val="0B3EB4BC"/>
    <w:rsid w:val="2DFA2A6A"/>
    <w:rsid w:val="3F595170"/>
    <w:rsid w:val="3F7ECE39"/>
    <w:rsid w:val="3FFD3FC5"/>
    <w:rsid w:val="477B1DC3"/>
    <w:rsid w:val="48F51B68"/>
    <w:rsid w:val="4FFF75C1"/>
    <w:rsid w:val="57C69CA3"/>
    <w:rsid w:val="57DBC298"/>
    <w:rsid w:val="57FF3E6A"/>
    <w:rsid w:val="5AFB4A36"/>
    <w:rsid w:val="5BF5BE11"/>
    <w:rsid w:val="5DF71B39"/>
    <w:rsid w:val="5F6E5A92"/>
    <w:rsid w:val="673F4C2F"/>
    <w:rsid w:val="6767BCDE"/>
    <w:rsid w:val="68FDCF9B"/>
    <w:rsid w:val="6B0FFE11"/>
    <w:rsid w:val="6D77B9D0"/>
    <w:rsid w:val="6DB5E4FC"/>
    <w:rsid w:val="6F7F5EAD"/>
    <w:rsid w:val="6FAB46DC"/>
    <w:rsid w:val="6FF30521"/>
    <w:rsid w:val="6FFF6DCB"/>
    <w:rsid w:val="75E78464"/>
    <w:rsid w:val="76FD6D2C"/>
    <w:rsid w:val="76FF7F48"/>
    <w:rsid w:val="7B7707ED"/>
    <w:rsid w:val="7BBD6B35"/>
    <w:rsid w:val="7CDFDDBB"/>
    <w:rsid w:val="7D7FF2BE"/>
    <w:rsid w:val="7DDE3377"/>
    <w:rsid w:val="7FEFB363"/>
    <w:rsid w:val="8FEF5B5F"/>
    <w:rsid w:val="8FFF4E93"/>
    <w:rsid w:val="9F0130C9"/>
    <w:rsid w:val="A7D79AFC"/>
    <w:rsid w:val="AFE9A539"/>
    <w:rsid w:val="B7DFD53D"/>
    <w:rsid w:val="B7EC10D6"/>
    <w:rsid w:val="B7FFABC7"/>
    <w:rsid w:val="B9F17039"/>
    <w:rsid w:val="BB77F200"/>
    <w:rsid w:val="BB9FEC3C"/>
    <w:rsid w:val="BD7BB658"/>
    <w:rsid w:val="BEDE25F9"/>
    <w:rsid w:val="BEDF06F7"/>
    <w:rsid w:val="BFB1F213"/>
    <w:rsid w:val="C7DF11FF"/>
    <w:rsid w:val="CAEF3E26"/>
    <w:rsid w:val="D5DE2F1F"/>
    <w:rsid w:val="D7ED8B90"/>
    <w:rsid w:val="D8FAE4FF"/>
    <w:rsid w:val="DAB3A24C"/>
    <w:rsid w:val="DFEA019A"/>
    <w:rsid w:val="ED7DD40D"/>
    <w:rsid w:val="EFDF9DAD"/>
    <w:rsid w:val="F471EF62"/>
    <w:rsid w:val="F5F71DAA"/>
    <w:rsid w:val="F6FFD143"/>
    <w:rsid w:val="F7BF5236"/>
    <w:rsid w:val="F7EBE402"/>
    <w:rsid w:val="F7FF43E0"/>
    <w:rsid w:val="F8FDD13A"/>
    <w:rsid w:val="F9FEB72B"/>
    <w:rsid w:val="FAFF80B7"/>
    <w:rsid w:val="FB5A8ABA"/>
    <w:rsid w:val="FDFFCF58"/>
    <w:rsid w:val="FEEF6206"/>
    <w:rsid w:val="FFCABD85"/>
  </w:rsids>
  <m:mathPr>
    <m:mathFont m:val="Cambria Math"/>
    <m:brkBin m:val="before"/>
    <m:brkBinSub m:val="--"/>
    <m:smallFrac m:val="0"/>
    <m:dispDef/>
    <m:lMargin m:val="0"/>
    <m:rMargin m:val="0"/>
    <m:defJc m:val="centerGroup"/>
    <m:wrapIndent m:val="1440"/>
    <m:intLim m:val="subSup"/>
    <m:naryLim m:val="undOvr"/>
  </m:mathPr>
  <w:doNotAutoCompressPictures/>
  <w:themeFontLang w:val="ru-RU"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ru-RU" w:eastAsia="ru-RU" w:bidi="ar-SA"/>
    </w:rPr>
  </w:style>
  <w:style w:type="character" w:default="1" w:styleId="7">
    <w:name w:val="Default Paragraph Font"/>
    <w:semiHidden/>
    <w:unhideWhenUsed/>
    <w:qFormat/>
    <w:uiPriority w:val="1"/>
  </w:style>
  <w:style w:type="table" w:default="1" w:styleId="9">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10"/>
    <w:semiHidden/>
    <w:unhideWhenUsed/>
    <w:qFormat/>
    <w:uiPriority w:val="99"/>
    <w:pPr>
      <w:spacing w:after="0" w:line="240" w:lineRule="auto"/>
    </w:pPr>
    <w:rPr>
      <w:rFonts w:ascii="Tahoma" w:hAnsi="Tahoma" w:cs="Tahoma"/>
      <w:sz w:val="16"/>
      <w:szCs w:val="16"/>
    </w:rPr>
  </w:style>
  <w:style w:type="paragraph" w:styleId="3">
    <w:name w:val="footer"/>
    <w:basedOn w:val="1"/>
    <w:link w:val="12"/>
    <w:unhideWhenUsed/>
    <w:qFormat/>
    <w:uiPriority w:val="99"/>
    <w:pPr>
      <w:tabs>
        <w:tab w:val="center" w:pos="4677"/>
        <w:tab w:val="right" w:pos="9355"/>
      </w:tabs>
      <w:spacing w:after="0" w:line="240" w:lineRule="auto"/>
    </w:pPr>
  </w:style>
  <w:style w:type="paragraph" w:styleId="4">
    <w:name w:val="header"/>
    <w:basedOn w:val="1"/>
    <w:link w:val="11"/>
    <w:semiHidden/>
    <w:unhideWhenUsed/>
    <w:qFormat/>
    <w:uiPriority w:val="99"/>
    <w:pPr>
      <w:tabs>
        <w:tab w:val="center" w:pos="4677"/>
        <w:tab w:val="right" w:pos="9355"/>
      </w:tabs>
      <w:spacing w:after="0" w:line="240" w:lineRule="auto"/>
    </w:pPr>
  </w:style>
  <w:style w:type="paragraph" w:styleId="5">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6">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Hyperlink"/>
    <w:basedOn w:val="7"/>
    <w:semiHidden/>
    <w:unhideWhenUsed/>
    <w:qFormat/>
    <w:uiPriority w:val="99"/>
    <w:rPr>
      <w:color w:val="0000FF"/>
      <w:u w:val="single"/>
    </w:rPr>
  </w:style>
  <w:style w:type="character" w:customStyle="1" w:styleId="10">
    <w:name w:val="Текст выноски Знак"/>
    <w:basedOn w:val="7"/>
    <w:link w:val="2"/>
    <w:semiHidden/>
    <w:qFormat/>
    <w:uiPriority w:val="99"/>
    <w:rPr>
      <w:rFonts w:ascii="Tahoma" w:hAnsi="Tahoma" w:cs="Tahoma"/>
      <w:sz w:val="16"/>
      <w:szCs w:val="16"/>
    </w:rPr>
  </w:style>
  <w:style w:type="character" w:customStyle="1" w:styleId="11">
    <w:name w:val="Верхний колонтитул Знак"/>
    <w:basedOn w:val="7"/>
    <w:link w:val="4"/>
    <w:semiHidden/>
    <w:qFormat/>
    <w:uiPriority w:val="99"/>
  </w:style>
  <w:style w:type="character" w:customStyle="1" w:styleId="12">
    <w:name w:val="Нижний колонтитул Знак"/>
    <w:basedOn w:val="7"/>
    <w:link w:val="3"/>
    <w:qFormat/>
    <w:uiPriority w:val="99"/>
  </w:style>
  <w:style w:type="character" w:customStyle="1" w:styleId="13">
    <w:name w:val="apple-converted-space"/>
    <w:basedOn w:val="7"/>
    <w:qFormat/>
    <w:uiPriority w:val="0"/>
  </w:style>
  <w:style w:type="character" w:customStyle="1" w:styleId="14">
    <w:name w:val="projects-date"/>
    <w:basedOn w:val="7"/>
    <w:qFormat/>
    <w:uiPriority w:val="0"/>
  </w:style>
  <w:style w:type="paragraph" w:customStyle="1" w:styleId="15">
    <w:name w:val="description"/>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 w:type="paragraph" w:styleId="1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742</Words>
  <Characters>4235</Characters>
  <Lines>35</Lines>
  <Paragraphs>9</Paragraphs>
  <TotalTime>13</TotalTime>
  <ScaleCrop>false</ScaleCrop>
  <LinksUpToDate>false</LinksUpToDate>
  <CharactersWithSpaces>4968</CharactersWithSpaces>
  <Application>WPS Office_11.1.0.8722_F1E327BC-269C-435d-A152-05C5408002CA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2014-01-26T15:11:00Z</dcterms:created>
  <dc:creator>AlexanderBeliansky</dc:creator>
  <cp:lastModifiedBy>a.belyansky</cp:lastModifiedBy>
  <cp:lastPrinted>2014-01-26T15:19:00Z</cp:lastPrinted>
  <dcterms:modified xsi:type="dcterms:W3CDTF">2019-08-23T12:47:45Z</dcterms:modified>
  <cp:revision>424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1033-11.1.0.8722</vt:lpwstr>
  </property>
</Properties>
</file>