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F3564"/>
          <w:sz w:val="40"/>
        </w:rPr>
        <w:t>RepricerX — Справочник REST API</w:t>
      </w:r>
    </w:p>
    <w:p>
      <w:r>
        <w:rPr>
          <w:sz w:val="20"/>
        </w:rPr>
        <w:t>Версия документа: актуально на 01.05.2026</w:t>
        <w:br/>
        <w:t>Базовый URL: https://repricerx.ru/api  |  Протокол: HTTPS</w:t>
        <w:br/>
        <w:t>Аутентификация: HttpOnly-cookie  session_token  (Set-Cookie при логине)</w:t>
      </w:r>
    </w:p>
    <w:p/>
    <w:p>
      <w:pPr>
        <w:pStyle w:val="Heading1"/>
      </w:pPr>
      <w:r>
        <w:rPr>
          <w:color w:val="1F3564"/>
          <w:sz w:val="32"/>
        </w:rPr>
        <w:t>0. Общие соглашения</w:t>
      </w:r>
    </w:p>
    <w:p>
      <w:r>
        <w:t>Все эндпоинты возвращают JSON (Content-Type: application/json).</w:t>
        <w:br/>
        <w:t>При ошибке тело всегда имеет форму: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{"error":{"code":...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"...","message":"..."}}</w:t>
            </w:r>
          </w:p>
        </w:tc>
      </w:tr>
    </w:tbl>
    <w:p/>
    <w:p>
      <w:r>
        <w:t>Защищённые эндпоинты требуют валидного cookie session_token.</w:t>
        <w:br/>
        <w:t>Мутирующие защищённые эндпоинты (POST/PATCH/DELETE) дополнительно проверяют заголовок Origin или Referer (same-origin CSRF-защита).</w:t>
      </w:r>
    </w:p>
    <w:p/>
    <w:p>
      <w:pPr>
        <w:pStyle w:val="Heading1"/>
      </w:pPr>
      <w:r>
        <w:rPr>
          <w:color w:val="1F3564"/>
          <w:sz w:val="32"/>
        </w:rPr>
        <w:t>1. Сервисные эндпоинты</w:t>
      </w:r>
    </w:p>
    <w:p>
      <w:pPr>
        <w:spacing w:before="200"/>
      </w:pPr>
      <w:r>
        <w:rPr>
          <w:b/>
          <w:color w:val="007B00"/>
          <w:sz w:val="24"/>
        </w:rPr>
        <w:t xml:space="preserve">GET  </w:t>
      </w:r>
      <w:r>
        <w:rPr>
          <w:rFonts w:ascii="Courier New" w:hAnsi="Courier New"/>
          <w:b/>
          <w:sz w:val="24"/>
        </w:rPr>
        <w:t>/healthz</w:t>
      </w:r>
    </w:p>
    <w:p>
      <w:r>
        <w:rPr>
          <w:i/>
          <w:sz w:val="20"/>
        </w:rPr>
        <w:t>Проверка живости сервиса (liveness probe)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Авторизация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Не требуется</w:t>
            </w:r>
          </w:p>
        </w:tc>
      </w:tr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CSRF-защита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Нет</w:t>
            </w:r>
          </w:p>
        </w:tc>
      </w:tr>
    </w:tbl>
    <w:p/>
    <w:p>
      <w:r>
        <w:rPr>
          <w:sz w:val="18"/>
        </w:rPr>
        <w:t>Всегда возвращает 200 OK пока процесс запущен. Используется Docker/K8s liveness probe.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Тело ответа (application/json)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status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Всегда "ok"</w:t>
            </w:r>
          </w:p>
        </w:tc>
      </w:tr>
    </w:tbl>
    <w:p/>
    <w:p>
      <w:r>
        <w:rPr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/>
      </w:pPr>
      <w:r>
        <w:rPr>
          <w:b/>
          <w:color w:val="007B00"/>
          <w:sz w:val="24"/>
        </w:rPr>
        <w:t xml:space="preserve">GET  </w:t>
      </w:r>
      <w:r>
        <w:rPr>
          <w:rFonts w:ascii="Courier New" w:hAnsi="Courier New"/>
          <w:b/>
          <w:sz w:val="24"/>
        </w:rPr>
        <w:t>/ready</w:t>
      </w:r>
    </w:p>
    <w:p>
      <w:r>
        <w:rPr>
          <w:i/>
          <w:sz w:val="20"/>
        </w:rPr>
        <w:t>Проверка готовности сервиса (readiness probe)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Авторизация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Не требуется</w:t>
            </w:r>
          </w:p>
        </w:tc>
      </w:tr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CSRF-защита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Нет</w:t>
            </w:r>
          </w:p>
        </w:tc>
      </w:tr>
    </w:tbl>
    <w:p/>
    <w:p>
      <w:r>
        <w:rPr>
          <w:sz w:val="18"/>
        </w:rPr>
        <w:t>Проверяет доступность Postgres (ping) и Redis (ping). Возвращает 200 если оба доступны, 503 если хотя бы один недоступен.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Тело ответа (application/json)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status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"ok" или "unavailable"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db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"ok" или сообщение об ошибке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redis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"ok" или сообщение об ошибке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Коды ошибок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HTTP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code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503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service_unavailable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Postgres или Redis недоступны</w:t>
            </w:r>
          </w:p>
        </w:tc>
      </w:tr>
    </w:tbl>
    <w:p/>
    <w:p>
      <w:r>
        <w:rPr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3564"/>
          <w:sz w:val="32"/>
        </w:rPr>
        <w:t>2. Аутентификация  (/api/auth)</w:t>
      </w:r>
    </w:p>
    <w:p>
      <w:pPr>
        <w:spacing w:before="200"/>
      </w:pPr>
      <w:r>
        <w:rPr>
          <w:b/>
          <w:color w:val="0052CC"/>
          <w:sz w:val="24"/>
        </w:rPr>
        <w:t xml:space="preserve">POST  </w:t>
      </w:r>
      <w:r>
        <w:rPr>
          <w:rFonts w:ascii="Courier New" w:hAnsi="Courier New"/>
          <w:b/>
          <w:sz w:val="24"/>
        </w:rPr>
        <w:t>/api/auth/register</w:t>
      </w:r>
    </w:p>
    <w:p>
      <w:r>
        <w:rPr>
          <w:i/>
          <w:sz w:val="20"/>
        </w:rPr>
        <w:t>Регистрация нового пользователя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Авторизация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Не требуется</w:t>
            </w:r>
          </w:p>
        </w:tc>
      </w:tr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CSRF-защита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Нет</w:t>
            </w:r>
          </w:p>
        </w:tc>
      </w:tr>
    </w:tbl>
    <w:p/>
    <w:p>
      <w:r>
        <w:rPr>
          <w:sz w:val="18"/>
        </w:rPr>
        <w:t>Создаёт учётную запись. Пароль хешируется алгоритмом argon2id. После успешной регистрации на указанный email отправляется письмо с ссылкой для подтверждения адреса.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Тело запроса (application/json)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email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Адрес электронной почты (уникальный)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password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Пароль: 12–128 символов, минимум 1 буква и 1 цифра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displayName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Отображаемое имя пользователя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Тело ответа (application/json)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email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Email зарегистрированного пользователя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Коды ошибок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HTTP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code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400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bad_request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Неверный формат тела запроса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400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invalid_email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Некорректный формат email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400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weak_password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Пароль не соответствует требованиям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409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email_taken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Пользователь с таким email уже существует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500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internal_error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Внутренняя ошибка сервера</w:t>
            </w:r>
          </w:p>
        </w:tc>
      </w:tr>
    </w:tbl>
    <w:p/>
    <w:p>
      <w:pPr>
        <w:pStyle w:val="ListBullet"/>
      </w:pPr>
      <w:r>
        <w:rPr>
          <w:sz w:val="18"/>
        </w:rPr>
        <w:t>⚑  HTTP 201 Created при успехе.</w:t>
      </w:r>
    </w:p>
    <w:p>
      <w:pPr>
        <w:pStyle w:val="ListBullet"/>
      </w:pPr>
      <w:r>
        <w:rPr>
          <w:sz w:val="18"/>
        </w:rPr>
        <w:t>⚑  Новый пользователь имеет статус pending до подтверждения email. Функциональность до верификации может быть ограничена.</w:t>
      </w:r>
    </w:p>
    <w:p/>
    <w:p>
      <w:r>
        <w:rPr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/>
      </w:pPr>
      <w:r>
        <w:rPr>
          <w:b/>
          <w:color w:val="0052CC"/>
          <w:sz w:val="24"/>
        </w:rPr>
        <w:t xml:space="preserve">POST  </w:t>
      </w:r>
      <w:r>
        <w:rPr>
          <w:rFonts w:ascii="Courier New" w:hAnsi="Courier New"/>
          <w:b/>
          <w:sz w:val="24"/>
        </w:rPr>
        <w:t>/api/auth/login</w:t>
      </w:r>
    </w:p>
    <w:p>
      <w:r>
        <w:rPr>
          <w:i/>
          <w:sz w:val="20"/>
        </w:rPr>
        <w:t>Вход в систему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Авторизация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Не требуется</w:t>
            </w:r>
          </w:p>
        </w:tc>
      </w:tr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CSRF-защита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Нет</w:t>
            </w:r>
          </w:p>
        </w:tc>
      </w:tr>
    </w:tbl>
    <w:p/>
    <w:p>
      <w:r>
        <w:rPr>
          <w:sz w:val="18"/>
        </w:rPr>
        <w:t>Проверяет email и пароль (argon2id, constant-time). При успехе создаёт сессию и устанавливает HttpOnly-cookie session_token. TTL сессии: 24 ч idle / 7 суток absolute.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Тело запроса (application/json)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email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Адрес электронной почты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password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Пароль пользователя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Тело ответа (application/json)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id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 (UUID)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Идентификатор пользователя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email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Email пользователя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displayName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Отображаемое имя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Коды ошибок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HTTP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code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401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invalid_credentials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Неверный email или пароль (намеренно общий ответ)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403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user_blocked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Аккаунт заблокирован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500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internal_error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Внутренняя ошибка сервера</w:t>
            </w:r>
          </w:p>
        </w:tc>
      </w:tr>
    </w:tbl>
    <w:p/>
    <w:p>
      <w:pPr>
        <w:pStyle w:val="ListBullet"/>
      </w:pPr>
      <w:r>
        <w:rPr>
          <w:sz w:val="18"/>
        </w:rPr>
        <w:t>⚑  Set-Cookie: session_token=&lt;token&gt;; HttpOnly; SameSite=Strict; Path=/</w:t>
      </w:r>
    </w:p>
    <w:p>
      <w:pPr>
        <w:pStyle w:val="ListBullet"/>
      </w:pPr>
      <w:r>
        <w:rPr>
          <w:sz w:val="18"/>
        </w:rPr>
        <w:t>⚑  Неверный JSON возвращает 401 (не 400) — не раскрывает причину отказа.</w:t>
      </w:r>
    </w:p>
    <w:p>
      <w:pPr>
        <w:pStyle w:val="ListBullet"/>
      </w:pPr>
      <w:r>
        <w:rPr>
          <w:sz w:val="18"/>
        </w:rPr>
        <w:t>⚑  После N неудачных попыток аккаунт временно блокируется.</w:t>
      </w:r>
    </w:p>
    <w:p/>
    <w:p>
      <w:r>
        <w:rPr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/>
      </w:pPr>
      <w:r>
        <w:rPr>
          <w:b/>
          <w:color w:val="0052CC"/>
          <w:sz w:val="24"/>
        </w:rPr>
        <w:t xml:space="preserve">POST  </w:t>
      </w:r>
      <w:r>
        <w:rPr>
          <w:rFonts w:ascii="Courier New" w:hAnsi="Courier New"/>
          <w:b/>
          <w:sz w:val="24"/>
        </w:rPr>
        <w:t>/api/auth/logout</w:t>
      </w:r>
    </w:p>
    <w:p>
      <w:r>
        <w:rPr>
          <w:i/>
          <w:sz w:val="20"/>
        </w:rPr>
        <w:t>Выход из системы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Авторизация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Требуется (cookie сессии)</w:t>
            </w:r>
          </w:p>
        </w:tc>
      </w:tr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CSRF-защита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Да (Origin/Referer)</w:t>
            </w:r>
          </w:p>
        </w:tc>
      </w:tr>
    </w:tbl>
    <w:p/>
    <w:p>
      <w:r>
        <w:rPr>
          <w:sz w:val="18"/>
        </w:rPr>
        <w:t>Инвалидирует текущую сессию в БД и удаляет cookie. Если cookie отсутствует или уже истёк — всё равно возвращает 204.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Коды ошибок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HTTP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code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401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unauthorized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Нет действующей сессии</w:t>
            </w:r>
          </w:p>
        </w:tc>
      </w:tr>
    </w:tbl>
    <w:p/>
    <w:p>
      <w:pPr>
        <w:pStyle w:val="ListBullet"/>
      </w:pPr>
      <w:r>
        <w:rPr>
          <w:sz w:val="18"/>
        </w:rPr>
        <w:t>⚑  HTTP 204 No Content при успехе.</w:t>
      </w:r>
    </w:p>
    <w:p>
      <w:pPr>
        <w:pStyle w:val="ListBullet"/>
      </w:pPr>
      <w:r>
        <w:rPr>
          <w:sz w:val="18"/>
        </w:rPr>
        <w:t>⚑  Требует заголовок Origin совпадающий с доменом сервиса (CSRF).</w:t>
      </w:r>
    </w:p>
    <w:p/>
    <w:p>
      <w:r>
        <w:rPr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/>
      </w:pPr>
      <w:r>
        <w:rPr>
          <w:b/>
          <w:color w:val="007B00"/>
          <w:sz w:val="24"/>
        </w:rPr>
        <w:t xml:space="preserve">GET  </w:t>
      </w:r>
      <w:r>
        <w:rPr>
          <w:rFonts w:ascii="Courier New" w:hAnsi="Courier New"/>
          <w:b/>
          <w:sz w:val="24"/>
        </w:rPr>
        <w:t>/api/auth/me</w:t>
      </w:r>
    </w:p>
    <w:p>
      <w:r>
        <w:rPr>
          <w:i/>
          <w:sz w:val="20"/>
        </w:rPr>
        <w:t>Получение профиля текущего пользователя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Авторизация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Требуется (cookie сессии)</w:t>
            </w:r>
          </w:p>
        </w:tc>
      </w:tr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CSRF-защита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Нет</w:t>
            </w:r>
          </w:p>
        </w:tc>
      </w:tr>
    </w:tbl>
    <w:p/>
    <w:p>
      <w:r>
        <w:rPr>
          <w:sz w:val="18"/>
        </w:rPr>
        <w:t>Возвращает данные аккаунта, привязанного к активной сессии.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Тело ответа (application/json)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id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 (UUID)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Идентификатор пользователя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email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Email пользователя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displayName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Отображаемое имя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status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 (enum)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Статус: active | pending | blocked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createdAt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 (RFC 3339)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Дата регистрации (UTC)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Коды ошибок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HTTP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code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401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unauthorized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Сессия отсутствует или истекла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403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user_blocked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Аккаунт заблокирован</w:t>
            </w:r>
          </w:p>
        </w:tc>
      </w:tr>
    </w:tbl>
    <w:p/>
    <w:p>
      <w:r>
        <w:rPr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/>
      </w:pPr>
      <w:r>
        <w:rPr>
          <w:b/>
          <w:color w:val="B35B00"/>
          <w:sz w:val="24"/>
        </w:rPr>
        <w:t xml:space="preserve">PATCH  </w:t>
      </w:r>
      <w:r>
        <w:rPr>
          <w:rFonts w:ascii="Courier New" w:hAnsi="Courier New"/>
          <w:b/>
          <w:sz w:val="24"/>
        </w:rPr>
        <w:t>/api/auth/me</w:t>
      </w:r>
    </w:p>
    <w:p>
      <w:r>
        <w:rPr>
          <w:i/>
          <w:sz w:val="20"/>
        </w:rPr>
        <w:t>Обновление отображаемого имени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Авторизация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Требуется (cookie сессии)</w:t>
            </w:r>
          </w:p>
        </w:tc>
      </w:tr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CSRF-защита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Да (Origin/Referer)</w:t>
            </w:r>
          </w:p>
        </w:tc>
      </w:tr>
    </w:tbl>
    <w:p/>
    <w:p>
      <w:r>
        <w:rPr>
          <w:sz w:val="18"/>
        </w:rPr>
        <w:t>Изменяет displayName текущего пользователя.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Тело запроса (application/json)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displayName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Новое отображаемое имя (обязательное поле)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Тело ответа (application/json)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id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 (UUID)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Идентификатор пользователя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email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Email пользователя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displayName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Обновлённое отображаемое имя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Коды ошибок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HTTP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code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400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bad_request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Отсутствует поле displayName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401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unauthorized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Сессия отсутствует или истекла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500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internal_error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Ошибка обновления профиля</w:t>
            </w:r>
          </w:p>
        </w:tc>
      </w:tr>
    </w:tbl>
    <w:p/>
    <w:p>
      <w:pPr>
        <w:pStyle w:val="ListBullet"/>
      </w:pPr>
      <w:r>
        <w:rPr>
          <w:sz w:val="18"/>
        </w:rPr>
        <w:t>⚑  Требует заголовок Origin совпадающий с доменом сервиса (CSRF).</w:t>
      </w:r>
    </w:p>
    <w:p/>
    <w:p>
      <w:r>
        <w:rPr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/>
      </w:pPr>
      <w:r>
        <w:rPr>
          <w:b/>
          <w:color w:val="007B00"/>
          <w:sz w:val="24"/>
        </w:rPr>
        <w:t xml:space="preserve">GET  </w:t>
      </w:r>
      <w:r>
        <w:rPr>
          <w:rFonts w:ascii="Courier New" w:hAnsi="Courier New"/>
          <w:b/>
          <w:sz w:val="24"/>
        </w:rPr>
        <w:t>/api/auth/verify</w:t>
      </w:r>
    </w:p>
    <w:p>
      <w:r>
        <w:rPr>
          <w:i/>
          <w:sz w:val="20"/>
        </w:rPr>
        <w:t>Подтверждение адреса электронной почты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Авторизация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Не требуется</w:t>
            </w:r>
          </w:p>
        </w:tc>
      </w:tr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CSRF-защита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Нет</w:t>
            </w:r>
          </w:p>
        </w:tc>
      </w:tr>
    </w:tbl>
    <w:p/>
    <w:p>
      <w:r>
        <w:rPr>
          <w:sz w:val="18"/>
        </w:rPr>
        <w:t>Принимает токен из письма верификации. При успехе или ошибке выполняет редирект на фронтенд c параметром ?verified=1 или ?verified=0.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Тело запроса (application/json)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token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 (query param)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Одноразовый токен из ссылки в письме</w:t>
            </w:r>
          </w:p>
        </w:tc>
      </w:tr>
    </w:tbl>
    <w:p/>
    <w:p>
      <w:pPr>
        <w:pStyle w:val="ListBullet"/>
      </w:pPr>
      <w:r>
        <w:rPr>
          <w:sz w:val="18"/>
        </w:rPr>
        <w:t>⚑  HTTP 302 Found — всегда редирект, нет JSON-ответа.</w:t>
      </w:r>
    </w:p>
    <w:p>
      <w:pPr>
        <w:pStyle w:val="ListBullet"/>
      </w:pPr>
      <w:r>
        <w:rPr>
          <w:sz w:val="18"/>
        </w:rPr>
        <w:t>⚑  Успех: /login?verified=1 | Ошибка: /login?verified=0</w:t>
      </w:r>
    </w:p>
    <w:p/>
    <w:p>
      <w:r>
        <w:rPr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/>
      </w:pPr>
      <w:r>
        <w:rPr>
          <w:b/>
          <w:color w:val="0052CC"/>
          <w:sz w:val="24"/>
        </w:rPr>
        <w:t xml:space="preserve">POST  </w:t>
      </w:r>
      <w:r>
        <w:rPr>
          <w:rFonts w:ascii="Courier New" w:hAnsi="Courier New"/>
          <w:b/>
          <w:sz w:val="24"/>
        </w:rPr>
        <w:t>/api/auth/verification/resend</w:t>
      </w:r>
    </w:p>
    <w:p>
      <w:r>
        <w:rPr>
          <w:i/>
          <w:sz w:val="20"/>
        </w:rPr>
        <w:t>Повторная отправка письма верификации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Авторизация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Не требуется</w:t>
            </w:r>
          </w:p>
        </w:tc>
      </w:tr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CSRF-защита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Нет</w:t>
            </w:r>
          </w:p>
        </w:tc>
      </w:tr>
    </w:tbl>
    <w:p/>
    <w:p>
      <w:r>
        <w:rPr>
          <w:sz w:val="18"/>
        </w:rPr>
        <w:t>Инвалидирует предыдущий токен верификации и отправляет новое письмо. Всегда возвращает 202 — не раскрывает существование email.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Тело запроса (application/json)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email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Email для повторной отправки</w:t>
            </w:r>
          </w:p>
        </w:tc>
      </w:tr>
    </w:tbl>
    <w:p/>
    <w:p>
      <w:pPr>
        <w:pStyle w:val="ListBullet"/>
      </w:pPr>
      <w:r>
        <w:rPr>
          <w:sz w:val="18"/>
        </w:rPr>
        <w:t>⚑  HTTP 202 Accepted при любом результате (anti-enumeration).</w:t>
      </w:r>
    </w:p>
    <w:p/>
    <w:p>
      <w:r>
        <w:rPr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3564"/>
          <w:sz w:val="32"/>
        </w:rPr>
        <w:t>3. Магазины  (/api/shops)</w:t>
      </w:r>
    </w:p>
    <w:p>
      <w:r>
        <w:t>Credentials (API-ключи) шифруются AES-256-GCM перед записью в БД и никогда не возвращаются в ответах API. Поддерживаемые маркетплейсы: wb (Wildberries), ozon (Ozon).</w:t>
      </w:r>
    </w:p>
    <w:p/>
    <w:p>
      <w:pPr>
        <w:spacing w:before="200"/>
      </w:pPr>
      <w:r>
        <w:rPr>
          <w:b/>
          <w:color w:val="007B00"/>
          <w:sz w:val="24"/>
        </w:rPr>
        <w:t xml:space="preserve">GET  </w:t>
      </w:r>
      <w:r>
        <w:rPr>
          <w:rFonts w:ascii="Courier New" w:hAnsi="Courier New"/>
          <w:b/>
          <w:sz w:val="24"/>
        </w:rPr>
        <w:t>/api/shops</w:t>
      </w:r>
    </w:p>
    <w:p>
      <w:r>
        <w:rPr>
          <w:i/>
          <w:sz w:val="20"/>
        </w:rPr>
        <w:t>Список магазинов текущего пользователя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Авторизация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Требуется (cookie сессии)</w:t>
            </w:r>
          </w:p>
        </w:tc>
      </w:tr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CSRF-защита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Нет</w:t>
            </w:r>
          </w:p>
        </w:tc>
      </w:tr>
    </w:tbl>
    <w:p/>
    <w:p>
      <w:r>
        <w:rPr>
          <w:sz w:val="18"/>
        </w:rPr>
        <w:t>Возвращает все магазины, принадлежащие авторизованному пользователю, в порядке создания.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Тело ответа (application/json)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[]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array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Массив объектов shopResponse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[].id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 (UUID)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Идентификатор магазина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[].marketplace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 (enum)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Маркетплейс: wb | ozon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[].name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Название магазина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[].status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 (enum)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Статус: draft | active | error | disabled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[].autoUpdateEnabled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bool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Автоматическое обновление цен включено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[].scheduleCron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Cron-расписание пересчёта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[].lastCheckedAt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string|null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Время последней проверки подключения (UTC)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[].createdAt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 (RFC 3339)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Дата создания (UTC)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Коды ошибок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HTTP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code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401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unauthorized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Сессия отсутствует или истекла</w:t>
            </w:r>
          </w:p>
        </w:tc>
      </w:tr>
    </w:tbl>
    <w:p/>
    <w:p>
      <w:r>
        <w:rPr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/>
      </w:pPr>
      <w:r>
        <w:rPr>
          <w:b/>
          <w:color w:val="007B00"/>
          <w:sz w:val="24"/>
        </w:rPr>
        <w:t xml:space="preserve">GET  </w:t>
      </w:r>
      <w:r>
        <w:rPr>
          <w:rFonts w:ascii="Courier New" w:hAnsi="Courier New"/>
          <w:b/>
          <w:sz w:val="24"/>
        </w:rPr>
        <w:t>/api/shops/:id</w:t>
      </w:r>
    </w:p>
    <w:p>
      <w:r>
        <w:rPr>
          <w:i/>
          <w:sz w:val="20"/>
        </w:rPr>
        <w:t>Получение одного магазина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Авторизация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Требуется (cookie сессии)</w:t>
            </w:r>
          </w:p>
        </w:tc>
      </w:tr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CSRF-защита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Нет</w:t>
            </w:r>
          </w:p>
        </w:tc>
      </w:tr>
    </w:tbl>
    <w:p/>
    <w:p>
      <w:r>
        <w:rPr>
          <w:sz w:val="18"/>
        </w:rPr>
        <w:t>Возвращает магазин по UUID. Доступен только владельцу.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Тело запроса (application/json)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:id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 (UUID, path)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Идентификатор магазина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Тело ответа (application/json)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id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 (UUID)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Идентификатор магазина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marketplace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 (enum)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Маркетплейс: wb | ozon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name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Название магазина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status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 (enum)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Статус: draft | active | error | disabled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autoUpdateEnabled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bool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Автоматическое обновление цен включено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scheduleCron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Cron-расписание пересчёта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lastCheckedAt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string|null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Время последней проверки подключения (UTC)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createdAt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 (RFC 3339)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Дата создания (UTC)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Коды ошибок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HTTP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code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400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bad_request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Некорректный формат UUID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401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unauthorized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Сессия отсутствует или истекла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404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shop_not_found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Магазин не найден или не принадлежит пользователю</w:t>
            </w:r>
          </w:p>
        </w:tc>
      </w:tr>
    </w:tbl>
    <w:p/>
    <w:p>
      <w:r>
        <w:rPr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/>
      </w:pPr>
      <w:r>
        <w:rPr>
          <w:b/>
          <w:color w:val="0052CC"/>
          <w:sz w:val="24"/>
        </w:rPr>
        <w:t xml:space="preserve">POST  </w:t>
      </w:r>
      <w:r>
        <w:rPr>
          <w:rFonts w:ascii="Courier New" w:hAnsi="Courier New"/>
          <w:b/>
          <w:sz w:val="24"/>
        </w:rPr>
        <w:t>/api/shops</w:t>
      </w:r>
    </w:p>
    <w:p>
      <w:r>
        <w:rPr>
          <w:i/>
          <w:sz w:val="20"/>
        </w:rPr>
        <w:t>Создание нового магазина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Авторизация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Требуется (cookie сессии)</w:t>
            </w:r>
          </w:p>
        </w:tc>
      </w:tr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CSRF-защита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Да (Origin/Referer)</w:t>
            </w:r>
          </w:p>
        </w:tc>
      </w:tr>
    </w:tbl>
    <w:p/>
    <w:p>
      <w:r>
        <w:rPr>
          <w:sz w:val="18"/>
        </w:rPr>
        <w:t>Создаёт магазин со статусом draft. Поле credentials передаётся в открытом виде в теле запроса — сервер шифрует его AES-256-GCM перед сохранением. Для WB: {"api_key": "..."}, для Ozon: {"client_id": "...", "api_key": "..."}.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Тело запроса (application/json)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marketplace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Маркетплейс: wb | ozon (обязательное)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name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Название магазина (обязательное)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credentials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object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Учётные данные маркетплейса — структура зависит от marketplace (обязательное)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Тело ответа (application/json)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id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 (UUID)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Идентификатор созданного магазина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marketplace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Маркетплейс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name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Название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status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Всегда draft при создании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createdAt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 (RFC 3339)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Дата создания (UTC)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Коды ошибок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HTTP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code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400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bad_request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Отсутствует обязательное поле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400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invalid_marketplace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Неизвестный маркетплейс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401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unauthorized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Сессия отсутствует или истекла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500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internal_error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Внутренняя ошибка сервера</w:t>
            </w:r>
          </w:p>
        </w:tc>
      </w:tr>
    </w:tbl>
    <w:p/>
    <w:p>
      <w:pPr>
        <w:pStyle w:val="ListBullet"/>
      </w:pPr>
      <w:r>
        <w:rPr>
          <w:sz w:val="18"/>
        </w:rPr>
        <w:t>⚑  HTTP 201 Created при успехе.</w:t>
      </w:r>
    </w:p>
    <w:p>
      <w:pPr>
        <w:pStyle w:val="ListBullet"/>
      </w:pPr>
      <w:r>
        <w:rPr>
          <w:sz w:val="18"/>
        </w:rPr>
        <w:t>⚑  Требует заголовок Origin (CSRF).</w:t>
      </w:r>
    </w:p>
    <w:p/>
    <w:p>
      <w:r>
        <w:rPr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/>
      </w:pPr>
      <w:r>
        <w:rPr>
          <w:b/>
          <w:color w:val="B35B00"/>
          <w:sz w:val="24"/>
        </w:rPr>
        <w:t xml:space="preserve">PATCH  </w:t>
      </w:r>
      <w:r>
        <w:rPr>
          <w:rFonts w:ascii="Courier New" w:hAnsi="Courier New"/>
          <w:b/>
          <w:sz w:val="24"/>
        </w:rPr>
        <w:t>/api/shops/:id</w:t>
      </w:r>
    </w:p>
    <w:p>
      <w:r>
        <w:rPr>
          <w:i/>
          <w:sz w:val="20"/>
        </w:rPr>
        <w:t>Обновление магазина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Авторизация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Требуется (cookie сессии)</w:t>
            </w:r>
          </w:p>
        </w:tc>
      </w:tr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CSRF-защита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Да (Origin/Referer)</w:t>
            </w:r>
          </w:p>
        </w:tc>
      </w:tr>
    </w:tbl>
    <w:p/>
    <w:p>
      <w:r>
        <w:rPr>
          <w:sz w:val="18"/>
        </w:rPr>
        <w:t>Частичное обновление (все поля опциональны). Если передаётся credentials — перешифровывается. Поля, не переданные в теле, остаются без изменений.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Тело запроса (application/json)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name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 (optional)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Новое название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credentials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object (optional)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Новые учётные данные (будут перешифрованы)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autoUpdateEnabled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bool (optional)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Включить/выключить авто-обновление цен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scheduleCron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 (optional)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Новое cron-расписание (например: 0 */6 * * *)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Тело ответа (application/json)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id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 (UUID)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Идентификатор магазина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marketplace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Маркетплейс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name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Обновлённое название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status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Текущий статус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autoUpdateEnabled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bool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Флаг автообновления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scheduleCron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Cron-расписание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updatedAt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 (RFC 3339)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Дата обновления (UTC)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Коды ошибок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HTTP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code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400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bad_request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Некорректный формат запроса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401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unauthorized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Сессия отсутствует или истекла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404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shop_not_found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Магазин не найден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500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internal_error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Внутренняя ошибка сервера</w:t>
            </w:r>
          </w:p>
        </w:tc>
      </w:tr>
    </w:tbl>
    <w:p/>
    <w:p>
      <w:pPr>
        <w:pStyle w:val="ListBullet"/>
      </w:pPr>
      <w:r>
        <w:rPr>
          <w:sz w:val="18"/>
        </w:rPr>
        <w:t>⚑  Требует заголовок Origin (CSRF).</w:t>
      </w:r>
    </w:p>
    <w:p/>
    <w:p>
      <w:r>
        <w:rPr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/>
      </w:pPr>
      <w:r>
        <w:rPr>
          <w:b/>
          <w:color w:val="CC0000"/>
          <w:sz w:val="24"/>
        </w:rPr>
        <w:t xml:space="preserve">DELETE  </w:t>
      </w:r>
      <w:r>
        <w:rPr>
          <w:rFonts w:ascii="Courier New" w:hAnsi="Courier New"/>
          <w:b/>
          <w:sz w:val="24"/>
        </w:rPr>
        <w:t>/api/shops/:id</w:t>
      </w:r>
    </w:p>
    <w:p>
      <w:r>
        <w:rPr>
          <w:i/>
          <w:sz w:val="20"/>
        </w:rPr>
        <w:t>Удаление магазина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Авторизация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Требуется (cookie сессии)</w:t>
            </w:r>
          </w:p>
        </w:tc>
      </w:tr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CSRF-защита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Да (Origin/Referer)</w:t>
            </w:r>
          </w:p>
        </w:tc>
      </w:tr>
    </w:tbl>
    <w:p/>
    <w:p>
      <w:r>
        <w:rPr>
          <w:sz w:val="18"/>
        </w:rPr>
        <w:t>Безвозвратно удаляет магазин и все связанные данные (ON DELETE CASCADE в БД).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Тело запроса (application/json)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:id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 (UUID, path)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Идентификатор магазина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Коды ошибок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HTTP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code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400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bad_request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Некорректный формат UUID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401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unauthorized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Сессия отсутствует или истекла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404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shop_not_found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Магазин не найден</w:t>
            </w:r>
          </w:p>
        </w:tc>
      </w:tr>
    </w:tbl>
    <w:p/>
    <w:p>
      <w:pPr>
        <w:pStyle w:val="ListBullet"/>
      </w:pPr>
      <w:r>
        <w:rPr>
          <w:sz w:val="18"/>
        </w:rPr>
        <w:t>⚑  HTTP 204 No Content при успехе.</w:t>
      </w:r>
    </w:p>
    <w:p>
      <w:pPr>
        <w:pStyle w:val="ListBullet"/>
      </w:pPr>
      <w:r>
        <w:rPr>
          <w:sz w:val="18"/>
        </w:rPr>
        <w:t>⚑  Требует заголовок Origin (CSRF).</w:t>
      </w:r>
    </w:p>
    <w:p/>
    <w:p>
      <w:r>
        <w:rPr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200"/>
      </w:pPr>
      <w:r>
        <w:rPr>
          <w:b/>
          <w:color w:val="0052CC"/>
          <w:sz w:val="24"/>
        </w:rPr>
        <w:t xml:space="preserve">POST  </w:t>
      </w:r>
      <w:r>
        <w:rPr>
          <w:rFonts w:ascii="Courier New" w:hAnsi="Courier New"/>
          <w:b/>
          <w:sz w:val="24"/>
        </w:rPr>
        <w:t>/api/shops/:id/test</w:t>
      </w:r>
    </w:p>
    <w:p>
      <w:r>
        <w:rPr>
          <w:i/>
          <w:sz w:val="20"/>
        </w:rPr>
        <w:t>Проверка подключения к маркетплейсу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35"/>
        <w:gridCol w:w="6236"/>
      </w:tblGrid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Авторизация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Требуется (cookie сессии)</w:t>
            </w:r>
          </w:p>
        </w:tc>
      </w:tr>
      <w:tr>
        <w:tc>
          <w:tcPr>
            <w:tcW w:type="dxa" w:w="2835"/>
            <w:shd w:val="clear" w:color="auto" w:fill="F3F4F6"/>
          </w:tcPr>
          <w:p>
            <w:r>
              <w:rPr>
                <w:b/>
                <w:sz w:val="18"/>
              </w:rPr>
              <w:t>CSRF-защита</w:t>
            </w:r>
          </w:p>
        </w:tc>
        <w:tc>
          <w:tcPr>
            <w:tcW w:type="dxa" w:w="6236"/>
          </w:tcPr>
          <w:p>
            <w:r>
              <w:rPr>
                <w:rFonts w:ascii="Courier New" w:hAnsi="Courier New"/>
                <w:b w:val="0"/>
                <w:sz w:val="18"/>
              </w:rPr>
              <w:t>Да (Origin/Referer)</w:t>
            </w:r>
          </w:p>
        </w:tc>
      </w:tr>
    </w:tbl>
    <w:p/>
    <w:p>
      <w:r>
        <w:rPr>
          <w:sz w:val="18"/>
        </w:rPr>
        <w:t>Расшифровывает сохранённые credentials, создаёт клиент маркетплейса и вызывает TestAuth. Обновляет статус магазина: active при успехе, error при ошибке. Результат записывается в таблицу integration_log.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Тело запроса (application/json)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:id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 (UUID, path)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Идентификатор магазина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Тело ответа (application/json)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Тип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status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string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active — подключение успешно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E8EDF5"/>
          </w:tcPr>
          <w:p>
            <w:r>
              <w:rPr>
                <w:b/>
                <w:color w:val="1F3564"/>
                <w:sz w:val="18"/>
              </w:rPr>
              <w:t>Коды ошибок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HTTP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code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400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bad_request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Некорректный формат UUID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401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unauthorized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Сессия отсутствует или истекла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404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shop_not_found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Магазин не найден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422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auth_failed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Маркетплейс отклонил API-ключ (статус магазина → error)</w:t>
            </w:r>
          </w:p>
        </w:tc>
      </w:tr>
      <w:tr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500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/>
                <w:sz w:val="18"/>
              </w:rPr>
              <w:t>internal_error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Внутренняя ошибка сервера</w:t>
            </w:r>
          </w:p>
        </w:tc>
      </w:tr>
    </w:tbl>
    <w:p/>
    <w:p>
      <w:pPr>
        <w:pStyle w:val="ListBullet"/>
      </w:pPr>
      <w:r>
        <w:rPr>
          <w:sz w:val="18"/>
        </w:rPr>
        <w:t>⚑  Требует заголовок Origin (CSRF).</w:t>
      </w:r>
    </w:p>
    <w:p>
      <w:pPr>
        <w:pStyle w:val="ListBullet"/>
      </w:pPr>
      <w:r>
        <w:rPr>
          <w:sz w:val="18"/>
        </w:rPr>
        <w:t>⚑  Каждый вызов создаёт запись в integration_log.</w:t>
      </w:r>
    </w:p>
    <w:p/>
    <w:p>
      <w:r>
        <w:rPr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pStyle w:val="Heading1"/>
      </w:pPr>
      <w:r>
        <w:rPr>
          <w:color w:val="1F3564"/>
          <w:sz w:val="32"/>
        </w:rPr>
        <w:t>4. Планируемые эндпоинты (в разработке)</w:t>
      </w:r>
    </w:p>
    <w:p>
      <w:r>
        <w:t>Следующие группы эндпоинтов будут добавлены по мере реализации этапов плана разработки. Описание будет дополнено в этом документе.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Этап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Префикс</w:t>
            </w:r>
          </w:p>
        </w:tc>
        <w:tc>
          <w:tcPr>
            <w:tcW w:type="dxa" w:w="3118"/>
            <w:shd w:val="clear" w:color="auto" w:fill="D9E2F3"/>
          </w:tcPr>
          <w:p>
            <w:r>
              <w:rPr>
                <w:b/>
                <w:sz w:val="18"/>
              </w:rPr>
              <w:t>Описание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Этап 3 — Каталог SKU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/api/products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Импорт, ручное добавление, поиск, редактирование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Этап 4 — Стратегии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/api/strategies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CRUD стратегий, назначение на SKU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Этап 5 — Расчёт цен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/api/pricing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Симуляция и формирование плана изменений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Этап 6 — Отправка цен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/api/pricing/dispatch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Утверждение и отправка плана в маркетплейс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Этап 7 — Планировщик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/api/shops/:id/run-now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Ручной триггер пересчёта</w:t>
            </w:r>
          </w:p>
        </w:tc>
      </w:tr>
      <w:tr>
        <w:tc>
          <w:tcPr>
            <w:tcW w:type="dxa" w:w="3118"/>
          </w:tcPr>
          <w:p>
            <w:r>
              <w:rPr>
                <w:sz w:val="18"/>
              </w:rPr>
              <w:t>Этап 8 — Журнал и отчёты</w:t>
            </w:r>
          </w:p>
        </w:tc>
        <w:tc>
          <w:tcPr>
            <w:tcW w:type="dxa" w:w="3118"/>
          </w:tcPr>
          <w:p>
            <w:r>
              <w:rPr>
                <w:rFonts w:ascii="Courier New" w:hAnsi="Courier New"/>
                <w:b w:val="0"/>
                <w:sz w:val="18"/>
              </w:rPr>
              <w:t>/api/audit</w:t>
            </w:r>
          </w:p>
        </w:tc>
        <w:tc>
          <w:tcPr>
            <w:tcW w:type="dxa" w:w="3118"/>
          </w:tcPr>
          <w:p>
            <w:r>
              <w:rPr>
                <w:sz w:val="18"/>
              </w:rPr>
              <w:t>Журнал изменений цен, экспорт CSV, метрики</w:t>
            </w:r>
          </w:p>
        </w:tc>
      </w:tr>
    </w:tbl>
    <w:p/>
    <w:p>
      <w:r>
        <w:rPr>
          <w:color w:val="888888"/>
          <w:sz w:val="16"/>
        </w:rPr>
        <w:t>Документ сгенерирован автоматически из исходного кода · 01.05.2026 15:24</w:t>
      </w:r>
    </w:p>
    <w:sectPr w:rsidR="00FC693F" w:rsidRPr="0006063C" w:rsidSect="00034616">
      <w:pgSz w:w="11906" w:h="16838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