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Salary Hike Project - Report</w:t>
      </w:r>
    </w:p>
    <w:p>
      <w:pPr>
        <w:pStyle w:val="Heading 2"/>
      </w:pPr>
      <w:r>
        <w:rPr>
          <w:rtl w:val="0"/>
          <w:lang w:val="fr-FR"/>
        </w:rPr>
        <w:t>Objective</w:t>
      </w:r>
    </w:p>
    <w:p>
      <w:pPr>
        <w:pStyle w:val="Body"/>
      </w:pPr>
      <w:r>
        <w:rPr>
          <w:rtl w:val="0"/>
          <w:lang w:val="en-US"/>
        </w:rPr>
        <w:t>Predict Salary using Years of Experience with Simple Linear Regression.</w:t>
      </w:r>
    </w:p>
    <w:p>
      <w:pPr>
        <w:pStyle w:val="Heading 2"/>
      </w:pPr>
      <w:r>
        <w:rPr>
          <w:rtl w:val="0"/>
          <w:lang w:val="en-US"/>
        </w:rPr>
        <w:t>Methodology</w:t>
      </w:r>
    </w:p>
    <w:p>
      <w:pPr>
        <w:pStyle w:val="Body"/>
      </w:pPr>
      <w:r>
        <w:rPr>
          <w:rtl w:val="0"/>
          <w:lang w:val="en-US"/>
        </w:rPr>
        <w:t>1. Data cleaning</w:t>
      </w:r>
      <w:r>
        <w:br w:type="textWrapping"/>
      </w:r>
      <w:r>
        <w:rPr>
          <w:rtl w:val="0"/>
          <w:lang w:val="en-US"/>
        </w:rPr>
        <w:t>2. EDA with visualizations</w:t>
      </w:r>
      <w:r>
        <w:br w:type="textWrapping"/>
      </w:r>
      <w:r>
        <w:rPr>
          <w:rtl w:val="0"/>
          <w:lang w:val="en-US"/>
        </w:rPr>
        <w:t>3. Built Linear Regression model</w:t>
      </w:r>
      <w:r>
        <w:br w:type="textWrapping"/>
      </w:r>
      <w:r>
        <w:rPr>
          <w:rtl w:val="0"/>
          <w:lang w:val="en-US"/>
        </w:rPr>
        <w:t>4. Evaluated metrics and saved outputs</w:t>
      </w:r>
    </w:p>
    <w:p>
      <w:pPr>
        <w:pStyle w:val="Heading 2"/>
      </w:pPr>
      <w:r>
        <w:rPr>
          <w:rtl w:val="0"/>
          <w:lang w:val="en-US"/>
        </w:rPr>
        <w:t>Key Metrics</w:t>
      </w:r>
    </w:p>
    <w:p>
      <w:pPr>
        <w:pStyle w:val="Body"/>
      </w:pPr>
      <w:r>
        <w:rPr>
          <w:rtl w:val="0"/>
        </w:rPr>
        <w:t>R2 score: 0.956957</w:t>
      </w:r>
    </w:p>
    <w:p>
      <w:pPr>
        <w:pStyle w:val="Body"/>
      </w:pPr>
      <w:r>
        <w:rPr>
          <w:rtl w:val="0"/>
        </w:rPr>
        <w:t>RMSE: 5592.043609</w:t>
      </w:r>
    </w:p>
    <w:p>
      <w:pPr>
        <w:pStyle w:val="Body"/>
      </w:pPr>
      <w:r>
        <w:rPr>
          <w:rtl w:val="0"/>
        </w:rPr>
        <w:t>MAPE: 7.048%</w:t>
      </w:r>
    </w:p>
    <w:p>
      <w:pPr>
        <w:pStyle w:val="Heading 2"/>
      </w:pPr>
      <w:r>
        <w:rPr>
          <w:rtl w:val="0"/>
          <w:lang w:val="en-US"/>
        </w:rPr>
        <w:t>Time Taken</w:t>
      </w:r>
    </w:p>
    <w:p>
      <w:pPr>
        <w:pStyle w:val="Body"/>
      </w:pPr>
      <w:r>
        <w:rPr>
          <w:rtl w:val="0"/>
        </w:rPr>
        <w:t>- 30 minutes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