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D259" w14:textId="77777777" w:rsidR="00A26B24" w:rsidRPr="00E91716" w:rsidRDefault="00A26B24" w:rsidP="00A26B24">
      <w:pPr>
        <w:spacing w:line="360" w:lineRule="auto"/>
        <w:ind w:left="285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05A893C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</w:t>
      </w:r>
    </w:p>
    <w:p w14:paraId="2C4F81A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14:paraId="012E1973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6093059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управления в технических системах</w:t>
      </w:r>
    </w:p>
    <w:p w14:paraId="034AC0F6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Кафедра «Информационные системы»</w:t>
      </w:r>
    </w:p>
    <w:p w14:paraId="65D95E67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5F0788BC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3F1573AE" w14:textId="77777777" w:rsidR="00A26B24" w:rsidRPr="00E91716" w:rsidRDefault="00A26B24" w:rsidP="00A26B24">
      <w:pPr>
        <w:spacing w:line="360" w:lineRule="auto"/>
        <w:ind w:right="-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b/>
          <w:sz w:val="24"/>
          <w:szCs w:val="24"/>
        </w:rPr>
        <w:t xml:space="preserve">ОТЧЕТ </w:t>
      </w:r>
    </w:p>
    <w:p w14:paraId="3503BCD1" w14:textId="29DE2F14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о выполнении лабораторной работы №</w:t>
      </w:r>
      <w:r w:rsidR="00591D52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B6F7943" w14:textId="03659514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по дисциплине “Те</w:t>
      </w:r>
      <w:r w:rsidR="00020BF2">
        <w:rPr>
          <w:rFonts w:ascii="Times New Roman" w:eastAsia="Times New Roman" w:hAnsi="Times New Roman" w:cs="Times New Roman"/>
          <w:sz w:val="24"/>
          <w:szCs w:val="24"/>
        </w:rPr>
        <w:t>стирование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Программного Обеспечения”</w:t>
      </w:r>
    </w:p>
    <w:p w14:paraId="2E8BE94A" w14:textId="77777777" w:rsidR="00A26B24" w:rsidRPr="00E91716" w:rsidRDefault="00A26B24" w:rsidP="00A26B24">
      <w:pPr>
        <w:spacing w:line="360" w:lineRule="auto"/>
        <w:ind w:left="283"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818FB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2D73B63A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4B2298E0" w14:textId="77777777" w:rsidR="00A26B24" w:rsidRPr="00E91716" w:rsidRDefault="00A26B24" w:rsidP="00A26B24">
      <w:pPr>
        <w:spacing w:line="360" w:lineRule="auto"/>
        <w:ind w:right="-2"/>
        <w:rPr>
          <w:rFonts w:ascii="Times New Roman" w:eastAsia="Times New Roman" w:hAnsi="Times New Roman" w:cs="Times New Roman"/>
          <w:sz w:val="24"/>
          <w:szCs w:val="24"/>
        </w:rPr>
      </w:pPr>
    </w:p>
    <w:p w14:paraId="094F9FFF" w14:textId="71E8BDDB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Выполнил: ст. гр. ИС/б-20-</w:t>
      </w:r>
      <w:r w:rsidR="00927CF1" w:rsidRPr="00E9171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-о </w:t>
      </w:r>
    </w:p>
    <w:p w14:paraId="4EB9AC36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Белик Г. М.</w:t>
      </w:r>
    </w:p>
    <w:p w14:paraId="441084C2" w14:textId="6F41444A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Проверил: доц. каф. </w:t>
      </w:r>
    </w:p>
    <w:p w14:paraId="48C1EAF5" w14:textId="77777777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>«Информационные системы»</w:t>
      </w:r>
    </w:p>
    <w:p w14:paraId="525F82BC" w14:textId="16F4B6B1" w:rsidR="00A26B24" w:rsidRPr="00E91716" w:rsidRDefault="00A26B24" w:rsidP="00A26B24">
      <w:pPr>
        <w:spacing w:line="360" w:lineRule="auto"/>
        <w:ind w:left="283" w:right="-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 Строганов В. А.</w:t>
      </w:r>
    </w:p>
    <w:p w14:paraId="352735F2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D61FA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47E38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5B38B5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B5617" w14:textId="77777777" w:rsidR="00A26B24" w:rsidRPr="00E91716" w:rsidRDefault="00A26B24" w:rsidP="00A26B24">
      <w:pPr>
        <w:ind w:right="-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91716">
        <w:rPr>
          <w:rFonts w:ascii="Times New Roman" w:eastAsia="Times New Roman" w:hAnsi="Times New Roman" w:cs="Times New Roman"/>
          <w:sz w:val="24"/>
          <w:szCs w:val="24"/>
        </w:rPr>
        <w:t xml:space="preserve">Севастополь </w:t>
      </w:r>
    </w:p>
    <w:p w14:paraId="6A427E21" w14:textId="77777777" w:rsidR="00A26B24" w:rsidRPr="00E91716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1716">
        <w:rPr>
          <w:rFonts w:ascii="Times New Roman" w:hAnsi="Times New Roman" w:cs="Times New Roman"/>
          <w:sz w:val="24"/>
          <w:szCs w:val="24"/>
        </w:rPr>
        <w:t>2022</w:t>
      </w:r>
    </w:p>
    <w:p w14:paraId="13EDA6A9" w14:textId="7D0541FF" w:rsidR="00A26B24" w:rsidRPr="00085103" w:rsidRDefault="00A26B24" w:rsidP="00A26B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ЛАБОРАТОРНАЯ РАБОТА №</w:t>
      </w:r>
      <w:r w:rsidR="00551FD8" w:rsidRPr="0008510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851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1A88DEF" w14:textId="6D5E4541" w:rsidR="00A26B24" w:rsidRPr="00085103" w:rsidRDefault="00A26B24" w:rsidP="00C83E4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510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551FD8" w:rsidRPr="00085103">
        <w:rPr>
          <w:rFonts w:ascii="Times New Roman" w:hAnsi="Times New Roman" w:cs="Times New Roman"/>
          <w:b/>
          <w:bCs/>
          <w:sz w:val="24"/>
          <w:szCs w:val="24"/>
        </w:rPr>
        <w:t>Исследование способов модульного тестирования программного обеспечения</w:t>
      </w:r>
      <w:r w:rsidRPr="0008510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A59CD1D" w14:textId="77777777" w:rsidR="00A26B24" w:rsidRPr="00085103" w:rsidRDefault="00A26B24" w:rsidP="00A26B24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321E895C" w14:textId="77777777" w:rsidR="00A26B24" w:rsidRPr="00885990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t>Цель работы</w:t>
      </w:r>
    </w:p>
    <w:p w14:paraId="58884E42" w14:textId="77777777" w:rsidR="00A26B24" w:rsidRPr="009049D5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B7B52D" w14:textId="327F6809" w:rsidR="00E91716" w:rsidRPr="009049D5" w:rsidRDefault="00085103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>Исследовать основные подходы к модульному тестированию программного обеспечения. Приобрести практические навыки составления модульных тестов для объектно-ориентированных программ.</w:t>
      </w:r>
      <w:r w:rsidR="001A74EC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CC6FC28" w14:textId="77777777" w:rsidR="00E84827" w:rsidRPr="009049D5" w:rsidRDefault="00E84827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8083BE" w14:textId="71E912D0" w:rsidR="00A26B24" w:rsidRPr="009049D5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</w:t>
      </w:r>
      <w:r w:rsidR="005C1163" w:rsidRPr="009049D5">
        <w:rPr>
          <w:rFonts w:ascii="Times New Roman" w:eastAsia="Times New Roman" w:hAnsi="Times New Roman" w:cs="Times New Roman"/>
          <w:b/>
          <w:bCs/>
          <w:sz w:val="24"/>
          <w:szCs w:val="24"/>
        </w:rPr>
        <w:t>и</w:t>
      </w:r>
    </w:p>
    <w:p w14:paraId="2BBA82DC" w14:textId="512A87A6" w:rsidR="00F2675D" w:rsidRPr="009049D5" w:rsidRDefault="00F2675D" w:rsidP="00F2675D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Выбрать в качестве тестируемого один из классов, спроектированных в лабораторных работах № 1 – 4. </w:t>
      </w:r>
    </w:p>
    <w:p w14:paraId="68369730" w14:textId="2E7ED760" w:rsidR="00F2675D" w:rsidRPr="009049D5" w:rsidRDefault="00F2675D" w:rsidP="00F2675D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Составить спецификацию тестового случая для одного из методов выбранного класса, как показано в </w:t>
      </w:r>
      <w:r w:rsidR="005A47D2" w:rsidRPr="009049D5">
        <w:rPr>
          <w:rFonts w:ascii="Times New Roman" w:hAnsi="Times New Roman" w:cs="Times New Roman"/>
          <w:sz w:val="24"/>
          <w:szCs w:val="24"/>
        </w:rPr>
        <w:t>методических указаниях</w:t>
      </w:r>
      <w:r w:rsidRPr="009049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384D5B" w14:textId="77777777" w:rsidR="00F2675D" w:rsidRPr="009049D5" w:rsidRDefault="00F2675D" w:rsidP="00F2675D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Реализовать тестируемый класс и необходимое тестовое окружение на языке С#. </w:t>
      </w:r>
    </w:p>
    <w:p w14:paraId="5056B159" w14:textId="77777777" w:rsidR="00F2675D" w:rsidRPr="009049D5" w:rsidRDefault="00F2675D" w:rsidP="00F2675D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Выполнить тестирование с выводом результатов на экран и сохранением в log-файл. </w:t>
      </w:r>
    </w:p>
    <w:p w14:paraId="5DA9AA03" w14:textId="6500E28F" w:rsidR="00F2675D" w:rsidRPr="009049D5" w:rsidRDefault="00F2675D" w:rsidP="00F2675D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>Проанализировать результаты тестирования, сделать выводы</w:t>
      </w:r>
    </w:p>
    <w:p w14:paraId="6E0073C5" w14:textId="77777777" w:rsidR="00662D2F" w:rsidRPr="009049D5" w:rsidRDefault="00662D2F" w:rsidP="00FF0B54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4C4DB3E" w14:textId="363D4F04" w:rsidR="00A26B24" w:rsidRPr="009049D5" w:rsidRDefault="00A26B24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49D5">
        <w:rPr>
          <w:rFonts w:ascii="Times New Roman" w:hAnsi="Times New Roman" w:cs="Times New Roman"/>
          <w:b/>
          <w:bCs/>
          <w:sz w:val="24"/>
          <w:szCs w:val="24"/>
        </w:rPr>
        <w:t>Ход работы</w:t>
      </w:r>
    </w:p>
    <w:p w14:paraId="690D1E0C" w14:textId="77777777" w:rsidR="00BB2D9F" w:rsidRPr="009049D5" w:rsidRDefault="00BB2D9F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EB0C22" w14:textId="77777777" w:rsidR="00BB2D9F" w:rsidRPr="009049D5" w:rsidRDefault="00ED09C4" w:rsidP="004A65AE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>Для тестирования был выбран класс печати результирующего вектора, который должен</w:t>
      </w:r>
      <w:r w:rsidR="00C97EE5" w:rsidRPr="009049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61614" w14:textId="03C52736" w:rsidR="008C76C8" w:rsidRPr="009049D5" w:rsidRDefault="00C97EE5" w:rsidP="00BB2D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выводить </w:t>
      </w:r>
      <w:r w:rsidR="004A65AE" w:rsidRPr="009049D5">
        <w:rPr>
          <w:rFonts w:ascii="Times New Roman" w:hAnsi="Times New Roman" w:cs="Times New Roman"/>
          <w:sz w:val="24"/>
          <w:szCs w:val="24"/>
        </w:rPr>
        <w:t xml:space="preserve">произведение элементов в строках матрицы, не содержащих отрицательных элементов. </w:t>
      </w:r>
    </w:p>
    <w:p w14:paraId="3D7DF86B" w14:textId="7BE019F5" w:rsidR="008C76C8" w:rsidRPr="009049D5" w:rsidRDefault="008C76C8" w:rsidP="008C76C8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>После этого составили с спецификацию тестового случая для одного из методов выбранного класса.</w:t>
      </w:r>
    </w:p>
    <w:p w14:paraId="428D502B" w14:textId="77777777" w:rsidR="009B7CE4" w:rsidRPr="009049D5" w:rsidRDefault="009148ED" w:rsidP="009148E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Название тестируемого класса: </w:t>
      </w:r>
      <w:r w:rsidR="00526D0D" w:rsidRPr="009049D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49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5825C9" w14:textId="77777777" w:rsidR="009B7CE4" w:rsidRPr="009049D5" w:rsidRDefault="009148ED" w:rsidP="009148E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Название тестового случая: </w:t>
      </w:r>
      <w:r w:rsidR="00526D0D" w:rsidRPr="009049D5"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9049D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40C5208" w14:textId="77777777" w:rsidR="009B7CE4" w:rsidRPr="009049D5" w:rsidRDefault="009148ED" w:rsidP="009148E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>Описание тестового случа</w:t>
      </w:r>
      <w:r w:rsidR="00526D0D" w:rsidRPr="009049D5">
        <w:rPr>
          <w:rFonts w:ascii="Times New Roman" w:hAnsi="Times New Roman" w:cs="Times New Roman"/>
          <w:sz w:val="24"/>
          <w:szCs w:val="24"/>
        </w:rPr>
        <w:t xml:space="preserve">я: Тест проверяет правильность работы вычислений – полученные </w:t>
      </w:r>
    </w:p>
    <w:p w14:paraId="2D0D1D8A" w14:textId="1D3835A6" w:rsidR="00ED09C4" w:rsidRPr="00885990" w:rsidRDefault="00526D0D" w:rsidP="00C63E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9D5">
        <w:rPr>
          <w:rFonts w:ascii="Times New Roman" w:hAnsi="Times New Roman" w:cs="Times New Roman"/>
          <w:sz w:val="24"/>
          <w:szCs w:val="24"/>
        </w:rPr>
        <w:t xml:space="preserve">элементы матрицы построчно проверяются на положительность и перемножаются, после записываются в результирующий одномерный массив, затем для наглядности результаты выводятся на экран и записываются в файл </w:t>
      </w:r>
      <w:r w:rsidR="00DD7D90" w:rsidRPr="009049D5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049D5">
        <w:rPr>
          <w:rFonts w:ascii="Times New Roman" w:hAnsi="Times New Roman" w:cs="Times New Roman"/>
          <w:sz w:val="24"/>
          <w:szCs w:val="24"/>
        </w:rPr>
        <w:t>.</w:t>
      </w:r>
      <w:r w:rsidRPr="009049D5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9049D5">
        <w:rPr>
          <w:rFonts w:ascii="Times New Roman" w:hAnsi="Times New Roman" w:cs="Times New Roman"/>
          <w:sz w:val="24"/>
          <w:szCs w:val="24"/>
        </w:rPr>
        <w:t>.</w:t>
      </w:r>
      <w:r w:rsidR="008C76C8" w:rsidRPr="009049D5">
        <w:rPr>
          <w:rFonts w:ascii="Times New Roman" w:hAnsi="Times New Roman" w:cs="Times New Roman"/>
          <w:sz w:val="24"/>
          <w:szCs w:val="24"/>
        </w:rPr>
        <w:t xml:space="preserve"> Для примера была выбрана размерность матрицы 3*3. В первой строке -2 -3 4; Во второй 1 0 5; В третьей 3 6 7. В первой строке находятся запрещенные значения, во второй ответ 0, в третьей 126.</w:t>
      </w:r>
    </w:p>
    <w:p w14:paraId="1FFBE195" w14:textId="3D8C5B1F" w:rsidR="009049D5" w:rsidRDefault="009049D5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</w:t>
      </w:r>
      <w:r w:rsidRPr="009049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4C908E8D" w14:textId="77777777" w:rsidR="00266D07" w:rsidRPr="00266D07" w:rsidRDefault="00266D07" w:rsidP="00A26B24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4DD594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&lt;iostream&gt;</w:t>
      </w:r>
    </w:p>
    <w:p w14:paraId="280766BC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&lt;Windows.h&gt;</w:t>
      </w:r>
    </w:p>
    <w:p w14:paraId="3EFCF73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808080"/>
          <w:sz w:val="20"/>
          <w:szCs w:val="20"/>
          <w:lang w:val="en-US"/>
        </w:rPr>
        <w:t>#include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&lt;fstream&gt;</w:t>
      </w:r>
    </w:p>
    <w:p w14:paraId="09A4C64F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using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namespace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std;</w:t>
      </w:r>
    </w:p>
    <w:p w14:paraId="1158899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CA20A05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3F6717D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T* calculation(T** matriza, T* massiv,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14:paraId="710A6B85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37CBB40B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1CC6E509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</w:t>
      </w:r>
    </w:p>
    <w:p w14:paraId="154D5859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3430C2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massiv[i] *= matriza[i][j];</w:t>
      </w:r>
    </w:p>
    <w:p w14:paraId="4E35E20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(matriza[i][j] &lt; 0)</w:t>
      </w:r>
    </w:p>
    <w:p w14:paraId="042CE05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{</w:t>
      </w:r>
    </w:p>
    <w:p w14:paraId="48A638A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massiv[i] = -1;</w:t>
      </w:r>
    </w:p>
    <w:p w14:paraId="2BD72A9E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8AB6BA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14:paraId="7C90FAC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60F16BD9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8C34FA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massiv;</w:t>
      </w:r>
    </w:p>
    <w:p w14:paraId="67D3A21E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CFF3AAE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7B00A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57D3C4A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pechat(T* massiv,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14:paraId="722D16C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46CFF31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ofstream Test;</w:t>
      </w:r>
    </w:p>
    <w:p w14:paraId="32AE6E23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Test.open(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>"Test.log"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8C3FCF2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41CBADA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14:paraId="3DD19C1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(massiv[i] &gt;= 0)</w:t>
      </w:r>
    </w:p>
    <w:p w14:paraId="2D5CD4BA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5D599EE9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cout &lt;&lt; 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Произведение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элементов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в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i &lt;&lt; 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строк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>e = "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massiv[i] &lt;&lt; endl;</w:t>
      </w:r>
    </w:p>
    <w:p w14:paraId="52324B74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Test &lt;&lt; 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Произведение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элементов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в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"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i &lt;&lt; 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строк</w:t>
      </w:r>
      <w:r w:rsidRPr="009F6667">
        <w:rPr>
          <w:rFonts w:ascii="Courier New" w:hAnsi="Courier New" w:cs="Courier New"/>
          <w:color w:val="A31515"/>
          <w:sz w:val="20"/>
          <w:szCs w:val="20"/>
          <w:lang w:val="en-US"/>
        </w:rPr>
        <w:t>e = "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massiv[i] &lt;&lt; endl;</w:t>
      </w:r>
    </w:p>
    <w:p w14:paraId="6E856FD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6667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1F742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F6667"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1B6C95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7C55EC2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        cout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"Строка 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&lt;&lt; i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 содержит отрицательные элементы\n"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51C28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        Test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"Строка 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&lt;&lt; i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 содержит отрицательные элементы\n"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A0829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36BEDAFC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14:paraId="52E3C04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Test.close();</w:t>
      </w:r>
    </w:p>
    <w:p w14:paraId="065334C4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411BEAB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075793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2B91AF"/>
          <w:sz w:val="20"/>
          <w:szCs w:val="20"/>
          <w:lang w:val="en-US"/>
        </w:rPr>
        <w:t>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14:paraId="1FB782F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T** read(T** matriza,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N)</w:t>
      </w:r>
    </w:p>
    <w:p w14:paraId="5E28DC8E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0A219B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cout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"Введите значения 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&lt;&lt; N * N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 элементов матрицы :\n"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C14B0F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2369668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0; j &lt; N; j++)</w:t>
      </w:r>
    </w:p>
    <w:p w14:paraId="1D8F07FC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{</w:t>
      </w:r>
    </w:p>
    <w:p w14:paraId="13321834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cin &gt;&gt; matriza[i][j];</w:t>
      </w:r>
    </w:p>
    <w:p w14:paraId="03D74B93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14:paraId="757B013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EAB1B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matriza;</w:t>
      </w:r>
    </w:p>
    <w:p w14:paraId="68B164D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787598D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276488D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CA233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BB5AE3A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main()</w:t>
      </w:r>
    </w:p>
    <w:p w14:paraId="13E9B83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84D0B52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SetConsoleCP(1251);</w:t>
      </w:r>
    </w:p>
    <w:p w14:paraId="0EB80D8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SetConsoleOutputCP(1251);</w:t>
      </w:r>
    </w:p>
    <w:p w14:paraId="45EAB0A1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786F51E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N;</w:t>
      </w:r>
    </w:p>
    <w:p w14:paraId="6F76579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cout &lt;&lt; </w:t>
      </w:r>
      <w:r w:rsidRPr="009F6667">
        <w:rPr>
          <w:rFonts w:ascii="Courier New" w:hAnsi="Courier New" w:cs="Courier New"/>
          <w:color w:val="A31515"/>
          <w:sz w:val="20"/>
          <w:szCs w:val="20"/>
        </w:rPr>
        <w:t>"Введите положительное количество целых элементов маcсива = "</w:t>
      </w:r>
      <w:r w:rsidRPr="009F666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0A1D16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cin &gt;&gt; N;</w:t>
      </w:r>
    </w:p>
    <w:p w14:paraId="610A8C83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massiv =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14:paraId="6CBD6E4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3A3CA130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massiv[i] = 1;</w:t>
      </w:r>
    </w:p>
    <w:p w14:paraId="430090F8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 matriza =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*[N];</w:t>
      </w:r>
    </w:p>
    <w:p w14:paraId="07C64E7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 0; i &lt; N; i++)</w:t>
      </w:r>
    </w:p>
    <w:p w14:paraId="5DBCF2EF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matriza[i] =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F6667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[N];</w:t>
      </w:r>
    </w:p>
    <w:p w14:paraId="34C0B482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D9B877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matriza = read(matriza, N);</w:t>
      </w:r>
    </w:p>
    <w:p w14:paraId="3E8693E2" w14:textId="77777777" w:rsidR="00266D07" w:rsidRPr="009F6667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massiv = calculation(matriza, massiv, N);</w:t>
      </w:r>
    </w:p>
    <w:p w14:paraId="4BE41919" w14:textId="77777777" w:rsidR="00266D07" w:rsidRPr="0035249B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pechat</w:t>
      </w:r>
      <w:r w:rsidRPr="0035249B">
        <w:rPr>
          <w:rFonts w:ascii="Courier New" w:hAnsi="Courier New" w:cs="Courier New"/>
          <w:color w:val="000000"/>
          <w:sz w:val="20"/>
          <w:szCs w:val="20"/>
        </w:rPr>
        <w:t>(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massiv</w:t>
      </w:r>
      <w:r w:rsidRPr="0035249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F666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5249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39F50" w14:textId="77777777" w:rsidR="00266D07" w:rsidRPr="0035249B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5249B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2381A1" w14:textId="77777777" w:rsidR="00266D07" w:rsidRPr="0035249B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0AE7E" w14:textId="77777777" w:rsidR="00266D07" w:rsidRPr="0035249B" w:rsidRDefault="00266D07" w:rsidP="00266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B453B" w14:textId="3D739E87" w:rsidR="009049D5" w:rsidRDefault="00DC4B0E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программы (рисунок 1).</w:t>
      </w:r>
    </w:p>
    <w:p w14:paraId="17956E99" w14:textId="77777777" w:rsidR="00DC4B0E" w:rsidRDefault="00DC4B0E" w:rsidP="00A26B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AD4CA" w14:textId="5AC096FB" w:rsidR="00DC4B0E" w:rsidRDefault="00DC4B0E" w:rsidP="00DC4B0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3AE13" wp14:editId="0C008992">
            <wp:extent cx="4614086" cy="20257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0" cy="20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CC1D" w14:textId="6E7F9D20" w:rsidR="006717B6" w:rsidRPr="0035249B" w:rsidRDefault="00DC4B0E" w:rsidP="006717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Вычисления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</w:p>
    <w:p w14:paraId="30BBC94A" w14:textId="2F25EEAE" w:rsidR="006717B6" w:rsidRPr="0035249B" w:rsidRDefault="006717B6" w:rsidP="006717B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D425809" w14:textId="1DF5C434" w:rsidR="006717B6" w:rsidRPr="006717B6" w:rsidRDefault="006717B6" w:rsidP="006717B6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Запись расчетов в файл (рисунок 2).</w:t>
      </w:r>
    </w:p>
    <w:p w14:paraId="12686A4F" w14:textId="2FDAE95B" w:rsidR="006717B6" w:rsidRDefault="006717B6" w:rsidP="006717B6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6717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AD32D" wp14:editId="4F89958E">
            <wp:extent cx="3877712" cy="12449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7804" cy="12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63A8" w14:textId="0E584E09" w:rsidR="005600F3" w:rsidRPr="0035249B" w:rsidRDefault="006717B6" w:rsidP="005600F3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Содержимое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6717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</w:p>
    <w:p w14:paraId="6CB67613" w14:textId="42E76CAB" w:rsidR="005600F3" w:rsidRPr="0035249B" w:rsidRDefault="005600F3" w:rsidP="005600F3">
      <w:pPr>
        <w:spacing w:after="0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14:paraId="6E1606DB" w14:textId="77777777" w:rsidR="003C0B18" w:rsidRDefault="003C0B18" w:rsidP="003C0B18">
      <w:pPr>
        <w:spacing w:after="0" w:line="36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основе полученных результатов вычислений можно сказать о соответствии класса</w:t>
      </w:r>
    </w:p>
    <w:p w14:paraId="3349EB06" w14:textId="2AE05888" w:rsidR="006717B6" w:rsidRPr="00DC4B0E" w:rsidRDefault="003C0B18" w:rsidP="001B7DA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calculation</w:t>
      </w:r>
      <w:r w:rsidRPr="003C0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своей спецификации</w:t>
      </w:r>
      <w:r w:rsidRPr="003C0B1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ожидаемые и полученные результаты совпадают.</w:t>
      </w:r>
    </w:p>
    <w:p w14:paraId="282C07D1" w14:textId="218382BD" w:rsidR="00A26B24" w:rsidRPr="00DC4B0E" w:rsidRDefault="00A26B24" w:rsidP="0035249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859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3C34A6BB" w14:textId="77777777" w:rsidR="00A26B24" w:rsidRPr="00C43653" w:rsidRDefault="00A26B24" w:rsidP="00A26B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24F392" w14:textId="77777777" w:rsidR="0035249B" w:rsidRDefault="00A26B24" w:rsidP="0035249B">
      <w:pPr>
        <w:spacing w:after="0"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C43653">
        <w:rPr>
          <w:rFonts w:ascii="Times New Roman" w:eastAsia="Times New Roman" w:hAnsi="Times New Roman" w:cs="Times New Roman"/>
          <w:sz w:val="24"/>
          <w:szCs w:val="24"/>
        </w:rPr>
        <w:t>В ходе лабораторной работы был</w:t>
      </w:r>
      <w:r w:rsidR="00E033C5" w:rsidRPr="00C4365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C436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33C5" w:rsidRPr="00C43653">
        <w:rPr>
          <w:rFonts w:ascii="Times New Roman" w:hAnsi="Times New Roman" w:cs="Times New Roman"/>
          <w:sz w:val="24"/>
          <w:szCs w:val="24"/>
        </w:rPr>
        <w:t xml:space="preserve">исследованы </w:t>
      </w:r>
      <w:r w:rsidR="00BD31E2" w:rsidRPr="00C43653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="007C712C" w:rsidRPr="00C43653">
        <w:rPr>
          <w:rFonts w:ascii="Times New Roman" w:hAnsi="Times New Roman" w:cs="Times New Roman"/>
          <w:sz w:val="24"/>
          <w:szCs w:val="24"/>
        </w:rPr>
        <w:t xml:space="preserve">подходы к модульному </w:t>
      </w:r>
    </w:p>
    <w:p w14:paraId="5CCD5B79" w14:textId="0926FF83" w:rsidR="00DF65BE" w:rsidRPr="00C43653" w:rsidRDefault="007C712C" w:rsidP="003524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3653">
        <w:rPr>
          <w:rFonts w:ascii="Times New Roman" w:hAnsi="Times New Roman" w:cs="Times New Roman"/>
          <w:sz w:val="24"/>
          <w:szCs w:val="24"/>
        </w:rPr>
        <w:t>тестированию программного обеспечения</w:t>
      </w:r>
      <w:r w:rsidR="00DF65BE" w:rsidRPr="00C43653">
        <w:rPr>
          <w:rFonts w:ascii="Times New Roman" w:hAnsi="Times New Roman" w:cs="Times New Roman"/>
          <w:sz w:val="24"/>
          <w:szCs w:val="24"/>
        </w:rPr>
        <w:t xml:space="preserve"> просмотр программного кода и тестовые прогоны</w:t>
      </w:r>
      <w:r w:rsidRPr="00C43653">
        <w:rPr>
          <w:rFonts w:ascii="Times New Roman" w:hAnsi="Times New Roman" w:cs="Times New Roman"/>
          <w:sz w:val="24"/>
          <w:szCs w:val="24"/>
        </w:rPr>
        <w:t xml:space="preserve">. </w:t>
      </w:r>
      <w:r w:rsidR="00DF65BE" w:rsidRPr="00C43653">
        <w:rPr>
          <w:rFonts w:ascii="Times New Roman" w:hAnsi="Times New Roman" w:cs="Times New Roman"/>
          <w:sz w:val="24"/>
          <w:szCs w:val="24"/>
        </w:rPr>
        <w:t>Были приобретены</w:t>
      </w:r>
      <w:r w:rsidRPr="00C43653">
        <w:rPr>
          <w:rFonts w:ascii="Times New Roman" w:hAnsi="Times New Roman" w:cs="Times New Roman"/>
          <w:sz w:val="24"/>
          <w:szCs w:val="24"/>
        </w:rPr>
        <w:t xml:space="preserve"> практические навыки составления модульных тестов для объектно-ориентированных программ</w:t>
      </w:r>
      <w:r w:rsidR="00DF65BE" w:rsidRPr="00C43653">
        <w:rPr>
          <w:rFonts w:ascii="Times New Roman" w:hAnsi="Times New Roman" w:cs="Times New Roman"/>
          <w:sz w:val="24"/>
          <w:szCs w:val="24"/>
        </w:rPr>
        <w:t>: Осуществлен прогон программы, выявлена способность программы вести себя в соответствии со спецификацией. Выбрали наборы входных данных, определены соответствующие им правильные наборы выходных данных и сопоставили их с реально получаемыми выходными данными.</w:t>
      </w:r>
    </w:p>
    <w:sectPr w:rsidR="00DF65BE" w:rsidRPr="00C43653" w:rsidSect="001D1E1B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2E61" w14:textId="77777777" w:rsidR="00ED787D" w:rsidRDefault="00ED787D" w:rsidP="001D1E1B">
      <w:pPr>
        <w:spacing w:after="0" w:line="240" w:lineRule="auto"/>
      </w:pPr>
      <w:r>
        <w:separator/>
      </w:r>
    </w:p>
  </w:endnote>
  <w:endnote w:type="continuationSeparator" w:id="0">
    <w:p w14:paraId="36780D32" w14:textId="77777777" w:rsidR="00ED787D" w:rsidRDefault="00ED787D" w:rsidP="001D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3225A9EF" w14:textId="77777777" w:rsidTr="00965449">
      <w:tc>
        <w:tcPr>
          <w:tcW w:w="3118" w:type="dxa"/>
        </w:tcPr>
        <w:p w14:paraId="2D366D46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1C0ADD2A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67D359B7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69F4F13D" w14:textId="77777777" w:rsidR="00965449" w:rsidRDefault="00000000" w:rsidP="0096544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2E3C02F" w14:textId="77777777" w:rsidTr="00965449">
      <w:tc>
        <w:tcPr>
          <w:tcW w:w="3118" w:type="dxa"/>
        </w:tcPr>
        <w:p w14:paraId="41FDDBC3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42E49012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5577E046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2650B45A" w14:textId="77777777" w:rsidR="00965449" w:rsidRDefault="00000000" w:rsidP="009654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E729" w14:textId="77777777" w:rsidR="00ED787D" w:rsidRDefault="00ED787D" w:rsidP="001D1E1B">
      <w:pPr>
        <w:spacing w:after="0" w:line="240" w:lineRule="auto"/>
      </w:pPr>
      <w:r>
        <w:separator/>
      </w:r>
    </w:p>
  </w:footnote>
  <w:footnote w:type="continuationSeparator" w:id="0">
    <w:p w14:paraId="01C3CA4A" w14:textId="77777777" w:rsidR="00ED787D" w:rsidRDefault="00ED787D" w:rsidP="001D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78305D15" w14:textId="77777777" w:rsidTr="00965449">
      <w:tc>
        <w:tcPr>
          <w:tcW w:w="3118" w:type="dxa"/>
        </w:tcPr>
        <w:p w14:paraId="744051B8" w14:textId="77777777" w:rsidR="00965449" w:rsidRPr="00754768" w:rsidRDefault="00000000" w:rsidP="00965449">
          <w:pPr>
            <w:pStyle w:val="a5"/>
            <w:ind w:left="-115"/>
            <w:rPr>
              <w:lang w:val="en-US"/>
            </w:rPr>
          </w:pPr>
        </w:p>
      </w:tc>
      <w:tc>
        <w:tcPr>
          <w:tcW w:w="3118" w:type="dxa"/>
        </w:tcPr>
        <w:p w14:paraId="628C0211" w14:textId="77777777" w:rsidR="00965449" w:rsidRPr="00885990" w:rsidRDefault="00000000" w:rsidP="00965449">
          <w:pPr>
            <w:pStyle w:val="a5"/>
            <w:jc w:val="center"/>
            <w:rPr>
              <w:rFonts w:ascii="Times New Roman" w:hAnsi="Times New Roman" w:cs="Times New Roman"/>
            </w:rPr>
          </w:pPr>
          <w:r w:rsidRPr="00885990">
            <w:rPr>
              <w:rFonts w:ascii="Times New Roman" w:hAnsi="Times New Roman" w:cs="Times New Roman"/>
            </w:rPr>
            <w:fldChar w:fldCharType="begin"/>
          </w:r>
          <w:r w:rsidRPr="00885990">
            <w:rPr>
              <w:rFonts w:ascii="Times New Roman" w:hAnsi="Times New Roman" w:cs="Times New Roman"/>
            </w:rPr>
            <w:instrText>PAGE</w:instrText>
          </w:r>
          <w:r w:rsidRPr="00885990">
            <w:rPr>
              <w:rFonts w:ascii="Times New Roman" w:hAnsi="Times New Roman" w:cs="Times New Roman"/>
            </w:rPr>
            <w:fldChar w:fldCharType="separate"/>
          </w:r>
          <w:r w:rsidRPr="00885990">
            <w:rPr>
              <w:rFonts w:ascii="Times New Roman" w:hAnsi="Times New Roman" w:cs="Times New Roman"/>
              <w:noProof/>
            </w:rPr>
            <w:t>13</w:t>
          </w:r>
          <w:r w:rsidRPr="00885990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3118" w:type="dxa"/>
        </w:tcPr>
        <w:p w14:paraId="30383AB1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726FE516" w14:textId="77777777" w:rsidR="00965449" w:rsidRDefault="00000000" w:rsidP="0096544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00965449" w14:paraId="58609B44" w14:textId="77777777" w:rsidTr="00965449">
      <w:tc>
        <w:tcPr>
          <w:tcW w:w="3118" w:type="dxa"/>
        </w:tcPr>
        <w:p w14:paraId="11F86BBF" w14:textId="77777777" w:rsidR="00965449" w:rsidRDefault="00000000" w:rsidP="00965449">
          <w:pPr>
            <w:pStyle w:val="a5"/>
            <w:ind w:left="-115"/>
          </w:pPr>
        </w:p>
      </w:tc>
      <w:tc>
        <w:tcPr>
          <w:tcW w:w="3118" w:type="dxa"/>
        </w:tcPr>
        <w:p w14:paraId="024A27AD" w14:textId="77777777" w:rsidR="00965449" w:rsidRDefault="00000000" w:rsidP="00965449">
          <w:pPr>
            <w:pStyle w:val="a5"/>
            <w:jc w:val="center"/>
          </w:pPr>
        </w:p>
      </w:tc>
      <w:tc>
        <w:tcPr>
          <w:tcW w:w="3118" w:type="dxa"/>
        </w:tcPr>
        <w:p w14:paraId="71E0CE8B" w14:textId="77777777" w:rsidR="00965449" w:rsidRDefault="00000000" w:rsidP="00965449">
          <w:pPr>
            <w:pStyle w:val="a5"/>
            <w:ind w:right="-115"/>
            <w:jc w:val="right"/>
          </w:pPr>
        </w:p>
      </w:tc>
    </w:tr>
  </w:tbl>
  <w:p w14:paraId="0D315859" w14:textId="77777777" w:rsidR="00965449" w:rsidRDefault="00000000" w:rsidP="0096544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372B0"/>
    <w:multiLevelType w:val="hybridMultilevel"/>
    <w:tmpl w:val="14D2F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D1419"/>
    <w:multiLevelType w:val="hybridMultilevel"/>
    <w:tmpl w:val="84F63246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08E1"/>
    <w:multiLevelType w:val="hybridMultilevel"/>
    <w:tmpl w:val="3B64E2CE"/>
    <w:lvl w:ilvl="0" w:tplc="2C1EE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044BAE"/>
    <w:multiLevelType w:val="hybridMultilevel"/>
    <w:tmpl w:val="D018CA1A"/>
    <w:lvl w:ilvl="0" w:tplc="FD2284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B41F0"/>
    <w:multiLevelType w:val="hybridMultilevel"/>
    <w:tmpl w:val="90487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1D30C9"/>
    <w:multiLevelType w:val="hybridMultilevel"/>
    <w:tmpl w:val="19FEA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1140F"/>
    <w:multiLevelType w:val="hybridMultilevel"/>
    <w:tmpl w:val="4D30B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1248676">
    <w:abstractNumId w:val="3"/>
  </w:num>
  <w:num w:numId="2" w16cid:durableId="897473230">
    <w:abstractNumId w:val="0"/>
  </w:num>
  <w:num w:numId="3" w16cid:durableId="1349528255">
    <w:abstractNumId w:val="4"/>
  </w:num>
  <w:num w:numId="4" w16cid:durableId="422796624">
    <w:abstractNumId w:val="5"/>
  </w:num>
  <w:num w:numId="5" w16cid:durableId="1640763118">
    <w:abstractNumId w:val="6"/>
  </w:num>
  <w:num w:numId="6" w16cid:durableId="1621841355">
    <w:abstractNumId w:val="2"/>
  </w:num>
  <w:num w:numId="7" w16cid:durableId="209173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9C3"/>
    <w:rsid w:val="00020BF2"/>
    <w:rsid w:val="000230A6"/>
    <w:rsid w:val="00034D48"/>
    <w:rsid w:val="0004584B"/>
    <w:rsid w:val="00085103"/>
    <w:rsid w:val="000D0A0D"/>
    <w:rsid w:val="000E1127"/>
    <w:rsid w:val="000E126C"/>
    <w:rsid w:val="0010043C"/>
    <w:rsid w:val="00101E0A"/>
    <w:rsid w:val="0011536D"/>
    <w:rsid w:val="00132F4F"/>
    <w:rsid w:val="00144599"/>
    <w:rsid w:val="001506F2"/>
    <w:rsid w:val="00155DF2"/>
    <w:rsid w:val="00171969"/>
    <w:rsid w:val="001746FE"/>
    <w:rsid w:val="00184598"/>
    <w:rsid w:val="001A74EC"/>
    <w:rsid w:val="001B1419"/>
    <w:rsid w:val="001B7DAA"/>
    <w:rsid w:val="001D1E1B"/>
    <w:rsid w:val="001D77B5"/>
    <w:rsid w:val="001E2388"/>
    <w:rsid w:val="001F6D2F"/>
    <w:rsid w:val="00201F72"/>
    <w:rsid w:val="002150D1"/>
    <w:rsid w:val="00226632"/>
    <w:rsid w:val="002303FA"/>
    <w:rsid w:val="00243E8E"/>
    <w:rsid w:val="00244564"/>
    <w:rsid w:val="002565DC"/>
    <w:rsid w:val="00261232"/>
    <w:rsid w:val="00266D07"/>
    <w:rsid w:val="00281B49"/>
    <w:rsid w:val="002A2DFE"/>
    <w:rsid w:val="002E06E3"/>
    <w:rsid w:val="002F28CE"/>
    <w:rsid w:val="0031736C"/>
    <w:rsid w:val="00320628"/>
    <w:rsid w:val="00332CB7"/>
    <w:rsid w:val="00352014"/>
    <w:rsid w:val="0035249B"/>
    <w:rsid w:val="003740FB"/>
    <w:rsid w:val="00397459"/>
    <w:rsid w:val="003C0B18"/>
    <w:rsid w:val="003C1BE1"/>
    <w:rsid w:val="003D6E79"/>
    <w:rsid w:val="003E1D47"/>
    <w:rsid w:val="003F110A"/>
    <w:rsid w:val="003F243F"/>
    <w:rsid w:val="003F6228"/>
    <w:rsid w:val="00406337"/>
    <w:rsid w:val="00412849"/>
    <w:rsid w:val="00420EF7"/>
    <w:rsid w:val="0042110E"/>
    <w:rsid w:val="0042754A"/>
    <w:rsid w:val="004465BC"/>
    <w:rsid w:val="004723A1"/>
    <w:rsid w:val="004726C3"/>
    <w:rsid w:val="00475B3F"/>
    <w:rsid w:val="00477677"/>
    <w:rsid w:val="00491534"/>
    <w:rsid w:val="004A5D74"/>
    <w:rsid w:val="004A65AE"/>
    <w:rsid w:val="004D179B"/>
    <w:rsid w:val="004E681D"/>
    <w:rsid w:val="004F4794"/>
    <w:rsid w:val="005241F2"/>
    <w:rsid w:val="00526D0D"/>
    <w:rsid w:val="005338C3"/>
    <w:rsid w:val="00545DF6"/>
    <w:rsid w:val="00551FD8"/>
    <w:rsid w:val="005600F3"/>
    <w:rsid w:val="005665A9"/>
    <w:rsid w:val="005752D6"/>
    <w:rsid w:val="00585F8F"/>
    <w:rsid w:val="00591D52"/>
    <w:rsid w:val="005A2436"/>
    <w:rsid w:val="005A47D2"/>
    <w:rsid w:val="005C1163"/>
    <w:rsid w:val="005C3C86"/>
    <w:rsid w:val="005D72FA"/>
    <w:rsid w:val="00601202"/>
    <w:rsid w:val="006558B3"/>
    <w:rsid w:val="00660AFC"/>
    <w:rsid w:val="00662D2F"/>
    <w:rsid w:val="006717B6"/>
    <w:rsid w:val="006A25A2"/>
    <w:rsid w:val="006E03C9"/>
    <w:rsid w:val="007038F5"/>
    <w:rsid w:val="007128BA"/>
    <w:rsid w:val="007315CA"/>
    <w:rsid w:val="00734706"/>
    <w:rsid w:val="00736559"/>
    <w:rsid w:val="00736DD6"/>
    <w:rsid w:val="00770AC0"/>
    <w:rsid w:val="00772032"/>
    <w:rsid w:val="00774033"/>
    <w:rsid w:val="00790F1E"/>
    <w:rsid w:val="0079688A"/>
    <w:rsid w:val="00797782"/>
    <w:rsid w:val="007C21E1"/>
    <w:rsid w:val="007C712C"/>
    <w:rsid w:val="007D2A18"/>
    <w:rsid w:val="007E1DC9"/>
    <w:rsid w:val="0080106A"/>
    <w:rsid w:val="008223B2"/>
    <w:rsid w:val="00824103"/>
    <w:rsid w:val="00857E10"/>
    <w:rsid w:val="00862673"/>
    <w:rsid w:val="00885990"/>
    <w:rsid w:val="0089760B"/>
    <w:rsid w:val="008C76C8"/>
    <w:rsid w:val="008D0A77"/>
    <w:rsid w:val="009049D5"/>
    <w:rsid w:val="009148ED"/>
    <w:rsid w:val="00927CF1"/>
    <w:rsid w:val="0095034B"/>
    <w:rsid w:val="0095253F"/>
    <w:rsid w:val="00953A67"/>
    <w:rsid w:val="00963520"/>
    <w:rsid w:val="009706E0"/>
    <w:rsid w:val="00980DA0"/>
    <w:rsid w:val="00982D27"/>
    <w:rsid w:val="009B1F87"/>
    <w:rsid w:val="009B65AE"/>
    <w:rsid w:val="009B7CE4"/>
    <w:rsid w:val="009E4D11"/>
    <w:rsid w:val="009F6667"/>
    <w:rsid w:val="00A07B4A"/>
    <w:rsid w:val="00A206F8"/>
    <w:rsid w:val="00A26B24"/>
    <w:rsid w:val="00A369C3"/>
    <w:rsid w:val="00A8543F"/>
    <w:rsid w:val="00A90357"/>
    <w:rsid w:val="00AA0575"/>
    <w:rsid w:val="00AA2772"/>
    <w:rsid w:val="00AA60A2"/>
    <w:rsid w:val="00AC5743"/>
    <w:rsid w:val="00B1349E"/>
    <w:rsid w:val="00B20284"/>
    <w:rsid w:val="00B2531B"/>
    <w:rsid w:val="00B44F88"/>
    <w:rsid w:val="00B50D1B"/>
    <w:rsid w:val="00BB18E1"/>
    <w:rsid w:val="00BB2D9F"/>
    <w:rsid w:val="00BC5576"/>
    <w:rsid w:val="00BC5D9C"/>
    <w:rsid w:val="00BD31E2"/>
    <w:rsid w:val="00BE24F4"/>
    <w:rsid w:val="00BE5EBB"/>
    <w:rsid w:val="00C07362"/>
    <w:rsid w:val="00C33240"/>
    <w:rsid w:val="00C34B1A"/>
    <w:rsid w:val="00C43653"/>
    <w:rsid w:val="00C63EDA"/>
    <w:rsid w:val="00C74820"/>
    <w:rsid w:val="00C77900"/>
    <w:rsid w:val="00C82193"/>
    <w:rsid w:val="00C83E45"/>
    <w:rsid w:val="00C97EE5"/>
    <w:rsid w:val="00CC3E6A"/>
    <w:rsid w:val="00D03A68"/>
    <w:rsid w:val="00D06410"/>
    <w:rsid w:val="00D12122"/>
    <w:rsid w:val="00D121C0"/>
    <w:rsid w:val="00D20E4E"/>
    <w:rsid w:val="00D40418"/>
    <w:rsid w:val="00D527C6"/>
    <w:rsid w:val="00D53E1E"/>
    <w:rsid w:val="00D5553D"/>
    <w:rsid w:val="00D94651"/>
    <w:rsid w:val="00DA0B03"/>
    <w:rsid w:val="00DA4451"/>
    <w:rsid w:val="00DA5824"/>
    <w:rsid w:val="00DA6FE6"/>
    <w:rsid w:val="00DB3F2D"/>
    <w:rsid w:val="00DB79EB"/>
    <w:rsid w:val="00DC4B0E"/>
    <w:rsid w:val="00DC5C8F"/>
    <w:rsid w:val="00DC5D8F"/>
    <w:rsid w:val="00DD6497"/>
    <w:rsid w:val="00DD7D90"/>
    <w:rsid w:val="00DE04BD"/>
    <w:rsid w:val="00DF5E79"/>
    <w:rsid w:val="00DF65BE"/>
    <w:rsid w:val="00E033C5"/>
    <w:rsid w:val="00E3372E"/>
    <w:rsid w:val="00E6116C"/>
    <w:rsid w:val="00E84827"/>
    <w:rsid w:val="00E91716"/>
    <w:rsid w:val="00ED09C4"/>
    <w:rsid w:val="00ED787D"/>
    <w:rsid w:val="00EF1B81"/>
    <w:rsid w:val="00F23B82"/>
    <w:rsid w:val="00F2675D"/>
    <w:rsid w:val="00F83F13"/>
    <w:rsid w:val="00F9516F"/>
    <w:rsid w:val="00FD793B"/>
    <w:rsid w:val="00FF0B54"/>
    <w:rsid w:val="00FF4CE2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873582"/>
  <w15:chartTrackingRefBased/>
  <w15:docId w15:val="{6F5E2065-DBD0-4BEA-AC08-72086490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6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Верхний колонтитул Знак"/>
    <w:basedOn w:val="a0"/>
    <w:link w:val="a5"/>
    <w:uiPriority w:val="99"/>
    <w:rsid w:val="00A26B24"/>
  </w:style>
  <w:style w:type="paragraph" w:styleId="a5">
    <w:name w:val="header"/>
    <w:basedOn w:val="a"/>
    <w:link w:val="a4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A26B24"/>
  </w:style>
  <w:style w:type="character" w:customStyle="1" w:styleId="a6">
    <w:name w:val="Нижний колонтитул Знак"/>
    <w:basedOn w:val="a0"/>
    <w:link w:val="a7"/>
    <w:uiPriority w:val="99"/>
    <w:rsid w:val="00A26B24"/>
  </w:style>
  <w:style w:type="paragraph" w:styleId="a7">
    <w:name w:val="footer"/>
    <w:basedOn w:val="a"/>
    <w:link w:val="a6"/>
    <w:uiPriority w:val="99"/>
    <w:unhideWhenUsed/>
    <w:rsid w:val="00A26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A26B24"/>
  </w:style>
  <w:style w:type="character" w:styleId="a8">
    <w:name w:val="Hyperlink"/>
    <w:basedOn w:val="a0"/>
    <w:uiPriority w:val="99"/>
    <w:unhideWhenUsed/>
    <w:rsid w:val="00A26B24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101E0A"/>
    <w:rPr>
      <w:color w:val="808080"/>
    </w:rPr>
  </w:style>
  <w:style w:type="paragraph" w:styleId="aa">
    <w:name w:val="List Paragraph"/>
    <w:basedOn w:val="a"/>
    <w:uiPriority w:val="34"/>
    <w:qFormat/>
    <w:rsid w:val="00F2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Белик</dc:creator>
  <cp:keywords/>
  <dc:description/>
  <cp:lastModifiedBy>Георгий Белик</cp:lastModifiedBy>
  <cp:revision>178</cp:revision>
  <dcterms:created xsi:type="dcterms:W3CDTF">2022-10-20T11:02:00Z</dcterms:created>
  <dcterms:modified xsi:type="dcterms:W3CDTF">2022-12-05T07:24:00Z</dcterms:modified>
</cp:coreProperties>
</file>