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5EBA" w14:textId="77777777" w:rsidR="00BF4896" w:rsidRDefault="00000000">
      <w:pPr>
        <w:spacing w:line="360" w:lineRule="auto"/>
        <w:ind w:left="285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1EEBFEF5" w14:textId="77777777" w:rsidR="00BF4896" w:rsidRDefault="00000000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</w:p>
    <w:p w14:paraId="5EA0BA5E" w14:textId="77777777" w:rsidR="00BF4896" w:rsidRDefault="00000000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14:paraId="571A9F49" w14:textId="77777777" w:rsidR="00BF4896" w:rsidRDefault="00000000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335D8604" w14:textId="77777777" w:rsidR="00BF4896" w:rsidRDefault="00000000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</w:t>
      </w:r>
    </w:p>
    <w:p w14:paraId="25EB20C5" w14:textId="77777777" w:rsidR="00BF4896" w:rsidRDefault="00000000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«Информационные системы»</w:t>
      </w:r>
    </w:p>
    <w:p w14:paraId="4854ECD3" w14:textId="77777777" w:rsidR="00BF4896" w:rsidRDefault="00BF4896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7D0E2A86" w14:textId="77777777" w:rsidR="00BF4896" w:rsidRDefault="00BF4896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238248A6" w14:textId="77777777" w:rsidR="00BF4896" w:rsidRDefault="00000000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</w:p>
    <w:p w14:paraId="5829C66B" w14:textId="77777777" w:rsidR="00BF4896" w:rsidRDefault="00000000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 №8</w:t>
      </w:r>
    </w:p>
    <w:p w14:paraId="55ADE6F6" w14:textId="77777777" w:rsidR="00BF4896" w:rsidRDefault="00000000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“Технические средства информационных систем”</w:t>
      </w:r>
    </w:p>
    <w:p w14:paraId="0B826162" w14:textId="77777777" w:rsidR="00BF4896" w:rsidRDefault="00BF4896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DEA34D" w14:textId="77777777" w:rsidR="00BF4896" w:rsidRDefault="00BF4896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2F2B8B61" w14:textId="77777777" w:rsidR="00BF4896" w:rsidRDefault="00BF4896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348EC9E0" w14:textId="77777777" w:rsidR="00BF4896" w:rsidRDefault="00BF4896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64E374B5" w14:textId="77777777" w:rsidR="00BF4896" w:rsidRDefault="00000000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Выполнил: ст. гр. ИС/б-20-2-о </w:t>
      </w:r>
    </w:p>
    <w:p w14:paraId="050137E6" w14:textId="21F896A4" w:rsidR="00BF4896" w:rsidRDefault="00472B4F">
      <w:pPr>
        <w:wordWrap w:val="0"/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Белик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CA1480" w14:textId="574CCFEC" w:rsidR="00BF4896" w:rsidRDefault="00000000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</w:p>
    <w:p w14:paraId="583B86BD" w14:textId="70EDB06E" w:rsidR="00BF4896" w:rsidRDefault="00472B4F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Минкин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ACEA4E" w14:textId="77777777" w:rsidR="00BF4896" w:rsidRDefault="00BF4896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A5B6E2" w14:textId="77777777" w:rsidR="00BF4896" w:rsidRDefault="00BF4896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65E261" w14:textId="732F7022" w:rsidR="00BF4896" w:rsidRDefault="00BF4896">
      <w:pPr>
        <w:ind w:right="-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EDCC4C" w14:textId="26C37ADE" w:rsidR="00472B4F" w:rsidRDefault="00472B4F">
      <w:pPr>
        <w:ind w:right="-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4D68D9" w14:textId="63BAC858" w:rsidR="00472B4F" w:rsidRDefault="004847E7">
      <w:pPr>
        <w:ind w:right="-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AA7AC2" w14:textId="77777777" w:rsidR="00BF4896" w:rsidRDefault="00000000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Севастополь </w:t>
      </w:r>
    </w:p>
    <w:p w14:paraId="5AFD7659" w14:textId="48B2172A" w:rsidR="00472B4F" w:rsidRPr="00472B4F" w:rsidRDefault="00000000" w:rsidP="00472B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466DB2F7" w14:textId="77777777" w:rsidR="00BF4896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ЛАБОРАТОРНАЯ РАБОТА №8</w:t>
      </w:r>
    </w:p>
    <w:p w14:paraId="797796B4" w14:textId="77777777" w:rsidR="00BF4896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eastAsia="Times New Roman" w:hAnsi="Times New Roman"/>
          <w:b/>
          <w:bCs/>
          <w:sz w:val="28"/>
          <w:szCs w:val="28"/>
        </w:rPr>
        <w:t>ИССЛЕДОВАНИЕ АРХИТЕКТУРЫ И СПОСОБОВ ОЦЕНКИ ПАРАМЕТРОВ ПЕРСОНАЛЬНЫХ КОМПЬЮТЕРОВ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7BDD6395" w14:textId="77777777" w:rsidR="00BF4896" w:rsidRDefault="00BF4896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2566B" w14:textId="77777777" w:rsidR="00BF489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6FA3A7C" w14:textId="77777777" w:rsidR="00BF4896" w:rsidRDefault="0000000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Изучить архитектуру персонального компьютера (ПК), исследовать состав и параметры его основных функциональных устройств и средства оценки параметров, приобрести практические навыки тестирования персонального компьютера и его подсистем.</w:t>
      </w:r>
    </w:p>
    <w:p w14:paraId="08A28B61" w14:textId="77777777" w:rsidR="00BF4896" w:rsidRDefault="00BF4896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EC9C408" w14:textId="77777777" w:rsidR="00BF4896" w:rsidRDefault="0000000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D723ECB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процессе выполнения работы необходимо определить параметры перечисленных устройств и пояснить назначение и принцип действия каждого из них.</w:t>
      </w:r>
    </w:p>
    <w:p w14:paraId="22DFF46C" w14:textId="77777777" w:rsidR="00BF4896" w:rsidRDefault="00000000">
      <w:pPr>
        <w:numPr>
          <w:ilvl w:val="0"/>
          <w:numId w:val="1"/>
        </w:num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Компьютер.</w:t>
      </w:r>
    </w:p>
    <w:p w14:paraId="04B0A4AF" w14:textId="77777777" w:rsidR="00BF4896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 компьютера и DNS.</w:t>
      </w:r>
    </w:p>
    <w:p w14:paraId="07AA9210" w14:textId="77777777" w:rsidR="00BF4896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Параметры напряжений процессора или ядер.</w:t>
      </w:r>
    </w:p>
    <w:p w14:paraId="35B2240A" w14:textId="77777777" w:rsidR="00BF4896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Температуры системной платы, центрального процессора.</w:t>
      </w:r>
    </w:p>
    <w:p w14:paraId="0E1D5E44" w14:textId="77777777" w:rsidR="00BF4896" w:rsidRDefault="00000000">
      <w:pPr>
        <w:numPr>
          <w:ilvl w:val="0"/>
          <w:numId w:val="1"/>
        </w:num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Центральный процессор.</w:t>
      </w:r>
    </w:p>
    <w:p w14:paraId="17B606E3" w14:textId="77777777" w:rsidR="00BF4896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Тип и идентификатор.</w:t>
      </w:r>
    </w:p>
    <w:p w14:paraId="3D32DE13" w14:textId="77777777" w:rsidR="00BF4896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Тактовую частоту.</w:t>
      </w:r>
    </w:p>
    <w:p w14:paraId="637E4DCD" w14:textId="77777777" w:rsidR="00BF4896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Типы выполняемых команд.</w:t>
      </w:r>
    </w:p>
    <w:p w14:paraId="7F7B9593" w14:textId="77777777" w:rsidR="00BF4896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кэшей.</w:t>
      </w:r>
    </w:p>
    <w:p w14:paraId="43261C04" w14:textId="77777777" w:rsidR="00BF4896" w:rsidRDefault="00000000">
      <w:pPr>
        <w:numPr>
          <w:ilvl w:val="0"/>
          <w:numId w:val="1"/>
        </w:num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Память.</w:t>
      </w:r>
    </w:p>
    <w:p w14:paraId="280DA9C9" w14:textId="77777777" w:rsidR="00BF4896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физической памяти.</w:t>
      </w:r>
    </w:p>
    <w:p w14:paraId="2F373FD0" w14:textId="77777777" w:rsidR="00BF4896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занятой памяти при выполнении различных задач.</w:t>
      </w:r>
    </w:p>
    <w:p w14:paraId="7597E673" w14:textId="77777777" w:rsidR="00BF4896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под файл подкачки.</w:t>
      </w:r>
    </w:p>
    <w:p w14:paraId="5F70CC73" w14:textId="77777777" w:rsidR="00BF4896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Тип BIOS.</w:t>
      </w:r>
    </w:p>
    <w:p w14:paraId="05604F97" w14:textId="77777777" w:rsidR="00BF4896" w:rsidRDefault="00000000">
      <w:pPr>
        <w:numPr>
          <w:ilvl w:val="0"/>
          <w:numId w:val="1"/>
        </w:num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Дисплей.</w:t>
      </w:r>
    </w:p>
    <w:p w14:paraId="5ADA1857" w14:textId="77777777" w:rsidR="00BF4896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Имя, тип и модель монитора.</w:t>
      </w:r>
    </w:p>
    <w:p w14:paraId="7BE49C31" w14:textId="77777777" w:rsidR="00BF4896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Частота строк и частота кадров.</w:t>
      </w:r>
    </w:p>
    <w:p w14:paraId="0C48F4CC" w14:textId="77777777" w:rsidR="00BF4896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Максимальное разрешение.</w:t>
      </w:r>
    </w:p>
    <w:p w14:paraId="65E3E649" w14:textId="77777777" w:rsidR="00BF4896" w:rsidRDefault="00000000">
      <w:pPr>
        <w:numPr>
          <w:ilvl w:val="0"/>
          <w:numId w:val="1"/>
        </w:num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Устройства.</w:t>
      </w:r>
    </w:p>
    <w:p w14:paraId="730676DA" w14:textId="77777777" w:rsidR="00BF4896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Физические устройства на шине PCI.</w:t>
      </w:r>
    </w:p>
    <w:p w14:paraId="5A0A7E75" w14:textId="77777777" w:rsidR="00BF4896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Устройства </w:t>
      </w:r>
      <w:proofErr w:type="spellStart"/>
      <w:r>
        <w:rPr>
          <w:rFonts w:ascii="Times New Roman" w:hAnsi="Times New Roman"/>
          <w:sz w:val="24"/>
          <w:szCs w:val="24"/>
        </w:rPr>
        <w:t>PnP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FA232AE" w14:textId="77777777" w:rsidR="00BF4896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Устройства USB.</w:t>
      </w:r>
    </w:p>
    <w:p w14:paraId="6C7F37CB" w14:textId="77777777" w:rsidR="00BF4896" w:rsidRDefault="00000000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Номера прерываний под DMA и устройства.</w:t>
      </w:r>
    </w:p>
    <w:p w14:paraId="678C46E1" w14:textId="77777777" w:rsidR="00BF4896" w:rsidRDefault="00000000">
      <w:pPr>
        <w:numPr>
          <w:ilvl w:val="0"/>
          <w:numId w:val="1"/>
        </w:num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Клавиатура и ее свойства.</w:t>
      </w:r>
    </w:p>
    <w:p w14:paraId="0B880161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7.</w:t>
      </w:r>
    </w:p>
    <w:p w14:paraId="7BA99F55" w14:textId="77777777" w:rsidR="00BF4896" w:rsidRDefault="00BF4896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5526974" w14:textId="77777777" w:rsidR="00BF4896" w:rsidRDefault="0000000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5A45E6F" w14:textId="77777777" w:rsidR="00BF4896" w:rsidRPr="00472B4F" w:rsidRDefault="00000000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процессе выполнения работы использовалась программа для исследования параметров ЭВМ </w:t>
      </w:r>
      <w:r>
        <w:rPr>
          <w:rFonts w:ascii="Times New Roman" w:hAnsi="Times New Roman"/>
          <w:sz w:val="24"/>
          <w:szCs w:val="24"/>
          <w:lang w:val="en-US"/>
        </w:rPr>
        <w:t>AIDA</w:t>
      </w:r>
      <w:r w:rsidRPr="00472B4F">
        <w:rPr>
          <w:rFonts w:ascii="Times New Roman" w:hAnsi="Times New Roman"/>
          <w:sz w:val="24"/>
          <w:szCs w:val="24"/>
        </w:rPr>
        <w:t xml:space="preserve">64 </w:t>
      </w:r>
      <w:r>
        <w:rPr>
          <w:rFonts w:ascii="Times New Roman" w:hAnsi="Times New Roman"/>
          <w:sz w:val="24"/>
          <w:szCs w:val="24"/>
          <w:lang w:val="en-US"/>
        </w:rPr>
        <w:t>Extreme</w:t>
      </w:r>
      <w:r w:rsidRPr="00472B4F">
        <w:rPr>
          <w:rFonts w:ascii="Times New Roman" w:hAnsi="Times New Roman"/>
          <w:sz w:val="24"/>
          <w:szCs w:val="24"/>
        </w:rPr>
        <w:t>.</w:t>
      </w:r>
    </w:p>
    <w:p w14:paraId="7DC79340" w14:textId="77777777" w:rsidR="00BF4896" w:rsidRPr="00472B4F" w:rsidRDefault="00BF489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6C68F0AA" w14:textId="77777777" w:rsidR="00BF4896" w:rsidRPr="00472B4F" w:rsidRDefault="00BF489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10E591B0" w14:textId="77777777" w:rsidR="00BF4896" w:rsidRPr="00472B4F" w:rsidRDefault="00BF489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5212BE04" w14:textId="77777777" w:rsidR="00BF4896" w:rsidRPr="00472B4F" w:rsidRDefault="00BF489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34107852" w14:textId="77777777" w:rsidR="00BF4896" w:rsidRPr="00472B4F" w:rsidRDefault="00BF489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76E4A599" w14:textId="77777777" w:rsidR="00BF4896" w:rsidRPr="00472B4F" w:rsidRDefault="00BF489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3CB1C72F" w14:textId="77777777" w:rsidR="00BF4896" w:rsidRPr="00472B4F" w:rsidRDefault="00BF489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0B331F6F" w14:textId="77777777" w:rsidR="00BF4896" w:rsidRPr="00472B4F" w:rsidRDefault="00BF489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43499222" w14:textId="77777777" w:rsidR="00BF4896" w:rsidRPr="00472B4F" w:rsidRDefault="00BF489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7877EDA7" w14:textId="77777777" w:rsidR="00BF4896" w:rsidRDefault="00000000">
      <w:pPr>
        <w:numPr>
          <w:ilvl w:val="0"/>
          <w:numId w:val="2"/>
        </w:num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Компьютер.</w:t>
      </w:r>
    </w:p>
    <w:p w14:paraId="2BE50E90" w14:textId="77777777" w:rsidR="00BF4896" w:rsidRDefault="00000000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 компьютера и DNS.</w:t>
      </w:r>
    </w:p>
    <w:p w14:paraId="0D6C7D90" w14:textId="77777777" w:rsidR="00BF4896" w:rsidRDefault="00BF4896">
      <w:pPr>
        <w:spacing w:after="0" w:line="240" w:lineRule="auto"/>
        <w:ind w:left="880"/>
        <w:jc w:val="both"/>
        <w:rPr>
          <w:rFonts w:ascii="Times New Roman" w:hAnsi="Times New Roman"/>
          <w:sz w:val="24"/>
          <w:szCs w:val="24"/>
        </w:rPr>
      </w:pPr>
    </w:p>
    <w:p w14:paraId="1619A939" w14:textId="037D0D53" w:rsidR="00BF4896" w:rsidRDefault="004847E7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 w:rsidRPr="004847E7">
        <w:rPr>
          <w:rFonts w:ascii="Times New Roman" w:hAnsi="Times New Roman"/>
          <w:bCs/>
          <w:sz w:val="24"/>
          <w:szCs w:val="24"/>
        </w:rPr>
        <w:drawing>
          <wp:inline distT="0" distB="0" distL="0" distR="0" wp14:anchorId="6F74CE3D" wp14:editId="6E45DEBD">
            <wp:extent cx="3570012" cy="2146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471" cy="214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B41D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1 – </w:t>
      </w:r>
      <w:r>
        <w:rPr>
          <w:rFonts w:ascii="Times New Roman" w:hAnsi="Times New Roman"/>
          <w:sz w:val="24"/>
          <w:szCs w:val="24"/>
        </w:rPr>
        <w:t>Имя компьютера и DNS</w:t>
      </w:r>
    </w:p>
    <w:p w14:paraId="7E73B684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382DDB11" w14:textId="77777777" w:rsidR="00BF4896" w:rsidRDefault="00000000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Параметры напряжений процессора или ядер.</w:t>
      </w:r>
    </w:p>
    <w:p w14:paraId="5239F16B" w14:textId="77777777" w:rsidR="00BF4896" w:rsidRDefault="00BF4896">
      <w:pPr>
        <w:spacing w:after="0" w:line="240" w:lineRule="auto"/>
        <w:ind w:left="880"/>
        <w:jc w:val="both"/>
        <w:rPr>
          <w:rFonts w:ascii="Times New Roman" w:hAnsi="Times New Roman"/>
          <w:sz w:val="24"/>
          <w:szCs w:val="24"/>
        </w:rPr>
      </w:pPr>
    </w:p>
    <w:p w14:paraId="13EF7256" w14:textId="7E1A183A" w:rsidR="00BF4896" w:rsidRDefault="007F579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 w:rsidRPr="007F5796">
        <w:rPr>
          <w:rFonts w:ascii="Times New Roman" w:hAnsi="Times New Roman"/>
          <w:bCs/>
          <w:sz w:val="24"/>
          <w:szCs w:val="24"/>
        </w:rPr>
        <w:drawing>
          <wp:inline distT="0" distB="0" distL="0" distR="0" wp14:anchorId="4A205617" wp14:editId="0F2DC29E">
            <wp:extent cx="3520440" cy="13335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994" cy="13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0643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2 – </w:t>
      </w:r>
      <w:r>
        <w:rPr>
          <w:rFonts w:ascii="Times New Roman" w:hAnsi="Times New Roman"/>
          <w:sz w:val="24"/>
          <w:szCs w:val="24"/>
        </w:rPr>
        <w:t>Параметры напряжений процессора или ядер</w:t>
      </w:r>
    </w:p>
    <w:p w14:paraId="3CB71AF2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57919140" w14:textId="77777777" w:rsidR="00BF4896" w:rsidRDefault="00000000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Температуры системной платы, центрального процессора.</w:t>
      </w:r>
    </w:p>
    <w:p w14:paraId="067E2E34" w14:textId="77777777" w:rsidR="00BF4896" w:rsidRDefault="00BF4896">
      <w:pPr>
        <w:spacing w:after="0" w:line="240" w:lineRule="auto"/>
        <w:ind w:left="880"/>
        <w:jc w:val="both"/>
        <w:rPr>
          <w:rFonts w:ascii="Times New Roman" w:hAnsi="Times New Roman"/>
          <w:sz w:val="24"/>
          <w:szCs w:val="24"/>
        </w:rPr>
      </w:pPr>
    </w:p>
    <w:p w14:paraId="31BF2E39" w14:textId="6ED7C7E4" w:rsidR="00BF4896" w:rsidRDefault="007F579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 w:rsidRPr="007F5796">
        <w:rPr>
          <w:rFonts w:ascii="Times New Roman" w:hAnsi="Times New Roman"/>
          <w:bCs/>
          <w:sz w:val="24"/>
          <w:szCs w:val="24"/>
        </w:rPr>
        <w:drawing>
          <wp:inline distT="0" distB="0" distL="0" distR="0" wp14:anchorId="671C6099" wp14:editId="2010397C">
            <wp:extent cx="3242189" cy="3263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536" cy="32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166E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3 – </w:t>
      </w:r>
      <w:r>
        <w:rPr>
          <w:rFonts w:ascii="Times New Roman" w:hAnsi="Times New Roman"/>
          <w:sz w:val="24"/>
          <w:szCs w:val="24"/>
        </w:rPr>
        <w:t>Температуры системной платы, центрального процессора</w:t>
      </w:r>
    </w:p>
    <w:p w14:paraId="243225A5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32DB00CF" w14:textId="77777777" w:rsidR="00BF4896" w:rsidRDefault="00000000">
      <w:pPr>
        <w:numPr>
          <w:ilvl w:val="0"/>
          <w:numId w:val="2"/>
        </w:num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Центральный процессор.</w:t>
      </w:r>
    </w:p>
    <w:p w14:paraId="16BAE52F" w14:textId="77777777" w:rsidR="00BF4896" w:rsidRDefault="00000000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Тип и идентификатор.</w:t>
      </w:r>
    </w:p>
    <w:p w14:paraId="1AF709B4" w14:textId="77777777" w:rsidR="00BF4896" w:rsidRDefault="00BF4896">
      <w:pPr>
        <w:spacing w:after="0" w:line="240" w:lineRule="auto"/>
        <w:ind w:left="880"/>
        <w:jc w:val="both"/>
        <w:rPr>
          <w:rFonts w:ascii="Times New Roman" w:hAnsi="Times New Roman"/>
          <w:sz w:val="24"/>
          <w:szCs w:val="24"/>
        </w:rPr>
      </w:pPr>
    </w:p>
    <w:p w14:paraId="123BF8C3" w14:textId="429B5769" w:rsidR="00BF4896" w:rsidRDefault="00B24EC9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 w:rsidRPr="00B24EC9">
        <w:rPr>
          <w:rFonts w:ascii="Times New Roman" w:hAnsi="Times New Roman"/>
          <w:bCs/>
          <w:sz w:val="24"/>
          <w:szCs w:val="24"/>
        </w:rPr>
        <w:drawing>
          <wp:inline distT="0" distB="0" distL="0" distR="0" wp14:anchorId="5C751E66" wp14:editId="141C254B">
            <wp:extent cx="4826248" cy="7302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176D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4 – </w:t>
      </w:r>
      <w:r>
        <w:rPr>
          <w:rFonts w:ascii="Times New Roman" w:hAnsi="Times New Roman"/>
          <w:sz w:val="24"/>
          <w:szCs w:val="24"/>
        </w:rPr>
        <w:t>Тип и идентификатор</w:t>
      </w:r>
    </w:p>
    <w:p w14:paraId="5466681E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77B53796" w14:textId="77777777" w:rsidR="00BF4896" w:rsidRDefault="00000000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Тактовую частоту.</w:t>
      </w:r>
    </w:p>
    <w:p w14:paraId="7E227CE2" w14:textId="77777777" w:rsidR="00BF4896" w:rsidRDefault="00BF4896">
      <w:pPr>
        <w:spacing w:after="0" w:line="240" w:lineRule="auto"/>
        <w:ind w:left="880"/>
        <w:jc w:val="both"/>
        <w:rPr>
          <w:rFonts w:ascii="Times New Roman" w:hAnsi="Times New Roman"/>
          <w:sz w:val="24"/>
          <w:szCs w:val="24"/>
        </w:rPr>
      </w:pPr>
    </w:p>
    <w:p w14:paraId="0C1DF300" w14:textId="68731B68" w:rsidR="00BF4896" w:rsidRDefault="007F579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 w:rsidRPr="007F5796">
        <w:rPr>
          <w:rFonts w:ascii="Times New Roman" w:hAnsi="Times New Roman"/>
          <w:bCs/>
          <w:sz w:val="24"/>
          <w:szCs w:val="24"/>
        </w:rPr>
        <w:drawing>
          <wp:inline distT="0" distB="0" distL="0" distR="0" wp14:anchorId="22EF5CF8" wp14:editId="53CE570E">
            <wp:extent cx="5067560" cy="163838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F514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5 – </w:t>
      </w:r>
      <w:r>
        <w:rPr>
          <w:rFonts w:ascii="Times New Roman" w:hAnsi="Times New Roman"/>
          <w:sz w:val="24"/>
          <w:szCs w:val="24"/>
        </w:rPr>
        <w:t>Тактовую частоту</w:t>
      </w:r>
    </w:p>
    <w:p w14:paraId="3D69F54E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24F480B0" w14:textId="77777777" w:rsidR="00BF4896" w:rsidRDefault="00000000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Типы выполняемых команд.</w:t>
      </w:r>
    </w:p>
    <w:p w14:paraId="52F9A120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</w:p>
    <w:p w14:paraId="4DA72383" w14:textId="173FDCCD" w:rsidR="00BF4896" w:rsidRDefault="007F579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 w:rsidRPr="007F5796">
        <w:rPr>
          <w:rFonts w:ascii="Times New Roman" w:hAnsi="Times New Roman"/>
          <w:bCs/>
          <w:sz w:val="24"/>
          <w:szCs w:val="24"/>
        </w:rPr>
        <w:drawing>
          <wp:inline distT="0" distB="0" distL="0" distR="0" wp14:anchorId="080661B1" wp14:editId="77DE8622">
            <wp:extent cx="5524784" cy="17145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3F18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6 – </w:t>
      </w:r>
      <w:r>
        <w:rPr>
          <w:rFonts w:ascii="Times New Roman" w:hAnsi="Times New Roman"/>
          <w:sz w:val="24"/>
          <w:szCs w:val="24"/>
        </w:rPr>
        <w:t>Типы выполняемых команд</w:t>
      </w:r>
    </w:p>
    <w:p w14:paraId="442341C7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179F42C4" w14:textId="77777777" w:rsidR="00BF4896" w:rsidRDefault="00000000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кэшей.</w:t>
      </w:r>
    </w:p>
    <w:p w14:paraId="53D11A04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</w:p>
    <w:p w14:paraId="17DFE9DE" w14:textId="3DD4887F" w:rsidR="00BF4896" w:rsidRDefault="007F579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 w:rsidRPr="007F5796">
        <w:rPr>
          <w:rFonts w:ascii="Times New Roman" w:hAnsi="Times New Roman"/>
          <w:bCs/>
          <w:sz w:val="24"/>
          <w:szCs w:val="24"/>
        </w:rPr>
        <w:drawing>
          <wp:inline distT="0" distB="0" distL="0" distR="0" wp14:anchorId="1D8551B2" wp14:editId="1E9BE02D">
            <wp:extent cx="4140413" cy="82554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9808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7 – </w:t>
      </w:r>
      <w:r>
        <w:rPr>
          <w:rFonts w:ascii="Times New Roman" w:hAnsi="Times New Roman"/>
          <w:sz w:val="24"/>
          <w:szCs w:val="24"/>
        </w:rPr>
        <w:t>Размер кэшей</w:t>
      </w:r>
    </w:p>
    <w:p w14:paraId="31A42F18" w14:textId="77777777" w:rsidR="00BF4896" w:rsidRDefault="00BF489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AF6A70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Процессор.</w:t>
      </w:r>
    </w:p>
    <w:p w14:paraId="1E92FF70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Назначение: обработка информации с помощью арифметических и логических операций; управление работой всего аппаратного обеспечения компьютера.</w:t>
      </w:r>
    </w:p>
    <w:p w14:paraId="085E40BD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Принцип работы процессора: алгоритм работы центрального процессора компьютера можно представить как последовательность следующих действий:</w:t>
      </w:r>
    </w:p>
    <w:p w14:paraId="22E63CFF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Блок управления процессором берет из оперативной памяти, в которую загружена программа, определенные значения (данные) и </w:t>
      </w:r>
      <w:proofErr w:type="gramStart"/>
      <w:r>
        <w:rPr>
          <w:rFonts w:ascii="Times New Roman" w:hAnsi="Times New Roman"/>
          <w:sz w:val="24"/>
          <w:szCs w:val="24"/>
        </w:rPr>
        <w:t>команды</w:t>
      </w:r>
      <w:proofErr w:type="gramEnd"/>
      <w:r>
        <w:rPr>
          <w:rFonts w:ascii="Times New Roman" w:hAnsi="Times New Roman"/>
          <w:sz w:val="24"/>
          <w:szCs w:val="24"/>
        </w:rPr>
        <w:t xml:space="preserve"> которые необходимо выполнить (инструкции). Эти данные загружаются в кэш-память процессора.</w:t>
      </w:r>
    </w:p>
    <w:p w14:paraId="75BECE29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Из буферной памяти процессора (кэша) инструкции и полученные данные записываются в регистры. Инструкции помещаются в регистры команд, а значения в регистры данных.</w:t>
      </w:r>
    </w:p>
    <w:p w14:paraId="33F7FEB2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Арифметико-логическое устройство считывает инструкции и данные из соответствующих регистров процессора и выполняет эти команды над полученными числами.</w:t>
      </w:r>
    </w:p>
    <w:p w14:paraId="4BF2B99F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4) Результаты снова записываются в регистры и, если вычисления закончены, в буферную память процессора. Регистров у процессора совсем немного, поэтому он вынужден хранить промежуточные результаты в кэш-памяти различного уровня.</w:t>
      </w:r>
    </w:p>
    <w:p w14:paraId="39C7E320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5) Новые данные и команды, необходимые для расчетов, загружаются в кэш верхнего уровня (из третьего во второй, из второго в первый), а неиспользуемые данные, наоборот, в кэш нижнего уровня.</w:t>
      </w:r>
    </w:p>
    <w:p w14:paraId="44611EB6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6) Если цикл вычислений закончен, результат записывается в оперативную память компьютера для высвобождения места в буферной памяти процессора для новых вычислений. То же самой происходит при переполнении данными кэш-памяти: неиспользуемые данные перемещаются в кэш нижнего уровня или в оперативную память.</w:t>
      </w:r>
    </w:p>
    <w:p w14:paraId="5CE40F05" w14:textId="77777777" w:rsidR="00BF4896" w:rsidRDefault="00BF489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4212A07" w14:textId="77777777" w:rsidR="00BF4896" w:rsidRDefault="00BF489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7562801" w14:textId="77777777" w:rsidR="00BF4896" w:rsidRDefault="00BF489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F49A9EC" w14:textId="77777777" w:rsidR="00BF4896" w:rsidRDefault="00BF489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8088A72" w14:textId="77777777" w:rsidR="00BF4896" w:rsidRDefault="00BF489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AB3E45F" w14:textId="77777777" w:rsidR="00BF4896" w:rsidRDefault="00BF489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24CE9C0" w14:textId="77777777" w:rsidR="00BF4896" w:rsidRDefault="00000000">
      <w:pPr>
        <w:numPr>
          <w:ilvl w:val="0"/>
          <w:numId w:val="2"/>
        </w:num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Память.</w:t>
      </w:r>
    </w:p>
    <w:p w14:paraId="0BB05168" w14:textId="77777777" w:rsidR="00BF4896" w:rsidRDefault="00000000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физической памяти.</w:t>
      </w:r>
    </w:p>
    <w:p w14:paraId="062FB091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</w:p>
    <w:p w14:paraId="6E955D7A" w14:textId="1E3984E6" w:rsidR="00BF4896" w:rsidRDefault="00B2033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 w:rsidRPr="00B20336">
        <w:rPr>
          <w:rFonts w:ascii="Times New Roman" w:hAnsi="Times New Roman"/>
          <w:bCs/>
          <w:sz w:val="24"/>
          <w:szCs w:val="24"/>
        </w:rPr>
        <w:drawing>
          <wp:inline distT="0" distB="0" distL="0" distR="0" wp14:anchorId="1FAC1AD6" wp14:editId="288E4ED2">
            <wp:extent cx="2997354" cy="95889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F100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8 – </w:t>
      </w:r>
      <w:r>
        <w:rPr>
          <w:rFonts w:ascii="Times New Roman" w:hAnsi="Times New Roman"/>
          <w:sz w:val="24"/>
          <w:szCs w:val="24"/>
        </w:rPr>
        <w:t>Размер физической памяти</w:t>
      </w:r>
    </w:p>
    <w:p w14:paraId="113D8B8F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011F987D" w14:textId="77777777" w:rsidR="00BF4896" w:rsidRDefault="00000000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занятой памяти при выполнении различных задач.</w:t>
      </w:r>
    </w:p>
    <w:p w14:paraId="3A45230C" w14:textId="573C7B46" w:rsidR="00BF4896" w:rsidRDefault="00B2033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 w:rsidRPr="00B20336">
        <w:rPr>
          <w:rFonts w:ascii="Times New Roman" w:hAnsi="Times New Roman"/>
          <w:bCs/>
          <w:sz w:val="24"/>
          <w:szCs w:val="24"/>
        </w:rPr>
        <w:drawing>
          <wp:inline distT="0" distB="0" distL="0" distR="0" wp14:anchorId="46521854" wp14:editId="567C1792">
            <wp:extent cx="2616334" cy="101605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5BBE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9 – </w:t>
      </w:r>
      <w:r>
        <w:rPr>
          <w:rFonts w:ascii="Times New Roman" w:hAnsi="Times New Roman"/>
          <w:sz w:val="24"/>
          <w:szCs w:val="24"/>
        </w:rPr>
        <w:t>Размер занятой памяти при выполнении различных задач</w:t>
      </w:r>
    </w:p>
    <w:p w14:paraId="03F231B0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7D68E01C" w14:textId="77777777" w:rsidR="00BF4896" w:rsidRDefault="00000000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под файл подкачки.</w:t>
      </w:r>
    </w:p>
    <w:p w14:paraId="3B6A94B3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</w:p>
    <w:p w14:paraId="02D75AB1" w14:textId="2F3F376F" w:rsidR="00BF4896" w:rsidRDefault="00154F49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 w:rsidRPr="00154F49">
        <w:rPr>
          <w:rFonts w:ascii="Times New Roman" w:hAnsi="Times New Roman"/>
          <w:bCs/>
          <w:sz w:val="24"/>
          <w:szCs w:val="24"/>
        </w:rPr>
        <w:drawing>
          <wp:inline distT="0" distB="0" distL="0" distR="0" wp14:anchorId="273E70B9" wp14:editId="21773A0F">
            <wp:extent cx="2933851" cy="93984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EC9A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10 – </w:t>
      </w:r>
      <w:r>
        <w:rPr>
          <w:rFonts w:ascii="Times New Roman" w:hAnsi="Times New Roman"/>
          <w:sz w:val="24"/>
          <w:szCs w:val="24"/>
        </w:rPr>
        <w:t>Место под файл подкачки</w:t>
      </w:r>
    </w:p>
    <w:p w14:paraId="2987A18C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534D3AEB" w14:textId="77777777" w:rsidR="00BF4896" w:rsidRDefault="00000000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Тип BIOS.</w:t>
      </w:r>
    </w:p>
    <w:p w14:paraId="54DA3903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</w:p>
    <w:p w14:paraId="52CA1AA8" w14:textId="2C23467F" w:rsidR="00BF4896" w:rsidRDefault="00154F49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 w:rsidRPr="00154F49">
        <w:rPr>
          <w:rFonts w:ascii="Times New Roman" w:hAnsi="Times New Roman"/>
          <w:bCs/>
          <w:sz w:val="24"/>
          <w:szCs w:val="24"/>
        </w:rPr>
        <w:drawing>
          <wp:inline distT="0" distB="0" distL="0" distR="0" wp14:anchorId="605437FF" wp14:editId="19F524E1">
            <wp:extent cx="2921150" cy="55882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6E75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11 – </w:t>
      </w:r>
      <w:r>
        <w:rPr>
          <w:rFonts w:ascii="Times New Roman" w:hAnsi="Times New Roman"/>
          <w:sz w:val="24"/>
          <w:szCs w:val="24"/>
        </w:rPr>
        <w:t>Тип BIOS</w:t>
      </w:r>
    </w:p>
    <w:p w14:paraId="373346A9" w14:textId="77777777" w:rsidR="00BF4896" w:rsidRDefault="00BF489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52A9829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Память.</w:t>
      </w:r>
    </w:p>
    <w:p w14:paraId="0E1C43C6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Назначение: хранение в своих ячейках состояния внешнего воздействия, запись информации, либо хранение временной информации, требующейся процессору при выполнении операций.</w:t>
      </w:r>
    </w:p>
    <w:p w14:paraId="6D60C577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Принцип работы: работа оперативной памяти непосредственно связана с работой процессора и внешних устройств компьютера, так как именно ей последние «доверяют» свою информацию. Таким образом, данные сперва попадают с жесткого диска (или другого носителя) в саму ОЗУ и уже затем обрабатываются центральным процессором.</w:t>
      </w:r>
    </w:p>
    <w:p w14:paraId="34844B76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Обмен данными между процессором и памятью может происходить напрямую, но чаще все же бывает с участием кэш-памяти.</w:t>
      </w:r>
    </w:p>
    <w:p w14:paraId="524FB0A1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Кэш-память является местом временного хранения наиболее часто запрашиваемой информации и представляет собой относительно небольшие участки быстрой локальной памяти. Её использование позволяет значительно уменьшить время доставки информации в регистры процессора, так как быстродействие внешних носителей (оперативной памяти и дисковой подсистемы) намного хуже процессорного. Как следствие, уменьшаются, а часто и полностью устраняются, вынужденные простои процессора, что повышает общую производительность системы.</w:t>
      </w:r>
    </w:p>
    <w:p w14:paraId="5637E442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Оперативной памятью управляет контроллер, который находится в чипсете материнской платы, а точнее в той его части, которая называется North Bridge (северный мост) - он обеспечивает подключение процессора к узлам, использующим высокопроизводительные шины: ОЗУ, графический контроллер.</w:t>
      </w:r>
    </w:p>
    <w:p w14:paraId="393C94AA" w14:textId="77777777" w:rsidR="00BF4896" w:rsidRDefault="00BF489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4200BAE" w14:textId="77777777" w:rsidR="00BF4896" w:rsidRDefault="00000000">
      <w:pPr>
        <w:numPr>
          <w:ilvl w:val="0"/>
          <w:numId w:val="2"/>
        </w:num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Дисплей.</w:t>
      </w:r>
    </w:p>
    <w:p w14:paraId="3C6D0ED1" w14:textId="77777777" w:rsidR="00BF4896" w:rsidRDefault="00000000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Имя, тип и модель монитора.</w:t>
      </w:r>
    </w:p>
    <w:p w14:paraId="3EDE4463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</w:p>
    <w:p w14:paraId="6FF26959" w14:textId="6C6AE632" w:rsidR="00BF4896" w:rsidRDefault="00C66254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 w:rsidRPr="00C66254">
        <w:rPr>
          <w:rFonts w:ascii="Times New Roman" w:hAnsi="Times New Roman"/>
          <w:bCs/>
          <w:sz w:val="24"/>
          <w:szCs w:val="24"/>
        </w:rPr>
        <w:drawing>
          <wp:inline distT="0" distB="0" distL="0" distR="0" wp14:anchorId="5C0DFE34" wp14:editId="1FDDFC6A">
            <wp:extent cx="4159464" cy="76838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5DF0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12 – </w:t>
      </w:r>
      <w:r>
        <w:rPr>
          <w:rFonts w:ascii="Times New Roman" w:hAnsi="Times New Roman"/>
          <w:sz w:val="24"/>
          <w:szCs w:val="24"/>
        </w:rPr>
        <w:t>Имя, тип и модель монитора</w:t>
      </w:r>
    </w:p>
    <w:p w14:paraId="0BE09B87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42BB4DA1" w14:textId="77777777" w:rsidR="00BF4896" w:rsidRDefault="00000000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Частота строк и частота кадров.</w:t>
      </w:r>
    </w:p>
    <w:p w14:paraId="269DED2F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</w:p>
    <w:p w14:paraId="13A0F9CC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4D78031A" wp14:editId="101BC9C6">
            <wp:extent cx="2438400" cy="40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B2CB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13 – </w:t>
      </w:r>
      <w:r>
        <w:rPr>
          <w:rFonts w:ascii="Times New Roman" w:hAnsi="Times New Roman"/>
          <w:sz w:val="24"/>
          <w:szCs w:val="24"/>
        </w:rPr>
        <w:t>Частота строк и частота кадров</w:t>
      </w:r>
    </w:p>
    <w:p w14:paraId="6D26EB9D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0929C606" w14:textId="77777777" w:rsidR="00BF4896" w:rsidRDefault="00000000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Максимальное разрешение.</w:t>
      </w:r>
    </w:p>
    <w:p w14:paraId="229E7B85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</w:p>
    <w:p w14:paraId="34F55EA8" w14:textId="6C500451" w:rsidR="00BF4896" w:rsidRDefault="00C66254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 w:rsidRPr="00C66254">
        <w:rPr>
          <w:rFonts w:ascii="Times New Roman" w:hAnsi="Times New Roman"/>
          <w:bCs/>
          <w:sz w:val="24"/>
          <w:szCs w:val="24"/>
        </w:rPr>
        <w:drawing>
          <wp:inline distT="0" distB="0" distL="0" distR="0" wp14:anchorId="54C27A41" wp14:editId="43D8FFEE">
            <wp:extent cx="3810196" cy="43817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157E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14 – </w:t>
      </w:r>
      <w:r>
        <w:rPr>
          <w:rFonts w:ascii="Times New Roman" w:hAnsi="Times New Roman"/>
          <w:sz w:val="24"/>
          <w:szCs w:val="24"/>
        </w:rPr>
        <w:t>Максимальное разрешение</w:t>
      </w:r>
    </w:p>
    <w:p w14:paraId="766E6108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038D5D15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Дисплей.</w:t>
      </w:r>
    </w:p>
    <w:p w14:paraId="613894C4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Принцип работы: в производстве LCD экранов используются циан фенилы – вещества, пребывающие в жидком состоянии, но обладающие свойствами, присущими кристаллическим телам. Принцип работы ЖК дисплеев основан на поляризационных свойствах кристаллических молекул, которые пропускают составляющую света с вектором </w:t>
      </w:r>
      <w:proofErr w:type="gramStart"/>
      <w:r>
        <w:rPr>
          <w:rFonts w:ascii="Times New Roman" w:hAnsi="Times New Roman"/>
          <w:sz w:val="24"/>
          <w:szCs w:val="24"/>
        </w:rPr>
        <w:t>электрической магнитной индукции</w:t>
      </w:r>
      <w:proofErr w:type="gramEnd"/>
      <w:r>
        <w:rPr>
          <w:rFonts w:ascii="Times New Roman" w:hAnsi="Times New Roman"/>
          <w:sz w:val="24"/>
          <w:szCs w:val="24"/>
        </w:rPr>
        <w:t xml:space="preserve"> расположенным в параллельной оптической плоскости поляроида. Что касается каких-либо других световых спектров, то их кристаллы не </w:t>
      </w:r>
      <w:r>
        <w:rPr>
          <w:rFonts w:ascii="Times New Roman" w:hAnsi="Times New Roman"/>
          <w:sz w:val="24"/>
          <w:szCs w:val="24"/>
        </w:rPr>
        <w:lastRenderedPageBreak/>
        <w:t>пропускают. Циан фенил – светофильтр, который пропускает только один световой спектр. Этот эффект получил название «поляризация света». Управление поляризацией стало возможным за счет смены расположения длинных жидкокристаллических молекул в зависимости от электрического магнитного поля. Смена формы и расположения циан фенилов осуществляется в зависимости от того, с какой силой воздействует на них электромагнитное поле. Происходит смена углов преломления света и поляризация.</w:t>
      </w:r>
    </w:p>
    <w:p w14:paraId="52B00E80" w14:textId="77777777" w:rsidR="00BF4896" w:rsidRDefault="00BF4896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A1465B0" w14:textId="77777777" w:rsidR="00BF4896" w:rsidRDefault="00BF4896" w:rsidP="00C662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8DF1AC" w14:textId="77777777" w:rsidR="00BF4896" w:rsidRDefault="00000000">
      <w:pPr>
        <w:numPr>
          <w:ilvl w:val="0"/>
          <w:numId w:val="2"/>
        </w:num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Устройства.</w:t>
      </w:r>
    </w:p>
    <w:p w14:paraId="5F7D1A11" w14:textId="77777777" w:rsidR="00BF4896" w:rsidRDefault="00000000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Физические устройства на шине PCI.</w:t>
      </w:r>
    </w:p>
    <w:p w14:paraId="5D5DDC0F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</w:p>
    <w:p w14:paraId="74D01C23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4984212A" wp14:editId="41BD3048">
            <wp:extent cx="4641850" cy="6891632"/>
            <wp:effectExtent l="0" t="0" r="635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5465" cy="689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721C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15 – </w:t>
      </w:r>
      <w:r>
        <w:rPr>
          <w:rFonts w:ascii="Times New Roman" w:hAnsi="Times New Roman"/>
          <w:sz w:val="24"/>
          <w:szCs w:val="24"/>
        </w:rPr>
        <w:t>Физические устройства на шине PCI</w:t>
      </w:r>
    </w:p>
    <w:p w14:paraId="672A7EB3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644B93D5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4273476B" w14:textId="77777777" w:rsidR="00BF4896" w:rsidRDefault="00000000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Устройства </w:t>
      </w:r>
      <w:proofErr w:type="spellStart"/>
      <w:r>
        <w:rPr>
          <w:rFonts w:ascii="Times New Roman" w:hAnsi="Times New Roman"/>
          <w:sz w:val="24"/>
          <w:szCs w:val="24"/>
        </w:rPr>
        <w:t>PnP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B87A312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</w:p>
    <w:p w14:paraId="7D87C326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2C674D36" wp14:editId="4DC79489">
            <wp:extent cx="4209626" cy="54864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6264" cy="549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6924C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16 – </w:t>
      </w:r>
      <w:r>
        <w:rPr>
          <w:rFonts w:ascii="Times New Roman" w:hAnsi="Times New Roman"/>
          <w:sz w:val="24"/>
          <w:szCs w:val="24"/>
        </w:rPr>
        <w:t xml:space="preserve">Устройства </w:t>
      </w:r>
      <w:proofErr w:type="spellStart"/>
      <w:r>
        <w:rPr>
          <w:rFonts w:ascii="Times New Roman" w:hAnsi="Times New Roman"/>
          <w:sz w:val="24"/>
          <w:szCs w:val="24"/>
        </w:rPr>
        <w:t>PnP</w:t>
      </w:r>
      <w:proofErr w:type="spellEnd"/>
    </w:p>
    <w:p w14:paraId="00375371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6588C3C1" w14:textId="77777777" w:rsidR="00BF4896" w:rsidRDefault="00000000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Устройства USB.</w:t>
      </w:r>
    </w:p>
    <w:p w14:paraId="4ACABBAD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</w:p>
    <w:p w14:paraId="5E8EA7AC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21A25A1C" wp14:editId="6C67A1FC">
            <wp:extent cx="4276090" cy="1966595"/>
            <wp:effectExtent l="0" t="0" r="1016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6ACC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17 – </w:t>
      </w:r>
      <w:r>
        <w:rPr>
          <w:rFonts w:ascii="Times New Roman" w:hAnsi="Times New Roman"/>
          <w:sz w:val="24"/>
          <w:szCs w:val="24"/>
        </w:rPr>
        <w:t>Устройства USB</w:t>
      </w:r>
    </w:p>
    <w:p w14:paraId="60E4CA81" w14:textId="77777777" w:rsidR="00BF4896" w:rsidRDefault="00000000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Номера прерываний под DMA и устройства.</w:t>
      </w:r>
    </w:p>
    <w:p w14:paraId="4439B21F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</w:p>
    <w:p w14:paraId="74732161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5EBE3B21" wp14:editId="42EF411F">
            <wp:extent cx="3783965" cy="6274435"/>
            <wp:effectExtent l="0" t="0" r="6985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627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4896F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18 – </w:t>
      </w:r>
      <w:r>
        <w:rPr>
          <w:rFonts w:ascii="Times New Roman" w:hAnsi="Times New Roman"/>
          <w:sz w:val="24"/>
          <w:szCs w:val="24"/>
        </w:rPr>
        <w:t>Номера прерываний под DMA и устройства</w:t>
      </w:r>
    </w:p>
    <w:p w14:paraId="17A969A1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5945F42B" w14:textId="77777777" w:rsidR="00BF4896" w:rsidRDefault="00000000">
      <w:pPr>
        <w:numPr>
          <w:ilvl w:val="0"/>
          <w:numId w:val="2"/>
        </w:num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Клавиатура и ее свойства.</w:t>
      </w:r>
    </w:p>
    <w:p w14:paraId="6BB4F5AD" w14:textId="77777777" w:rsidR="00BF4896" w:rsidRDefault="00BF4896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</w:p>
    <w:p w14:paraId="1841E8CF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6FA21DD2" wp14:editId="395F0025">
            <wp:extent cx="4314825" cy="1543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0386" w14:textId="77777777" w:rsidR="00BF4896" w:rsidRDefault="00000000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19 – </w:t>
      </w:r>
      <w:r>
        <w:rPr>
          <w:rFonts w:ascii="Times New Roman" w:hAnsi="Times New Roman"/>
          <w:sz w:val="24"/>
          <w:szCs w:val="24"/>
        </w:rPr>
        <w:t>Клавиатура и ее свойства</w:t>
      </w:r>
    </w:p>
    <w:p w14:paraId="43CCF99B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Клавиатура.</w:t>
      </w:r>
    </w:p>
    <w:p w14:paraId="2990858E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Принцип работы:</w:t>
      </w:r>
    </w:p>
    <w:p w14:paraId="28604EB0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контроллер клавиатуры постоянно сканирует контакты клавиш; при обнаружении нажатой клавиши ее код фиксируется в буфере клавиатуры; если клавиша не отпускается в течение времени более 0.5 с, то клавиатура генерирует повторные коды нажатой клавиши; Каждый раз, когда нажимается или отпускается одна из клавиш, схема клавиатуры генерирует однобайтовое число, называемое скен-кодом, которое однозначно идентифицирует перемещение клавиши;</w:t>
      </w:r>
    </w:p>
    <w:p w14:paraId="11B76EF6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клавиатура выдает различные скэн-коды при нажатии и отпускании клавиши. Коды нажатого и отжатого состояния клавиши отличаются ХТ клавиатуре единицей в старшем разряде (отжата). При нажатии байт скэн-кода содержит число в диапазоне от 1 до 83 (в стандартной клавиатуре ХТ). При отпускании генерируется скэн-код на 128 (80H) больше, чем скэн-код при нажатии клавиши. Например, при нажатии клавиши Z скэн-код 44, а при отпускании 172 = 44 + 128. В клавиатуре АТ при </w:t>
      </w:r>
      <w:proofErr w:type="spellStart"/>
      <w:r>
        <w:rPr>
          <w:rFonts w:ascii="Times New Roman" w:hAnsi="Times New Roman"/>
          <w:sz w:val="24"/>
          <w:szCs w:val="24"/>
        </w:rPr>
        <w:t>отжатии</w:t>
      </w:r>
      <w:proofErr w:type="spellEnd"/>
      <w:r>
        <w:rPr>
          <w:rFonts w:ascii="Times New Roman" w:hAnsi="Times New Roman"/>
          <w:sz w:val="24"/>
          <w:szCs w:val="24"/>
        </w:rPr>
        <w:t xml:space="preserve"> клавиши сначала посылается байт F0h, а затем код клавиши;</w:t>
      </w:r>
    </w:p>
    <w:p w14:paraId="45288F9C" w14:textId="77777777" w:rsidR="00BF4896" w:rsidRDefault="0000000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байты передаются в последовательном старт-стопном коде (5 линий: данные и синхронизация, "Сброс", +5, земля) на клавиатурный процессор системной платы;</w:t>
      </w:r>
    </w:p>
    <w:p w14:paraId="401A2F03" w14:textId="77777777" w:rsidR="00BF4896" w:rsidRDefault="00000000">
      <w:pPr>
        <w:numPr>
          <w:ilvl w:val="0"/>
          <w:numId w:val="3"/>
        </w:num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контроллер системной платы преобразует последовательный код в параллельный и подает сигнал компьютеру, о том, что в клавиатуре произошло некоторое событие. Этот сигнал выдаётся в виде прерывания 09h (IRQ1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  <w:lang w:val="en-US"/>
        </w:rPr>
        <w:t xml:space="preserve"> &gt;</w:t>
      </w:r>
      <w:r>
        <w:rPr>
          <w:rFonts w:ascii="Times New Roman" w:hAnsi="Times New Roman"/>
          <w:sz w:val="24"/>
          <w:szCs w:val="24"/>
        </w:rPr>
        <w:t xml:space="preserve"> Int09h).</w:t>
      </w:r>
    </w:p>
    <w:p w14:paraId="478A49AD" w14:textId="77777777" w:rsidR="00BF4896" w:rsidRDefault="00BF489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39458B" w14:textId="77777777" w:rsidR="00BF4896" w:rsidRDefault="00000000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732DBB36" w14:textId="77777777" w:rsidR="00BF4896" w:rsidRDefault="0000000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 ходе выполнения лабораторной работы была и</w:t>
      </w:r>
      <w:r>
        <w:rPr>
          <w:rFonts w:ascii="Times New Roman" w:hAnsi="Times New Roman"/>
          <w:sz w:val="24"/>
          <w:szCs w:val="24"/>
        </w:rPr>
        <w:t xml:space="preserve">зучена архитектура персонального компьютера (ПК), исследованы состав и параметры его основных функциональных устройств и средства оценки параметров, приобретены практические навыки тестирования персонального компьютера и его подсистем на примере программы </w:t>
      </w:r>
      <w:r>
        <w:rPr>
          <w:rFonts w:ascii="Times New Roman" w:hAnsi="Times New Roman"/>
          <w:sz w:val="24"/>
          <w:szCs w:val="24"/>
          <w:lang w:val="en-US"/>
        </w:rPr>
        <w:t>AIDA</w:t>
      </w:r>
      <w:r w:rsidRPr="00472B4F">
        <w:rPr>
          <w:rFonts w:ascii="Times New Roman" w:hAnsi="Times New Roman"/>
          <w:sz w:val="24"/>
          <w:szCs w:val="24"/>
        </w:rPr>
        <w:t xml:space="preserve">64 </w:t>
      </w:r>
      <w:r>
        <w:rPr>
          <w:rFonts w:ascii="Times New Roman" w:hAnsi="Times New Roman"/>
          <w:sz w:val="24"/>
          <w:szCs w:val="24"/>
          <w:lang w:val="en-US"/>
        </w:rPr>
        <w:t>Extreme</w:t>
      </w:r>
      <w:r>
        <w:rPr>
          <w:rFonts w:ascii="Times New Roman" w:hAnsi="Times New Roman"/>
          <w:sz w:val="24"/>
          <w:szCs w:val="24"/>
        </w:rPr>
        <w:t>.</w:t>
      </w:r>
    </w:p>
    <w:p w14:paraId="3C73FF07" w14:textId="77777777" w:rsidR="00BF4896" w:rsidRDefault="00BF489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BF4896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138" w:right="850" w:bottom="113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04024" w14:textId="77777777" w:rsidR="00FD2F8D" w:rsidRDefault="00FD2F8D">
      <w:pPr>
        <w:spacing w:line="240" w:lineRule="auto"/>
      </w:pPr>
      <w:r>
        <w:separator/>
      </w:r>
    </w:p>
  </w:endnote>
  <w:endnote w:type="continuationSeparator" w:id="0">
    <w:p w14:paraId="26591795" w14:textId="77777777" w:rsidR="00FD2F8D" w:rsidRDefault="00FD2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00BF4896" w14:paraId="10AD0E8C" w14:textId="77777777">
      <w:tc>
        <w:tcPr>
          <w:tcW w:w="3118" w:type="dxa"/>
        </w:tcPr>
        <w:p w14:paraId="23B703F6" w14:textId="77777777" w:rsidR="00BF4896" w:rsidRDefault="00BF4896">
          <w:pPr>
            <w:pStyle w:val="a5"/>
            <w:ind w:left="-115"/>
          </w:pPr>
        </w:p>
      </w:tc>
      <w:tc>
        <w:tcPr>
          <w:tcW w:w="3118" w:type="dxa"/>
        </w:tcPr>
        <w:p w14:paraId="3F1FC285" w14:textId="77777777" w:rsidR="00BF4896" w:rsidRDefault="00BF4896">
          <w:pPr>
            <w:pStyle w:val="a5"/>
            <w:jc w:val="center"/>
          </w:pPr>
        </w:p>
      </w:tc>
      <w:tc>
        <w:tcPr>
          <w:tcW w:w="3118" w:type="dxa"/>
        </w:tcPr>
        <w:p w14:paraId="40762D1A" w14:textId="77777777" w:rsidR="00BF4896" w:rsidRDefault="00BF4896">
          <w:pPr>
            <w:pStyle w:val="a5"/>
            <w:ind w:right="-115"/>
            <w:jc w:val="right"/>
          </w:pPr>
        </w:p>
      </w:tc>
    </w:tr>
  </w:tbl>
  <w:p w14:paraId="5A13CB01" w14:textId="77777777" w:rsidR="00BF4896" w:rsidRDefault="00BF489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00BF4896" w14:paraId="5076BB04" w14:textId="77777777">
      <w:tc>
        <w:tcPr>
          <w:tcW w:w="3118" w:type="dxa"/>
        </w:tcPr>
        <w:p w14:paraId="6653B284" w14:textId="77777777" w:rsidR="00BF4896" w:rsidRDefault="00BF4896">
          <w:pPr>
            <w:pStyle w:val="a5"/>
            <w:ind w:left="-115"/>
          </w:pPr>
        </w:p>
      </w:tc>
      <w:tc>
        <w:tcPr>
          <w:tcW w:w="3118" w:type="dxa"/>
        </w:tcPr>
        <w:p w14:paraId="33F458FB" w14:textId="77777777" w:rsidR="00BF4896" w:rsidRDefault="00BF4896">
          <w:pPr>
            <w:pStyle w:val="a5"/>
            <w:jc w:val="center"/>
          </w:pPr>
        </w:p>
      </w:tc>
      <w:tc>
        <w:tcPr>
          <w:tcW w:w="3118" w:type="dxa"/>
        </w:tcPr>
        <w:p w14:paraId="400665A8" w14:textId="77777777" w:rsidR="00BF4896" w:rsidRDefault="00BF4896">
          <w:pPr>
            <w:pStyle w:val="a5"/>
            <w:ind w:right="-115"/>
            <w:jc w:val="right"/>
          </w:pPr>
        </w:p>
      </w:tc>
    </w:tr>
  </w:tbl>
  <w:p w14:paraId="75F17240" w14:textId="77777777" w:rsidR="00BF4896" w:rsidRDefault="00BF489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B95B0" w14:textId="77777777" w:rsidR="00FD2F8D" w:rsidRDefault="00FD2F8D">
      <w:pPr>
        <w:spacing w:after="0"/>
      </w:pPr>
      <w:r>
        <w:separator/>
      </w:r>
    </w:p>
  </w:footnote>
  <w:footnote w:type="continuationSeparator" w:id="0">
    <w:p w14:paraId="3EFD9A6B" w14:textId="77777777" w:rsidR="00FD2F8D" w:rsidRDefault="00FD2F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00BF4896" w14:paraId="41DBFDF9" w14:textId="77777777">
      <w:tc>
        <w:tcPr>
          <w:tcW w:w="3118" w:type="dxa"/>
        </w:tcPr>
        <w:p w14:paraId="6D83B4A4" w14:textId="77777777" w:rsidR="00BF4896" w:rsidRDefault="00BF4896">
          <w:pPr>
            <w:pStyle w:val="a5"/>
            <w:ind w:left="-115"/>
          </w:pPr>
        </w:p>
      </w:tc>
      <w:tc>
        <w:tcPr>
          <w:tcW w:w="3118" w:type="dxa"/>
        </w:tcPr>
        <w:p w14:paraId="70B5EEC9" w14:textId="77777777" w:rsidR="00BF4896" w:rsidRDefault="00000000">
          <w:pPr>
            <w:pStyle w:val="a5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3118" w:type="dxa"/>
        </w:tcPr>
        <w:p w14:paraId="0E9694ED" w14:textId="77777777" w:rsidR="00BF4896" w:rsidRDefault="00BF4896">
          <w:pPr>
            <w:pStyle w:val="a5"/>
            <w:ind w:right="-115"/>
            <w:jc w:val="right"/>
          </w:pPr>
        </w:p>
      </w:tc>
    </w:tr>
  </w:tbl>
  <w:p w14:paraId="2FAB03F0" w14:textId="77777777" w:rsidR="00BF4896" w:rsidRDefault="00BF489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00BF4896" w14:paraId="39D9234C" w14:textId="77777777">
      <w:tc>
        <w:tcPr>
          <w:tcW w:w="3118" w:type="dxa"/>
        </w:tcPr>
        <w:p w14:paraId="27F202AB" w14:textId="77777777" w:rsidR="00BF4896" w:rsidRDefault="00BF4896">
          <w:pPr>
            <w:pStyle w:val="a5"/>
            <w:ind w:left="-115"/>
          </w:pPr>
        </w:p>
      </w:tc>
      <w:tc>
        <w:tcPr>
          <w:tcW w:w="3118" w:type="dxa"/>
        </w:tcPr>
        <w:p w14:paraId="0A5D2354" w14:textId="77777777" w:rsidR="00BF4896" w:rsidRDefault="00BF4896">
          <w:pPr>
            <w:pStyle w:val="a5"/>
            <w:jc w:val="center"/>
          </w:pPr>
        </w:p>
      </w:tc>
      <w:tc>
        <w:tcPr>
          <w:tcW w:w="3118" w:type="dxa"/>
        </w:tcPr>
        <w:p w14:paraId="322112C0" w14:textId="77777777" w:rsidR="00BF4896" w:rsidRDefault="00BF4896">
          <w:pPr>
            <w:pStyle w:val="a5"/>
            <w:ind w:right="-115"/>
            <w:jc w:val="right"/>
          </w:pPr>
        </w:p>
      </w:tc>
    </w:tr>
  </w:tbl>
  <w:p w14:paraId="5A2BE264" w14:textId="77777777" w:rsidR="00BF4896" w:rsidRDefault="00BF489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C132AF"/>
    <w:multiLevelType w:val="singleLevel"/>
    <w:tmpl w:val="C3C132AF"/>
    <w:lvl w:ilvl="0">
      <w:start w:val="4"/>
      <w:numFmt w:val="decimal"/>
      <w:suff w:val="space"/>
      <w:lvlText w:val="%1)"/>
      <w:lvlJc w:val="left"/>
    </w:lvl>
  </w:abstractNum>
  <w:abstractNum w:abstractNumId="1" w15:restartNumberingAfterBreak="0">
    <w:nsid w:val="52A95C26"/>
    <w:multiLevelType w:val="multilevel"/>
    <w:tmpl w:val="52A95C2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88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CE20739"/>
    <w:multiLevelType w:val="multilevel"/>
    <w:tmpl w:val="7CE207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88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1170408102">
    <w:abstractNumId w:val="2"/>
  </w:num>
  <w:num w:numId="2" w16cid:durableId="1909336406">
    <w:abstractNumId w:val="1"/>
  </w:num>
  <w:num w:numId="3" w16cid:durableId="7879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7688"/>
    <w:rsid w:val="000529DE"/>
    <w:rsid w:val="00053933"/>
    <w:rsid w:val="00053EEC"/>
    <w:rsid w:val="000712D6"/>
    <w:rsid w:val="000801A7"/>
    <w:rsid w:val="00083211"/>
    <w:rsid w:val="000A2BEA"/>
    <w:rsid w:val="000C0E27"/>
    <w:rsid w:val="000C3062"/>
    <w:rsid w:val="000D0B54"/>
    <w:rsid w:val="000E036F"/>
    <w:rsid w:val="000E564B"/>
    <w:rsid w:val="0013217A"/>
    <w:rsid w:val="0013243F"/>
    <w:rsid w:val="00137232"/>
    <w:rsid w:val="00154F49"/>
    <w:rsid w:val="00172A27"/>
    <w:rsid w:val="00192BE0"/>
    <w:rsid w:val="001A0D19"/>
    <w:rsid w:val="001A6B7F"/>
    <w:rsid w:val="001C5B43"/>
    <w:rsid w:val="001D489A"/>
    <w:rsid w:val="001D5197"/>
    <w:rsid w:val="00200B3C"/>
    <w:rsid w:val="0021337D"/>
    <w:rsid w:val="0021452F"/>
    <w:rsid w:val="00227D3B"/>
    <w:rsid w:val="00234569"/>
    <w:rsid w:val="002363AF"/>
    <w:rsid w:val="00241D4C"/>
    <w:rsid w:val="00287772"/>
    <w:rsid w:val="002965C0"/>
    <w:rsid w:val="002978E9"/>
    <w:rsid w:val="002D3501"/>
    <w:rsid w:val="002E2638"/>
    <w:rsid w:val="00337284"/>
    <w:rsid w:val="00341734"/>
    <w:rsid w:val="00344C41"/>
    <w:rsid w:val="0037093F"/>
    <w:rsid w:val="003B2D07"/>
    <w:rsid w:val="003B2E7F"/>
    <w:rsid w:val="003B4DE6"/>
    <w:rsid w:val="003E3208"/>
    <w:rsid w:val="003E53DC"/>
    <w:rsid w:val="00406F61"/>
    <w:rsid w:val="004132F0"/>
    <w:rsid w:val="00416678"/>
    <w:rsid w:val="00427EBC"/>
    <w:rsid w:val="004363B0"/>
    <w:rsid w:val="00472B4F"/>
    <w:rsid w:val="0048350E"/>
    <w:rsid w:val="004847E7"/>
    <w:rsid w:val="004E605F"/>
    <w:rsid w:val="004E6567"/>
    <w:rsid w:val="004F0574"/>
    <w:rsid w:val="0050121F"/>
    <w:rsid w:val="00503840"/>
    <w:rsid w:val="005075DC"/>
    <w:rsid w:val="00594E45"/>
    <w:rsid w:val="005B0840"/>
    <w:rsid w:val="0060337C"/>
    <w:rsid w:val="00615615"/>
    <w:rsid w:val="00630A9B"/>
    <w:rsid w:val="0063186E"/>
    <w:rsid w:val="00641FC3"/>
    <w:rsid w:val="006454C1"/>
    <w:rsid w:val="0065468F"/>
    <w:rsid w:val="00670756"/>
    <w:rsid w:val="00686C90"/>
    <w:rsid w:val="006A7509"/>
    <w:rsid w:val="006B0558"/>
    <w:rsid w:val="006D3F1D"/>
    <w:rsid w:val="006E4866"/>
    <w:rsid w:val="007414C2"/>
    <w:rsid w:val="00766E09"/>
    <w:rsid w:val="00796239"/>
    <w:rsid w:val="007A0220"/>
    <w:rsid w:val="007B15C8"/>
    <w:rsid w:val="007B43D9"/>
    <w:rsid w:val="007C29F5"/>
    <w:rsid w:val="007E6F44"/>
    <w:rsid w:val="007F5796"/>
    <w:rsid w:val="00831833"/>
    <w:rsid w:val="00835A83"/>
    <w:rsid w:val="00842E88"/>
    <w:rsid w:val="00844EA1"/>
    <w:rsid w:val="00850C8D"/>
    <w:rsid w:val="00852E15"/>
    <w:rsid w:val="0086287A"/>
    <w:rsid w:val="00886A97"/>
    <w:rsid w:val="008927E1"/>
    <w:rsid w:val="008B3A1F"/>
    <w:rsid w:val="008B726D"/>
    <w:rsid w:val="008E3D4B"/>
    <w:rsid w:val="00923C69"/>
    <w:rsid w:val="00983F34"/>
    <w:rsid w:val="009B4A7D"/>
    <w:rsid w:val="009B73D5"/>
    <w:rsid w:val="009D5BF5"/>
    <w:rsid w:val="009E41F6"/>
    <w:rsid w:val="009F1401"/>
    <w:rsid w:val="009F3D80"/>
    <w:rsid w:val="00A137FB"/>
    <w:rsid w:val="00A25403"/>
    <w:rsid w:val="00A4257D"/>
    <w:rsid w:val="00A503D4"/>
    <w:rsid w:val="00A87F40"/>
    <w:rsid w:val="00A94F48"/>
    <w:rsid w:val="00AA32BE"/>
    <w:rsid w:val="00B05D76"/>
    <w:rsid w:val="00B168BD"/>
    <w:rsid w:val="00B17139"/>
    <w:rsid w:val="00B20336"/>
    <w:rsid w:val="00B22550"/>
    <w:rsid w:val="00B24EC9"/>
    <w:rsid w:val="00B31043"/>
    <w:rsid w:val="00B806D6"/>
    <w:rsid w:val="00BA7AFB"/>
    <w:rsid w:val="00BC44F0"/>
    <w:rsid w:val="00BD531D"/>
    <w:rsid w:val="00BE3C8A"/>
    <w:rsid w:val="00BF4896"/>
    <w:rsid w:val="00C22D13"/>
    <w:rsid w:val="00C25615"/>
    <w:rsid w:val="00C33650"/>
    <w:rsid w:val="00C33BBE"/>
    <w:rsid w:val="00C33DD1"/>
    <w:rsid w:val="00C34188"/>
    <w:rsid w:val="00C557D7"/>
    <w:rsid w:val="00C57E8E"/>
    <w:rsid w:val="00C61BF4"/>
    <w:rsid w:val="00C66254"/>
    <w:rsid w:val="00C7238E"/>
    <w:rsid w:val="00C77AAB"/>
    <w:rsid w:val="00C812C4"/>
    <w:rsid w:val="00C81A54"/>
    <w:rsid w:val="00C81BB5"/>
    <w:rsid w:val="00C86A57"/>
    <w:rsid w:val="00CA49D1"/>
    <w:rsid w:val="00CD6CF3"/>
    <w:rsid w:val="00CE2503"/>
    <w:rsid w:val="00D47666"/>
    <w:rsid w:val="00D50B5E"/>
    <w:rsid w:val="00D51B5D"/>
    <w:rsid w:val="00D56C98"/>
    <w:rsid w:val="00DB208C"/>
    <w:rsid w:val="00DD1B16"/>
    <w:rsid w:val="00DF0680"/>
    <w:rsid w:val="00DF1127"/>
    <w:rsid w:val="00DF4D93"/>
    <w:rsid w:val="00E16B42"/>
    <w:rsid w:val="00E36237"/>
    <w:rsid w:val="00E65E93"/>
    <w:rsid w:val="00E71F6D"/>
    <w:rsid w:val="00E7394F"/>
    <w:rsid w:val="00E77554"/>
    <w:rsid w:val="00E8069F"/>
    <w:rsid w:val="00E95478"/>
    <w:rsid w:val="00EC3121"/>
    <w:rsid w:val="00ED7E26"/>
    <w:rsid w:val="00F12A72"/>
    <w:rsid w:val="00F317A4"/>
    <w:rsid w:val="00F36AD5"/>
    <w:rsid w:val="00F50EB2"/>
    <w:rsid w:val="00F71568"/>
    <w:rsid w:val="00FC12E9"/>
    <w:rsid w:val="00FC5809"/>
    <w:rsid w:val="00FD2F8D"/>
    <w:rsid w:val="00FD42F3"/>
    <w:rsid w:val="02CD03FE"/>
    <w:rsid w:val="03AD45FF"/>
    <w:rsid w:val="03EF63F7"/>
    <w:rsid w:val="04E57543"/>
    <w:rsid w:val="05223CD0"/>
    <w:rsid w:val="05581224"/>
    <w:rsid w:val="065477DF"/>
    <w:rsid w:val="06CA28BA"/>
    <w:rsid w:val="077564A8"/>
    <w:rsid w:val="09224A9E"/>
    <w:rsid w:val="098A6509"/>
    <w:rsid w:val="09C8288F"/>
    <w:rsid w:val="0B1F3F94"/>
    <w:rsid w:val="0E254BB6"/>
    <w:rsid w:val="0F2571CF"/>
    <w:rsid w:val="0F65376C"/>
    <w:rsid w:val="112804A5"/>
    <w:rsid w:val="113A2946"/>
    <w:rsid w:val="113C4A68"/>
    <w:rsid w:val="117175D7"/>
    <w:rsid w:val="11FD0EF4"/>
    <w:rsid w:val="120C23D9"/>
    <w:rsid w:val="12D6717D"/>
    <w:rsid w:val="135F6E0E"/>
    <w:rsid w:val="137E0B34"/>
    <w:rsid w:val="1715C9B4"/>
    <w:rsid w:val="18CD6907"/>
    <w:rsid w:val="18D717F4"/>
    <w:rsid w:val="19A65B51"/>
    <w:rsid w:val="1DE39414"/>
    <w:rsid w:val="1F8D565E"/>
    <w:rsid w:val="1FD0031B"/>
    <w:rsid w:val="202C7B4B"/>
    <w:rsid w:val="20A15E12"/>
    <w:rsid w:val="20C06C72"/>
    <w:rsid w:val="21985276"/>
    <w:rsid w:val="21F8F69A"/>
    <w:rsid w:val="223E2DC6"/>
    <w:rsid w:val="22BB7C25"/>
    <w:rsid w:val="231D34BF"/>
    <w:rsid w:val="2345348C"/>
    <w:rsid w:val="23C54BA6"/>
    <w:rsid w:val="24D79130"/>
    <w:rsid w:val="24E77AD2"/>
    <w:rsid w:val="25634A03"/>
    <w:rsid w:val="259C04ED"/>
    <w:rsid w:val="25A52DE8"/>
    <w:rsid w:val="25DD9DC1"/>
    <w:rsid w:val="25EC328A"/>
    <w:rsid w:val="285F6876"/>
    <w:rsid w:val="29A71039"/>
    <w:rsid w:val="2B5742F6"/>
    <w:rsid w:val="2C661EFB"/>
    <w:rsid w:val="2E8853F5"/>
    <w:rsid w:val="31951B26"/>
    <w:rsid w:val="33304640"/>
    <w:rsid w:val="336D1D47"/>
    <w:rsid w:val="34F32A74"/>
    <w:rsid w:val="35394D03"/>
    <w:rsid w:val="35845082"/>
    <w:rsid w:val="366952DB"/>
    <w:rsid w:val="369878F7"/>
    <w:rsid w:val="37167E89"/>
    <w:rsid w:val="372D40B7"/>
    <w:rsid w:val="37463C5F"/>
    <w:rsid w:val="3838F23A"/>
    <w:rsid w:val="38414EFD"/>
    <w:rsid w:val="38BB07AE"/>
    <w:rsid w:val="398BCAF7"/>
    <w:rsid w:val="3A5618A9"/>
    <w:rsid w:val="3CC71998"/>
    <w:rsid w:val="3DBB05CA"/>
    <w:rsid w:val="3DC2618B"/>
    <w:rsid w:val="3E150FCF"/>
    <w:rsid w:val="3E4C12CD"/>
    <w:rsid w:val="3EE25F48"/>
    <w:rsid w:val="3F28530A"/>
    <w:rsid w:val="408C5CF0"/>
    <w:rsid w:val="40C03E92"/>
    <w:rsid w:val="41125CDB"/>
    <w:rsid w:val="41A611FB"/>
    <w:rsid w:val="42304286"/>
    <w:rsid w:val="42820D13"/>
    <w:rsid w:val="445B1159"/>
    <w:rsid w:val="45967161"/>
    <w:rsid w:val="473428F5"/>
    <w:rsid w:val="475FA026"/>
    <w:rsid w:val="4AD95A57"/>
    <w:rsid w:val="4B267A83"/>
    <w:rsid w:val="4B871E79"/>
    <w:rsid w:val="4CBF11D7"/>
    <w:rsid w:val="4CC43A28"/>
    <w:rsid w:val="4D325A61"/>
    <w:rsid w:val="4D421DC8"/>
    <w:rsid w:val="4E084C45"/>
    <w:rsid w:val="4E427DCF"/>
    <w:rsid w:val="4F762D83"/>
    <w:rsid w:val="4F91AEA4"/>
    <w:rsid w:val="52CE61DF"/>
    <w:rsid w:val="530E3F66"/>
    <w:rsid w:val="53476729"/>
    <w:rsid w:val="55355E74"/>
    <w:rsid w:val="568B2792"/>
    <w:rsid w:val="57471B1B"/>
    <w:rsid w:val="587A1513"/>
    <w:rsid w:val="58DD2EEE"/>
    <w:rsid w:val="5C164F06"/>
    <w:rsid w:val="5C6A3297"/>
    <w:rsid w:val="5CBB4435"/>
    <w:rsid w:val="5F2C2042"/>
    <w:rsid w:val="611D30AE"/>
    <w:rsid w:val="612545A6"/>
    <w:rsid w:val="624B05A3"/>
    <w:rsid w:val="63523278"/>
    <w:rsid w:val="63786AEF"/>
    <w:rsid w:val="642B3442"/>
    <w:rsid w:val="64F8ABEB"/>
    <w:rsid w:val="67194BA8"/>
    <w:rsid w:val="68B056AF"/>
    <w:rsid w:val="6B4F7D24"/>
    <w:rsid w:val="6B71BFEF"/>
    <w:rsid w:val="6B881FF0"/>
    <w:rsid w:val="6C0B3A3A"/>
    <w:rsid w:val="6D5CBDDA"/>
    <w:rsid w:val="6E0C092A"/>
    <w:rsid w:val="6E9F8C75"/>
    <w:rsid w:val="6F2C1EB1"/>
    <w:rsid w:val="6F3D1B15"/>
    <w:rsid w:val="6F967A34"/>
    <w:rsid w:val="704A2BEC"/>
    <w:rsid w:val="71097983"/>
    <w:rsid w:val="719330E4"/>
    <w:rsid w:val="71F82C1A"/>
    <w:rsid w:val="72EC5390"/>
    <w:rsid w:val="75481943"/>
    <w:rsid w:val="7551F43F"/>
    <w:rsid w:val="760820B4"/>
    <w:rsid w:val="768D6993"/>
    <w:rsid w:val="78361FAE"/>
    <w:rsid w:val="78BFA0F1"/>
    <w:rsid w:val="79CF588F"/>
    <w:rsid w:val="7A6946B8"/>
    <w:rsid w:val="7AF96C66"/>
    <w:rsid w:val="7B5F13BF"/>
    <w:rsid w:val="7B9C336A"/>
    <w:rsid w:val="7BDD4209"/>
    <w:rsid w:val="7E7B39F1"/>
    <w:rsid w:val="7FD2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566A"/>
  <w15:docId w15:val="{BF9615EF-5A41-47A9-A62C-82958868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">
    <w:name w:val="Сильная ссылка1"/>
    <w:basedOn w:val="a0"/>
    <w:uiPriority w:val="32"/>
    <w:qFormat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54F2C-7EA8-4FF4-95AA-D8B04CCD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Epikhin</dc:creator>
  <cp:lastModifiedBy>Георгий Белик</cp:lastModifiedBy>
  <cp:revision>81</cp:revision>
  <cp:lastPrinted>2023-01-19T22:23:00Z</cp:lastPrinted>
  <dcterms:created xsi:type="dcterms:W3CDTF">2021-02-19T09:43:00Z</dcterms:created>
  <dcterms:modified xsi:type="dcterms:W3CDTF">2023-01-19T23:28:00Z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7B2C45F378324C73B69047B49F58B179</vt:lpwstr>
  </property>
</Properties>
</file>