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A3C6" w14:textId="77777777" w:rsidR="00A847A0" w:rsidRPr="003F1468" w:rsidRDefault="00A847A0" w:rsidP="00A847A0">
      <w:pPr>
        <w:keepNext/>
        <w:spacing w:after="0"/>
        <w:jc w:val="center"/>
        <w:rPr>
          <w:rFonts w:cs="Times New Roman"/>
          <w:noProof/>
          <w:szCs w:val="24"/>
          <w:lang w:eastAsia="ru-RU"/>
        </w:rPr>
      </w:pPr>
      <w:r w:rsidRPr="003F1468">
        <w:rPr>
          <w:rFonts w:cs="Times New Roman"/>
          <w:noProof/>
          <w:szCs w:val="24"/>
          <w:lang w:eastAsia="ru-RU"/>
        </w:rPr>
        <w:t>ЛАБОРАТОРНАЯ РАБОТА №3</w:t>
      </w:r>
    </w:p>
    <w:p w14:paraId="600BB38D" w14:textId="77777777" w:rsidR="00A847A0" w:rsidRPr="003F1468" w:rsidRDefault="00A847A0" w:rsidP="00A847A0">
      <w:pPr>
        <w:keepNext/>
        <w:spacing w:after="0"/>
        <w:jc w:val="center"/>
        <w:rPr>
          <w:rFonts w:cs="Times New Roman"/>
          <w:szCs w:val="24"/>
        </w:rPr>
      </w:pPr>
      <w:r w:rsidRPr="003F1468">
        <w:rPr>
          <w:rFonts w:cs="Times New Roman"/>
          <w:szCs w:val="24"/>
        </w:rPr>
        <w:t>ЗАДАЧА ДИСПЕРСИОННОГО АНАЛИЗА. МЕТОДЫ ДИСПЕРСИОННОГО АНАЛИЗА. ОДНОФАКТОРНЫЙ ДИСПЕРСИОННЫЙ АНАЛИЗ</w:t>
      </w:r>
    </w:p>
    <w:p w14:paraId="1D8F5400" w14:textId="77777777" w:rsidR="00A847A0" w:rsidRDefault="00A847A0" w:rsidP="008772FB">
      <w:pPr>
        <w:keepNext/>
        <w:spacing w:after="0"/>
        <w:jc w:val="left"/>
        <w:rPr>
          <w:rFonts w:cs="Times New Roman"/>
          <w:sz w:val="28"/>
          <w:szCs w:val="28"/>
        </w:rPr>
      </w:pPr>
    </w:p>
    <w:p w14:paraId="1E964A83" w14:textId="526AB1B6" w:rsidR="00A847A0" w:rsidRPr="003F1468" w:rsidRDefault="003F1468" w:rsidP="00A847A0">
      <w:pPr>
        <w:keepNext/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Цель работы</w:t>
      </w:r>
    </w:p>
    <w:p w14:paraId="709E3DE4" w14:textId="77777777" w:rsidR="00A847A0" w:rsidRPr="00A847A0" w:rsidRDefault="00A847A0" w:rsidP="008772FB">
      <w:pPr>
        <w:keepNext/>
        <w:spacing w:after="0"/>
        <w:jc w:val="left"/>
        <w:rPr>
          <w:rFonts w:cs="Times New Roman"/>
          <w:sz w:val="36"/>
          <w:szCs w:val="28"/>
        </w:rPr>
      </w:pPr>
    </w:p>
    <w:p w14:paraId="01B9347D" w14:textId="77777777" w:rsidR="00A847A0" w:rsidRPr="008772FB" w:rsidRDefault="00A847A0" w:rsidP="00A847A0">
      <w:pPr>
        <w:keepNext/>
        <w:spacing w:after="0" w:line="360" w:lineRule="auto"/>
        <w:ind w:firstLine="708"/>
        <w:rPr>
          <w:rFonts w:cs="Times New Roman"/>
          <w:szCs w:val="20"/>
        </w:rPr>
      </w:pPr>
      <w:r w:rsidRPr="008772FB">
        <w:rPr>
          <w:rFonts w:cs="Times New Roman"/>
          <w:szCs w:val="20"/>
        </w:rPr>
        <w:t xml:space="preserve">Приобрести практические навыки в проведении дисперсионного анализа по экспериментальным данным </w:t>
      </w:r>
      <w:r w:rsidRPr="008772FB">
        <w:rPr>
          <w:rFonts w:cs="Times New Roman"/>
          <w:szCs w:val="20"/>
        </w:rPr>
        <w:sym w:font="Symbol" w:char="F02D"/>
      </w:r>
      <w:r w:rsidRPr="008772FB">
        <w:rPr>
          <w:rFonts w:cs="Times New Roman"/>
          <w:szCs w:val="20"/>
        </w:rPr>
        <w:t xml:space="preserve"> исследовать возможности языка R для проведения дисперсионного анализа.</w:t>
      </w:r>
    </w:p>
    <w:p w14:paraId="03930AEF" w14:textId="77777777" w:rsidR="00A847A0" w:rsidRDefault="00A847A0" w:rsidP="008772FB">
      <w:pPr>
        <w:keepNext/>
        <w:spacing w:after="0" w:line="360" w:lineRule="auto"/>
        <w:rPr>
          <w:rFonts w:cs="Times New Roman"/>
          <w:sz w:val="28"/>
        </w:rPr>
      </w:pPr>
    </w:p>
    <w:p w14:paraId="3B17252D" w14:textId="75DE6A28" w:rsidR="00A847A0" w:rsidRPr="003F1468" w:rsidRDefault="003F1468" w:rsidP="00A847A0">
      <w:pPr>
        <w:keepNext/>
        <w:spacing w:after="0" w:line="360" w:lineRule="auto"/>
        <w:jc w:val="center"/>
        <w:rPr>
          <w:rFonts w:cs="Times New Roman"/>
          <w:b/>
          <w:bCs/>
          <w:szCs w:val="20"/>
        </w:rPr>
      </w:pPr>
      <w:r w:rsidRPr="003F1468">
        <w:rPr>
          <w:rFonts w:cs="Times New Roman"/>
          <w:b/>
          <w:bCs/>
          <w:szCs w:val="20"/>
        </w:rPr>
        <w:t>Порядок выполнения работы</w:t>
      </w:r>
    </w:p>
    <w:p w14:paraId="01FA0B97" w14:textId="77777777" w:rsidR="00A847A0" w:rsidRPr="00A847A0" w:rsidRDefault="00A847A0" w:rsidP="00A847A0">
      <w:pPr>
        <w:keepNext/>
        <w:spacing w:after="0" w:line="360" w:lineRule="auto"/>
        <w:jc w:val="center"/>
        <w:rPr>
          <w:rFonts w:cs="Times New Roman"/>
          <w:noProof/>
          <w:sz w:val="36"/>
          <w:szCs w:val="28"/>
          <w:lang w:eastAsia="ru-RU"/>
        </w:rPr>
      </w:pPr>
    </w:p>
    <w:p w14:paraId="709B43F8" w14:textId="10C1A8AD" w:rsidR="00121969" w:rsidRDefault="00B02D62" w:rsidP="00A847A0">
      <w:pPr>
        <w:keepNext/>
        <w:jc w:val="center"/>
      </w:pPr>
      <w:r w:rsidRPr="00B02D62">
        <w:rPr>
          <w:noProof/>
        </w:rPr>
        <w:drawing>
          <wp:inline distT="0" distB="0" distL="0" distR="0" wp14:anchorId="7070ADDE" wp14:editId="70033EF5">
            <wp:extent cx="4169993" cy="1514475"/>
            <wp:effectExtent l="0" t="0" r="2540" b="0"/>
            <wp:docPr id="515762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62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167" cy="151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7011" w14:textId="55F829A4" w:rsidR="00E9327D" w:rsidRDefault="00121969" w:rsidP="00717233">
      <w:pPr>
        <w:jc w:val="center"/>
        <w:rPr>
          <w:b/>
        </w:rPr>
      </w:pPr>
      <w:r w:rsidRPr="00A847A0">
        <w:t xml:space="preserve">Рисунок </w:t>
      </w:r>
      <w:r w:rsidR="00717233">
        <w:rPr>
          <w:bCs/>
        </w:rPr>
        <w:t>1</w:t>
      </w:r>
      <w:r w:rsidRPr="00A847A0">
        <w:t xml:space="preserve"> – Таблица с данными по</w:t>
      </w:r>
      <w:r w:rsidR="00B02D62">
        <w:rPr>
          <w:b/>
        </w:rPr>
        <w:t xml:space="preserve"> </w:t>
      </w:r>
      <w:r w:rsidR="00B02D62" w:rsidRPr="00717233">
        <w:rPr>
          <w:bCs/>
        </w:rPr>
        <w:t>4</w:t>
      </w:r>
      <w:r w:rsidRPr="00717233">
        <w:rPr>
          <w:bCs/>
        </w:rPr>
        <w:t xml:space="preserve"> </w:t>
      </w:r>
      <w:r w:rsidR="00B02D62" w:rsidRPr="00717233">
        <w:rPr>
          <w:bCs/>
        </w:rPr>
        <w:t>В</w:t>
      </w:r>
      <w:r w:rsidRPr="00A847A0">
        <w:t>арианту</w:t>
      </w:r>
    </w:p>
    <w:p w14:paraId="6A783849" w14:textId="77777777" w:rsidR="008772FB" w:rsidRPr="008772FB" w:rsidRDefault="008772FB" w:rsidP="008772FB"/>
    <w:p w14:paraId="73570707" w14:textId="6365471E" w:rsidR="0029473D" w:rsidRDefault="00B02D62" w:rsidP="00B02D62">
      <w:pPr>
        <w:jc w:val="center"/>
      </w:pPr>
      <w:r w:rsidRPr="00B02D62">
        <w:rPr>
          <w:noProof/>
        </w:rPr>
        <w:drawing>
          <wp:inline distT="0" distB="0" distL="0" distR="0" wp14:anchorId="3F662EE7" wp14:editId="512FBBCB">
            <wp:extent cx="3759316" cy="2647950"/>
            <wp:effectExtent l="0" t="0" r="0" b="0"/>
            <wp:docPr id="175387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71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3251" cy="265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A1E7" w14:textId="30708E14" w:rsidR="00B02D62" w:rsidRPr="0026419C" w:rsidRDefault="008772FB" w:rsidP="0026419C">
      <w:pPr>
        <w:jc w:val="center"/>
        <w:rPr>
          <w:rFonts w:cs="Times New Roman"/>
          <w:szCs w:val="24"/>
        </w:rPr>
      </w:pPr>
      <w:r w:rsidRPr="0026419C">
        <w:rPr>
          <w:rFonts w:cs="Times New Roman"/>
          <w:color w:val="000000" w:themeColor="text1"/>
          <w:szCs w:val="24"/>
        </w:rPr>
        <w:t xml:space="preserve">Рисунок 2 – </w:t>
      </w:r>
      <w:r w:rsidR="00B02D62" w:rsidRPr="0026419C">
        <w:rPr>
          <w:rFonts w:cs="Times New Roman"/>
          <w:szCs w:val="24"/>
        </w:rPr>
        <w:t>Диалоговое окно однофакторного дисперсионного анализа</w:t>
      </w:r>
    </w:p>
    <w:p w14:paraId="6CB582FD" w14:textId="797E6BC9" w:rsidR="00121969" w:rsidRDefault="00717233" w:rsidP="00717233">
      <w:pPr>
        <w:keepNext/>
        <w:jc w:val="center"/>
      </w:pPr>
      <w:r w:rsidRPr="00717233">
        <w:rPr>
          <w:noProof/>
        </w:rPr>
        <w:lastRenderedPageBreak/>
        <w:drawing>
          <wp:inline distT="0" distB="0" distL="0" distR="0" wp14:anchorId="01F9FC21" wp14:editId="04647CED">
            <wp:extent cx="5229225" cy="2872580"/>
            <wp:effectExtent l="0" t="0" r="0" b="4445"/>
            <wp:docPr id="1577982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2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087" cy="287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1009" w14:textId="009B903C" w:rsidR="0029473D" w:rsidRPr="000E4C77" w:rsidRDefault="00121969" w:rsidP="00717233">
      <w:pPr>
        <w:jc w:val="center"/>
      </w:pPr>
      <w:r w:rsidRPr="00A847A0">
        <w:t xml:space="preserve">Рисунок </w:t>
      </w:r>
      <w:r w:rsidR="00A847A0" w:rsidRPr="00A847A0">
        <w:t>3</w:t>
      </w:r>
      <w:r w:rsidRPr="00A847A0">
        <w:t xml:space="preserve"> – Однофакторный дисперсионный анализ данных по варианту в </w:t>
      </w:r>
      <w:r w:rsidR="000E4C77">
        <w:rPr>
          <w:lang w:val="en-US"/>
        </w:rPr>
        <w:t>excel</w:t>
      </w:r>
    </w:p>
    <w:p w14:paraId="73DECBBB" w14:textId="0C0B495C" w:rsidR="004B15E9" w:rsidRPr="00A847A0" w:rsidRDefault="00F45E46" w:rsidP="002D13E8">
      <w:pPr>
        <w:ind w:firstLine="709"/>
        <w:rPr>
          <w:b/>
        </w:rPr>
      </w:pPr>
      <w:r>
        <w:t>Сравнение средних значений показывает, что Группа 3 показывает лучший результат, а Группа 1 наименее эффективна. Сравнение F и F</w:t>
      </w:r>
      <w:r w:rsidR="005D58B2">
        <w:t xml:space="preserve"> </w:t>
      </w:r>
      <w:r>
        <w:t xml:space="preserve">критическое показывает, что </w:t>
      </w:r>
      <w:r w:rsidR="002D13E8">
        <w:t>F&gt;</w:t>
      </w:r>
      <w:r>
        <w:t xml:space="preserve"> </w:t>
      </w:r>
      <w:r w:rsidR="005D58B2">
        <w:rPr>
          <w:lang w:val="en-US"/>
        </w:rPr>
        <w:t>F</w:t>
      </w:r>
      <w:r w:rsidR="005D58B2" w:rsidRPr="005D58B2">
        <w:t xml:space="preserve"> </w:t>
      </w:r>
      <w:r w:rsidR="005D58B2">
        <w:t>критическое</w:t>
      </w:r>
      <w:r>
        <w:t>, следовательно отвергнута гипотеза Н0 об отсутствии значимого влияния уровней факторов на исследуемый отклики принята гипотеза Н1 и с вероятностью ошибки α = 0,05 можно утверждать, что влияние рассматриваемого фактора на результативный признак существенно.</w:t>
      </w:r>
    </w:p>
    <w:p w14:paraId="39A34EB0" w14:textId="20141396" w:rsidR="00121969" w:rsidRDefault="00EC18CB" w:rsidP="00EC18CB">
      <w:pPr>
        <w:keepNext/>
        <w:jc w:val="center"/>
      </w:pPr>
      <w:r w:rsidRPr="00EC18CB">
        <w:rPr>
          <w:noProof/>
        </w:rPr>
        <w:drawing>
          <wp:inline distT="0" distB="0" distL="0" distR="0" wp14:anchorId="5EBE5BA1" wp14:editId="3A128025">
            <wp:extent cx="2712858" cy="4345305"/>
            <wp:effectExtent l="0" t="0" r="0" b="0"/>
            <wp:docPr id="752525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25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500" cy="43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7C4C" w14:textId="6E3D9C24" w:rsidR="0029473D" w:rsidRPr="008C0E38" w:rsidRDefault="00121969" w:rsidP="00121969">
      <w:pPr>
        <w:pStyle w:val="a5"/>
        <w:jc w:val="center"/>
        <w:rPr>
          <w:rFonts w:cs="Times New Roman"/>
          <w:b w:val="0"/>
          <w:color w:val="000000" w:themeColor="text1"/>
          <w:sz w:val="24"/>
          <w:szCs w:val="16"/>
        </w:rPr>
      </w:pPr>
      <w:r w:rsidRPr="002D13E8">
        <w:rPr>
          <w:rFonts w:cs="Times New Roman"/>
          <w:b w:val="0"/>
          <w:color w:val="000000" w:themeColor="text1"/>
          <w:sz w:val="24"/>
          <w:szCs w:val="16"/>
        </w:rPr>
        <w:t xml:space="preserve">Рисунок </w:t>
      </w:r>
      <w:r w:rsidR="00374330" w:rsidRPr="002D13E8">
        <w:rPr>
          <w:rFonts w:cs="Times New Roman"/>
          <w:b w:val="0"/>
          <w:color w:val="000000" w:themeColor="text1"/>
          <w:sz w:val="24"/>
          <w:szCs w:val="16"/>
        </w:rPr>
        <w:t>4</w:t>
      </w:r>
      <w:r w:rsidRPr="002D13E8">
        <w:rPr>
          <w:rFonts w:cs="Times New Roman"/>
          <w:b w:val="0"/>
          <w:color w:val="000000" w:themeColor="text1"/>
          <w:sz w:val="24"/>
          <w:szCs w:val="16"/>
        </w:rPr>
        <w:t xml:space="preserve"> – </w:t>
      </w:r>
      <w:r w:rsidR="00EC18CB" w:rsidRPr="002D13E8">
        <w:rPr>
          <w:rFonts w:cs="Times New Roman"/>
          <w:b w:val="0"/>
          <w:color w:val="000000" w:themeColor="text1"/>
          <w:sz w:val="24"/>
          <w:szCs w:val="16"/>
        </w:rPr>
        <w:t>Созданные</w:t>
      </w:r>
      <w:r w:rsidRPr="002D13E8">
        <w:rPr>
          <w:rFonts w:cs="Times New Roman"/>
          <w:b w:val="0"/>
          <w:color w:val="000000" w:themeColor="text1"/>
          <w:sz w:val="24"/>
          <w:szCs w:val="16"/>
        </w:rPr>
        <w:t xml:space="preserve"> данные по варианту </w:t>
      </w:r>
      <w:r w:rsidR="00EC18CB" w:rsidRPr="002D13E8">
        <w:rPr>
          <w:rFonts w:cs="Times New Roman"/>
          <w:b w:val="0"/>
          <w:color w:val="000000" w:themeColor="text1"/>
          <w:sz w:val="24"/>
          <w:szCs w:val="16"/>
        </w:rPr>
        <w:t xml:space="preserve">в </w:t>
      </w:r>
      <w:proofErr w:type="spellStart"/>
      <w:r w:rsidR="00EC18CB" w:rsidRPr="002D13E8">
        <w:rPr>
          <w:rFonts w:cs="Times New Roman"/>
          <w:b w:val="0"/>
          <w:color w:val="000000" w:themeColor="text1"/>
          <w:sz w:val="24"/>
          <w:szCs w:val="16"/>
          <w:lang w:val="en-US"/>
        </w:rPr>
        <w:t>Rcmdr</w:t>
      </w:r>
      <w:proofErr w:type="spellEnd"/>
    </w:p>
    <w:p w14:paraId="4BC33897" w14:textId="77777777" w:rsidR="0029473D" w:rsidRPr="00FC76E0" w:rsidRDefault="0029473D" w:rsidP="0029473D">
      <w:pPr>
        <w:jc w:val="center"/>
      </w:pPr>
    </w:p>
    <w:p w14:paraId="1B5ECF8D" w14:textId="141A915E" w:rsidR="00121969" w:rsidRDefault="00D02FEA" w:rsidP="00121969">
      <w:pPr>
        <w:keepNext/>
        <w:jc w:val="center"/>
      </w:pPr>
      <w:r w:rsidRPr="00D02FEA">
        <w:rPr>
          <w:noProof/>
        </w:rPr>
        <w:drawing>
          <wp:inline distT="0" distB="0" distL="0" distR="0" wp14:anchorId="5A477280" wp14:editId="020090EA">
            <wp:extent cx="5449060" cy="1962424"/>
            <wp:effectExtent l="0" t="0" r="0" b="0"/>
            <wp:docPr id="406040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40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0DC5" w14:textId="0AEEE3CB" w:rsidR="00FC76E0" w:rsidRPr="002D13E8" w:rsidRDefault="00121969" w:rsidP="00B9595F">
      <w:pPr>
        <w:pStyle w:val="a5"/>
        <w:jc w:val="center"/>
        <w:rPr>
          <w:rFonts w:cs="Times New Roman"/>
          <w:b w:val="0"/>
          <w:color w:val="000000" w:themeColor="text1"/>
          <w:sz w:val="24"/>
          <w:szCs w:val="16"/>
        </w:rPr>
      </w:pPr>
      <w:r w:rsidRPr="002D13E8">
        <w:rPr>
          <w:rFonts w:cs="Times New Roman"/>
          <w:b w:val="0"/>
          <w:color w:val="000000" w:themeColor="text1"/>
          <w:sz w:val="24"/>
          <w:szCs w:val="16"/>
        </w:rPr>
        <w:t xml:space="preserve">Рисунок </w:t>
      </w:r>
      <w:r w:rsidR="002D13E8" w:rsidRPr="002D13E8">
        <w:rPr>
          <w:rFonts w:cs="Times New Roman"/>
          <w:b w:val="0"/>
          <w:color w:val="000000" w:themeColor="text1"/>
          <w:sz w:val="24"/>
          <w:szCs w:val="16"/>
        </w:rPr>
        <w:t>5</w:t>
      </w:r>
      <w:r w:rsidRPr="002D13E8">
        <w:rPr>
          <w:rFonts w:cs="Times New Roman"/>
          <w:b w:val="0"/>
          <w:color w:val="000000" w:themeColor="text1"/>
          <w:sz w:val="24"/>
          <w:szCs w:val="16"/>
        </w:rPr>
        <w:t xml:space="preserve"> – Однофакторный дисперсионный анализ данных по варианту в </w:t>
      </w:r>
      <w:r w:rsidRPr="002D13E8">
        <w:rPr>
          <w:rFonts w:cs="Times New Roman"/>
          <w:b w:val="0"/>
          <w:color w:val="000000" w:themeColor="text1"/>
          <w:sz w:val="24"/>
          <w:szCs w:val="16"/>
          <w:lang w:val="en-US"/>
        </w:rPr>
        <w:t>R</w:t>
      </w:r>
    </w:p>
    <w:p w14:paraId="6A160539" w14:textId="77777777" w:rsidR="00B9595F" w:rsidRDefault="00B9595F" w:rsidP="00AE0A5A">
      <w:pPr>
        <w:keepNext/>
        <w:jc w:val="center"/>
        <w:rPr>
          <w:noProof/>
          <w:lang w:eastAsia="ru-RU"/>
        </w:rPr>
      </w:pPr>
    </w:p>
    <w:p w14:paraId="69D3408F" w14:textId="2F788813" w:rsidR="00AE0A5A" w:rsidRPr="00CA5AA4" w:rsidRDefault="00D02FEA" w:rsidP="00AE0A5A">
      <w:pPr>
        <w:keepNext/>
        <w:jc w:val="center"/>
        <w:rPr>
          <w:lang w:val="en-US"/>
        </w:rPr>
      </w:pPr>
      <w:r w:rsidRPr="00D02FEA">
        <w:rPr>
          <w:noProof/>
        </w:rPr>
        <w:drawing>
          <wp:inline distT="0" distB="0" distL="0" distR="0" wp14:anchorId="3E090D1B" wp14:editId="739932D6">
            <wp:extent cx="3846089" cy="4134700"/>
            <wp:effectExtent l="0" t="0" r="2540" b="0"/>
            <wp:docPr id="223728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8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385" cy="414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9A85" w14:textId="3F8EE082" w:rsidR="00FC76E0" w:rsidRPr="002D13E8" w:rsidRDefault="00AE0A5A" w:rsidP="00AE0A5A">
      <w:pPr>
        <w:pStyle w:val="a5"/>
        <w:jc w:val="center"/>
        <w:rPr>
          <w:rFonts w:cs="Times New Roman"/>
          <w:b w:val="0"/>
          <w:color w:val="000000" w:themeColor="text1"/>
          <w:sz w:val="24"/>
          <w:szCs w:val="16"/>
        </w:rPr>
      </w:pPr>
      <w:r w:rsidRPr="002D13E8">
        <w:rPr>
          <w:rFonts w:cs="Times New Roman"/>
          <w:b w:val="0"/>
          <w:color w:val="000000" w:themeColor="text1"/>
          <w:sz w:val="24"/>
          <w:szCs w:val="16"/>
        </w:rPr>
        <w:t xml:space="preserve">Рисунок </w:t>
      </w:r>
      <w:r w:rsidR="002D13E8" w:rsidRPr="002D13E8">
        <w:rPr>
          <w:rFonts w:cs="Times New Roman"/>
          <w:b w:val="0"/>
          <w:color w:val="000000" w:themeColor="text1"/>
          <w:sz w:val="24"/>
          <w:szCs w:val="16"/>
        </w:rPr>
        <w:t>6</w:t>
      </w:r>
      <w:r w:rsidRPr="002D13E8">
        <w:rPr>
          <w:rFonts w:cs="Times New Roman"/>
          <w:b w:val="0"/>
          <w:color w:val="000000" w:themeColor="text1"/>
          <w:sz w:val="24"/>
          <w:szCs w:val="16"/>
        </w:rPr>
        <w:t xml:space="preserve"> – График средних для тестовых данных по варианту</w:t>
      </w:r>
    </w:p>
    <w:p w14:paraId="5D14C1B9" w14:textId="77777777" w:rsidR="00454E24" w:rsidRPr="002D13E8" w:rsidRDefault="00454E24" w:rsidP="00454E24">
      <w:pPr>
        <w:rPr>
          <w:sz w:val="22"/>
          <w:szCs w:val="20"/>
        </w:rPr>
      </w:pPr>
    </w:p>
    <w:p w14:paraId="4A46548C" w14:textId="1859E180" w:rsidR="00B9595F" w:rsidRDefault="00B9595F" w:rsidP="00E6621E">
      <w:pPr>
        <w:spacing w:line="360" w:lineRule="auto"/>
        <w:ind w:firstLine="708"/>
        <w:rPr>
          <w:rFonts w:cs="Times New Roman"/>
          <w:szCs w:val="20"/>
        </w:rPr>
      </w:pPr>
      <w:r w:rsidRPr="002D13E8">
        <w:rPr>
          <w:rFonts w:cs="Times New Roman"/>
          <w:szCs w:val="20"/>
        </w:rPr>
        <w:t xml:space="preserve">Расчитанное по имеющимся данным значение </w:t>
      </w:r>
      <w:r w:rsidRPr="002D13E8">
        <w:rPr>
          <w:rFonts w:cs="Times New Roman"/>
          <w:szCs w:val="20"/>
          <w:lang w:val="en-US"/>
        </w:rPr>
        <w:t>F</w:t>
      </w:r>
      <w:r w:rsidRPr="002D13E8">
        <w:rPr>
          <w:rFonts w:cs="Times New Roman"/>
          <w:szCs w:val="20"/>
        </w:rPr>
        <w:t xml:space="preserve">-критерия, </w:t>
      </w:r>
      <w:r w:rsidR="00A57BA6" w:rsidRPr="002D13E8">
        <w:rPr>
          <w:rFonts w:cs="Times New Roman"/>
          <w:szCs w:val="20"/>
        </w:rPr>
        <w:t>равное 10.36.</w:t>
      </w:r>
      <w:r w:rsidRPr="002D13E8">
        <w:rPr>
          <w:rFonts w:cs="Times New Roman"/>
          <w:szCs w:val="20"/>
        </w:rPr>
        <w:t xml:space="preserve"> Вероятность получить </w:t>
      </w:r>
      <w:r w:rsidRPr="002D13E8">
        <w:rPr>
          <w:rFonts w:cs="Times New Roman"/>
          <w:szCs w:val="20"/>
          <w:lang w:val="en-US"/>
        </w:rPr>
        <w:t>F</w:t>
      </w:r>
      <w:r w:rsidRPr="002D13E8">
        <w:rPr>
          <w:rFonts w:cs="Times New Roman"/>
          <w:szCs w:val="20"/>
        </w:rPr>
        <w:t>-значение, равное или превышающее то значение, которое в действительности рассчитали по имеющимся выборочным данным невысокая, равна 0.00</w:t>
      </w:r>
      <w:r w:rsidR="00D02FEA" w:rsidRPr="002D13E8">
        <w:rPr>
          <w:rFonts w:cs="Times New Roman"/>
          <w:szCs w:val="20"/>
        </w:rPr>
        <w:t>119</w:t>
      </w:r>
      <w:r w:rsidR="001039CB" w:rsidRPr="002D13E8">
        <w:rPr>
          <w:rFonts w:cs="Times New Roman"/>
          <w:szCs w:val="20"/>
        </w:rPr>
        <w:t>(0.119%)</w:t>
      </w:r>
      <w:r w:rsidRPr="002D13E8">
        <w:rPr>
          <w:rFonts w:cs="Times New Roman"/>
          <w:szCs w:val="20"/>
        </w:rPr>
        <w:t>.</w:t>
      </w:r>
    </w:p>
    <w:p w14:paraId="15CCC96C" w14:textId="77777777" w:rsidR="00FD7294" w:rsidRDefault="00FD7294" w:rsidP="00FD7294">
      <w:pPr>
        <w:rPr>
          <w:rFonts w:cs="Times New Roman"/>
          <w:szCs w:val="20"/>
        </w:rPr>
      </w:pPr>
    </w:p>
    <w:p w14:paraId="074F1587" w14:textId="72459584" w:rsidR="00FD7294" w:rsidRPr="00FD7294" w:rsidRDefault="00FD7294" w:rsidP="00FD7294">
      <w:pPr>
        <w:ind w:firstLine="709"/>
      </w:pPr>
      <w:r>
        <w:t>Свои данные были сгруппированы по объему двигателя в литрах.</w:t>
      </w:r>
      <w:r w:rsidR="007F17D4">
        <w:t xml:space="preserve"> Количество лошадиных сил были выбраны как эндогенная переменная. </w:t>
      </w:r>
    </w:p>
    <w:p w14:paraId="5AA33475" w14:textId="3B70E3D6" w:rsidR="00FD7294" w:rsidRDefault="00FD7294" w:rsidP="00FD7294">
      <w:pPr>
        <w:jc w:val="center"/>
      </w:pPr>
      <w:r w:rsidRPr="00FD7294">
        <w:drawing>
          <wp:inline distT="0" distB="0" distL="0" distR="0" wp14:anchorId="2FB7207B" wp14:editId="3E04FC8D">
            <wp:extent cx="1762125" cy="8069858"/>
            <wp:effectExtent l="0" t="0" r="0" b="7620"/>
            <wp:docPr id="187985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50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3091" cy="80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64DD" w14:textId="368F93E5" w:rsidR="00FD7294" w:rsidRDefault="00FD7294" w:rsidP="00FD7294">
      <w:pPr>
        <w:jc w:val="center"/>
        <w:rPr>
          <w:b/>
        </w:rPr>
      </w:pPr>
      <w:r w:rsidRPr="00A847A0">
        <w:t xml:space="preserve">Рисунок </w:t>
      </w:r>
      <w:r w:rsidRPr="00FD7294">
        <w:rPr>
          <w:bCs/>
        </w:rPr>
        <w:t>7</w:t>
      </w:r>
      <w:r w:rsidRPr="00A847A0">
        <w:t xml:space="preserve"> – Таблица с данными</w:t>
      </w:r>
    </w:p>
    <w:p w14:paraId="4CC566E6" w14:textId="1F6F4DED" w:rsidR="00FD7294" w:rsidRDefault="00FD7294" w:rsidP="00CA5AA4">
      <w:pPr>
        <w:ind w:firstLine="709"/>
      </w:pPr>
    </w:p>
    <w:p w14:paraId="4D259653" w14:textId="0EEA9E20" w:rsidR="008E355B" w:rsidRDefault="00FD7294" w:rsidP="008E355B">
      <w:pPr>
        <w:jc w:val="center"/>
      </w:pPr>
      <w:r w:rsidRPr="00FD7294">
        <w:drawing>
          <wp:inline distT="0" distB="0" distL="0" distR="0" wp14:anchorId="1134D2B8" wp14:editId="328494D1">
            <wp:extent cx="4839375" cy="2734057"/>
            <wp:effectExtent l="0" t="0" r="0" b="9525"/>
            <wp:docPr id="1948595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95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786D" w14:textId="70C6A509" w:rsidR="00FD7294" w:rsidRPr="0026419C" w:rsidRDefault="00FD7294" w:rsidP="00FD7294">
      <w:pPr>
        <w:jc w:val="center"/>
        <w:rPr>
          <w:rFonts w:cs="Times New Roman"/>
          <w:szCs w:val="24"/>
        </w:rPr>
      </w:pPr>
      <w:r w:rsidRPr="0026419C">
        <w:rPr>
          <w:rFonts w:cs="Times New Roman"/>
          <w:color w:val="000000" w:themeColor="text1"/>
          <w:szCs w:val="24"/>
        </w:rPr>
        <w:t xml:space="preserve">Рисунок </w:t>
      </w:r>
      <w:r>
        <w:rPr>
          <w:rFonts w:cs="Times New Roman"/>
          <w:color w:val="000000" w:themeColor="text1"/>
          <w:szCs w:val="24"/>
        </w:rPr>
        <w:t>8</w:t>
      </w:r>
      <w:r w:rsidRPr="0026419C">
        <w:rPr>
          <w:rFonts w:cs="Times New Roman"/>
          <w:color w:val="000000" w:themeColor="text1"/>
          <w:szCs w:val="24"/>
        </w:rPr>
        <w:t xml:space="preserve"> – </w:t>
      </w:r>
      <w:r w:rsidRPr="00A847A0">
        <w:t xml:space="preserve">Однофакторный дисперсионный анализ данных в </w:t>
      </w:r>
      <w:r>
        <w:rPr>
          <w:lang w:val="en-US"/>
        </w:rPr>
        <w:t>excel</w:t>
      </w:r>
    </w:p>
    <w:p w14:paraId="1AF0B518" w14:textId="67685962" w:rsidR="00CA5AA4" w:rsidRPr="00B9595F" w:rsidRDefault="00CA5AA4" w:rsidP="00FD7294">
      <w:pPr>
        <w:jc w:val="center"/>
        <w:rPr>
          <w:b/>
        </w:rPr>
      </w:pPr>
      <w:r>
        <w:t xml:space="preserve">Теперь выполним </w:t>
      </w:r>
      <w:r w:rsidRPr="00A847A0">
        <w:t xml:space="preserve">факторный дисперсионный анализ данных </w:t>
      </w:r>
      <w:r>
        <w:t>со своими данными.</w:t>
      </w:r>
    </w:p>
    <w:p w14:paraId="2EF5E5F6" w14:textId="26A624E3" w:rsidR="00CA5AA4" w:rsidRPr="00CA5AA4" w:rsidRDefault="00CA5AA4" w:rsidP="00CA5AA4">
      <w:pPr>
        <w:ind w:firstLine="709"/>
        <w:rPr>
          <w:lang w:val="en-US"/>
        </w:rPr>
      </w:pPr>
      <w:r>
        <w:t>Код:</w:t>
      </w:r>
    </w:p>
    <w:p w14:paraId="20D05F3F" w14:textId="60D6E401" w:rsidR="00CA5AA4" w:rsidRDefault="00CA5AA4" w:rsidP="00CA5AA4">
      <w:pPr>
        <w:pStyle w:val="a7"/>
      </w:pPr>
      <w:r>
        <w:t xml:space="preserve">datatable_2 &lt;- </w:t>
      </w:r>
      <w:proofErr w:type="spellStart"/>
      <w:proofErr w:type="gramStart"/>
      <w:r>
        <w:t>readXL</w:t>
      </w:r>
      <w:proofErr w:type="spellEnd"/>
      <w:r>
        <w:t>(</w:t>
      </w:r>
      <w:proofErr w:type="gramEnd"/>
      <w:r>
        <w:t>"C:/Users/Agold/OneDrive/Рабочий</w:t>
      </w:r>
      <w:r>
        <w:t xml:space="preserve"> </w:t>
      </w:r>
      <w:proofErr w:type="spellStart"/>
      <w:r>
        <w:t>стол</w:t>
      </w:r>
      <w:proofErr w:type="spellEnd"/>
      <w:r>
        <w:t>/6_semestr/ИАД/3/datatable_2.xlsx",</w:t>
      </w:r>
    </w:p>
    <w:p w14:paraId="74E2AAE2" w14:textId="77777777" w:rsidR="00CA5AA4" w:rsidRDefault="00CA5AA4" w:rsidP="00CA5AA4">
      <w:pPr>
        <w:pStyle w:val="a7"/>
      </w:pPr>
      <w:r>
        <w:t xml:space="preserve">         </w:t>
      </w:r>
      <w:proofErr w:type="spellStart"/>
      <w:r>
        <w:t>rownames</w:t>
      </w:r>
      <w:proofErr w:type="spellEnd"/>
      <w:r>
        <w:t xml:space="preserve">=FALSE, header=TRUE, </w:t>
      </w:r>
      <w:proofErr w:type="spellStart"/>
      <w:r>
        <w:t>na</w:t>
      </w:r>
      <w:proofErr w:type="spellEnd"/>
      <w:r>
        <w:t xml:space="preserve">="", sheet="Лист2", </w:t>
      </w:r>
      <w:proofErr w:type="spellStart"/>
      <w:r>
        <w:t>stringsAsFactors</w:t>
      </w:r>
      <w:proofErr w:type="spellEnd"/>
      <w:r>
        <w:t>=TRUE)</w:t>
      </w:r>
    </w:p>
    <w:p w14:paraId="36C28661" w14:textId="77777777" w:rsidR="00CA5AA4" w:rsidRDefault="00CA5AA4" w:rsidP="00CA5AA4">
      <w:pPr>
        <w:pStyle w:val="a7"/>
      </w:pPr>
      <w:r>
        <w:t xml:space="preserve">AnovaModel.2&lt;-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>Value ~ Group, data=datatable_2)</w:t>
      </w:r>
    </w:p>
    <w:p w14:paraId="293E8F25" w14:textId="5FAA0ED4" w:rsidR="00CA5AA4" w:rsidRDefault="00CA5AA4" w:rsidP="00CA5AA4">
      <w:pPr>
        <w:pStyle w:val="a7"/>
      </w:pPr>
      <w:proofErr w:type="gramStart"/>
      <w:r>
        <w:t>summary(</w:t>
      </w:r>
      <w:proofErr w:type="gramEnd"/>
      <w:r>
        <w:t>AnovaModel.2)</w:t>
      </w:r>
    </w:p>
    <w:p w14:paraId="3023E7AE" w14:textId="63E8ECBE" w:rsidR="00CA5AA4" w:rsidRDefault="00CA5AA4" w:rsidP="00CA5AA4">
      <w:pPr>
        <w:pStyle w:val="a7"/>
        <w:jc w:val="center"/>
      </w:pPr>
      <w:proofErr w:type="gramStart"/>
      <w:r w:rsidRPr="00CA5AA4">
        <w:t>with(</w:t>
      </w:r>
      <w:proofErr w:type="gramEnd"/>
      <w:r w:rsidRPr="00CA5AA4">
        <w:t xml:space="preserve">datatable_2, </w:t>
      </w:r>
      <w:proofErr w:type="spellStart"/>
      <w:r w:rsidRPr="00CA5AA4">
        <w:t>numSummary</w:t>
      </w:r>
      <w:proofErr w:type="spellEnd"/>
      <w:r w:rsidRPr="00CA5AA4">
        <w:t>(Value, groups=Group, statistics=c("mean","</w:t>
      </w:r>
      <w:proofErr w:type="spellStart"/>
      <w:r w:rsidRPr="00CA5AA4">
        <w:t>sd</w:t>
      </w:r>
      <w:proofErr w:type="spellEnd"/>
      <w:r w:rsidRPr="00CA5AA4">
        <w:t>")))</w:t>
      </w:r>
    </w:p>
    <w:p w14:paraId="30815CF7" w14:textId="77777777" w:rsidR="00216503" w:rsidRDefault="00216503" w:rsidP="00CA5AA4">
      <w:pPr>
        <w:pStyle w:val="a7"/>
        <w:jc w:val="center"/>
      </w:pPr>
    </w:p>
    <w:p w14:paraId="1C20106B" w14:textId="77777777" w:rsidR="00CA5AA4" w:rsidRDefault="00CA5AA4" w:rsidP="00CA5AA4">
      <w:pPr>
        <w:pStyle w:val="a7"/>
        <w:jc w:val="center"/>
      </w:pPr>
    </w:p>
    <w:p w14:paraId="17797412" w14:textId="57C8EF3F" w:rsidR="00CA5AA4" w:rsidRDefault="00CA5AA4" w:rsidP="00AA67DB">
      <w:pPr>
        <w:pStyle w:val="a7"/>
        <w:jc w:val="center"/>
      </w:pPr>
      <w:r w:rsidRPr="00CA5AA4">
        <w:drawing>
          <wp:inline distT="0" distB="0" distL="0" distR="0" wp14:anchorId="528F20CC" wp14:editId="549ABC8D">
            <wp:extent cx="5025944" cy="3733800"/>
            <wp:effectExtent l="0" t="0" r="3810" b="0"/>
            <wp:docPr id="1013378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78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27" cy="37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18F7" w14:textId="63166DFA" w:rsidR="00AA67DB" w:rsidRPr="005B20CA" w:rsidRDefault="00AA67DB" w:rsidP="00AA67DB">
      <w:pPr>
        <w:pStyle w:val="a5"/>
        <w:jc w:val="center"/>
        <w:rPr>
          <w:rFonts w:cs="Times New Roman"/>
          <w:b w:val="0"/>
          <w:color w:val="000000" w:themeColor="text1"/>
          <w:sz w:val="24"/>
          <w:szCs w:val="16"/>
        </w:rPr>
      </w:pPr>
      <w:r w:rsidRPr="00216503">
        <w:rPr>
          <w:rFonts w:cs="Times New Roman"/>
          <w:b w:val="0"/>
          <w:color w:val="000000" w:themeColor="text1"/>
          <w:sz w:val="24"/>
          <w:szCs w:val="16"/>
        </w:rPr>
        <w:t xml:space="preserve">Рисунок </w:t>
      </w:r>
      <w:r w:rsidR="005D5810">
        <w:rPr>
          <w:rFonts w:cs="Times New Roman"/>
          <w:b w:val="0"/>
          <w:color w:val="000000" w:themeColor="text1"/>
          <w:sz w:val="24"/>
          <w:szCs w:val="16"/>
        </w:rPr>
        <w:t>9</w:t>
      </w:r>
      <w:r w:rsidRPr="00216503">
        <w:rPr>
          <w:rFonts w:cs="Times New Roman"/>
          <w:b w:val="0"/>
          <w:color w:val="000000" w:themeColor="text1"/>
          <w:sz w:val="24"/>
          <w:szCs w:val="16"/>
        </w:rPr>
        <w:t xml:space="preserve"> – Однофакторный дисперсионный анализ </w:t>
      </w:r>
      <w:r w:rsidR="005B20CA">
        <w:rPr>
          <w:rFonts w:cs="Times New Roman"/>
          <w:b w:val="0"/>
          <w:color w:val="000000" w:themeColor="text1"/>
          <w:sz w:val="24"/>
          <w:szCs w:val="16"/>
        </w:rPr>
        <w:t xml:space="preserve">своих </w:t>
      </w:r>
      <w:r w:rsidRPr="00216503">
        <w:rPr>
          <w:rFonts w:cs="Times New Roman"/>
          <w:b w:val="0"/>
          <w:color w:val="000000" w:themeColor="text1"/>
          <w:sz w:val="24"/>
          <w:szCs w:val="16"/>
        </w:rPr>
        <w:t xml:space="preserve">данных </w:t>
      </w:r>
    </w:p>
    <w:p w14:paraId="720725F8" w14:textId="77777777" w:rsidR="00216503" w:rsidRDefault="00216503" w:rsidP="00216503"/>
    <w:p w14:paraId="52359CAF" w14:textId="1748844C" w:rsidR="00216503" w:rsidRDefault="00216503" w:rsidP="00216503">
      <w:pPr>
        <w:ind w:firstLine="709"/>
      </w:pPr>
      <w:r>
        <w:t>П</w:t>
      </w:r>
      <w:r>
        <w:t>остроим</w:t>
      </w:r>
      <w:r>
        <w:rPr>
          <w:rFonts w:cs="Times New Roman"/>
          <w:color w:val="000000" w:themeColor="text1"/>
          <w:szCs w:val="16"/>
        </w:rPr>
        <w:t xml:space="preserve"> г</w:t>
      </w:r>
      <w:r w:rsidRPr="002D13E8">
        <w:rPr>
          <w:rFonts w:cs="Times New Roman"/>
          <w:color w:val="000000" w:themeColor="text1"/>
          <w:szCs w:val="16"/>
        </w:rPr>
        <w:t>рафик средних</w:t>
      </w:r>
      <w:r>
        <w:t xml:space="preserve"> со своими данными.</w:t>
      </w:r>
    </w:p>
    <w:p w14:paraId="132FA8D6" w14:textId="77777777" w:rsidR="00216503" w:rsidRPr="00CA5AA4" w:rsidRDefault="00216503" w:rsidP="00216503">
      <w:pPr>
        <w:ind w:firstLine="709"/>
        <w:rPr>
          <w:lang w:val="en-US"/>
        </w:rPr>
      </w:pPr>
      <w:r>
        <w:t>Код</w:t>
      </w:r>
      <w:r w:rsidRPr="005B20CA">
        <w:rPr>
          <w:lang w:val="en-US"/>
        </w:rPr>
        <w:t>:</w:t>
      </w:r>
    </w:p>
    <w:p w14:paraId="5C6E6BEF" w14:textId="242A141C" w:rsidR="00216503" w:rsidRPr="005B20CA" w:rsidRDefault="005B20CA" w:rsidP="00216503">
      <w:pPr>
        <w:ind w:firstLine="709"/>
        <w:rPr>
          <w:lang w:val="en-US"/>
        </w:rPr>
      </w:pPr>
      <w:r w:rsidRPr="005B20CA">
        <w:rPr>
          <w:lang w:val="en-US"/>
        </w:rPr>
        <w:t xml:space="preserve">with(datatable_2, </w:t>
      </w:r>
      <w:proofErr w:type="spellStart"/>
      <w:proofErr w:type="gramStart"/>
      <w:r w:rsidRPr="005B20CA">
        <w:rPr>
          <w:lang w:val="en-US"/>
        </w:rPr>
        <w:t>plotMeans</w:t>
      </w:r>
      <w:proofErr w:type="spellEnd"/>
      <w:r w:rsidRPr="005B20CA">
        <w:rPr>
          <w:lang w:val="en-US"/>
        </w:rPr>
        <w:t>(</w:t>
      </w:r>
      <w:proofErr w:type="gramEnd"/>
      <w:r w:rsidRPr="005B20CA">
        <w:rPr>
          <w:lang w:val="en-US"/>
        </w:rPr>
        <w:t xml:space="preserve">Value, Group, </w:t>
      </w:r>
      <w:proofErr w:type="spellStart"/>
      <w:r w:rsidRPr="005B20CA">
        <w:rPr>
          <w:lang w:val="en-US"/>
        </w:rPr>
        <w:t>error.bars</w:t>
      </w:r>
      <w:proofErr w:type="spellEnd"/>
      <w:r w:rsidRPr="005B20CA">
        <w:rPr>
          <w:lang w:val="en-US"/>
        </w:rPr>
        <w:t>="se", connect=TRUE))</w:t>
      </w:r>
    </w:p>
    <w:p w14:paraId="5145D2D6" w14:textId="7763AD7F" w:rsidR="00AA67DB" w:rsidRDefault="00CA5AA4" w:rsidP="00AA67DB">
      <w:pPr>
        <w:pStyle w:val="a7"/>
        <w:jc w:val="center"/>
        <w:rPr>
          <w:lang w:val="ru-RU"/>
        </w:rPr>
      </w:pPr>
      <w:r w:rsidRPr="00CA5AA4">
        <w:rPr>
          <w:lang w:val="ru-RU"/>
        </w:rPr>
        <w:drawing>
          <wp:inline distT="0" distB="0" distL="0" distR="0" wp14:anchorId="4603E4EF" wp14:editId="35EE1586">
            <wp:extent cx="4048125" cy="4351896"/>
            <wp:effectExtent l="0" t="0" r="0" b="0"/>
            <wp:docPr id="77315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530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0857" cy="435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50CB" w14:textId="068DF4FB" w:rsidR="00216503" w:rsidRPr="002D13E8" w:rsidRDefault="00216503" w:rsidP="00216503">
      <w:pPr>
        <w:pStyle w:val="a5"/>
        <w:jc w:val="center"/>
        <w:rPr>
          <w:rFonts w:cs="Times New Roman"/>
          <w:b w:val="0"/>
          <w:color w:val="000000" w:themeColor="text1"/>
          <w:sz w:val="24"/>
          <w:szCs w:val="16"/>
        </w:rPr>
      </w:pPr>
      <w:r w:rsidRPr="002D13E8">
        <w:rPr>
          <w:rFonts w:cs="Times New Roman"/>
          <w:b w:val="0"/>
          <w:color w:val="000000" w:themeColor="text1"/>
          <w:sz w:val="24"/>
          <w:szCs w:val="16"/>
        </w:rPr>
        <w:t xml:space="preserve">Рисунок </w:t>
      </w:r>
      <w:r w:rsidR="005D5810">
        <w:rPr>
          <w:rFonts w:cs="Times New Roman"/>
          <w:b w:val="0"/>
          <w:color w:val="000000" w:themeColor="text1"/>
          <w:sz w:val="24"/>
          <w:szCs w:val="16"/>
        </w:rPr>
        <w:t>10</w:t>
      </w:r>
      <w:r w:rsidRPr="002D13E8">
        <w:rPr>
          <w:rFonts w:cs="Times New Roman"/>
          <w:b w:val="0"/>
          <w:color w:val="000000" w:themeColor="text1"/>
          <w:sz w:val="24"/>
          <w:szCs w:val="16"/>
        </w:rPr>
        <w:t xml:space="preserve"> – График средних </w:t>
      </w:r>
      <w:r w:rsidR="005B20CA">
        <w:rPr>
          <w:rFonts w:cs="Times New Roman"/>
          <w:b w:val="0"/>
          <w:color w:val="000000" w:themeColor="text1"/>
          <w:sz w:val="24"/>
          <w:szCs w:val="16"/>
        </w:rPr>
        <w:t>своих данных</w:t>
      </w:r>
    </w:p>
    <w:p w14:paraId="5FD6F1B3" w14:textId="77777777" w:rsidR="00216503" w:rsidRPr="00AA67DB" w:rsidRDefault="00216503" w:rsidP="00AA67DB">
      <w:pPr>
        <w:pStyle w:val="a7"/>
        <w:jc w:val="center"/>
        <w:rPr>
          <w:lang w:val="ru-RU"/>
        </w:rPr>
      </w:pPr>
    </w:p>
    <w:p w14:paraId="07264CF0" w14:textId="77777777" w:rsidR="00695D02" w:rsidRPr="002D13E8" w:rsidRDefault="00695D02" w:rsidP="00695D02">
      <w:pPr>
        <w:jc w:val="center"/>
        <w:rPr>
          <w:rFonts w:cs="Times New Roman"/>
          <w:szCs w:val="20"/>
        </w:rPr>
      </w:pPr>
      <w:r w:rsidRPr="002D13E8">
        <w:rPr>
          <w:rFonts w:cs="Times New Roman"/>
          <w:szCs w:val="20"/>
        </w:rPr>
        <w:t>ВЫВОДЫ ПО РЕЗУЛЬТАТАМ РАБОТЫ</w:t>
      </w:r>
    </w:p>
    <w:p w14:paraId="63625100" w14:textId="77777777" w:rsidR="00AE0A5A" w:rsidRPr="002D13E8" w:rsidRDefault="00AE0A5A" w:rsidP="00AE0A5A">
      <w:pPr>
        <w:rPr>
          <w:rFonts w:cs="Times New Roman"/>
          <w:szCs w:val="24"/>
        </w:rPr>
      </w:pPr>
    </w:p>
    <w:p w14:paraId="4DCA6795" w14:textId="1E2EE3AB" w:rsidR="00695D02" w:rsidRPr="002D13E8" w:rsidRDefault="00695D02" w:rsidP="00695D02">
      <w:pPr>
        <w:spacing w:line="360" w:lineRule="auto"/>
        <w:ind w:firstLine="708"/>
        <w:rPr>
          <w:rFonts w:cs="Times New Roman"/>
          <w:szCs w:val="24"/>
        </w:rPr>
      </w:pPr>
      <w:r w:rsidRPr="002D13E8">
        <w:rPr>
          <w:rFonts w:cs="Times New Roman"/>
          <w:szCs w:val="24"/>
        </w:rPr>
        <w:t xml:space="preserve">В ходе выполнения данной лабораторной работы </w:t>
      </w:r>
      <w:r w:rsidR="00026002" w:rsidRPr="002D13E8">
        <w:rPr>
          <w:rFonts w:cs="Times New Roman"/>
          <w:szCs w:val="24"/>
        </w:rPr>
        <w:t>были приобретены</w:t>
      </w:r>
      <w:r w:rsidR="00E6621E" w:rsidRPr="002D13E8">
        <w:rPr>
          <w:rFonts w:cs="Times New Roman"/>
          <w:szCs w:val="24"/>
        </w:rPr>
        <w:t xml:space="preserve"> </w:t>
      </w:r>
      <w:r w:rsidRPr="002D13E8">
        <w:rPr>
          <w:rFonts w:cs="Times New Roman"/>
          <w:szCs w:val="24"/>
        </w:rPr>
        <w:t xml:space="preserve">практические навыки проведения дисперсионного анализа по экспериментальным данным </w:t>
      </w:r>
      <w:r w:rsidRPr="002D13E8">
        <w:rPr>
          <w:rFonts w:cs="Times New Roman"/>
          <w:szCs w:val="24"/>
        </w:rPr>
        <w:sym w:font="Symbol" w:char="F02D"/>
      </w:r>
      <w:r w:rsidRPr="002D13E8">
        <w:rPr>
          <w:rFonts w:cs="Times New Roman"/>
          <w:szCs w:val="24"/>
        </w:rPr>
        <w:t xml:space="preserve"> исследованы возможности языка R для проведения дисперсионного анализа.</w:t>
      </w:r>
    </w:p>
    <w:p w14:paraId="68F49F42" w14:textId="77777777" w:rsidR="00695D02" w:rsidRPr="00AE0A5A" w:rsidRDefault="00695D02" w:rsidP="00695D02">
      <w:pPr>
        <w:spacing w:line="360" w:lineRule="auto"/>
      </w:pPr>
    </w:p>
    <w:sectPr w:rsidR="00695D02" w:rsidRPr="00AE0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B"/>
    <w:rsid w:val="00014802"/>
    <w:rsid w:val="00026002"/>
    <w:rsid w:val="000E4C77"/>
    <w:rsid w:val="001039CB"/>
    <w:rsid w:val="00121969"/>
    <w:rsid w:val="00216503"/>
    <w:rsid w:val="0026419C"/>
    <w:rsid w:val="0029473D"/>
    <w:rsid w:val="002D13E8"/>
    <w:rsid w:val="00374330"/>
    <w:rsid w:val="003F1468"/>
    <w:rsid w:val="00454E24"/>
    <w:rsid w:val="00491550"/>
    <w:rsid w:val="004B15E9"/>
    <w:rsid w:val="005B20CA"/>
    <w:rsid w:val="005D5810"/>
    <w:rsid w:val="005D58B2"/>
    <w:rsid w:val="00695D02"/>
    <w:rsid w:val="006A1B23"/>
    <w:rsid w:val="00717233"/>
    <w:rsid w:val="00760E69"/>
    <w:rsid w:val="007F17D4"/>
    <w:rsid w:val="008772FB"/>
    <w:rsid w:val="008904C8"/>
    <w:rsid w:val="008C0E38"/>
    <w:rsid w:val="008E355B"/>
    <w:rsid w:val="00963A7F"/>
    <w:rsid w:val="00A06F1B"/>
    <w:rsid w:val="00A57BA6"/>
    <w:rsid w:val="00A847A0"/>
    <w:rsid w:val="00AA67DB"/>
    <w:rsid w:val="00AE0A5A"/>
    <w:rsid w:val="00B02D62"/>
    <w:rsid w:val="00B20B94"/>
    <w:rsid w:val="00B9595F"/>
    <w:rsid w:val="00C835AF"/>
    <w:rsid w:val="00CA5AA4"/>
    <w:rsid w:val="00D02FEA"/>
    <w:rsid w:val="00D728F9"/>
    <w:rsid w:val="00E6621E"/>
    <w:rsid w:val="00E9327D"/>
    <w:rsid w:val="00EC18CB"/>
    <w:rsid w:val="00F45E46"/>
    <w:rsid w:val="00FC76E0"/>
    <w:rsid w:val="00F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6699"/>
  <w15:docId w15:val="{1797019A-D3CE-413C-A5A7-6CDC8A74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55B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73D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73D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21969"/>
    <w:rPr>
      <w:b/>
      <w:bCs/>
      <w:color w:val="4F81BD" w:themeColor="accent1"/>
      <w:sz w:val="18"/>
      <w:szCs w:val="18"/>
    </w:rPr>
  </w:style>
  <w:style w:type="paragraph" w:styleId="a6">
    <w:name w:val="No Spacing"/>
    <w:uiPriority w:val="1"/>
    <w:qFormat/>
    <w:rsid w:val="00AA67D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a7">
    <w:name w:val="Код"/>
    <w:basedOn w:val="a6"/>
    <w:qFormat/>
    <w:rsid w:val="00AA67DB"/>
    <w:pPr>
      <w:jc w:val="left"/>
    </w:pPr>
    <w:rPr>
      <w:rFonts w:ascii="Courier New" w:hAnsi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Belik Georgij</dc:creator>
  <cp:keywords/>
  <dc:description/>
  <cp:lastModifiedBy>Георгий Белик</cp:lastModifiedBy>
  <cp:revision>29</cp:revision>
  <dcterms:created xsi:type="dcterms:W3CDTF">2023-05-30T22:00:00Z</dcterms:created>
  <dcterms:modified xsi:type="dcterms:W3CDTF">2023-06-05T19:58:00Z</dcterms:modified>
</cp:coreProperties>
</file>