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EBC5B" w14:textId="20EA6220" w:rsidR="00F4238E" w:rsidRPr="00ED1D94" w:rsidRDefault="00F4238E" w:rsidP="00F4238E">
      <w:pPr>
        <w:spacing w:line="360" w:lineRule="auto"/>
        <w:ind w:left="285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120CCFF2" w14:textId="77777777" w:rsidR="00F4238E" w:rsidRPr="00ED1D94" w:rsidRDefault="00F4238E" w:rsidP="00F4238E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</w:t>
      </w:r>
    </w:p>
    <w:p w14:paraId="10922513" w14:textId="77777777" w:rsidR="00F4238E" w:rsidRPr="00ED1D94" w:rsidRDefault="00F4238E" w:rsidP="00F4238E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 xml:space="preserve">УЧРЕЖДЕНИЕ ВЫСШЕГО ОБРАЗОВАНИЯ </w:t>
      </w:r>
    </w:p>
    <w:p w14:paraId="51A4F92E" w14:textId="77777777" w:rsidR="00F4238E" w:rsidRPr="00ED1D94" w:rsidRDefault="00F4238E" w:rsidP="00F4238E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40F84B27" w14:textId="0F965712" w:rsidR="00F4238E" w:rsidRPr="00ED1D94" w:rsidRDefault="00F4238E" w:rsidP="00F4238E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</w:t>
      </w:r>
    </w:p>
    <w:p w14:paraId="1067F129" w14:textId="77777777" w:rsidR="00F4238E" w:rsidRPr="00ED1D94" w:rsidRDefault="00F4238E" w:rsidP="00F4238E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>Кафедра «Информационные системы»</w:t>
      </w:r>
    </w:p>
    <w:p w14:paraId="7E9B6B23" w14:textId="77777777" w:rsidR="00F4238E" w:rsidRPr="00ED1D94" w:rsidRDefault="00F4238E" w:rsidP="00F4238E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2B6A153A" w14:textId="77777777" w:rsidR="00F4238E" w:rsidRPr="00ED1D94" w:rsidRDefault="00F4238E" w:rsidP="00F4238E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1FBD211F" w14:textId="77777777" w:rsidR="00F4238E" w:rsidRPr="00ED1D94" w:rsidRDefault="00F4238E" w:rsidP="00F4238E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</w:t>
      </w:r>
    </w:p>
    <w:p w14:paraId="35AC6DF1" w14:textId="77777777" w:rsidR="00F4238E" w:rsidRPr="00ED1D94" w:rsidRDefault="00F4238E" w:rsidP="00F4238E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>о выполнении лабораторной работы №1</w:t>
      </w:r>
    </w:p>
    <w:p w14:paraId="33027B90" w14:textId="74133C64" w:rsidR="00F4238E" w:rsidRPr="00ED1D94" w:rsidRDefault="00F4238E" w:rsidP="00F4238E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>по дисциплине “</w:t>
      </w:r>
      <w:r w:rsidR="00E17258" w:rsidRPr="00ED1D94">
        <w:rPr>
          <w:rFonts w:ascii="Times New Roman" w:eastAsia="Times New Roman" w:hAnsi="Times New Roman" w:cs="Times New Roman"/>
          <w:sz w:val="24"/>
          <w:szCs w:val="24"/>
        </w:rPr>
        <w:t>Теория принятия р</w:t>
      </w:r>
      <w:r w:rsidR="009E5629" w:rsidRPr="00ED1D94">
        <w:rPr>
          <w:rFonts w:ascii="Times New Roman" w:eastAsia="Times New Roman" w:hAnsi="Times New Roman" w:cs="Times New Roman"/>
          <w:sz w:val="24"/>
          <w:szCs w:val="24"/>
        </w:rPr>
        <w:t>ешени</w:t>
      </w:r>
      <w:r w:rsidR="008E564A"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ED1D94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14B01F5" w14:textId="77777777" w:rsidR="00F4238E" w:rsidRPr="00ED1D94" w:rsidRDefault="00F4238E" w:rsidP="00F4238E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96C1C9" w14:textId="77777777" w:rsidR="00F4238E" w:rsidRPr="00ED1D94" w:rsidRDefault="00F4238E" w:rsidP="00F4238E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7395152F" w14:textId="77777777" w:rsidR="00F4238E" w:rsidRPr="00ED1D94" w:rsidRDefault="00F4238E" w:rsidP="00F4238E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395A9739" w14:textId="77777777" w:rsidR="00F4238E" w:rsidRPr="00ED1D94" w:rsidRDefault="00F4238E" w:rsidP="00F4238E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636835F4" w14:textId="77777777" w:rsidR="00F4238E" w:rsidRPr="00ED1D94" w:rsidRDefault="00F4238E" w:rsidP="00F4238E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 xml:space="preserve"> Выполнил: ст. гр. ИС/б-20-2-о </w:t>
      </w:r>
    </w:p>
    <w:p w14:paraId="2FEAC016" w14:textId="77777777" w:rsidR="00F4238E" w:rsidRPr="00ED1D94" w:rsidRDefault="00F4238E" w:rsidP="00F4238E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>Белик Г. М.</w:t>
      </w:r>
    </w:p>
    <w:p w14:paraId="5BD7DBCA" w14:textId="77777777" w:rsidR="00F4238E" w:rsidRPr="00ED1D94" w:rsidRDefault="00F4238E" w:rsidP="00F4238E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 xml:space="preserve">Проверил: доц. каф. </w:t>
      </w:r>
    </w:p>
    <w:p w14:paraId="0317BF62" w14:textId="77777777" w:rsidR="00F4238E" w:rsidRPr="00ED1D94" w:rsidRDefault="00F4238E" w:rsidP="00F4238E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>«Информационные системы»</w:t>
      </w:r>
    </w:p>
    <w:p w14:paraId="4115D4C3" w14:textId="7E364DDA" w:rsidR="00F4238E" w:rsidRPr="00ED1D94" w:rsidRDefault="00F4238E" w:rsidP="00F4238E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 xml:space="preserve"> Кротов К. В.</w:t>
      </w:r>
    </w:p>
    <w:p w14:paraId="7D902597" w14:textId="77777777" w:rsidR="00F4238E" w:rsidRPr="00ED1D94" w:rsidRDefault="00F4238E" w:rsidP="00F4238E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FF0027" w14:textId="77777777" w:rsidR="00F4238E" w:rsidRPr="00ED1D94" w:rsidRDefault="00F4238E" w:rsidP="00F4238E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B59A07" w14:textId="77777777" w:rsidR="00F4238E" w:rsidRPr="00ED1D94" w:rsidRDefault="00F4238E" w:rsidP="00F4238E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E2F1C9" w14:textId="77777777" w:rsidR="00F4238E" w:rsidRPr="00ED1D94" w:rsidRDefault="00F4238E" w:rsidP="00F4238E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626D6F" w14:textId="77777777" w:rsidR="00F4238E" w:rsidRPr="00ED1D94" w:rsidRDefault="00F4238E" w:rsidP="00F4238E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 xml:space="preserve">Севастополь </w:t>
      </w:r>
    </w:p>
    <w:p w14:paraId="48D51DE7" w14:textId="506A3A60" w:rsidR="00F4238E" w:rsidRPr="00ED1D94" w:rsidRDefault="00F4238E" w:rsidP="003B5A2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>2022</w:t>
      </w:r>
      <w:r w:rsidR="003B5A2D" w:rsidRPr="00ED1D94">
        <w:rPr>
          <w:rFonts w:ascii="Times New Roman" w:hAnsi="Times New Roman" w:cs="Times New Roman"/>
          <w:sz w:val="24"/>
          <w:szCs w:val="24"/>
        </w:rPr>
        <w:br w:type="page"/>
      </w:r>
    </w:p>
    <w:p w14:paraId="717C3A40" w14:textId="77777777" w:rsidR="00F4238E" w:rsidRPr="00ED1D94" w:rsidRDefault="00F4238E" w:rsidP="0071091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1D9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ЛАБОРАТОРНАЯ РАБОТА №1 </w:t>
      </w:r>
    </w:p>
    <w:p w14:paraId="4532F15B" w14:textId="77777777" w:rsidR="00710919" w:rsidRPr="00ED1D94" w:rsidRDefault="00F4238E" w:rsidP="0071091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1D94">
        <w:rPr>
          <w:rFonts w:ascii="Times New Roman" w:hAnsi="Times New Roman" w:cs="Times New Roman"/>
          <w:b/>
          <w:bCs/>
          <w:sz w:val="24"/>
          <w:szCs w:val="24"/>
        </w:rPr>
        <w:t>«Исследование применения аппарата бинарных отношений для решения задачи выбора альтернатив»</w:t>
      </w:r>
    </w:p>
    <w:p w14:paraId="23B4FC1F" w14:textId="77777777" w:rsidR="00710919" w:rsidRPr="00ED1D94" w:rsidRDefault="00710919" w:rsidP="0071091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3FDEB" w14:textId="6BB658F4" w:rsidR="00F4238E" w:rsidRPr="00ED1D94" w:rsidRDefault="00F4238E" w:rsidP="00CB28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b/>
          <w:bCs/>
          <w:sz w:val="24"/>
          <w:szCs w:val="24"/>
        </w:rPr>
        <w:t>Цель работы</w:t>
      </w:r>
    </w:p>
    <w:p w14:paraId="4D7F6F4B" w14:textId="35233096" w:rsidR="00B532B6" w:rsidRPr="00ED1D94" w:rsidRDefault="00B532B6" w:rsidP="0071091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>Исследовать применение аппарата бинарных отношений при принятии решений по выбору альтернатив.</w:t>
      </w:r>
    </w:p>
    <w:p w14:paraId="3563A06E" w14:textId="13E0D049" w:rsidR="00F4238E" w:rsidRPr="00ED1D94" w:rsidRDefault="00F4238E" w:rsidP="007109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0E73ED" w14:textId="23C8E7E4" w:rsidR="00F4238E" w:rsidRPr="00ED1D94" w:rsidRDefault="00F4238E" w:rsidP="00CB28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Задачи</w:t>
      </w:r>
    </w:p>
    <w:p w14:paraId="6D74E613" w14:textId="30E29F6C" w:rsidR="004A201B" w:rsidRPr="00ED1D94" w:rsidRDefault="004A201B" w:rsidP="007109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>Вариант 1. Выполнить разработку программы, реализующей определение множества максимальных элементов MaxR, руководствуясь заданной формой графа отношений. При разработке программы использовать приведенные в теоретическом введении правила формирования множества MaxR. При разработке программы использовать следующий вид графа отношений между решениями множества Х.</w:t>
      </w:r>
    </w:p>
    <w:p w14:paraId="010AB573" w14:textId="77777777" w:rsidR="004A201B" w:rsidRPr="00ED1D94" w:rsidRDefault="004A201B" w:rsidP="007109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682DC2" w14:textId="72FAC448" w:rsidR="004A201B" w:rsidRPr="00ED1D94" w:rsidRDefault="004A201B" w:rsidP="004A20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4F3FBE" wp14:editId="2A4D4FCA">
            <wp:extent cx="2406774" cy="18733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9FE7" w14:textId="759DF06D" w:rsidR="004A201B" w:rsidRPr="00ED1D94" w:rsidRDefault="004A201B" w:rsidP="004A20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>Рисунок 1 – Граф отношений</w:t>
      </w:r>
    </w:p>
    <w:p w14:paraId="31DDEBA5" w14:textId="77777777" w:rsidR="004A201B" w:rsidRPr="00ED1D94" w:rsidRDefault="004A201B" w:rsidP="004A201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1FA8C3" w14:textId="77777777" w:rsidR="001D373F" w:rsidRPr="00ED1D94" w:rsidRDefault="001D373F" w:rsidP="001D373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 xml:space="preserve">Для </w:t>
      </w:r>
      <w:r w:rsidR="004E5AE4" w:rsidRPr="00ED1D94">
        <w:rPr>
          <w:rFonts w:ascii="Times New Roman" w:hAnsi="Times New Roman" w:cs="Times New Roman"/>
          <w:sz w:val="24"/>
          <w:szCs w:val="24"/>
        </w:rPr>
        <w:t>задания на работу, связанного с формированием подмножества максимальных</w:t>
      </w:r>
    </w:p>
    <w:p w14:paraId="251E7F9A" w14:textId="158811CD" w:rsidR="004E5AE4" w:rsidRPr="009A0596" w:rsidRDefault="004E5AE4" w:rsidP="001D37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 xml:space="preserve">элементов MaxR множества Х, необходимо по заданному варианту графа отношений предпочтения между решениями сформировать матрицу А отношения R (где R– отношение </w:t>
      </w:r>
      <w:r w:rsidRPr="00ED1D94">
        <w:rPr>
          <w:rFonts w:ascii="Times New Roman" w:hAnsi="Times New Roman" w:cs="Times New Roman"/>
          <w:sz w:val="24"/>
          <w:szCs w:val="24"/>
        </w:rPr>
        <w:sym w:font="Symbol" w:char="F066"/>
      </w:r>
      <w:r w:rsidRPr="00ED1D94">
        <w:rPr>
          <w:rFonts w:ascii="Times New Roman" w:hAnsi="Times New Roman" w:cs="Times New Roman"/>
          <w:sz w:val="24"/>
          <w:szCs w:val="24"/>
        </w:rPr>
        <w:t xml:space="preserve"> ). При этом убедиться, что первый элемент множества Х является строго независящим от других решений.</w:t>
      </w:r>
    </w:p>
    <w:p w14:paraId="2E9C279C" w14:textId="77777777" w:rsidR="001D373F" w:rsidRPr="00ED1D94" w:rsidRDefault="004E5AE4" w:rsidP="001D373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 xml:space="preserve">Выполнить формирование множества </w:t>
      </w:r>
      <w:proofErr w:type="spellStart"/>
      <w:r w:rsidRPr="00ED1D94">
        <w:rPr>
          <w:rFonts w:ascii="Times New Roman" w:hAnsi="Times New Roman" w:cs="Times New Roman"/>
          <w:sz w:val="24"/>
          <w:szCs w:val="24"/>
        </w:rPr>
        <w:t>MaxR</w:t>
      </w:r>
      <w:proofErr w:type="spellEnd"/>
      <w:r w:rsidRPr="00ED1D94">
        <w:rPr>
          <w:rFonts w:ascii="Times New Roman" w:hAnsi="Times New Roman" w:cs="Times New Roman"/>
          <w:sz w:val="24"/>
          <w:szCs w:val="24"/>
        </w:rPr>
        <w:t xml:space="preserve"> вручную для заданного вида графа и</w:t>
      </w:r>
    </w:p>
    <w:p w14:paraId="1CFFF2FE" w14:textId="77777777" w:rsidR="001D373F" w:rsidRPr="00ED1D94" w:rsidRDefault="004E5AE4" w:rsidP="001D37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 xml:space="preserve">соответствующего ему вида матрицы А. </w:t>
      </w:r>
    </w:p>
    <w:p w14:paraId="50CE7E3E" w14:textId="6C362EE2" w:rsidR="001D373F" w:rsidRPr="00ED1D94" w:rsidRDefault="004E5AE4" w:rsidP="001D373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>Выполнить формирование программного кода соответствующей процедуры определения</w:t>
      </w:r>
      <w:r w:rsidR="008503E9" w:rsidRPr="00ED1D94">
        <w:rPr>
          <w:rFonts w:ascii="Times New Roman" w:hAnsi="Times New Roman" w:cs="Times New Roman"/>
          <w:sz w:val="24"/>
          <w:szCs w:val="24"/>
        </w:rPr>
        <w:t>.</w:t>
      </w:r>
    </w:p>
    <w:p w14:paraId="58AC1100" w14:textId="44DA5B52" w:rsidR="004E5AE4" w:rsidRPr="00ED1D94" w:rsidRDefault="004E5AE4" w:rsidP="001D37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lastRenderedPageBreak/>
        <w:t xml:space="preserve">множества MaxR, при этом возможно руководствоваться ориентировочным видом процедуры определения этого множества, предложенным в теоретическом введении данной лабораторной работы. </w:t>
      </w:r>
    </w:p>
    <w:p w14:paraId="469ECCFE" w14:textId="75B18491" w:rsidR="001D373F" w:rsidRPr="00ED1D94" w:rsidRDefault="004E5AE4" w:rsidP="001D373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>Выполнить вывод результатов работы процедуры и сравнить полученные в процедуре</w:t>
      </w:r>
      <w:r w:rsidR="008503E9" w:rsidRPr="00ED1D94">
        <w:rPr>
          <w:rFonts w:ascii="Times New Roman" w:hAnsi="Times New Roman" w:cs="Times New Roman"/>
          <w:sz w:val="24"/>
          <w:szCs w:val="24"/>
        </w:rPr>
        <w:t>.</w:t>
      </w:r>
    </w:p>
    <w:p w14:paraId="2E2172DD" w14:textId="2EC13F1B" w:rsidR="004E5AE4" w:rsidRPr="00ED1D94" w:rsidRDefault="004E5AE4" w:rsidP="001D37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 xml:space="preserve">результаты с результатами, сформированными аналитически. </w:t>
      </w:r>
    </w:p>
    <w:p w14:paraId="4C9E5D40" w14:textId="0F319707" w:rsidR="001D373F" w:rsidRPr="00ED1D94" w:rsidRDefault="004E5AE4" w:rsidP="001D373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>Изменить исходные данные программы, используя графы отношений из примера 5</w:t>
      </w:r>
      <w:r w:rsidR="008503E9" w:rsidRPr="00ED1D94">
        <w:rPr>
          <w:rFonts w:ascii="Times New Roman" w:hAnsi="Times New Roman" w:cs="Times New Roman"/>
          <w:sz w:val="24"/>
          <w:szCs w:val="24"/>
        </w:rPr>
        <w:t>.</w:t>
      </w:r>
    </w:p>
    <w:p w14:paraId="0830D617" w14:textId="07EE3C26" w:rsidR="004E5AE4" w:rsidRPr="00ED1D94" w:rsidRDefault="004E5AE4" w:rsidP="001D373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>Проверить получаемые с использованием процедуры результаты с аналитическим результатами, формируемыми для этих графов</w:t>
      </w:r>
      <w:r w:rsidR="001D373F" w:rsidRPr="00ED1D94">
        <w:rPr>
          <w:rFonts w:ascii="Times New Roman" w:hAnsi="Times New Roman" w:cs="Times New Roman"/>
          <w:sz w:val="24"/>
          <w:szCs w:val="24"/>
        </w:rPr>
        <w:t>.</w:t>
      </w:r>
    </w:p>
    <w:p w14:paraId="087948A1" w14:textId="77777777" w:rsidR="00F4238E" w:rsidRPr="00ED1D94" w:rsidRDefault="00F4238E" w:rsidP="007109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ED431E" w14:textId="18D18E7B" w:rsidR="000A1ADB" w:rsidRPr="00ED1D94" w:rsidRDefault="00F4238E" w:rsidP="00CB28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1D94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14:paraId="3A53C5A6" w14:textId="3AD2374A" w:rsidR="006E259C" w:rsidRPr="00ED1D94" w:rsidRDefault="006E259C" w:rsidP="006E259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09EAB4" w14:textId="77777777" w:rsidR="004F46F9" w:rsidRPr="00ED1D94" w:rsidRDefault="006E259C" w:rsidP="004F46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>Для начала по заданному варианту графа отношений предпочтения между решениями была сформирована матрица А отношения R.</w:t>
      </w:r>
    </w:p>
    <w:p w14:paraId="6CB9D871" w14:textId="77777777" w:rsidR="004F46F9" w:rsidRPr="00ED1D94" w:rsidRDefault="004F46F9" w:rsidP="004F46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C3EC0A" w14:textId="1A7DF201" w:rsidR="006E259C" w:rsidRPr="00ED1D94" w:rsidRDefault="006E259C" w:rsidP="004F46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46A5A5" wp14:editId="7157178D">
            <wp:extent cx="2480945" cy="17532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679" cy="176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2EEC" w14:textId="09055AEB" w:rsidR="006E259C" w:rsidRPr="00ED1D94" w:rsidRDefault="006E259C" w:rsidP="006E259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>Рисунок 2 – Матрица отношений</w:t>
      </w:r>
    </w:p>
    <w:p w14:paraId="2D75F56D" w14:textId="77777777" w:rsidR="003F0D1C" w:rsidRPr="00ED1D94" w:rsidRDefault="006E259C" w:rsidP="00480EC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 xml:space="preserve">Затем </w:t>
      </w:r>
      <w:r w:rsidRPr="00ED1D94">
        <w:rPr>
          <w:rFonts w:ascii="Times New Roman" w:hAnsi="Times New Roman" w:cs="Times New Roman"/>
          <w:sz w:val="24"/>
          <w:szCs w:val="24"/>
        </w:rPr>
        <w:t>вручную было выполнено формирование множества MaxR для заданного вида графа и соответствующего ему вида матрицы А.</w:t>
      </w:r>
    </w:p>
    <w:p w14:paraId="1A88628E" w14:textId="0440A0EC" w:rsidR="00AC28A3" w:rsidRPr="00ED1D94" w:rsidRDefault="004F46F9" w:rsidP="00AC28A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70BB5" wp14:editId="1B52C57E">
            <wp:extent cx="4855854" cy="2120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036" cy="213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0D1C" w:rsidRPr="00ED1D9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Рисунок </w:t>
      </w:r>
      <w:r w:rsidR="00AC28A3" w:rsidRPr="00ED1D94">
        <w:rPr>
          <w:rFonts w:ascii="Times New Roman" w:eastAsia="Times New Roman" w:hAnsi="Times New Roman" w:cs="Times New Roman"/>
          <w:sz w:val="24"/>
          <w:szCs w:val="24"/>
        </w:rPr>
        <w:t>3</w:t>
      </w:r>
      <w:r w:rsidR="003F0D1C" w:rsidRPr="00ED1D94">
        <w:rPr>
          <w:rFonts w:ascii="Times New Roman" w:eastAsia="Times New Roman" w:hAnsi="Times New Roman" w:cs="Times New Roman"/>
          <w:sz w:val="24"/>
          <w:szCs w:val="24"/>
        </w:rPr>
        <w:t xml:space="preserve"> – Расчеты множества </w:t>
      </w:r>
      <w:r w:rsidR="003F0D1C" w:rsidRPr="00ED1D94">
        <w:rPr>
          <w:rFonts w:ascii="Times New Roman" w:eastAsia="Times New Roman" w:hAnsi="Times New Roman" w:cs="Times New Roman"/>
          <w:sz w:val="24"/>
          <w:szCs w:val="24"/>
          <w:lang w:val="en-US"/>
        </w:rPr>
        <w:t>MaxR</w:t>
      </w:r>
      <w:r w:rsidR="003F0D1C" w:rsidRPr="00ED1D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0E559" w14:textId="3CDA2EEF" w:rsidR="00AC28A3" w:rsidRPr="00ED1D94" w:rsidRDefault="00AC28A3" w:rsidP="00AC28A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lastRenderedPageBreak/>
        <w:t>Следующим шагом был сформирован программный код</w:t>
      </w:r>
      <w:r w:rsidR="005368C0" w:rsidRPr="00ED1D94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="005368C0" w:rsidRPr="00ED1D9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368C0" w:rsidRPr="00ED1D94">
        <w:rPr>
          <w:rFonts w:ascii="Times New Roman" w:hAnsi="Times New Roman" w:cs="Times New Roman"/>
          <w:sz w:val="24"/>
          <w:szCs w:val="24"/>
        </w:rPr>
        <w:t>++</w:t>
      </w:r>
      <w:r w:rsidRPr="00ED1D94">
        <w:rPr>
          <w:rFonts w:ascii="Times New Roman" w:hAnsi="Times New Roman" w:cs="Times New Roman"/>
          <w:sz w:val="24"/>
          <w:szCs w:val="24"/>
        </w:rPr>
        <w:t xml:space="preserve"> соответствующей процедуры         определения множества MaxR</w:t>
      </w:r>
      <w:r w:rsidR="00B00572" w:rsidRPr="00ED1D94">
        <w:rPr>
          <w:rFonts w:ascii="Times New Roman" w:hAnsi="Times New Roman" w:cs="Times New Roman"/>
          <w:sz w:val="24"/>
          <w:szCs w:val="24"/>
        </w:rPr>
        <w:t>, представленный в приложении А</w:t>
      </w:r>
      <w:r w:rsidRPr="00ED1D94">
        <w:rPr>
          <w:rFonts w:ascii="Times New Roman" w:hAnsi="Times New Roman" w:cs="Times New Roman"/>
          <w:sz w:val="24"/>
          <w:szCs w:val="24"/>
        </w:rPr>
        <w:t>.</w:t>
      </w:r>
    </w:p>
    <w:p w14:paraId="50E700C1" w14:textId="1FC1B032" w:rsidR="00763826" w:rsidRPr="00ED1D94" w:rsidRDefault="00763826" w:rsidP="0076382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 xml:space="preserve">После этого выведем результат работы процедуры.                    </w:t>
      </w:r>
    </w:p>
    <w:p w14:paraId="080FB9FA" w14:textId="77777777" w:rsidR="00054528" w:rsidRPr="00ED1D94" w:rsidRDefault="004654AD" w:rsidP="0005452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9167F" wp14:editId="29CC5C34">
            <wp:extent cx="1790700" cy="1606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3826" w:rsidRPr="00ED1D9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  <w:r w:rsidR="00763826" w:rsidRPr="00ED1D94">
        <w:rPr>
          <w:rFonts w:ascii="Times New Roman" w:eastAsia="Times New Roman" w:hAnsi="Times New Roman" w:cs="Times New Roman"/>
          <w:sz w:val="24"/>
          <w:szCs w:val="24"/>
        </w:rPr>
        <w:t>Рисунок 4 – Матрица отношений и найденное ее максимальное множество</w:t>
      </w:r>
    </w:p>
    <w:p w14:paraId="6933453A" w14:textId="77777777" w:rsidR="00ED1D94" w:rsidRPr="00ED1D94" w:rsidRDefault="00054528" w:rsidP="00ED1D9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>Результаты,</w:t>
      </w:r>
      <w:r w:rsidR="00763826" w:rsidRPr="00ED1D94">
        <w:rPr>
          <w:rFonts w:ascii="Times New Roman" w:hAnsi="Times New Roman" w:cs="Times New Roman"/>
          <w:sz w:val="24"/>
          <w:szCs w:val="24"/>
        </w:rPr>
        <w:t xml:space="preserve"> полученные в процедуре</w:t>
      </w:r>
      <w:r w:rsidRPr="00ED1D94">
        <w:rPr>
          <w:rFonts w:ascii="Times New Roman" w:hAnsi="Times New Roman" w:cs="Times New Roman"/>
          <w:sz w:val="24"/>
          <w:szCs w:val="24"/>
        </w:rPr>
        <w:t xml:space="preserve"> аналогичны</w:t>
      </w:r>
      <w:r w:rsidR="00763826" w:rsidRPr="00ED1D94">
        <w:rPr>
          <w:rFonts w:ascii="Times New Roman" w:hAnsi="Times New Roman" w:cs="Times New Roman"/>
          <w:sz w:val="24"/>
          <w:szCs w:val="24"/>
        </w:rPr>
        <w:t xml:space="preserve"> сформированным аналитически.</w:t>
      </w:r>
      <w:r w:rsidR="00ED1D94" w:rsidRPr="00ED1D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3DD7A3" w14:textId="4D488F36" w:rsidR="00364DF9" w:rsidRPr="00ED1D94" w:rsidRDefault="00ED1D94" w:rsidP="00ED1D9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>Изменим исходные данные программы и увидим, что для них программа также находит верные значения максимального множества.</w:t>
      </w:r>
    </w:p>
    <w:p w14:paraId="2407E949" w14:textId="7250877B" w:rsidR="00364DF9" w:rsidRPr="00ED1D94" w:rsidRDefault="00721F6F" w:rsidP="00721F6F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65FAB2" wp14:editId="35DCC07F">
            <wp:extent cx="996950" cy="141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64AF" w14:textId="0A0C7787" w:rsidR="0042264A" w:rsidRPr="00ED1D94" w:rsidRDefault="00ED1D94" w:rsidP="0005452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eastAsia="Times New Roman" w:hAnsi="Times New Roman" w:cs="Times New Roman"/>
          <w:sz w:val="24"/>
          <w:szCs w:val="24"/>
        </w:rPr>
        <w:t>Рисунок 5 – Матрица отношений и найденное ее максимальное множество</w:t>
      </w:r>
    </w:p>
    <w:p w14:paraId="665E1099" w14:textId="7D9DC70A" w:rsidR="0042264A" w:rsidRPr="00ED1D94" w:rsidRDefault="0042264A" w:rsidP="00721F6F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33E2651" w14:textId="5C28D8A8" w:rsidR="00ED1D94" w:rsidRDefault="00ED1D94" w:rsidP="00CB280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1D94"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14:paraId="260C91AE" w14:textId="77777777" w:rsidR="007F40A6" w:rsidRPr="00ED1D94" w:rsidRDefault="007F40A6" w:rsidP="007F40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E67FA" w14:textId="678505AF" w:rsidR="00ED1D94" w:rsidRPr="00ED1D94" w:rsidRDefault="00ED1D94" w:rsidP="005F26D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D1D94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 исследован аппарат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1D94">
        <w:rPr>
          <w:rFonts w:ascii="Times New Roman" w:hAnsi="Times New Roman" w:cs="Times New Roman"/>
          <w:sz w:val="24"/>
          <w:szCs w:val="24"/>
        </w:rPr>
        <w:t>бинарных</w:t>
      </w:r>
      <w:r w:rsidR="007F40A6">
        <w:rPr>
          <w:rFonts w:ascii="Times New Roman" w:hAnsi="Times New Roman" w:cs="Times New Roman"/>
          <w:sz w:val="24"/>
          <w:szCs w:val="24"/>
        </w:rPr>
        <w:t xml:space="preserve"> </w:t>
      </w:r>
      <w:r w:rsidRPr="00ED1D94">
        <w:rPr>
          <w:rFonts w:ascii="Times New Roman" w:hAnsi="Times New Roman" w:cs="Times New Roman"/>
          <w:sz w:val="24"/>
          <w:szCs w:val="24"/>
        </w:rPr>
        <w:t>отношений при принятии решений по выбору альтернатив</w:t>
      </w:r>
      <w:r>
        <w:rPr>
          <w:rFonts w:ascii="Times New Roman" w:hAnsi="Times New Roman" w:cs="Times New Roman"/>
          <w:sz w:val="24"/>
          <w:szCs w:val="24"/>
        </w:rPr>
        <w:t xml:space="preserve">. По заданному графу отношений предпочтения была сформирована матрица отношений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D1D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аналитически нашли множество максимальных 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MaxR</w:t>
      </w:r>
      <w:r w:rsidRPr="00ED1D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был написан программный код для нахождения </w:t>
      </w:r>
      <w:r>
        <w:rPr>
          <w:rFonts w:ascii="Times New Roman" w:hAnsi="Times New Roman" w:cs="Times New Roman"/>
          <w:sz w:val="24"/>
          <w:szCs w:val="24"/>
          <w:lang w:val="en-US"/>
        </w:rPr>
        <w:t>MaxR</w:t>
      </w:r>
      <w:r w:rsidRPr="00ED1D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1928F9">
        <w:rPr>
          <w:rFonts w:ascii="Times New Roman" w:hAnsi="Times New Roman" w:cs="Times New Roman"/>
          <w:sz w:val="24"/>
          <w:szCs w:val="24"/>
        </w:rPr>
        <w:t>опоставлены полученные значения, и произвели повторную проверку правильности работы программы на другом графе бинарных отношений.</w:t>
      </w:r>
      <w:r w:rsidR="001928F9">
        <w:rPr>
          <w:rFonts w:ascii="Times New Roman" w:hAnsi="Times New Roman" w:cs="Times New Roman"/>
          <w:sz w:val="24"/>
          <w:szCs w:val="24"/>
        </w:rPr>
        <w:br w:type="page"/>
      </w:r>
    </w:p>
    <w:p w14:paraId="4DD659BB" w14:textId="3BC3C583" w:rsidR="0042264A" w:rsidRPr="00ED1D94" w:rsidRDefault="0042264A" w:rsidP="00721F6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1D94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 А</w:t>
      </w:r>
    </w:p>
    <w:p w14:paraId="0EA79B87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A31515"/>
          <w:sz w:val="19"/>
          <w:szCs w:val="19"/>
          <w:lang w:val="en-US"/>
        </w:rPr>
        <w:t>&lt;iostream&gt;</w:t>
      </w:r>
    </w:p>
    <w:p w14:paraId="4F0642F3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A31515"/>
          <w:sz w:val="19"/>
          <w:szCs w:val="19"/>
          <w:lang w:val="en-US"/>
        </w:rPr>
        <w:t>&lt;locale&gt;</w:t>
      </w:r>
    </w:p>
    <w:p w14:paraId="37520869" w14:textId="5A7420EB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using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namespace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std;</w:t>
      </w:r>
    </w:p>
    <w:p w14:paraId="61197DD5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main(</w:t>
      </w:r>
      <w:proofErr w:type="gram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9FD3E7B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634F11E" w14:textId="51D9D04C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proofErr w:type="gram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setlocale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9A0596">
        <w:rPr>
          <w:rFonts w:ascii="Courier New" w:hAnsi="Courier New" w:cs="Courier New"/>
          <w:color w:val="6F008A"/>
          <w:sz w:val="19"/>
          <w:szCs w:val="19"/>
          <w:lang w:val="en-US"/>
        </w:rPr>
        <w:t>LC</w:t>
      </w:r>
      <w:r w:rsidRPr="009A0596">
        <w:rPr>
          <w:rFonts w:ascii="Courier New" w:hAnsi="Courier New" w:cs="Courier New"/>
          <w:color w:val="6F008A"/>
          <w:sz w:val="19"/>
          <w:szCs w:val="19"/>
        </w:rPr>
        <w:t>_</w:t>
      </w:r>
      <w:r w:rsidRPr="009A0596">
        <w:rPr>
          <w:rFonts w:ascii="Courier New" w:hAnsi="Courier New" w:cs="Courier New"/>
          <w:color w:val="6F008A"/>
          <w:sz w:val="19"/>
          <w:szCs w:val="19"/>
          <w:lang w:val="en-US"/>
        </w:rPr>
        <w:t>ALL</w:t>
      </w:r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9A0596">
        <w:rPr>
          <w:rFonts w:ascii="Courier New" w:hAnsi="Courier New" w:cs="Courier New"/>
          <w:color w:val="A31515"/>
          <w:sz w:val="19"/>
          <w:szCs w:val="19"/>
        </w:rPr>
        <w:t>""</w:t>
      </w:r>
      <w:r w:rsidRPr="009A0596">
        <w:rPr>
          <w:rFonts w:ascii="Courier New" w:hAnsi="Courier New" w:cs="Courier New"/>
          <w:color w:val="000000"/>
          <w:sz w:val="19"/>
          <w:szCs w:val="19"/>
        </w:rPr>
        <w:t>);</w:t>
      </w:r>
      <w:r w:rsidRPr="009A0596">
        <w:rPr>
          <w:rFonts w:ascii="Courier New" w:hAnsi="Courier New" w:cs="Courier New"/>
          <w:color w:val="008000"/>
          <w:sz w:val="19"/>
          <w:szCs w:val="19"/>
        </w:rPr>
        <w:t>//Заполнение матрицы</w:t>
      </w:r>
    </w:p>
    <w:p w14:paraId="07FC697B" w14:textId="6E45BE04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9A0596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9A0596">
        <w:rPr>
          <w:rFonts w:ascii="Courier New" w:hAnsi="Courier New" w:cs="Courier New"/>
          <w:color w:val="000000"/>
          <w:sz w:val="19"/>
          <w:szCs w:val="19"/>
        </w:rPr>
        <w:t>n;</w:t>
      </w:r>
      <w:r w:rsidR="00650A41">
        <w:rPr>
          <w:rFonts w:ascii="Courier New" w:hAnsi="Courier New" w:cs="Courier New"/>
          <w:color w:val="000000"/>
          <w:sz w:val="19"/>
          <w:szCs w:val="19"/>
        </w:rPr>
        <w:t xml:space="preserve"> 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proofErr w:type="gramEnd"/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A0596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A0596">
        <w:rPr>
          <w:rFonts w:ascii="Courier New" w:hAnsi="Courier New" w:cs="Courier New"/>
          <w:color w:val="A31515"/>
          <w:sz w:val="19"/>
          <w:szCs w:val="19"/>
        </w:rPr>
        <w:t>" Введите размерность матрицы:\n"</w:t>
      </w:r>
      <w:r w:rsidRPr="009A0596">
        <w:rPr>
          <w:rFonts w:ascii="Courier New" w:hAnsi="Courier New" w:cs="Courier New"/>
          <w:color w:val="000000"/>
          <w:sz w:val="19"/>
          <w:szCs w:val="19"/>
        </w:rPr>
        <w:t>;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650A4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50A41">
        <w:rPr>
          <w:rFonts w:ascii="Courier New" w:hAnsi="Courier New" w:cs="Courier New"/>
          <w:color w:val="008080"/>
          <w:sz w:val="19"/>
          <w:szCs w:val="19"/>
        </w:rPr>
        <w:t>&gt;&gt;</w:t>
      </w:r>
      <w:r w:rsidRPr="00650A41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n</w:t>
      </w:r>
      <w:r w:rsidRPr="00650A41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79674D60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650A41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** a = 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* [n];</w:t>
      </w:r>
    </w:p>
    <w:p w14:paraId="0B1056D6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9A0596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A0596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End"/>
      <w:r w:rsidRPr="009A0596">
        <w:rPr>
          <w:rFonts w:ascii="Courier New" w:hAnsi="Courier New" w:cs="Courier New"/>
          <w:color w:val="A31515"/>
          <w:sz w:val="19"/>
          <w:szCs w:val="19"/>
        </w:rPr>
        <w:t xml:space="preserve"> Заполните </w:t>
      </w:r>
      <w:proofErr w:type="spellStart"/>
      <w:r w:rsidRPr="009A0596">
        <w:rPr>
          <w:rFonts w:ascii="Courier New" w:hAnsi="Courier New" w:cs="Courier New"/>
          <w:color w:val="A31515"/>
          <w:sz w:val="19"/>
          <w:szCs w:val="19"/>
        </w:rPr>
        <w:t>масив</w:t>
      </w:r>
      <w:proofErr w:type="spellEnd"/>
      <w:r w:rsidRPr="009A0596">
        <w:rPr>
          <w:rFonts w:ascii="Courier New" w:hAnsi="Courier New" w:cs="Courier New"/>
          <w:color w:val="A31515"/>
          <w:sz w:val="19"/>
          <w:szCs w:val="19"/>
        </w:rPr>
        <w:t xml:space="preserve"> из "</w:t>
      </w:r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A0596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n * n </w:t>
      </w:r>
      <w:r w:rsidRPr="009A0596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A0596">
        <w:rPr>
          <w:rFonts w:ascii="Courier New" w:hAnsi="Courier New" w:cs="Courier New"/>
          <w:color w:val="A31515"/>
          <w:sz w:val="19"/>
          <w:szCs w:val="19"/>
        </w:rPr>
        <w:t>" элементов:\n"</w:t>
      </w:r>
      <w:r w:rsidRPr="009A0596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CE00612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0955881B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315323B0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a[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= 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[n];</w:t>
      </w:r>
    </w:p>
    <w:p w14:paraId="5D8CF366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03626F71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7259FE4A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9A0596">
        <w:rPr>
          <w:rFonts w:ascii="Courier New" w:hAnsi="Courier New" w:cs="Courier New"/>
          <w:color w:val="A31515"/>
          <w:sz w:val="19"/>
          <w:szCs w:val="19"/>
          <w:lang w:val="en-US"/>
        </w:rPr>
        <w:t>massiv</w:t>
      </w:r>
      <w:proofErr w:type="spellEnd"/>
      <w:r w:rsidRPr="009A0596">
        <w:rPr>
          <w:rFonts w:ascii="Courier New" w:hAnsi="Courier New" w:cs="Courier New"/>
          <w:color w:val="A31515"/>
          <w:sz w:val="19"/>
          <w:szCs w:val="19"/>
          <w:lang w:val="en-US"/>
        </w:rPr>
        <w:t>[</w:t>
      </w:r>
      <w:proofErr w:type="gramEnd"/>
      <w:r w:rsidRPr="009A0596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 </w:t>
      </w:r>
      <w:r w:rsidRPr="009A0596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A31515"/>
          <w:sz w:val="19"/>
          <w:szCs w:val="19"/>
          <w:lang w:val="en-US"/>
        </w:rPr>
        <w:t>"]["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+ 1 </w:t>
      </w:r>
      <w:r w:rsidRPr="009A0596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A31515"/>
          <w:sz w:val="19"/>
          <w:szCs w:val="19"/>
          <w:lang w:val="en-US"/>
        </w:rPr>
        <w:t>"] = "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17D5E96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cin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008080"/>
          <w:sz w:val="19"/>
          <w:szCs w:val="19"/>
          <w:lang w:val="en-US"/>
        </w:rPr>
        <w:t>&gt;&gt;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a[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41A26427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A0596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0DE906D6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3FB7F671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9A0596">
        <w:rPr>
          <w:rFonts w:ascii="Courier New" w:hAnsi="Courier New" w:cs="Courier New"/>
          <w:color w:val="008000"/>
          <w:sz w:val="19"/>
          <w:szCs w:val="19"/>
        </w:rPr>
        <w:t>// Печать матрицы</w:t>
      </w:r>
    </w:p>
    <w:p w14:paraId="0F761775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9A0596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proofErr w:type="gramEnd"/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A0596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A0596">
        <w:rPr>
          <w:rFonts w:ascii="Courier New" w:hAnsi="Courier New" w:cs="Courier New"/>
          <w:color w:val="A31515"/>
          <w:sz w:val="19"/>
          <w:szCs w:val="19"/>
        </w:rPr>
        <w:t>"Матрица:"</w:t>
      </w:r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A0596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406EA524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6FC23469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0861944A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22827CFA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a[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</w:t>
      </w:r>
      <w:r w:rsidRPr="009A0596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9A0596">
        <w:rPr>
          <w:rFonts w:ascii="Courier New" w:hAnsi="Courier New" w:cs="Courier New"/>
          <w:color w:val="A31515"/>
          <w:sz w:val="19"/>
          <w:szCs w:val="19"/>
          <w:lang w:val="en-US"/>
        </w:rPr>
        <w:t>"  "</w:t>
      </w:r>
      <w:proofErr w:type="gram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3014F1A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4444879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2A9D345C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BEE7533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A0596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 w:rsidRPr="009A0596">
        <w:rPr>
          <w:rFonts w:ascii="Courier New" w:hAnsi="Courier New" w:cs="Courier New"/>
          <w:color w:val="008000"/>
          <w:sz w:val="19"/>
          <w:szCs w:val="19"/>
        </w:rPr>
        <w:t>Расчеты</w:t>
      </w:r>
    </w:p>
    <w:p w14:paraId="3613262E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MaxR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[n];</w:t>
      </w:r>
    </w:p>
    <w:p w14:paraId="17AC87E8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i++)</w:t>
      </w:r>
    </w:p>
    <w:p w14:paraId="50E696E9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</w:rPr>
        <w:t>MaxR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</w:rPr>
        <w:t>[i] = 1;</w:t>
      </w:r>
    </w:p>
    <w:p w14:paraId="39385B5C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215B5C8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55EB9FEF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4B636B57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019C870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{</w:t>
      </w:r>
    </w:p>
    <w:p w14:paraId="382B56BE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(a[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][j] == 1)</w:t>
      </w:r>
    </w:p>
    <w:p w14:paraId="71AB79A2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5A66280C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(a[j][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] == 0)</w:t>
      </w:r>
    </w:p>
    <w:p w14:paraId="1C1B394A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MaxR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[j] = 0;</w:t>
      </w:r>
    </w:p>
    <w:p w14:paraId="5B71990F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3009B1BC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}</w:t>
      </w:r>
    </w:p>
    <w:p w14:paraId="7EF4589A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7EF80DF1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D3BDC73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4C84F208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2345F6F9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j++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14:paraId="4E206EAC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{</w:t>
      </w:r>
    </w:p>
    <w:p w14:paraId="4D428983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(a[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== 1 &amp;&amp;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MaxR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] == 0)</w:t>
      </w:r>
    </w:p>
    <w:p w14:paraId="0CA235F1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MaxR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[j] = 0;</w:t>
      </w:r>
    </w:p>
    <w:p w14:paraId="45FC1FBD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}</w:t>
      </w:r>
    </w:p>
    <w:p w14:paraId="745A708C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14:paraId="4C9C915C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endl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2D8162D8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7B9CBF0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9A0596">
        <w:rPr>
          <w:rFonts w:ascii="Courier New" w:hAnsi="Courier New" w:cs="Courier New"/>
          <w:color w:val="A31515"/>
          <w:sz w:val="19"/>
          <w:szCs w:val="19"/>
          <w:lang w:val="en-US"/>
        </w:rPr>
        <w:t>MaxR</w:t>
      </w:r>
      <w:proofErr w:type="spellEnd"/>
      <w:r w:rsidRPr="009A0596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proofErr w:type="gramStart"/>
      <w:r w:rsidRPr="009A0596">
        <w:rPr>
          <w:rFonts w:ascii="Courier New" w:hAnsi="Courier New" w:cs="Courier New"/>
          <w:color w:val="A31515"/>
          <w:sz w:val="19"/>
          <w:szCs w:val="19"/>
          <w:lang w:val="en-US"/>
        </w:rPr>
        <w:t>{ "</w:t>
      </w:r>
      <w:proofErr w:type="gram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0DD19D5E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A0596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 w:rsidRPr="009A0596">
        <w:rPr>
          <w:rFonts w:ascii="Courier New" w:hAnsi="Courier New" w:cs="Courier New"/>
          <w:color w:val="008000"/>
          <w:sz w:val="19"/>
          <w:szCs w:val="19"/>
        </w:rPr>
        <w:t>Вывод</w:t>
      </w:r>
      <w:r w:rsidRPr="009A0596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008000"/>
          <w:sz w:val="19"/>
          <w:szCs w:val="19"/>
        </w:rPr>
        <w:t>ответа</w:t>
      </w:r>
    </w:p>
    <w:p w14:paraId="3D8ED732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n;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289F47D5" w14:textId="341FCA63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14:paraId="01937519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9A0596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MaxR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] == 1)</w:t>
      </w:r>
    </w:p>
    <w:p w14:paraId="10FFF4D6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cout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A31515"/>
          <w:sz w:val="19"/>
          <w:szCs w:val="19"/>
          <w:lang w:val="en-US"/>
        </w:rPr>
        <w:t>"x"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+ 1 </w:t>
      </w:r>
      <w:r w:rsidRPr="009A0596">
        <w:rPr>
          <w:rFonts w:ascii="Courier New" w:hAnsi="Courier New" w:cs="Courier New"/>
          <w:color w:val="008080"/>
          <w:sz w:val="19"/>
          <w:szCs w:val="19"/>
          <w:lang w:val="en-US"/>
        </w:rPr>
        <w:t>&lt;&lt;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9A0596">
        <w:rPr>
          <w:rFonts w:ascii="Courier New" w:hAnsi="Courier New" w:cs="Courier New"/>
          <w:color w:val="A31515"/>
          <w:sz w:val="19"/>
          <w:szCs w:val="19"/>
          <w:lang w:val="en-US"/>
        </w:rPr>
        <w:t>", "</w:t>
      </w: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660646C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AF96ECA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A0596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9A0596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E1C44F3" w14:textId="77777777" w:rsidR="009A0596" w:rsidRPr="009A0596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</w:rPr>
        <w:t>cout</w:t>
      </w:r>
      <w:proofErr w:type="spellEnd"/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9A0596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9A0596">
        <w:rPr>
          <w:rFonts w:ascii="Courier New" w:hAnsi="Courier New" w:cs="Courier New"/>
          <w:color w:val="A31515"/>
          <w:sz w:val="19"/>
          <w:szCs w:val="19"/>
        </w:rPr>
        <w:t>"</w:t>
      </w:r>
      <w:proofErr w:type="gramEnd"/>
      <w:r w:rsidRPr="009A0596">
        <w:rPr>
          <w:rFonts w:ascii="Courier New" w:hAnsi="Courier New" w:cs="Courier New"/>
          <w:color w:val="A31515"/>
          <w:sz w:val="19"/>
          <w:szCs w:val="19"/>
        </w:rPr>
        <w:t>}."</w:t>
      </w:r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9A0596">
        <w:rPr>
          <w:rFonts w:ascii="Courier New" w:hAnsi="Courier New" w:cs="Courier New"/>
          <w:color w:val="008080"/>
          <w:sz w:val="19"/>
          <w:szCs w:val="19"/>
        </w:rPr>
        <w:t>&lt;&lt;</w:t>
      </w:r>
      <w:r w:rsidRPr="009A0596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9A0596">
        <w:rPr>
          <w:rFonts w:ascii="Courier New" w:hAnsi="Courier New" w:cs="Courier New"/>
          <w:color w:val="000000"/>
          <w:sz w:val="19"/>
          <w:szCs w:val="19"/>
        </w:rPr>
        <w:t>endl</w:t>
      </w:r>
      <w:proofErr w:type="spellEnd"/>
      <w:proofErr w:type="gramEnd"/>
      <w:r w:rsidRPr="009A0596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607CF619" w14:textId="2EEE0CA3" w:rsidR="0042264A" w:rsidRPr="0073234A" w:rsidRDefault="009A0596" w:rsidP="009A0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9A0596">
        <w:rPr>
          <w:rFonts w:ascii="Courier New" w:hAnsi="Courier New" w:cs="Courier New"/>
          <w:color w:val="000000"/>
          <w:sz w:val="19"/>
          <w:szCs w:val="19"/>
        </w:rPr>
        <w:t>}</w:t>
      </w:r>
    </w:p>
    <w:sectPr w:rsidR="0042264A" w:rsidRPr="0073234A" w:rsidSect="00DC334B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5B234" w14:textId="77777777" w:rsidR="00C64A6F" w:rsidRDefault="00C64A6F" w:rsidP="00DC334B">
      <w:pPr>
        <w:spacing w:after="0" w:line="240" w:lineRule="auto"/>
      </w:pPr>
      <w:r>
        <w:separator/>
      </w:r>
    </w:p>
  </w:endnote>
  <w:endnote w:type="continuationSeparator" w:id="0">
    <w:p w14:paraId="7C558AF1" w14:textId="77777777" w:rsidR="00C64A6F" w:rsidRDefault="00C64A6F" w:rsidP="00DC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4BE90" w14:textId="77777777" w:rsidR="00C64A6F" w:rsidRDefault="00C64A6F" w:rsidP="00DC334B">
      <w:pPr>
        <w:spacing w:after="0" w:line="240" w:lineRule="auto"/>
      </w:pPr>
      <w:r>
        <w:separator/>
      </w:r>
    </w:p>
  </w:footnote>
  <w:footnote w:type="continuationSeparator" w:id="0">
    <w:p w14:paraId="181AD312" w14:textId="77777777" w:rsidR="00C64A6F" w:rsidRDefault="00C64A6F" w:rsidP="00DC3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9075763"/>
      <w:docPartObj>
        <w:docPartGallery w:val="Page Numbers (Top of Page)"/>
        <w:docPartUnique/>
      </w:docPartObj>
    </w:sdtPr>
    <w:sdtContent>
      <w:p w14:paraId="69D271E9" w14:textId="562AC8DB" w:rsidR="00DC334B" w:rsidRDefault="00DC334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14F84B" w14:textId="77777777" w:rsidR="00DC334B" w:rsidRDefault="00DC334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25036"/>
    <w:multiLevelType w:val="hybridMultilevel"/>
    <w:tmpl w:val="B672A7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0262345"/>
    <w:multiLevelType w:val="hybridMultilevel"/>
    <w:tmpl w:val="171861B0"/>
    <w:lvl w:ilvl="0" w:tplc="F1C8480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130951">
    <w:abstractNumId w:val="0"/>
  </w:num>
  <w:num w:numId="2" w16cid:durableId="303506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C82"/>
    <w:rsid w:val="00032C82"/>
    <w:rsid w:val="00054528"/>
    <w:rsid w:val="000A1ADB"/>
    <w:rsid w:val="00155C0B"/>
    <w:rsid w:val="001928F9"/>
    <w:rsid w:val="001D373F"/>
    <w:rsid w:val="00280DF9"/>
    <w:rsid w:val="003145F9"/>
    <w:rsid w:val="00364DF9"/>
    <w:rsid w:val="003B5A2D"/>
    <w:rsid w:val="003F0D1C"/>
    <w:rsid w:val="0042264A"/>
    <w:rsid w:val="004508A0"/>
    <w:rsid w:val="004654AD"/>
    <w:rsid w:val="004726C3"/>
    <w:rsid w:val="00475EA0"/>
    <w:rsid w:val="00480EC1"/>
    <w:rsid w:val="004A201B"/>
    <w:rsid w:val="004E5AE4"/>
    <w:rsid w:val="004F46F9"/>
    <w:rsid w:val="005368C0"/>
    <w:rsid w:val="005A2436"/>
    <w:rsid w:val="005F26D7"/>
    <w:rsid w:val="00650A41"/>
    <w:rsid w:val="006E259C"/>
    <w:rsid w:val="00710919"/>
    <w:rsid w:val="00721F6F"/>
    <w:rsid w:val="0073234A"/>
    <w:rsid w:val="00754BF5"/>
    <w:rsid w:val="00763826"/>
    <w:rsid w:val="007F40A6"/>
    <w:rsid w:val="008503E9"/>
    <w:rsid w:val="008E564A"/>
    <w:rsid w:val="009A0596"/>
    <w:rsid w:val="009E5629"/>
    <w:rsid w:val="00AC28A3"/>
    <w:rsid w:val="00B00572"/>
    <w:rsid w:val="00B13295"/>
    <w:rsid w:val="00B532B6"/>
    <w:rsid w:val="00C64A6F"/>
    <w:rsid w:val="00C71C19"/>
    <w:rsid w:val="00CB280E"/>
    <w:rsid w:val="00D06410"/>
    <w:rsid w:val="00DA21FD"/>
    <w:rsid w:val="00DA5824"/>
    <w:rsid w:val="00DC334B"/>
    <w:rsid w:val="00E17258"/>
    <w:rsid w:val="00ED1D94"/>
    <w:rsid w:val="00F4238E"/>
    <w:rsid w:val="00F6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41D7"/>
  <w15:chartTrackingRefBased/>
  <w15:docId w15:val="{7C343800-726C-4691-9442-C7104562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3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C334B"/>
  </w:style>
  <w:style w:type="paragraph" w:styleId="a5">
    <w:name w:val="footer"/>
    <w:basedOn w:val="a"/>
    <w:link w:val="a6"/>
    <w:uiPriority w:val="99"/>
    <w:unhideWhenUsed/>
    <w:rsid w:val="00DC3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C334B"/>
  </w:style>
  <w:style w:type="paragraph" w:styleId="a7">
    <w:name w:val="List Paragraph"/>
    <w:basedOn w:val="a"/>
    <w:uiPriority w:val="34"/>
    <w:qFormat/>
    <w:rsid w:val="001D3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Белик</dc:creator>
  <cp:keywords/>
  <dc:description/>
  <cp:lastModifiedBy>Георгий Белик</cp:lastModifiedBy>
  <cp:revision>42</cp:revision>
  <dcterms:created xsi:type="dcterms:W3CDTF">2023-02-10T16:29:00Z</dcterms:created>
  <dcterms:modified xsi:type="dcterms:W3CDTF">2023-03-01T16:09:00Z</dcterms:modified>
</cp:coreProperties>
</file>