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50197" w14:textId="77777777" w:rsidR="00BA4301" w:rsidRDefault="00BA4301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667AD838" w14:textId="77777777" w:rsidR="00BA4301" w:rsidRDefault="00BA4301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11C5B86F" w14:textId="77777777" w:rsidR="00BA4301" w:rsidRDefault="00ED1EE0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0.0.11 · Minecraft 1.21.1 · NeoForge 21.1</w:t>
      </w:r>
    </w:p>
    <w:p w14:paraId="694136DD" w14:textId="77777777" w:rsidR="00BA4301" w:rsidRDefault="00BA4301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05E2B380" w14:textId="77777777" w:rsidR="00BA4301" w:rsidRDefault="00BA4301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5D01DDAF" w14:textId="51986E64" w:rsidR="00F45AEF" w:rsidRDefault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="00F45AEF" w:rsidRPr="009158E9">
        <w:rPr>
          <w:rFonts w:eastAsia="Times New Roman" w:cs="Calibri"/>
          <w:noProof/>
        </w:rPr>
        <w:t>1. О моде</w:t>
      </w:r>
      <w:r w:rsidR="00F45AEF">
        <w:rPr>
          <w:noProof/>
        </w:rPr>
        <w:tab/>
      </w:r>
      <w:r w:rsidR="00F45AEF">
        <w:rPr>
          <w:noProof/>
        </w:rPr>
        <w:fldChar w:fldCharType="begin"/>
      </w:r>
      <w:r w:rsidR="00F45AEF">
        <w:rPr>
          <w:noProof/>
        </w:rPr>
        <w:instrText xml:space="preserve"> PAGEREF _Toc243599841 \h </w:instrText>
      </w:r>
      <w:r w:rsidR="00F45AEF">
        <w:rPr>
          <w:noProof/>
        </w:rPr>
      </w:r>
      <w:r w:rsidR="00F45AEF">
        <w:rPr>
          <w:noProof/>
        </w:rPr>
        <w:fldChar w:fldCharType="separate"/>
      </w:r>
      <w:r w:rsidR="00F45AEF">
        <w:rPr>
          <w:noProof/>
        </w:rPr>
        <w:t>5</w:t>
      </w:r>
      <w:r w:rsidR="00F45AEF">
        <w:rPr>
          <w:noProof/>
        </w:rPr>
        <w:fldChar w:fldCharType="end"/>
      </w:r>
    </w:p>
    <w:p w14:paraId="2BA2676E" w14:textId="43ACEA37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066AD2C" w14:textId="71C5E17D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E0E2C07" w14:textId="740226B6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0BBE77B" w14:textId="76052054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3AC127B" w14:textId="0FA941D6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B4DC662" w14:textId="60D9601B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C0854E" w14:textId="1D4B4F82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C6C3CC" w14:textId="4879788B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52475F" w14:textId="13B69C31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C88E552" w14:textId="1CE3D591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AD26484" w14:textId="64C07229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466DABE" w14:textId="03202247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8E28D1B" w14:textId="76C49F3C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64C15BB" w14:textId="3FE967A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FEA875F" w14:textId="096B20A4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357F239" w14:textId="5E413A57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FF43CB6" w14:textId="3B81D99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7CA014F" w14:textId="494F2D89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BA122D1" w14:textId="03132D12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FC19413" w14:textId="5C16E4E3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05A892D" w14:textId="43376B4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4D48F4" w14:textId="04E8CA4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BF4AF06" w14:textId="75DDBEBF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4EB7916" w14:textId="260C0855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890F6DD" w14:textId="7737DFD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5B6D20" w14:textId="7BEFC3B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A7653BF" w14:textId="638F45EF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77883F" w14:textId="244FB9F9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CB2CC21" w14:textId="4E2058D0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24DCF8E" w14:textId="669C22E7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E202B97" w14:textId="3D49940D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33511C1" w14:textId="7DC86202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5F6E10B" w14:textId="38DC6B8E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B244B39" w14:textId="3D723C05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A669695" w14:textId="4ABE873D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CABB9E7" w14:textId="4B1A72F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_Toc243599877 \h </w:instrText>
      </w:r>
      <w:r>
        <w:rPr>
          <w:noProof/>
        </w:rPr>
      </w:r>
      <w:r>
        <w:rPr>
          <w:noProof/>
        </w:rPr>
        <w:lastRenderedPageBreak/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307C2B6" w14:textId="022EE091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BC59A42" w14:textId="06CB6C30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6BB9D2A" w14:textId="7F33D17A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688F6CC" w14:textId="28725B4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F70E633" w14:textId="1339F2FB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11.2. Горшок: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93BF032" w14:textId="651C988B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B7A7473" w14:textId="617E58C1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11.4. Кухонный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3D221CB" w14:textId="27990D62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F671D31" w14:textId="51898E1F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1D7E6B3" w14:textId="0EB1D165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11.7. Новая еда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2BA2B48" w14:textId="582E3FA7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1B4337" w14:textId="78262D35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FEEA1EB" w14:textId="241A1A28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0C6A7D5" w14:textId="3D3E9804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021930F" w14:textId="22D76901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31389E1" w14:textId="16EA13C6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F9D57FF" w14:textId="3F3F8BE2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245DAFB" w14:textId="32100AA3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CEEA713" w14:textId="1B31DA5D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A8C6037" w14:textId="3AA1083F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653EF6E" w14:textId="258090A4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15. Гончарное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D151372" w14:textId="4D6D39D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15.1. Бочка для замеса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C97D701" w14:textId="3D46F187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15.2. Гончарный круг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8200BFE" w14:textId="2BDF205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15.3. Сушка и обжиг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078E5D1" w14:textId="72E9087A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15.4. Посуда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91554E5" w14:textId="5504E253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16. Ткачество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266CA74" w14:textId="2E385553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16.1. Волокно и пряжа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C71A851" w14:textId="0017653E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16.2. Ткацкий станок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F532603" w14:textId="69096088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16.3. Мини-игра «Зев и прибой»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3E5FADD" w14:textId="6E5CD58D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16.4. Шитьё из ткани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8D5A57C" w14:textId="1DA259FE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17.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73A5E89" w14:textId="0E0100AF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18.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5499B77" w14:textId="79AE6E76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19.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3DDFB13" w14:textId="6750AA29" w:rsidR="00F45AEF" w:rsidRDefault="00F45AEF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5F5CF62" w14:textId="49F5E048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221C762" w14:textId="2BF54FFE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64EAB9D7" w14:textId="1A59FD4C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1BE852A3" w14:textId="6BC78559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AB7066A" w14:textId="031E523B" w:rsidR="00F45AEF" w:rsidRDefault="00F45AEF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9158E9">
        <w:rPr>
          <w:rFonts w:eastAsia="Times New Roman" w:cs="Calibri"/>
          <w:noProof/>
        </w:rPr>
        <w:t>20.5.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_Toc243599916 \h </w:instrText>
      </w:r>
      <w:r>
        <w:rPr>
          <w:noProof/>
        </w:rPr>
      </w:r>
      <w:r>
        <w:rPr>
          <w:noProof/>
        </w:rPr>
        <w:lastRenderedPageBreak/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DC01EAD" w14:textId="1A7DEA20" w:rsidR="00BA4301" w:rsidRDefault="00986756" w:rsidP="00986756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3E6599C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0" w:name="_Toc243599841"/>
      <w:r>
        <w:rPr>
          <w:rFonts w:eastAsia="Times New Roman" w:cs="Calibri"/>
        </w:rPr>
        <w:lastRenderedPageBreak/>
        <w:t>1. О моде</w:t>
      </w:r>
      <w:bookmarkEnd w:id="0"/>
    </w:p>
    <w:p w14:paraId="5ACA4E3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1E26D69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530427F1" w14:textId="77777777" w:rsidR="00BA4301" w:rsidRDefault="00BA4301">
      <w:pPr>
        <w:pStyle w:val="2"/>
        <w:rPr>
          <w:rFonts w:eastAsia="Times New Roman" w:cs="Calibri"/>
        </w:rPr>
      </w:pPr>
      <w:bookmarkStart w:id="1" w:name="_Toc243599842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6891"/>
      </w:tblGrid>
      <w:tr w:rsidR="00AD1E67" w14:paraId="2F12BE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D196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4378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AD1E67" w14:paraId="577EDEE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236F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6EAA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AD1E67" w14:paraId="7B465DC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971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BE36B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Модели и текстуры станций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(очаг, печь, бочки, давильня, котёл, столы, гончарный круг, горны)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берутся из него. Как зависимость не объявлен, но без него станции будут фиолетово-чёрными.</w:t>
            </w:r>
          </w:p>
        </w:tc>
      </w:tr>
      <w:tr w:rsidR="00AD1E67" w14:paraId="42BB79C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87D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FDC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2D3AD6D4" w14:textId="77777777" w:rsidR="00BA4301" w:rsidRDefault="00BA4301">
      <w:pPr>
        <w:pStyle w:val="2"/>
        <w:rPr>
          <w:rFonts w:eastAsia="Times New Roman" w:cs="Calibri"/>
        </w:rPr>
      </w:pPr>
      <w:bookmarkStart w:id="2" w:name="_Toc243599843"/>
      <w:r>
        <w:rPr>
          <w:rFonts w:eastAsia="Times New Roman" w:cs="Calibri"/>
        </w:rPr>
        <w:t>1.2. Установка</w:t>
      </w:r>
      <w:bookmarkEnd w:id="2"/>
    </w:p>
    <w:p w14:paraId="4550443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335559C8" w14:textId="77777777" w:rsidR="00BA4301" w:rsidRDefault="00BA4301">
      <w:pPr>
        <w:pStyle w:val="2"/>
        <w:rPr>
          <w:rFonts w:eastAsia="Times New Roman" w:cs="Calibri"/>
        </w:rPr>
      </w:pPr>
      <w:bookmarkStart w:id="3" w:name="_Toc243599844"/>
      <w:r>
        <w:rPr>
          <w:rFonts w:eastAsia="Times New Roman" w:cs="Calibri"/>
        </w:rPr>
        <w:t>1.3. Обозначения</w:t>
      </w:r>
      <w:bookmarkEnd w:id="3"/>
    </w:p>
    <w:p w14:paraId="6C620DCB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08B8112C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1877722B" w14:textId="77777777" w:rsidR="00ED1EE0" w:rsidRDefault="00ED1EE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 по станции, где что-то идёт само (полка, горн, чан, рама, очаг, печь, крюк, бочки, куб, улей), — строка о том, как идёт дело: проценты, сколько ждать, что делать дальше. При наведении на такую станцию подсказка «Состояние: ПКМ».</w:t>
      </w:r>
    </w:p>
    <w:p w14:paraId="3963A367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 изменений — число баланса, ещё не проверенное в игре; в этом документе такие числа даны как текущие.</w:t>
      </w:r>
    </w:p>
    <w:p w14:paraId="3E8080B5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62D674D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" w:name="_Toc243599845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AD1E67" w14:paraId="5BDC9EC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4E760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32E1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AD1E67" w14:paraId="176D1E5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4BB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5BAF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AD1E67" w14:paraId="397AA1F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280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0EF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AD1E67" w14:paraId="49F270B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38AC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06B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AD1E67" w14:paraId="7D904AC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A4E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F61B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AD1E67" w14:paraId="6B31A70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90D4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241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AD1E67" w14:paraId="72FC063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1C47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B96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AD1E67" w14:paraId="0234344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8696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DC96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AD1E67" w14:paraId="5E4BB38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5988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930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AD1E67" w14:paraId="4232055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34BD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12C0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AD1E67" w14:paraId="0F6A01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03D8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A06C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AD1E67" w14:paraId="3B1350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C2C4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243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6EF4B282" w14:textId="77777777" w:rsidR="00BA4301" w:rsidRDefault="00BA4301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3C7126DA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" w:name="_Toc243599846"/>
      <w:r>
        <w:rPr>
          <w:rFonts w:eastAsia="Times New Roman" w:cs="Calibri"/>
        </w:rPr>
        <w:t>3. Персонаж и потребности</w:t>
      </w:r>
      <w:bookmarkEnd w:id="5"/>
    </w:p>
    <w:p w14:paraId="5BEC5C5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159EC1E8" w14:textId="77777777" w:rsidR="00BA4301" w:rsidRDefault="00BA4301">
      <w:pPr>
        <w:pStyle w:val="2"/>
        <w:rPr>
          <w:rFonts w:eastAsia="Times New Roman" w:cs="Calibri"/>
        </w:rPr>
      </w:pPr>
      <w:bookmarkStart w:id="6" w:name="_Toc243599847"/>
      <w:r>
        <w:rPr>
          <w:rFonts w:eastAsia="Times New Roman" w:cs="Calibri"/>
        </w:rPr>
        <w:t>3.1. Здоровье</w:t>
      </w:r>
      <w:bookmarkEnd w:id="6"/>
    </w:p>
    <w:p w14:paraId="0681AE6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380BBBEB" w14:textId="77777777" w:rsidR="00BA4301" w:rsidRDefault="00BA4301">
      <w:pPr>
        <w:pStyle w:val="2"/>
        <w:rPr>
          <w:rFonts w:eastAsia="Times New Roman" w:cs="Calibri"/>
        </w:rPr>
      </w:pPr>
      <w:bookmarkStart w:id="7" w:name="_Toc243599848"/>
      <w:r>
        <w:rPr>
          <w:rFonts w:eastAsia="Times New Roman" w:cs="Calibri"/>
        </w:rPr>
        <w:t>3.2. Голод</w:t>
      </w:r>
      <w:bookmarkEnd w:id="7"/>
    </w:p>
    <w:p w14:paraId="353509CD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4EC5D8BC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17188748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230A869C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65DAE403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Эффекты еды: «Сытость» (жареное мясо и рыба, каши; 1 минута) — голод не убывает, здоровье восстанавливается в 1,5 раза быстрее. «Улучшенное насыщение» (похлёбки, блюда с травами, изысканная баранина, ягодный пирог; 2 минуты) — то же, плюс выносливость восстанавливается в 1,15 раза быстрее и её на 10 больше.</w:t>
      </w:r>
    </w:p>
    <w:p w14:paraId="196A4306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«Отравление» — от сырого мяса и рыбы, недожаренного и испорченного (шанс 50%), на полсуток: еда идёт впрок вдвое хуже. Эффект блюда виден в подсказке, у сырого — «может отравить».</w:t>
      </w:r>
    </w:p>
    <w:p w14:paraId="1C9A014B" w14:textId="77777777" w:rsidR="00BA4301" w:rsidRDefault="00BA4301">
      <w:pPr>
        <w:pStyle w:val="2"/>
        <w:rPr>
          <w:rFonts w:eastAsia="Times New Roman" w:cs="Calibri"/>
        </w:rPr>
      </w:pPr>
      <w:bookmarkStart w:id="8" w:name="_Toc243599849"/>
      <w:r>
        <w:rPr>
          <w:rFonts w:eastAsia="Times New Roman" w:cs="Calibri"/>
        </w:rPr>
        <w:t>3.3. Жажда</w:t>
      </w:r>
      <w:bookmarkEnd w:id="8"/>
    </w:p>
    <w:p w14:paraId="5B3051F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67C65C81" w14:textId="77777777" w:rsidR="00BA4301" w:rsidRDefault="00BA4301">
      <w:pPr>
        <w:pStyle w:val="2"/>
        <w:rPr>
          <w:rFonts w:eastAsia="Times New Roman" w:cs="Calibri"/>
        </w:rPr>
      </w:pPr>
      <w:bookmarkStart w:id="9" w:name="_Toc243599850"/>
      <w:r>
        <w:rPr>
          <w:rFonts w:eastAsia="Times New Roman" w:cs="Calibri"/>
        </w:rPr>
        <w:t>3.4. Выносливость</w:t>
      </w:r>
      <w:bookmarkEnd w:id="9"/>
    </w:p>
    <w:p w14:paraId="3FD7BBE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525023C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677925C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на нуле: 2 секунды нельзя бегать, прыгать, бить и натягивать лук; замедление и слабость, края экрана темнеют.</w:t>
      </w:r>
    </w:p>
    <w:p w14:paraId="2DAAAAF1" w14:textId="77777777" w:rsidR="00BA4301" w:rsidRDefault="00BA4301">
      <w:pPr>
        <w:pStyle w:val="2"/>
        <w:rPr>
          <w:rFonts w:eastAsia="Times New Roman" w:cs="Calibri"/>
        </w:rPr>
      </w:pPr>
      <w:bookmarkStart w:id="10" w:name="_Toc243599851"/>
      <w:r>
        <w:rPr>
          <w:rFonts w:eastAsia="Times New Roman" w:cs="Calibri"/>
        </w:rPr>
        <w:t>3.5. Вес и перегруз</w:t>
      </w:r>
      <w:bookmarkEnd w:id="10"/>
    </w:p>
    <w:p w14:paraId="076CB81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AD1E67" w14:paraId="3C80981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0253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FFE83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DA71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AD1E67" w14:paraId="477079C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695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5A06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6C2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AD1E67" w14:paraId="4494AAC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BA6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2C57C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F24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AD1E67" w14:paraId="1B195A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6998F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1D5C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69B3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AD1E67" w14:paraId="44505CE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3D1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5793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921B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5A08CC74" w14:textId="77777777" w:rsidR="00BA4301" w:rsidRDefault="00BA4301">
      <w:pPr>
        <w:pStyle w:val="2"/>
        <w:rPr>
          <w:rFonts w:eastAsia="Times New Roman" w:cs="Calibri"/>
        </w:rPr>
      </w:pPr>
      <w:bookmarkStart w:id="11" w:name="_Toc243599852"/>
      <w:r>
        <w:rPr>
          <w:rFonts w:eastAsia="Times New Roman" w:cs="Calibri"/>
        </w:rPr>
        <w:t>3.6. Порча еды</w:t>
      </w:r>
      <w:bookmarkEnd w:id="11"/>
    </w:p>
    <w:p w14:paraId="1E98635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</w:t>
      </w:r>
      <w:r w:rsidR="00ED1EE0">
        <w:rPr>
          <w:rFonts w:ascii="Calibri" w:hAnsi="Calibri" w:cs="Calibri"/>
          <w:sz w:val="22"/>
          <w:szCs w:val="22"/>
        </w:rPr>
        <w:t>Испорченное с шансом 50% даёт «Отравление». В глиняном горшке еда портится вдвое медленнее, под воском — вчетверо.</w:t>
      </w:r>
      <w:r>
        <w:rPr>
          <w:rFonts w:ascii="Calibri" w:hAnsi="Calibri" w:cs="Calibri"/>
          <w:sz w:val="22"/>
          <w:szCs w:val="22"/>
        </w:rPr>
        <w:t xml:space="preserve"> 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5728F632" w14:textId="77777777" w:rsidR="00BA4301" w:rsidRDefault="00BA4301">
      <w:pPr>
        <w:pStyle w:val="2"/>
        <w:rPr>
          <w:rFonts w:eastAsia="Times New Roman" w:cs="Calibri"/>
        </w:rPr>
      </w:pPr>
      <w:bookmarkStart w:id="12" w:name="_Toc243599853"/>
      <w:r>
        <w:rPr>
          <w:rFonts w:eastAsia="Times New Roman" w:cs="Calibri"/>
        </w:rPr>
        <w:t>3.7. Опьянение и похмелье</w:t>
      </w:r>
      <w:bookmarkEnd w:id="12"/>
    </w:p>
    <w:p w14:paraId="5979CF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мягче: каждая ступень качества выше Посредственного — на 10% меньше хмеля (Шедевр — на 30%), ниже — на 10% больше (Ужасное — на 20%).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AD1E67" w14:paraId="1553762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13AA5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9FFB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AD1E67" w14:paraId="288152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8A73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486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AD1E67" w14:paraId="069BC3D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48BA8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277AB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AD1E67" w14:paraId="65FF4B0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568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001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AD1E67" w14:paraId="0D79A1F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ED71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16098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AD1E67" w14:paraId="376574E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486E7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248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4A439B0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AD1E67" w14:paraId="4D32C85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9F9A8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853A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F393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AD1E67" w14:paraId="3CC38A0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BED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B96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627F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AD1E67" w14:paraId="485738D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21D1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37F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9AB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AD1E67" w14:paraId="405118E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BF2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F2098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394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02351CE1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 кто был пьян (40+), после протрезвления 20 минут медленнее копает и сильнее хочет пить. Снимают его пиво, солонина и солёная рыба. Решает среднее качество всего выпитого с последнего протрезвления: хорошее — шанс 20% за ступень выше Посредственного обойтись без похмелья (Шедевр — 60%), плохое — похмелье дольше на 25% за ступень (Ужасное — 30 минут).</w:t>
      </w:r>
    </w:p>
    <w:p w14:paraId="4AA197BD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Сивуха: плохое крепкое и настойка (Плохое — 25%, Ужасное — 50%) с шансом вызывают тошноту и голод на 15 секунд.</w:t>
      </w:r>
    </w:p>
    <w:p w14:paraId="344709C0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44DDE4C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 Что даёт качество напитка, видно в подсказке к нему.</w:t>
      </w:r>
    </w:p>
    <w:p w14:paraId="5A55D16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3" w:name="_Toc243599854"/>
      <w:r>
        <w:rPr>
          <w:rFonts w:eastAsia="Times New Roman" w:cs="Calibri"/>
        </w:rPr>
        <w:t>4. Инвентарь и снаряжение</w:t>
      </w:r>
      <w:bookmarkEnd w:id="13"/>
    </w:p>
    <w:p w14:paraId="294EC39E" w14:textId="77777777" w:rsidR="00BA4301" w:rsidRDefault="00BA4301">
      <w:pPr>
        <w:pStyle w:val="2"/>
        <w:rPr>
          <w:rFonts w:eastAsia="Times New Roman" w:cs="Calibri"/>
        </w:rPr>
      </w:pPr>
      <w:bookmarkStart w:id="14" w:name="_Toc243599855"/>
      <w:r>
        <w:rPr>
          <w:rFonts w:eastAsia="Times New Roman" w:cs="Calibri"/>
        </w:rPr>
        <w:t>4.1. Карманы и сумки</w:t>
      </w:r>
      <w:bookmarkEnd w:id="14"/>
    </w:p>
    <w:p w14:paraId="4DB35984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747E03FA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(блоки 3×2, открываются подсумками на поясе). Закрытые ячейки тёмные.</w:t>
      </w:r>
    </w:p>
    <w:p w14:paraId="216B84A9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34CCFE2B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373F88FE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1B775C28" w14:textId="77777777" w:rsidR="00BA4301" w:rsidRDefault="00BA4301">
      <w:pPr>
        <w:pStyle w:val="2"/>
        <w:rPr>
          <w:rFonts w:eastAsia="Times New Roman" w:cs="Calibri"/>
        </w:rPr>
      </w:pPr>
      <w:bookmarkStart w:id="15" w:name="_Toc243599856"/>
      <w:r>
        <w:rPr>
          <w:rFonts w:eastAsia="Times New Roman" w:cs="Calibri"/>
        </w:rPr>
        <w:t>4.2. Ячейки снаряжения</w:t>
      </w:r>
      <w:bookmarkEnd w:id="15"/>
    </w:p>
    <w:p w14:paraId="4D1722E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0BA1DBFF" w14:textId="77777777" w:rsidR="00BA4301" w:rsidRDefault="00BA4301">
      <w:pPr>
        <w:pStyle w:val="2"/>
        <w:rPr>
          <w:rFonts w:eastAsia="Times New Roman" w:cs="Calibri"/>
        </w:rPr>
      </w:pPr>
      <w:bookmarkStart w:id="16" w:name="_Toc243599857"/>
      <w:r>
        <w:rPr>
          <w:rFonts w:eastAsia="Times New Roman" w:cs="Calibri"/>
        </w:rPr>
        <w:t>4.3. Подбор и доставание</w:t>
      </w:r>
      <w:bookmarkEnd w:id="16"/>
    </w:p>
    <w:p w14:paraId="5B817956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1118BED2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7D5D4B50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7F1F31C5" w14:textId="77777777" w:rsidR="00BA4301" w:rsidRDefault="00BA4301">
      <w:pPr>
        <w:pStyle w:val="2"/>
        <w:rPr>
          <w:rFonts w:eastAsia="Times New Roman" w:cs="Calibri"/>
        </w:rPr>
      </w:pPr>
      <w:bookmarkStart w:id="17" w:name="_Toc243599858"/>
      <w:r>
        <w:rPr>
          <w:rFonts w:eastAsia="Times New Roman" w:cs="Calibri"/>
        </w:rPr>
        <w:t>4.4. Станции отдают вещи «как подбор»</w:t>
      </w:r>
      <w:bookmarkEnd w:id="17"/>
    </w:p>
    <w:p w14:paraId="6AC5608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3116098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8" w:name="_Toc243599859"/>
      <w:r>
        <w:rPr>
          <w:rFonts w:eastAsia="Times New Roman" w:cs="Calibri"/>
        </w:rPr>
        <w:t>5. Броня</w:t>
      </w:r>
      <w:bookmarkEnd w:id="18"/>
    </w:p>
    <w:p w14:paraId="3577F661" w14:textId="77777777" w:rsidR="00BA4301" w:rsidRDefault="00BA4301">
      <w:pPr>
        <w:pStyle w:val="2"/>
        <w:rPr>
          <w:rFonts w:eastAsia="Times New Roman" w:cs="Calibri"/>
        </w:rPr>
      </w:pPr>
      <w:bookmarkStart w:id="19" w:name="_Toc243599860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AD1E67" w14:paraId="2EA2642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3B08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7AA8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57FB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AD1E67" w14:paraId="598838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A0F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6382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81AA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59E567EC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50D0A32C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6F10B209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6E8B086A" w14:textId="77777777" w:rsidR="00BA4301" w:rsidRDefault="00BA4301">
      <w:pPr>
        <w:pStyle w:val="2"/>
        <w:rPr>
          <w:rFonts w:eastAsia="Times New Roman" w:cs="Calibri"/>
        </w:rPr>
      </w:pPr>
      <w:bookmarkStart w:id="20" w:name="_Toc243599861"/>
      <w:r>
        <w:rPr>
          <w:rFonts w:eastAsia="Times New Roman" w:cs="Calibri"/>
        </w:rPr>
        <w:t>5.2. Забрало и узкий вырез</w:t>
      </w:r>
      <w:bookmarkEnd w:id="20"/>
    </w:p>
    <w:p w14:paraId="66CEC22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24FBC89C" w14:textId="77777777" w:rsidR="00BA4301" w:rsidRDefault="00BA4301">
      <w:pPr>
        <w:pStyle w:val="2"/>
        <w:rPr>
          <w:rFonts w:eastAsia="Times New Roman" w:cs="Calibri"/>
        </w:rPr>
      </w:pPr>
      <w:bookmarkStart w:id="21" w:name="_Toc243599862"/>
      <w:r>
        <w:rPr>
          <w:rFonts w:eastAsia="Times New Roman" w:cs="Calibri"/>
        </w:rPr>
        <w:t>5.3. Окраска, эмаль, роспись</w:t>
      </w:r>
      <w:bookmarkEnd w:id="21"/>
    </w:p>
    <w:p w14:paraId="6A4BCC1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78E213ED" w14:textId="77777777" w:rsidR="00BA4301" w:rsidRDefault="00BA4301">
      <w:pPr>
        <w:pStyle w:val="2"/>
        <w:rPr>
          <w:rFonts w:eastAsia="Times New Roman" w:cs="Calibri"/>
        </w:rPr>
      </w:pPr>
      <w:bookmarkStart w:id="22" w:name="_Toc243599863"/>
      <w:r>
        <w:rPr>
          <w:rFonts w:eastAsia="Times New Roman" w:cs="Calibri"/>
        </w:rPr>
        <w:t>5.4. Стойка для брони</w:t>
      </w:r>
      <w:bookmarkEnd w:id="22"/>
    </w:p>
    <w:p w14:paraId="14236F6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2E7653A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3" w:name="_Toc243599864"/>
      <w:r>
        <w:rPr>
          <w:rFonts w:eastAsia="Times New Roman" w:cs="Calibri"/>
        </w:rPr>
        <w:t>6. Качество</w:t>
      </w:r>
      <w:bookmarkEnd w:id="23"/>
    </w:p>
    <w:p w14:paraId="0C75251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051B8B0B" w14:textId="77777777" w:rsidR="00BA4301" w:rsidRDefault="00BA4301">
      <w:pPr>
        <w:pStyle w:val="2"/>
        <w:rPr>
          <w:rFonts w:eastAsia="Times New Roman" w:cs="Calibri"/>
        </w:rPr>
      </w:pPr>
      <w:bookmarkStart w:id="24" w:name="_Toc243599865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AD1E67" w14:paraId="327C285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1C94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2E5E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B9E11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C64C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3F09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12B0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AD1E67" w14:paraId="244369F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23B2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92E49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94A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92C1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2CE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96E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AD1E67" w14:paraId="159A557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4476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59F1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434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B3C7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8B94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8C78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7DCE304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C7E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3CC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A99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1E80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052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6BFF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AD1E67" w14:paraId="359F3EB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F08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CE2D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70D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188F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032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D4251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3710EA4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5D3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F1CBB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027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90CB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E1AA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C1D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AD1E67" w14:paraId="6427EF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9B6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D23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DB77F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6921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FD8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E28C2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6B15AC67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3983D66B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11C58909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Откуда берётся: крафт — бросок по шансам; шитейный стол — из качества кожи или ткани, раскроя и шитья; всё прочее становится Посредственным. Администрация: /quality &lt;terrible|poor|mediocre|fine|excellent|masterwork&gt; — вещь в руке.</w:t>
      </w:r>
    </w:p>
    <w:p w14:paraId="6226E0A7" w14:textId="77777777" w:rsidR="00BA4301" w:rsidRDefault="00BA4301">
      <w:pPr>
        <w:pStyle w:val="2"/>
        <w:rPr>
          <w:rFonts w:eastAsia="Times New Roman" w:cs="Calibri"/>
        </w:rPr>
      </w:pPr>
      <w:bookmarkStart w:id="25" w:name="_Toc243599866"/>
      <w:r>
        <w:rPr>
          <w:rFonts w:eastAsia="Times New Roman" w:cs="Calibri"/>
        </w:rPr>
        <w:t>6.2. Еда и напитки</w:t>
      </w:r>
      <w:bookmarkEnd w:id="25"/>
    </w:p>
    <w:p w14:paraId="088564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 У хмельного качество меняет и хмель, сивуху и похмелье (раздел 3.7).</w:t>
      </w:r>
    </w:p>
    <w:p w14:paraId="00668F16" w14:textId="77777777" w:rsidR="00BA4301" w:rsidRDefault="00BA4301">
      <w:pPr>
        <w:pStyle w:val="2"/>
        <w:rPr>
          <w:rFonts w:eastAsia="Times New Roman" w:cs="Calibri"/>
        </w:rPr>
      </w:pPr>
      <w:bookmarkStart w:id="26" w:name="_Toc243599867"/>
      <w:r>
        <w:rPr>
          <w:rFonts w:eastAsia="Times New Roman" w:cs="Calibri"/>
        </w:rPr>
        <w:t>6.3. Кожа</w:t>
      </w:r>
      <w:bookmarkEnd w:id="26"/>
    </w:p>
    <w:p w14:paraId="798BE4A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и ткани 0–4 переходит в вещь с шитейного стола и меняет её защиту на ±10% за ступень. Кожаная вещь, которую не смазывали 16 суток, пересыхает (×0,8).</w:t>
      </w:r>
    </w:p>
    <w:p w14:paraId="06D0CF11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7" w:name="_Toc243599868"/>
      <w:r>
        <w:rPr>
          <w:rFonts w:eastAsia="Times New Roman" w:cs="Calibri"/>
        </w:rPr>
        <w:t>7. Мир</w:t>
      </w:r>
      <w:bookmarkEnd w:id="27"/>
    </w:p>
    <w:p w14:paraId="13A4779A" w14:textId="77777777" w:rsidR="00BA4301" w:rsidRDefault="00BA4301">
      <w:pPr>
        <w:pStyle w:val="2"/>
        <w:rPr>
          <w:rFonts w:eastAsia="Times New Roman" w:cs="Calibri"/>
        </w:rPr>
      </w:pPr>
      <w:bookmarkStart w:id="28" w:name="_Toc243599869"/>
      <w:r>
        <w:rPr>
          <w:rFonts w:eastAsia="Times New Roman" w:cs="Calibri"/>
        </w:rPr>
        <w:t>7.1. Календарь</w:t>
      </w:r>
      <w:bookmarkEnd w:id="28"/>
    </w:p>
    <w:p w14:paraId="278CF9CE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665829C7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5F479E3E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598EA064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4FABFD6F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142674C0" w14:textId="77777777" w:rsidR="00BA4301" w:rsidRDefault="00BA4301">
      <w:pPr>
        <w:pStyle w:val="2"/>
        <w:rPr>
          <w:rFonts w:eastAsia="Times New Roman" w:cs="Calibri"/>
        </w:rPr>
      </w:pPr>
      <w:bookmarkStart w:id="29" w:name="_Toc243599870"/>
      <w:r>
        <w:rPr>
          <w:rFonts w:eastAsia="Times New Roman" w:cs="Calibri"/>
        </w:rPr>
        <w:t>7.2. Карта мира (M)</w:t>
      </w:r>
      <w:bookmarkEnd w:id="29"/>
    </w:p>
    <w:p w14:paraId="2259B308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6636061B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41952F99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134FC8BE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76D4D16D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5D732979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260AEFEF" w14:textId="77777777" w:rsidR="00BA4301" w:rsidRDefault="00BA4301">
      <w:pPr>
        <w:pStyle w:val="2"/>
        <w:rPr>
          <w:rFonts w:eastAsia="Times New Roman" w:cs="Calibri"/>
        </w:rPr>
      </w:pPr>
      <w:bookmarkStart w:id="30" w:name="_Toc243599871"/>
      <w:r>
        <w:rPr>
          <w:rFonts w:eastAsia="Times New Roman" w:cs="Calibri"/>
        </w:rPr>
        <w:t>7.3. Компас</w:t>
      </w:r>
      <w:bookmarkEnd w:id="30"/>
    </w:p>
    <w:p w14:paraId="0CA369A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741936F5" w14:textId="77777777" w:rsidR="00BA4301" w:rsidRDefault="00BA4301">
      <w:pPr>
        <w:pStyle w:val="2"/>
        <w:rPr>
          <w:rFonts w:eastAsia="Times New Roman" w:cs="Calibri"/>
        </w:rPr>
      </w:pPr>
      <w:bookmarkStart w:id="31" w:name="_Toc243599872"/>
      <w:r>
        <w:rPr>
          <w:rFonts w:eastAsia="Times New Roman" w:cs="Calibri"/>
        </w:rPr>
        <w:t>7.4. Реестр знамён и гербовник</w:t>
      </w:r>
      <w:bookmarkEnd w:id="31"/>
    </w:p>
    <w:p w14:paraId="065E488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6A11D9EE" w14:textId="77777777" w:rsidR="00BA4301" w:rsidRDefault="00BA4301">
      <w:pPr>
        <w:pStyle w:val="2"/>
        <w:rPr>
          <w:rFonts w:eastAsia="Times New Roman" w:cs="Calibri"/>
        </w:rPr>
      </w:pPr>
      <w:bookmarkStart w:id="32" w:name="_Toc243599873"/>
      <w:r>
        <w:rPr>
          <w:rFonts w:eastAsia="Times New Roman" w:cs="Calibri"/>
        </w:rPr>
        <w:t>7.5. Музыка и звуки мест</w:t>
      </w:r>
      <w:bookmarkEnd w:id="32"/>
    </w:p>
    <w:p w14:paraId="49E26CB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0E712F27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3" w:name="_Toc243599874"/>
      <w:r>
        <w:rPr>
          <w:rFonts w:eastAsia="Times New Roman" w:cs="Calibri"/>
        </w:rPr>
        <w:t>8. Взаимодействие с блоками и замки</w:t>
      </w:r>
      <w:bookmarkEnd w:id="33"/>
    </w:p>
    <w:p w14:paraId="272AA504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2A09469F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40E71622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ставит только администрация; игроки его не снимают. Запертое не открывает никто без ключа — даже в творческом режиме.</w:t>
      </w:r>
    </w:p>
    <w:p w14:paraId="7C48DE0E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27BB8C6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2F6C36C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4" w:name="_Toc243599875"/>
      <w:r>
        <w:rPr>
          <w:rFonts w:eastAsia="Times New Roman" w:cs="Calibri"/>
        </w:rPr>
        <w:t>9. Общение</w:t>
      </w:r>
      <w:bookmarkEnd w:id="34"/>
    </w:p>
    <w:p w14:paraId="657F637C" w14:textId="77777777" w:rsidR="00BA4301" w:rsidRDefault="00BA4301">
      <w:pPr>
        <w:pStyle w:val="2"/>
        <w:rPr>
          <w:rFonts w:eastAsia="Times New Roman" w:cs="Calibri"/>
        </w:rPr>
      </w:pPr>
      <w:bookmarkStart w:id="35" w:name="_Toc243599876"/>
      <w:r>
        <w:rPr>
          <w:rFonts w:eastAsia="Times New Roman" w:cs="Calibri"/>
        </w:rPr>
        <w:t>9.1. Чат</w:t>
      </w:r>
      <w:bookmarkEnd w:id="3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AD1E67" w14:paraId="0DF1A7A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18866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90F0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AD1E67" w14:paraId="266C698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B9890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AF0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AD1E67" w14:paraId="0CC2F47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1A2E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74BE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AD1E67" w14:paraId="54A991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882D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3072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AD1E67" w14:paraId="0CC2C7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4D47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BB6F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2772D7C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7BCC6293" w14:textId="77777777" w:rsidR="00BA4301" w:rsidRDefault="00BA4301">
      <w:pPr>
        <w:pStyle w:val="2"/>
        <w:rPr>
          <w:rFonts w:eastAsia="Times New Roman" w:cs="Calibri"/>
        </w:rPr>
      </w:pPr>
      <w:bookmarkStart w:id="36" w:name="_Toc243599877"/>
      <w:r>
        <w:rPr>
          <w:rFonts w:eastAsia="Times New Roman" w:cs="Calibri"/>
        </w:rPr>
        <w:t>9.2. Имена</w:t>
      </w:r>
      <w:bookmarkEnd w:id="36"/>
    </w:p>
    <w:p w14:paraId="6AEEA294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5FDFE74C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2BB93F3A" w14:textId="77777777" w:rsidR="00ED1EE0" w:rsidRDefault="00ED1EE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По умолчанию ники видны над всеми. Над игроком в капюшоне, в шлеме с опущенным забралом или в глухом шлеме с узким вырезом ника не видно — лица не разглядеть. Администраторы видят ники всегда.</w:t>
      </w:r>
    </w:p>
    <w:p w14:paraId="7CBB6E21" w14:textId="77777777" w:rsidR="00BA4301" w:rsidRDefault="00BA4301">
      <w:pPr>
        <w:pStyle w:val="2"/>
        <w:rPr>
          <w:rFonts w:eastAsia="Times New Roman" w:cs="Calibri"/>
        </w:rPr>
      </w:pPr>
      <w:bookmarkStart w:id="37" w:name="_Toc243599878"/>
      <w:r>
        <w:rPr>
          <w:rFonts w:eastAsia="Times New Roman" w:cs="Calibri"/>
        </w:rPr>
        <w:t>9.3. Отряды (O)</w:t>
      </w:r>
      <w:bookmarkEnd w:id="37"/>
    </w:p>
    <w:p w14:paraId="3D7CF4E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7DCD1B8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8" w:name="_Toc243599879"/>
      <w:r>
        <w:rPr>
          <w:rFonts w:eastAsia="Times New Roman" w:cs="Calibri"/>
        </w:rPr>
        <w:t>10. Земледелие</w:t>
      </w:r>
      <w:bookmarkEnd w:id="38"/>
    </w:p>
    <w:p w14:paraId="40A739A1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— три поперёк взгляда; работают и в режиме приключения. Рукой растения в приключении не ломаются.</w:t>
      </w:r>
    </w:p>
    <w:p w14:paraId="6A5AB8E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3574EAA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15A2BD5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падают с травы и папоротника, срезанных серпом, косой или ножом (25%).</w:t>
      </w:r>
    </w:p>
    <w:p w14:paraId="5B50623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Рожь:</w:t>
      </w:r>
      <w:r>
        <w:rPr>
          <w:rFonts w:ascii="Calibri" w:eastAsia="Times New Roman" w:hAnsi="Calibri" w:cs="Calibri"/>
          <w:sz w:val="22"/>
          <w:szCs w:val="22"/>
        </w:rPr>
        <w:t xml:space="preserve"> семена падают с травы и папоротника (8%). Растёт как пшеница, срезается серпом и косой.</w:t>
      </w:r>
    </w:p>
    <w:p w14:paraId="35D3ED82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Грядки: ячмень, овёс, лук, чеснок, репа, бобы, капуста — ПКМ по пашне, растут как пшеница, спелые дают 2–4, срезаются серпом и косой. Семена падают с травы (6%).</w:t>
      </w:r>
    </w:p>
    <w:p w14:paraId="1E4B69CC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Лён: грядка, семена падают с травы, как у прочих грядок. Спелый срезается серпом и косой и идёт на волокно (раздел 16).</w:t>
      </w:r>
    </w:p>
    <w:p w14:paraId="4E267B38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Ягодные кусты: черника (леса и тайга), брусника (тайга), клюква (болота) — растут в новых чанках. E по спелому кусту — 2–4 ягоды, потом куст снова зреет. Зимой не зреют.</w:t>
      </w:r>
    </w:p>
    <w:p w14:paraId="3551F174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Плодовая листва: яблоня, вишня, слива, груша, апельсин, олива, виноградная лоза — сады ставят строители. E по спелой — 1–3 плода.</w:t>
      </w:r>
    </w:p>
    <w:p w14:paraId="23A8CE60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Гуси водятся у рек, на болотах, равнинах и лугах: гусятина и перья, несут яйца. Оленина — с козлов. Пряности — только торговлей.</w:t>
      </w:r>
    </w:p>
    <w:p w14:paraId="1E020D8C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Рыбалка: окунь и лещ ловятся везде, лосось и сельдь — только в океане.</w:t>
      </w:r>
    </w:p>
    <w:p w14:paraId="4FCE711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9" w:name="_Toc243599880"/>
      <w:r>
        <w:rPr>
          <w:rFonts w:eastAsia="Times New Roman" w:cs="Calibri"/>
        </w:rPr>
        <w:t>11. Готовка</w:t>
      </w:r>
      <w:bookmarkEnd w:id="39"/>
    </w:p>
    <w:p w14:paraId="3DD4CF1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Работа — в мире клавишей E. У очага, костра, печи, горна, перегонного куба и бочек есть окно по ПКМ: огонь, ячейки и кнопки «Разжечь» и «Затушить». Крафта у станций и инструментов нет — их выдаёт администрация (или творческий режим). Станции стоят на моделях Conquest Reforged.</w:t>
      </w:r>
    </w:p>
    <w:p w14:paraId="2819F32F" w14:textId="77777777" w:rsidR="00BA4301" w:rsidRDefault="00BA4301">
      <w:pPr>
        <w:pStyle w:val="2"/>
        <w:rPr>
          <w:rFonts w:eastAsia="Times New Roman" w:cs="Calibri"/>
        </w:rPr>
      </w:pPr>
      <w:bookmarkStart w:id="40" w:name="_Toc243599881"/>
      <w:r>
        <w:rPr>
          <w:rFonts w:eastAsia="Times New Roman" w:cs="Calibri"/>
        </w:rPr>
        <w:t>11.1. Станции</w:t>
      </w:r>
      <w:bookmarkEnd w:id="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2143"/>
        <w:gridCol w:w="6050"/>
      </w:tblGrid>
      <w:tr w:rsidR="00AD1E67" w14:paraId="632893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32AA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7A3E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6C17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AD1E67" w14:paraId="418581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8017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Очаг, костёр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D033A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горшка, жарки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1AF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(бревно, доски, палки, уголь, дрова) — в 3 ячейки по полену, горят по одному; огниво, факел или огненный заряд — разжечь. Температура тянется к 350, 500 или 650° по числу поленьев: жар 1 — от 150°, 2 — от 400°, 3 — от 550°. ПКМ — окно: градусник, сколько гореть, дрова, «Разжечь» и «Затушить» (температура 0, недогоревшее остаётся). Зола — выгрести лопатой. Костёр — тот же очаг на земле: поставленный ванильный костёр сам становится им.</w:t>
            </w:r>
          </w:p>
        </w:tc>
      </w:tr>
      <w:tr w:rsidR="00AD1E67" w14:paraId="2C508BE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D5900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Горшок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032F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41AB2D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Глиняный горшок ставится на очаг (на огне выглядит котелком). Ведро или кувшин воды, затем до 6 продуктов на E. Помешивать половником, черпать миской или склянкой. Горшок изнашивается от варок и трескается. В окне очага слева — книга рецептов (что выйдет из состава), продукты кладут в ячейки горшка, «Помешать» (половник в инвентаре), видно таймер и что черпать; «Опорожнить» — вылить.</w:t>
            </w:r>
          </w:p>
        </w:tc>
      </w:tr>
      <w:tr w:rsidR="00AD1E67" w14:paraId="0D38E60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308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47D3C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блюда из заготовок,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93B2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в 3 ячейки, огниво; разогрев — минута, остывает, когда дрова прогорели. E тестом — посадить (до 3), пустой рукой — вынуть самое пропечённое. ПКМ — окно: жар и прогрев, что печётся и сколько ждать, «Затушить»; из окна вынимается любое.</w:t>
            </w:r>
          </w:p>
        </w:tc>
      </w:tr>
      <w:tr w:rsidR="00AD1E67" w14:paraId="7F3211E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DDEA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458F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ржи, шамот из черепков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4D3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AD1E67" w14:paraId="3B0AA3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4FB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Кухонный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99BF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1D9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AD1E67" w14:paraId="61D11B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41FE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D002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946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AD1E67" w14:paraId="19DA723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02D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56C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2CC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Над огнём (до 4 блоков) коптит за 5 минут дыма. Травы, грибы и зерно сохнут или прорастают за 1–3 суток по сезону;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под дождём — нет. Солёная рыба вялится в вяленую.</w:t>
            </w:r>
          </w:p>
        </w:tc>
      </w:tr>
    </w:tbl>
    <w:p w14:paraId="6C5D3EF0" w14:textId="77777777" w:rsidR="00BA4301" w:rsidRDefault="00BA4301">
      <w:pPr>
        <w:pStyle w:val="2"/>
        <w:rPr>
          <w:rFonts w:eastAsia="Times New Roman" w:cs="Calibri"/>
        </w:rPr>
      </w:pPr>
      <w:bookmarkStart w:id="41" w:name="_Toc243599882"/>
      <w:r>
        <w:rPr>
          <w:rFonts w:eastAsia="Times New Roman" w:cs="Calibri"/>
        </w:rPr>
        <w:t xml:space="preserve">11.2. </w:t>
      </w:r>
      <w:r w:rsidR="00ED1EE0">
        <w:rPr>
          <w:rFonts w:eastAsia="Times New Roman" w:cs="Calibri"/>
        </w:rPr>
        <w:t>Горшок</w:t>
      </w:r>
      <w:r>
        <w:rPr>
          <w:rFonts w:eastAsia="Times New Roman" w:cs="Calibri"/>
        </w:rPr>
        <w:t>: блюдо по составу</w:t>
      </w:r>
      <w:bookmarkEnd w:id="41"/>
    </w:p>
    <w:p w14:paraId="5044608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5536"/>
      </w:tblGrid>
      <w:tr w:rsidR="00AD1E67" w14:paraId="59AE044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3888F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A543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73F011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E6A4A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88A5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AD1E67" w14:paraId="7F7D16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6C38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7C2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AD1E67" w14:paraId="2771404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E5CC5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C95F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 по зерну, которого больше: пшеничная, ржаная, ячменная, овсяная</w:t>
            </w:r>
          </w:p>
        </w:tc>
      </w:tr>
      <w:tr w:rsidR="00AD1E67" w14:paraId="1B73816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AC1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295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AD1E67" w14:paraId="0CC2FC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904A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 (только картофель — лук и чеснок не в счёт)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403C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Овощная похлёбка (картофельная)</w:t>
            </w:r>
          </w:p>
        </w:tc>
      </w:tr>
      <w:tr w:rsidR="00AD1E67" w14:paraId="36E38A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164B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107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AD1E67" w14:paraId="0A9CBBE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22F1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1682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AD1E67" w14:paraId="7BBBE68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0D5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7B8C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72883571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Соль, травы, чеснок и пряности — приправы (+качество)</w:t>
      </w:r>
      <w:r w:rsidR="00BA4301">
        <w:rPr>
          <w:rFonts w:ascii="Calibri" w:hAnsi="Calibri" w:cs="Calibri"/>
          <w:sz w:val="22"/>
          <w:szCs w:val="22"/>
        </w:rPr>
        <w:t xml:space="preserve">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 w:rsidR="00BA4301">
        <w:rPr>
          <w:rFonts w:ascii="Calibri" w:hAnsi="Calibri" w:cs="Calibri"/>
          <w:b/>
          <w:bCs/>
          <w:sz w:val="22"/>
          <w:szCs w:val="22"/>
        </w:rPr>
        <w:t>половником</w:t>
      </w:r>
      <w:r w:rsidR="00BA4301"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6E77186C" w14:textId="77777777" w:rsidR="00BA4301" w:rsidRDefault="00BA4301">
      <w:pPr>
        <w:pStyle w:val="2"/>
        <w:rPr>
          <w:rFonts w:eastAsia="Times New Roman" w:cs="Calibri"/>
        </w:rPr>
      </w:pPr>
      <w:bookmarkStart w:id="42" w:name="_Toc243599883"/>
      <w:r>
        <w:rPr>
          <w:rFonts w:eastAsia="Times New Roman" w:cs="Calibri"/>
        </w:rPr>
        <w:t>11.3. Жарка на углях</w:t>
      </w:r>
      <w:bookmarkEnd w:id="42"/>
    </w:p>
    <w:p w14:paraId="69F0E87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Очаг без </w:t>
      </w:r>
      <w:r w:rsidR="00ED1EE0">
        <w:rPr>
          <w:rFonts w:ascii="Calibri" w:hAnsi="Calibri" w:cs="Calibri"/>
          <w:sz w:val="22"/>
          <w:szCs w:val="22"/>
        </w:rPr>
        <w:t>горшка</w:t>
      </w:r>
      <w:r>
        <w:rPr>
          <w:rFonts w:ascii="Calibri" w:hAnsi="Calibri" w:cs="Calibri"/>
          <w:sz w:val="22"/>
          <w:szCs w:val="22"/>
        </w:rPr>
        <w:t>, разожжён. E сырым куском — положить (до 4, каждый в свою четверть).</w:t>
      </w:r>
    </w:p>
    <w:p w14:paraId="5A13C39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43449E2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3A740D85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50% вызывают «Отравление». На углях жарятся и оленина, гусятина, сельдь; лещ и окунь — в жареную рыбу.</w:t>
      </w:r>
    </w:p>
    <w:p w14:paraId="11376882" w14:textId="77777777" w:rsidR="00BA4301" w:rsidRDefault="00BA4301">
      <w:pPr>
        <w:pStyle w:val="2"/>
        <w:rPr>
          <w:rFonts w:eastAsia="Times New Roman" w:cs="Calibri"/>
        </w:rPr>
      </w:pPr>
      <w:bookmarkStart w:id="43" w:name="_Toc243599884"/>
      <w:r>
        <w:rPr>
          <w:rFonts w:eastAsia="Times New Roman" w:cs="Calibri"/>
        </w:rPr>
        <w:t>11.4. Кухонный стол: рецепты</w:t>
      </w:r>
      <w:bookmarkEnd w:id="43"/>
    </w:p>
    <w:p w14:paraId="15B0F7C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238"/>
        <w:gridCol w:w="3308"/>
        <w:gridCol w:w="2276"/>
      </w:tblGrid>
      <w:tr w:rsidR="00AD1E67" w14:paraId="3F4C326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1D674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0EEEA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70FF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BEAD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AD1E67" w14:paraId="571E2EE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36C1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AB4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916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000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AD1E67" w14:paraId="0816171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F9F6C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7C5C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E518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7BB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AD1E67" w14:paraId="282857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15E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67F0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3D6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7A9EB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1F88291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5AF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26F5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DD8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029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47B6B4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E3D4A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пирог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20E1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2 ягоды (любые)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0413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D37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6B30444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817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B4D26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F98DA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CAC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AD1E67" w14:paraId="0601B53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8B1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7FA8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7FF2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A61A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AD1E67" w14:paraId="78C58E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2BB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08A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4547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E665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  <w:tr w:rsidR="00ED1EE0" w14:paraId="6EE3F40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AD5CD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8F05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1AE9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5D1B0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7B3FB2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67C40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981E3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8A4C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537E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22742A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D92A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Изысканная баранина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F0D79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Баранина, пряности, чеснок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48C68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B6D7E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6E03237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E262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морс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AF33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ягоды, вода, склянка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2977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AB448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Морс</w:t>
            </w:r>
          </w:p>
        </w:tc>
      </w:tr>
    </w:tbl>
    <w:p w14:paraId="0975840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7C55A4C6" w14:textId="77777777" w:rsidR="00BA4301" w:rsidRDefault="00BA4301">
      <w:pPr>
        <w:pStyle w:val="2"/>
        <w:rPr>
          <w:rFonts w:eastAsia="Times New Roman" w:cs="Calibri"/>
        </w:rPr>
      </w:pPr>
      <w:bookmarkStart w:id="44" w:name="_Toc243599885"/>
      <w:r>
        <w:rPr>
          <w:rFonts w:eastAsia="Times New Roman" w:cs="Calibri"/>
        </w:rPr>
        <w:t>11.5. Печь</w:t>
      </w:r>
      <w:bookmarkEnd w:id="44"/>
    </w:p>
    <w:p w14:paraId="7C9F49A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</w:t>
      </w:r>
      <w:r w:rsidR="00ED1EE0">
        <w:rPr>
          <w:rFonts w:ascii="Calibri" w:hAnsi="Calibri" w:cs="Calibri"/>
          <w:sz w:val="22"/>
          <w:szCs w:val="22"/>
        </w:rPr>
        <w:t>и сушится солод. Доходят в ней и заготовки с кухонного стола: лосось и зайчатина с травами, изысканная баранина.</w:t>
      </w:r>
    </w:p>
    <w:p w14:paraId="05D939C1" w14:textId="77777777" w:rsidR="00BA4301" w:rsidRDefault="00BA4301">
      <w:pPr>
        <w:pStyle w:val="2"/>
        <w:rPr>
          <w:rFonts w:eastAsia="Times New Roman" w:cs="Calibri"/>
        </w:rPr>
      </w:pPr>
      <w:bookmarkStart w:id="45" w:name="_Toc243599886"/>
      <w:r>
        <w:rPr>
          <w:rFonts w:eastAsia="Times New Roman" w:cs="Calibri"/>
        </w:rPr>
        <w:t>11.6. Дрова</w:t>
      </w:r>
      <w:bookmarkEnd w:id="45"/>
    </w:p>
    <w:p w14:paraId="7989497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Отдельный предмет — основное топливо очага и печи: горят дольше всего, кроме угля (2000 тиков; бревно — 1600, доски — 600). Крафта пока нет. Очаг, печь и горн тратят топливо вдвое медленнее, чем раньше. У очага, костра и печи по 3 ячейки для поленьев.</w:t>
      </w:r>
    </w:p>
    <w:p w14:paraId="22D589AB" w14:textId="77777777" w:rsidR="00ED1EE0" w:rsidRDefault="00ED1EE0">
      <w:pPr>
        <w:pStyle w:val="2"/>
        <w:rPr>
          <w:rFonts w:eastAsia="Times New Roman" w:cs="Calibri"/>
        </w:rPr>
      </w:pPr>
      <w:bookmarkStart w:id="46" w:name="_Toc243599887"/>
      <w:r>
        <w:rPr>
          <w:rFonts w:eastAsia="Times New Roman" w:cs="Calibri"/>
        </w:rPr>
        <w:t>11.7. Новая еда</w:t>
      </w:r>
      <w:bookmarkEnd w:id="46"/>
    </w:p>
    <w:p w14:paraId="750F3AC3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Мясо и рыба: оленина (с козлов), гусятина (с гусей), сельдь, лещ, окунь и жареные; вяленая рыба — солёная рыба на крюке. Овощи и зерно с грядок: лук, чеснок, репа, фасоль, капуста, ячмень, овёс; пряности — только торговлей. Ягоды и фрукты: черника, брусника, клюква — с кустов; вишня, слива, груша, апельсин, оливки, виноград и яблоки — с плодовой листвы.</w:t>
      </w:r>
    </w:p>
    <w:p w14:paraId="644E3C48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Блюда: картофельная похлёбка, каши по зерну, лосось и зайчатина с травами, изысканная баранина, ягодный морс. Ванильная еда называется по-своему («Зайчатина», «Овощная похлёбка», «Ягодный пирог», «Чёрный хлеб»); овощи не портятся.</w:t>
      </w:r>
    </w:p>
    <w:p w14:paraId="286B704C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7" w:name="_Toc243599888"/>
      <w:r>
        <w:rPr>
          <w:rFonts w:eastAsia="Times New Roman" w:cs="Calibri"/>
        </w:rPr>
        <w:t>12. Пчеловодство</w:t>
      </w:r>
      <w:bookmarkEnd w:id="47"/>
    </w:p>
    <w:p w14:paraId="3CBFDAC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273966A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6023E464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5BFDB45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кухонном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2EFCF3B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в первые сутки зимы пчёлы съедают 2 мёда; не хватило — рой гибнет. Мёд не портится; его едят, кладут в </w:t>
      </w:r>
      <w:r w:rsidR="00ED1EE0">
        <w:rPr>
          <w:rFonts w:ascii="Calibri" w:hAnsi="Calibri" w:cs="Calibri"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, выпечку и брожение. Воск смазывает кожу, как сало.</w:t>
      </w:r>
    </w:p>
    <w:p w14:paraId="391E28C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8" w:name="_Toc243599889"/>
      <w:r>
        <w:rPr>
          <w:rFonts w:eastAsia="Times New Roman" w:cs="Calibri"/>
        </w:rPr>
        <w:t>13. Алкоголь</w:t>
      </w:r>
      <w:bookmarkEnd w:id="48"/>
    </w:p>
    <w:p w14:paraId="550EC20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Цепочка из четырёх станций: давильня → бродильная бочка → перегонный куб → бочка для выдержки. Все напитки — в склянках; название собирается из состава: «Тёмное пиво на травах», «Медовая настойка с ягодами». У бродильной бочки, куба и бочки для выдержки есть окна (ПКМ). Питьё носят и в посуде: кувшин — 4 склянки, корчага — 8; из неё льют в бочку и куб и наливают в неё из давильни, бочки, куба и горшка.</w:t>
      </w:r>
    </w:p>
    <w:p w14:paraId="3235F2FD" w14:textId="77777777" w:rsidR="00BA4301" w:rsidRDefault="00BA4301">
      <w:pPr>
        <w:pStyle w:val="2"/>
        <w:rPr>
          <w:rFonts w:eastAsia="Times New Roman" w:cs="Calibri"/>
        </w:rPr>
      </w:pPr>
      <w:bookmarkStart w:id="49" w:name="_Toc243599890"/>
      <w:r>
        <w:rPr>
          <w:rFonts w:eastAsia="Times New Roman" w:cs="Calibri"/>
        </w:rPr>
        <w:t>13.1. Давильня: сок</w:t>
      </w:r>
      <w:bookmarkEnd w:id="49"/>
    </w:p>
    <w:p w14:paraId="5AB79E1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5138AB7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0616457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1F7425F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45E19454" w14:textId="77777777" w:rsidR="00BA4301" w:rsidRDefault="00BA4301">
      <w:pPr>
        <w:pStyle w:val="2"/>
        <w:rPr>
          <w:rFonts w:eastAsia="Times New Roman" w:cs="Calibri"/>
        </w:rPr>
      </w:pPr>
      <w:bookmarkStart w:id="50" w:name="_Toc243599891"/>
      <w:r>
        <w:rPr>
          <w:rFonts w:eastAsia="Times New Roman" w:cs="Calibri"/>
        </w:rPr>
        <w:t>13.2. Солод и пивное сусло</w:t>
      </w:r>
      <w:bookmarkEnd w:id="50"/>
    </w:p>
    <w:p w14:paraId="7A04304E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Кухонный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0DBE1FB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51D3813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3A116E6E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 w:rsidR="00ED1EE0">
        <w:rPr>
          <w:rFonts w:ascii="Calibri" w:hAnsi="Calibri" w:cs="Calibri"/>
          <w:b/>
          <w:bCs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49C63C1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</w:t>
      </w:r>
      <w:r w:rsidR="00ED1EE0">
        <w:rPr>
          <w:rFonts w:ascii="Calibri" w:hAnsi="Calibri" w:cs="Calibri"/>
          <w:sz w:val="22"/>
          <w:szCs w:val="22"/>
        </w:rPr>
        <w:t>горшке</w:t>
      </w:r>
      <w:r>
        <w:rPr>
          <w:rFonts w:ascii="Calibri" w:hAnsi="Calibri" w:cs="Calibri"/>
          <w:sz w:val="22"/>
          <w:szCs w:val="22"/>
        </w:rPr>
        <w:t xml:space="preserve">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54FB244D" w14:textId="77777777" w:rsidR="00BA4301" w:rsidRDefault="00BA4301">
      <w:pPr>
        <w:pStyle w:val="2"/>
        <w:rPr>
          <w:rFonts w:eastAsia="Times New Roman" w:cs="Calibri"/>
        </w:rPr>
      </w:pPr>
      <w:bookmarkStart w:id="51" w:name="_Toc243599892"/>
      <w:r>
        <w:rPr>
          <w:rFonts w:eastAsia="Times New Roman" w:cs="Calibri"/>
        </w:rPr>
        <w:t>13.3. Бродильная бочка</w:t>
      </w:r>
      <w:bookmarkEnd w:id="51"/>
    </w:p>
    <w:p w14:paraId="41AC8CC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возвращается); кувшином или корчагой — сразу сколько влезет.</w:t>
      </w:r>
    </w:p>
    <w:p w14:paraId="13A2140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4BE70092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склянкой, кувшином или корчагой по готовому — разлить. Shift + E — вылить всё. Пока бродит — пузырьки.</w:t>
      </w:r>
    </w:p>
    <w:p w14:paraId="780DCB6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Бродит только запечатанная бочка: «Запечатать» в окне — сверху ложится крышка; запечатанную не доливают и не разливают. Сутки считаются по календарю, как порча еды: идут и без игрока рядом. В окне — до какого числа бродит и до какого разлить. Не разлили за 3 суток после готовности — уксус; открытая бочка не киснет.</w:t>
      </w:r>
    </w:p>
    <w:p w14:paraId="44425ED4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ПКМ — окно: ячейки «влить» и «добавка», что налито и какие добавки, полоса брожения с датой; склянки или сосуд — в свою ячейку, готовое наливается само.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AD1E67" w14:paraId="40D145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CCE7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C8C6A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ABDD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AD1E67" w14:paraId="7D025E9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0D1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2A7BC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B45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AD1E67" w14:paraId="3B4157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420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2225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CBA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6CAB48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D924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6101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8920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478DCAB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DEA7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19204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F7914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391358A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A7CA2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41F2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AF5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AD1E67" w14:paraId="7263831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D128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BA0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4AC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6EA8866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Летом брожение быстрее (×0,75), зимой медленнее (×1,5), но зимнее выходит на ступень качества лучше. Срок округляется до целых суток.</w:t>
      </w:r>
    </w:p>
    <w:p w14:paraId="523A2704" w14:textId="77777777" w:rsidR="00BA4301" w:rsidRDefault="00BA4301">
      <w:pPr>
        <w:pStyle w:val="2"/>
        <w:rPr>
          <w:rFonts w:eastAsia="Times New Roman" w:cs="Calibri"/>
        </w:rPr>
      </w:pPr>
      <w:bookmarkStart w:id="52" w:name="_Toc243599893"/>
      <w:r>
        <w:rPr>
          <w:rFonts w:eastAsia="Times New Roman" w:cs="Calibri"/>
        </w:rPr>
        <w:t>13.4. Перегонный куб: крепкое</w:t>
      </w:r>
      <w:bookmarkEnd w:id="52"/>
    </w:p>
    <w:p w14:paraId="1BF7A470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кубом по очагу — поставить прямо на огонь (</w:t>
      </w:r>
      <w:r w:rsidR="00ED1EE0">
        <w:rPr>
          <w:rFonts w:ascii="Calibri" w:eastAsia="Times New Roman" w:hAnsi="Calibri" w:cs="Calibri"/>
          <w:sz w:val="22"/>
          <w:szCs w:val="22"/>
        </w:rPr>
        <w:t>горшок</w:t>
      </w:r>
      <w:r>
        <w:rPr>
          <w:rFonts w:ascii="Calibri" w:eastAsia="Times New Roman" w:hAnsi="Calibri" w:cs="Calibri"/>
          <w:sz w:val="22"/>
          <w:szCs w:val="22"/>
        </w:rPr>
        <w:t xml:space="preserve"> и куски с углей нужно снять); щелчки по кубу проходят через очаг, а дрова и огниво по-прежнему идут очагу. Над костром, огнём, магмой или лавой куб ставится ПКМ. Жар: очаг 1–3, костёр или огонь 2, магма или лава 3.</w:t>
      </w:r>
    </w:p>
    <w:p w14:paraId="066C2A51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7EA01FCB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5FF09BB1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 ПКМ — окно: сырьё в ячейку (и из кувшина или корчаги), пустые склянки или сосуд — крепкое наливается само; «Слить» — забрать неперегнанное. Над очагом щёлкается только куб, а в его окне — и огонь очага.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AD1E67" w14:paraId="61C7CE0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91B35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99C28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0FF695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752B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6DC39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AD1E67" w14:paraId="3DACD1A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E4BB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E52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AD1E67" w14:paraId="6BE43B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3CB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0EA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AD1E67" w14:paraId="1A2CEE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D78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2A0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48BF5EBC" w14:textId="77777777" w:rsidR="00BA4301" w:rsidRDefault="00BA4301">
      <w:pPr>
        <w:pStyle w:val="2"/>
        <w:rPr>
          <w:rFonts w:eastAsia="Times New Roman" w:cs="Calibri"/>
        </w:rPr>
      </w:pPr>
      <w:bookmarkStart w:id="53" w:name="_Toc243599894"/>
      <w:r>
        <w:rPr>
          <w:rFonts w:eastAsia="Times New Roman" w:cs="Calibri"/>
        </w:rPr>
        <w:t>13.5. Бочка для выдержки</w:t>
      </w:r>
      <w:bookmarkEnd w:id="53"/>
    </w:p>
    <w:p w14:paraId="70A22CCF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189DEB3A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каждой склянки +1 за 6 суток в погребе (куда не попадает небесный свет) или за 10 суток в доме, не выше Шедевра. Под открытым небом выдержка не идёт. Сутки — календарные: выдержка идёт и без игрока рядом.</w:t>
      </w:r>
    </w:p>
    <w:p w14:paraId="7D55C471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качеством. ПКМ — окно: 6 мест под склянки, под каждой — набранные ступени и полоса до следующей; в подсказке к склянке — когда заложена и к какому числу следующая ступень.</w:t>
      </w:r>
    </w:p>
    <w:p w14:paraId="5E5E21FA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4" w:name="_Toc243599895"/>
      <w:r>
        <w:rPr>
          <w:rFonts w:eastAsia="Times New Roman" w:cs="Calibri"/>
        </w:rPr>
        <w:t>14. Кожевенное дело</w:t>
      </w:r>
      <w:bookmarkEnd w:id="54"/>
    </w:p>
    <w:p w14:paraId="5C4A68A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дубильный чан, рама для сушки, шитейный стол (в два блока шириной; на нём шьют и из ткани — раздел 16).</w:t>
      </w:r>
    </w:p>
    <w:p w14:paraId="2D9CEF83" w14:textId="77777777" w:rsidR="00BA4301" w:rsidRDefault="00BA4301">
      <w:pPr>
        <w:pStyle w:val="2"/>
        <w:rPr>
          <w:rFonts w:eastAsia="Times New Roman" w:cs="Calibri"/>
        </w:rPr>
      </w:pPr>
      <w:bookmarkStart w:id="55" w:name="_Toc243599896"/>
      <w:r>
        <w:rPr>
          <w:rFonts w:eastAsia="Times New Roman" w:cs="Calibri"/>
        </w:rPr>
        <w:t>14.1. Сырьё</w:t>
      </w:r>
      <w:bookmarkEnd w:id="55"/>
    </w:p>
    <w:p w14:paraId="789D3433" w14:textId="77777777" w:rsidR="00BA4301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 падает со зверя всегда, нож не нужен: кролик и оцелот — 1 кусок, лиса, волк и коза — 2, овца и свинья — 3, кабан, лама, мул и осёл — 4, вол, конь и верблюд — 5, белый медведь — 6. Убит за 1–2 удара — качество +1, за 6 и больше — кусок меньше. Парная и солёная шкура и выделанный мех называются по зверю («Волчья шкура», «Солёная волчья шкура», «Мех волка») и выглядят по-своему. Когда в чане нет воды или раствора, шкуры лежат на дне.</w:t>
      </w:r>
    </w:p>
    <w:p w14:paraId="41E890E6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— из кальцита; соль; сало или воск.</w:t>
      </w:r>
    </w:p>
    <w:p w14:paraId="120B9183" w14:textId="77777777" w:rsidR="00BA4301" w:rsidRDefault="00BA4301">
      <w:pPr>
        <w:pStyle w:val="2"/>
        <w:rPr>
          <w:rFonts w:eastAsia="Times New Roman" w:cs="Calibri"/>
        </w:rPr>
      </w:pPr>
      <w:bookmarkStart w:id="56" w:name="_Toc243599897"/>
      <w:r>
        <w:rPr>
          <w:rFonts w:eastAsia="Times New Roman" w:cs="Calibri"/>
        </w:rPr>
        <w:t>14.2. Порядок работы</w:t>
      </w:r>
      <w:bookmarkEnd w:id="56"/>
    </w:p>
    <w:p w14:paraId="60DA0CC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2829255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4D8ADF9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мокрая кожа сохнет несколько суток (летом быстрее); колотушкой разминают, салом или воском пропитывают — оба дают +качество.</w:t>
      </w:r>
    </w:p>
    <w:p w14:paraId="63B05AE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Шитейный стол: E — окно стола с инвентарём. Выбрать выкройку и переложить кожу и фурнитуру в ячейки стола (лежащее видно на столе). «Раскроить» — мини-игра: зажать ЛКМ на метке и вести нож по меловому контуру до конца; сход с линии или рывок — срыв, нож встаёт. Чистый разрез — +1, 3 срыва или неровно — −1, 6 срывов — −2. «Шить» — игла и нитки из инвентаря: ЛКМ или Пробел, когда игла над отметкой. Без промахов — +1, от 3 промахов — −1, от 6 — −2.</w:t>
      </w:r>
    </w:p>
    <w:p w14:paraId="7F9D2357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57" w:name="_Toc243599898"/>
      <w:r>
        <w:rPr>
          <w:rFonts w:eastAsia="Times New Roman" w:cs="Calibri"/>
        </w:rPr>
        <w:t>15. Гончарное дело</w:t>
      </w:r>
      <w:bookmarkEnd w:id="57"/>
    </w:p>
    <w:p w14:paraId="4A61BA5D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глина → бочка для замеса → гончарная глина → гончарный круг → сырец → полка для сырца → горн → посуда. Станции ставят строители, работа — на E. Качество глины, сырца и посуды — 0–5 по общей шкале.</w:t>
      </w:r>
    </w:p>
    <w:p w14:paraId="22376212" w14:textId="77777777" w:rsidR="00ED1EE0" w:rsidRDefault="00ED1EE0">
      <w:pPr>
        <w:pStyle w:val="2"/>
        <w:rPr>
          <w:rFonts w:eastAsia="Times New Roman" w:cs="Calibri"/>
        </w:rPr>
      </w:pPr>
      <w:bookmarkStart w:id="58" w:name="_Toc243599899"/>
      <w:r>
        <w:rPr>
          <w:rFonts w:eastAsia="Times New Roman" w:cs="Calibri"/>
        </w:rPr>
        <w:t>15.1. Бочка для замеса</w:t>
      </w:r>
      <w:bookmarkEnd w:id="58"/>
    </w:p>
    <w:p w14:paraId="41BA0FAD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Глина (ком или блок = 4 кома, до 12), ведро или полный кувшин воды, песок или шамот. Лучше всего 1 часть отощителя на 3 части глины (+1 к качеству); меньше 20% — жирная глина (−1 и трещины чаще), больше 45% — тощая (−1). Шамот вместо песка — трещин меньше.</w:t>
      </w:r>
    </w:p>
    <w:p w14:paraId="19F8301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пустой рукой — месить: 12 ровных нажатий, в спешке появляются пузыри (−1 за каждые 2). Пролежавшая в бочке 3 суток глина — +1. Shift + E — забрать гончарную глину.</w:t>
      </w:r>
    </w:p>
    <w:p w14:paraId="6159F72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Форма для кирпича по бочке — кирпич-сырец. Сырец и кирпич-сырец, в том числе треснувшие, размачиваются в бочке обратно в глину.</w:t>
      </w:r>
    </w:p>
    <w:p w14:paraId="536BD60E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Палкой по бочке с гончарной глиной — сырец ткацкого грузила; после обжига в горне — грузило для станка (раздел 16).</w:t>
      </w:r>
    </w:p>
    <w:p w14:paraId="6AFFC215" w14:textId="77777777" w:rsidR="00ED1EE0" w:rsidRDefault="00ED1EE0">
      <w:pPr>
        <w:pStyle w:val="2"/>
        <w:rPr>
          <w:rFonts w:eastAsia="Times New Roman" w:cs="Calibri"/>
        </w:rPr>
      </w:pPr>
      <w:bookmarkStart w:id="59" w:name="_Toc243599900"/>
      <w:r>
        <w:rPr>
          <w:rFonts w:eastAsia="Times New Roman" w:cs="Calibri"/>
        </w:rPr>
        <w:t>15.2. Гончарный круг</w:t>
      </w:r>
      <w:bookmarkEnd w:id="59"/>
    </w:p>
    <w:p w14:paraId="70C58827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гончарной глиной — положить (до 6 комьев), пустой рукой — сесть за круг и выбрать форму: кружка (1 ком), миска (1), кувшин (2), горшок (3), корчага (6), светильник (1).</w:t>
      </w:r>
    </w:p>
    <w:p w14:paraId="650528FE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Сосуд лепится в разрезе: ЛКМ — срезать, ПКМ — налепить из обрезков, Shift + ЛКМ — вытянуть стенку. Пробел подталкивает маховик: в зелёной зоне лепится чисто, слишком медленно — глина мнётся, слишком быстро — срывается. Ручки, ушки и носик лепятся на остановленном круге.</w:t>
      </w:r>
    </w:p>
    <w:p w14:paraId="1202769C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Рядом видно сходство с образцом и будущее качество; при сходстве ниже 70% сосуд не засчитывается. Качество сырца складывается из глины, сходства и неровностей.</w:t>
      </w:r>
    </w:p>
    <w:p w14:paraId="038D0C74" w14:textId="77777777" w:rsidR="00ED1EE0" w:rsidRDefault="00ED1EE0">
      <w:pPr>
        <w:pStyle w:val="2"/>
        <w:rPr>
          <w:rFonts w:eastAsia="Times New Roman" w:cs="Calibri"/>
        </w:rPr>
      </w:pPr>
      <w:bookmarkStart w:id="60" w:name="_Toc243599901"/>
      <w:r>
        <w:rPr>
          <w:rFonts w:eastAsia="Times New Roman" w:cs="Calibri"/>
        </w:rPr>
        <w:t>15.3. Сушка и обжиг</w:t>
      </w:r>
      <w:bookmarkEnd w:id="60"/>
    </w:p>
    <w:p w14:paraId="55236015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Полка для сырца: два яруса по два сырца. Под крышей сырец сохнет сутки, под небом — полсуток, но может треснуть; дождь размачивает его. Подсохший до кожетвёрдого сырец лощат костью или кремнём.</w:t>
      </w:r>
    </w:p>
    <w:p w14:paraId="4929EA55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Горн: малый — 4 вещи, большой — 10. Дрова — запас, огниво или факел — разжечь. Жар задаёт тяга 0–5 (кнопки в окне или Shift + E): 250, 330, 550, 680, 780 и 920°; чем сильнее тяга, тем жарче и прожорливее огонь. Первую минуту жар не выше 350°, иначе трещины; потом держать 600–850°, пока не обожжётся. Меньше — недожог (хрупкая посуда), выше 880° — пережог. Вынимать остывшим (ниже 400°). ПКМ — окно: график жара, этап обжига, изделия и дрова.</w:t>
      </w:r>
    </w:p>
    <w:p w14:paraId="680F9D83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Слабая тяга (0–1) в жару даёт дым: залощённое выходит чернолощёным (+1). Треснувшее — черепки; на жёрнове они мелются в шамот. После 20 обжигов горн разваливается — чинят 4 кирпичами.</w:t>
      </w:r>
    </w:p>
    <w:p w14:paraId="3A1A943D" w14:textId="77777777" w:rsidR="00ED1EE0" w:rsidRDefault="00ED1EE0">
      <w:pPr>
        <w:pStyle w:val="2"/>
        <w:rPr>
          <w:rFonts w:eastAsia="Times New Roman" w:cs="Calibri"/>
        </w:rPr>
      </w:pPr>
      <w:bookmarkStart w:id="61" w:name="_Toc243599902"/>
      <w:r>
        <w:rPr>
          <w:rFonts w:eastAsia="Times New Roman" w:cs="Calibri"/>
        </w:rPr>
        <w:t>15.4. Посуда</w:t>
      </w:r>
      <w:bookmarkEnd w:id="61"/>
    </w:p>
    <w:p w14:paraId="28B5C65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Кружка и кувшин (1 и 4 меры воды): ПКМ по воде — набрать, ПКМ — пить (+25 жажды; кувшин летом холодит воду, +5), Shift + ПКМ — вылить. Полный кувшин заменяет ведро воды в бочке для замеса, горшке и дубильном чане. Кувшин держит и питьё — до 4 склянок одного: наливают из давильни, бочек, куба и горшка, выливают в бочку и куб; ПКМ — выпить склянку.</w:t>
      </w:r>
    </w:p>
    <w:p w14:paraId="6087042B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Миска: в неё черпают из горшка на очаге; после еды в руке остаётся та же миска.</w:t>
      </w:r>
    </w:p>
    <w:p w14:paraId="36B7DC88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Горшок: положите на него в инвентаре еду (до 16 одного рода) — внутри портится вдвое медленнее, под воском — вчетверо; ПКМ — вынуть. Пустой горшок ставят на очаг и варят в нём (на огне он выглядит котелком); он изнашивается: 10 + 6 × качество варок.</w:t>
      </w:r>
    </w:p>
    <w:p w14:paraId="4694315C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Корчага: 16 мер воды или 8 склянок одного питья, запечатывается воском. Светильник: заправляется салом или воском, ПКМ — зажечь (нужно огниво или факел при себе).</w:t>
      </w:r>
    </w:p>
    <w:p w14:paraId="3E367C1A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Посуда может треснуть при каждом пользовании: Ужасная — 6%, Плохая — 4%, Посредственная — 2,5%, Добротная — 1,5%, Отменная — 0,8%, Шедевр — 0,3%; у недожога — вдвое чаще. Треснувшую можно только опорожнить или разбить на черепки (Shift + ПКМ).</w:t>
      </w:r>
    </w:p>
    <w:p w14:paraId="4B43B794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62" w:name="_Toc243599903"/>
      <w:r>
        <w:rPr>
          <w:rFonts w:eastAsia="Times New Roman" w:cs="Calibri"/>
        </w:rPr>
        <w:t>16. Ткачество</w:t>
      </w:r>
      <w:bookmarkEnd w:id="62"/>
    </w:p>
    <w:p w14:paraId="7FE6833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лён или шерсть → чесалка → кудель → веретено → пряжа → ткацкий станок → ткань → шитейный стол. Станок, чесалку, веретено и челнок выдаёт администрация.</w:t>
      </w:r>
    </w:p>
    <w:p w14:paraId="494444F2" w14:textId="77777777" w:rsidR="00BA4301" w:rsidRDefault="00BA4301">
      <w:pPr>
        <w:pStyle w:val="2"/>
        <w:rPr>
          <w:rFonts w:eastAsia="Times New Roman" w:cs="Calibri"/>
        </w:rPr>
      </w:pPr>
      <w:bookmarkStart w:id="63" w:name="_Toc243599904"/>
      <w:r>
        <w:rPr>
          <w:rFonts w:eastAsia="Times New Roman" w:cs="Calibri"/>
        </w:rPr>
        <w:t>16.1. Волокно и пряжа</w:t>
      </w:r>
      <w:bookmarkEnd w:id="63"/>
    </w:p>
    <w:p w14:paraId="5B15D6D9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Лён — с грядки (семена с травы), шерсть — с овец.</w:t>
      </w:r>
    </w:p>
    <w:p w14:paraId="6FE021F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Чесалка: держите ПКМ — горсть из инвентаря (сначала из второй руки) переходит дальше: лён → льняная кудель (в половине случаев ещё и пакля), шерсть → шерстяная кудель. Каждая горсть тупит чесалку.</w:t>
      </w:r>
    </w:p>
    <w:p w14:paraId="0484DAF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Веретено: держите ПКМ — кудель становится пряжей своего волокна.</w:t>
      </w:r>
    </w:p>
    <w:p w14:paraId="77D16A3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Пакля — набивка стёганых вещей; из льняной пряжи делают нитки.</w:t>
      </w:r>
    </w:p>
    <w:p w14:paraId="37E5493A" w14:textId="77777777" w:rsidR="00BA4301" w:rsidRDefault="00BA4301">
      <w:pPr>
        <w:pStyle w:val="2"/>
        <w:rPr>
          <w:rFonts w:eastAsia="Times New Roman" w:cs="Calibri"/>
        </w:rPr>
      </w:pPr>
      <w:bookmarkStart w:id="64" w:name="_Toc243599905"/>
      <w:r>
        <w:rPr>
          <w:rFonts w:eastAsia="Times New Roman" w:cs="Calibri"/>
        </w:rPr>
        <w:t>16.2. Ткацкий станок</w:t>
      </w:r>
      <w:bookmarkEnd w:id="64"/>
    </w:p>
    <w:p w14:paraId="7237103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Станок стоит в два блока высотой. E грузилом — подвесить, нужно 8. Грузило — сырец из бочки с глиной, обожжённый в горне.</w:t>
      </w:r>
    </w:p>
    <w:p w14:paraId="4575AEC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пряжей — натянуть основу: 4 мотка одного волокна.</w:t>
      </w:r>
    </w:p>
    <w:p w14:paraId="4EBFB78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 челноком — окно тканья. На ткань — 16 прокидок; моток утка из инвентаря уходит на 4 прокидки. Ткань растёт сверху вниз.</w:t>
      </w:r>
    </w:p>
    <w:p w14:paraId="2BF093B4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Готово — E пустой рукой: 3 отреза льняной или шерстяной ткани. До тканья пустой рукой снимают последний моток или грузило; ПКМ — как идёт.</w:t>
      </w:r>
    </w:p>
    <w:p w14:paraId="475F3C2D" w14:textId="77777777" w:rsidR="00BA4301" w:rsidRDefault="00BA4301">
      <w:pPr>
        <w:pStyle w:val="2"/>
        <w:rPr>
          <w:rFonts w:eastAsia="Times New Roman" w:cs="Calibri"/>
        </w:rPr>
      </w:pPr>
      <w:bookmarkStart w:id="65" w:name="_Toc243599906"/>
      <w:r>
        <w:rPr>
          <w:rFonts w:eastAsia="Times New Roman" w:cs="Calibri"/>
        </w:rPr>
        <w:t>16.3. Мини-игра «Зев и прибой»</w:t>
      </w:r>
      <w:bookmarkEnd w:id="65"/>
    </w:p>
    <w:p w14:paraId="2B9477B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Бросок: галево качается, зев (просвет между нитями основы) то открывается, то смыкается. ЛКМ или Пробел — бросить челнок. Сомкнулся зев, пока челнок в пути, — он цепляет основу: изъян, ряд не лёг, бросайте снова.</w:t>
      </w:r>
    </w:p>
    <w:p w14:paraId="79C2955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Прибой: зажмите — бёрдо набирает силу, отпустите в зелёной зоне. Слабо — ряд рыхлый, сильно — уток перетянут и кромка сужается. И то и другое — изъян.</w:t>
      </w:r>
    </w:p>
    <w:p w14:paraId="38E89C0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Ровные прокидки подряд разгоняют галево. Esc — отойти: сотканное остаётся на станке.</w:t>
      </w:r>
    </w:p>
    <w:p w14:paraId="4EB6759C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ткани: без изъянов — ступенью лучше, от 3 изъянов — ступенью хуже, от 7 — двумя. Оно переходит в вещь с шитейного стола.</w:t>
      </w:r>
    </w:p>
    <w:p w14:paraId="48CABCEF" w14:textId="77777777" w:rsidR="00BA4301" w:rsidRDefault="00BA4301">
      <w:pPr>
        <w:pStyle w:val="2"/>
        <w:rPr>
          <w:rFonts w:eastAsia="Times New Roman" w:cs="Calibri"/>
        </w:rPr>
      </w:pPr>
      <w:bookmarkStart w:id="66" w:name="_Toc243599907"/>
      <w:r>
        <w:rPr>
          <w:rFonts w:eastAsia="Times New Roman" w:cs="Calibri"/>
        </w:rPr>
        <w:t>16.4. Шитьё из ткани</w:t>
      </w:r>
      <w:bookmarkEnd w:id="66"/>
    </w:p>
    <w:p w14:paraId="24BEFFC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шитейном столе ткань кроят ножницами, дальше — шитьё, как с кожей (раздел 14.2). Из ткани шьют худ и шаперон, шерстяные варежки, тканевые и стёганые рукавицы, плащи, сюрко, акетоны, стёганую куртку и гамбезон; пакля идёт в набивку.</w:t>
      </w:r>
    </w:p>
    <w:p w14:paraId="4E6859A7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7" w:name="_Toc243599908"/>
      <w:r>
        <w:rPr>
          <w:rFonts w:eastAsia="Times New Roman" w:cs="Calibri"/>
        </w:rPr>
        <w:t>17. Команды и правила игры</w:t>
      </w:r>
      <w:bookmarkEnd w:id="67"/>
    </w:p>
    <w:p w14:paraId="14443104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AD1E67" w14:paraId="3118D1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915A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60B88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30AF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AD1E67" w14:paraId="5FCE8F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148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5B8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591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AD1E67" w14:paraId="1A9FAE9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490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F509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1C6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AD1E67" w14:paraId="0AB58B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99D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80E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D176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AD1E67" w14:paraId="0CEF475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BE00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37C5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145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AD1E67" w14:paraId="058880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90E2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643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BEA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AD1E67" w14:paraId="2703198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A8C31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5207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21C4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AD1E67" w14:paraId="5EA02F6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7D6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EB5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DA5D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AD1E67" w14:paraId="23F8F61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662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CD0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D622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AD1E67" w14:paraId="367B1CB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562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A30D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48A8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AD1E67" w14:paraId="1B62CF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0A1AC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B162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25B3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38ACD725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AD1E67" w14:paraId="34B4C38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6889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732D7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574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AD1E67" w14:paraId="309AE5C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BD63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C9A4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760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AD1E67" w14:paraId="72CE37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DD54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B60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D5D80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AD1E67" w14:paraId="355295E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462F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1347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630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AD1E67" w14:paraId="334658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E50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6C9F4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281F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2CB1391F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8" w:name="_Toc243599909"/>
      <w:r>
        <w:rPr>
          <w:rFonts w:eastAsia="Times New Roman" w:cs="Calibri"/>
        </w:rPr>
        <w:t>18. Что изменилось: история версий</w:t>
      </w:r>
      <w:bookmarkEnd w:id="6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8636"/>
      </w:tblGrid>
      <w:tr w:rsidR="00AD1E67" w14:paraId="0D7680E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9296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E58D9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ED1EE0" w14:paraId="279DBD3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CC34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BBFE7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Ткачество (лён, чесалка и веретено, станок с грузилами, мини-игра «Зев и прибой»), шитейный стол вместо столов кожевника и портного с мини-игрой раскроя, огонь в 3 полена и окна очага, костра, печи, горна (тяга вместо заслонки), перегонного куба и бочек, свой блок «Костёр», бродильная бочка запечатывается, брожение и выдержка по календарю, кувшин для питья, сивуха и похмелье по качеству выпитого.</w:t>
            </w:r>
          </w:p>
        </w:tc>
      </w:tr>
      <w:tr w:rsidR="00ED1EE0" w14:paraId="419CA18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1891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59046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Гончарное дело (бочка для замеса, гончарный круг с лепкой по вокселям, полка для сырца, горны, посуда, трещины от пользования), еда по таблице баланса с эффектами «Сытость», «Улучшенное насыщение» и «Отравление», новые грядки, ягодные кусты, плодовая листва и гуси, горшок вместо котелка, шкуры по зверям, ники прячутся под капюшоном и забралом, состояние станций по ПКМ, все иконки в стиле Conquest, топливо вдвое экономнее, обжиг вдвое быстрее.</w:t>
            </w:r>
          </w:p>
        </w:tc>
      </w:tr>
      <w:tr w:rsidR="00AD1E67" w14:paraId="1CD548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C7DB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EF977" w14:textId="77777777" w:rsidR="00BA4301" w:rsidRDefault="00B6475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жёрнов, кухонный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AD1E67" w14:paraId="27E90B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44D9B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603B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AD1E67" w14:paraId="3AEDBBA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D7E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5EE7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AD1E67" w14:paraId="4FCD1D5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55FD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79C6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AD1E67" w14:paraId="1A7150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C3FB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636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AD1E67" w14:paraId="0AE816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8E5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2E22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AD1E67" w14:paraId="508F85F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BF2F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41B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AD1E67" w14:paraId="21BF988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465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370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AD1E67" w14:paraId="19F48B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B2C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79AA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55A5F0DA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69" w:name="_Toc243599910"/>
      <w:r>
        <w:rPr>
          <w:rFonts w:eastAsia="Times New Roman" w:cs="Calibri"/>
        </w:rPr>
        <w:t>19. Не сделано и известные ограничения</w:t>
      </w:r>
      <w:bookmarkEnd w:id="69"/>
    </w:p>
    <w:p w14:paraId="5A15C00C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0F7578E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Крафта у станций ремёсел и инструментов нет — как их получать, решается отдельно.</w:t>
      </w:r>
    </w:p>
    <w:p w14:paraId="28AD23D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1545DA96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33DF654A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журнале) подбираются в игре.</w:t>
      </w:r>
    </w:p>
    <w:p w14:paraId="1C3D9596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Сады (плодовая листва) не растут сами — их ставят строители. Ягодные кусты появляются только в новых чанках.</w:t>
      </w:r>
    </w:p>
    <w:p w14:paraId="01A05CD5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Пряности можно получить только торговлей; оленя нет — оленина падает с козлов.</w:t>
      </w:r>
    </w:p>
    <w:p w14:paraId="001619D8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Ткацкий станок, чесалка, веретено, челнок и ножницы — без крафта, их выдаёт администрация. Числа ткачества, раскроя и сивухи (⚠️) подбираются в игре.</w:t>
      </w:r>
    </w:p>
    <w:p w14:paraId="6AEA2B5D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70" w:name="_Toc243599911"/>
      <w:r>
        <w:rPr>
          <w:rFonts w:eastAsia="Times New Roman" w:cs="Calibri"/>
        </w:rPr>
        <w:t>20. Для разработчиков</w:t>
      </w:r>
      <w:bookmarkEnd w:id="70"/>
    </w:p>
    <w:p w14:paraId="348E8775" w14:textId="77777777" w:rsidR="00BA4301" w:rsidRDefault="00ED1EE0">
      <w:pPr>
        <w:pStyle w:val="2"/>
        <w:rPr>
          <w:rFonts w:eastAsia="Times New Roman" w:cs="Calibri"/>
        </w:rPr>
      </w:pPr>
      <w:bookmarkStart w:id="71" w:name="_Toc243599912"/>
      <w:r>
        <w:rPr>
          <w:rFonts w:eastAsia="Times New Roman" w:cs="Calibri"/>
        </w:rPr>
        <w:t>20.1. Сборка</w:t>
      </w:r>
      <w:bookmarkEnd w:id="71"/>
    </w:p>
    <w:p w14:paraId="5AEF59D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2B573C44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4CAFD365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04DA99A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0E703F9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0344DBCE" w14:textId="77777777" w:rsidR="00BA4301" w:rsidRDefault="00ED1EE0">
      <w:pPr>
        <w:pStyle w:val="2"/>
        <w:rPr>
          <w:rFonts w:eastAsia="Times New Roman" w:cs="Calibri"/>
        </w:rPr>
      </w:pPr>
      <w:bookmarkStart w:id="72" w:name="_Toc243599913"/>
      <w:r>
        <w:rPr>
          <w:rFonts w:eastAsia="Times New Roman" w:cs="Calibri"/>
        </w:rPr>
        <w:t>20.2. Структура кода</w:t>
      </w:r>
      <w:bookmarkEnd w:id="72"/>
    </w:p>
    <w:p w14:paraId="03B10DA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  <w:gridCol w:w="6189"/>
      </w:tblGrid>
      <w:tr w:rsidR="00AD1E67" w14:paraId="22F1695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6AD9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1F7C5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AD1E67" w14:paraId="2B552D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2619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464F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AD1E67" w14:paraId="4B2275E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CDC2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287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AD1E67" w14:paraId="6AF2345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1E3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4DC10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доставание; окна станций (StationMenu и наследники).</w:t>
            </w:r>
          </w:p>
        </w:tc>
      </w:tr>
      <w:tr w:rsidR="00AD1E67" w14:paraId="10B41C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CF5D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46AEF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AD1E67" w14:paraId="646FBD3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A8713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C002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Кожевенное дело и шитейный стол; здесь же общие StationBlock и StationBlockEntity для всех станций.</w:t>
            </w:r>
          </w:p>
        </w:tc>
      </w:tr>
      <w:tr w:rsidR="00AD1E67" w14:paraId="081378B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A3B3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cooking/, beekeeping/, brewing/, farming/, pottery/, weaving/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ED08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(и огонь — Fire), пчеловодство, алкоголь, земледелие, гончарное дело, ткачество.</w:t>
            </w:r>
          </w:p>
        </w:tc>
      </w:tr>
      <w:tr w:rsidR="00AD1E67" w14:paraId="795AB13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A76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435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AD1E67" w14:paraId="0B3276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E29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56AE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2A00DB7E" w14:textId="77777777" w:rsidR="00BA4301" w:rsidRDefault="00ED1EE0">
      <w:pPr>
        <w:pStyle w:val="2"/>
        <w:rPr>
          <w:rFonts w:eastAsia="Times New Roman" w:cs="Calibri"/>
        </w:rPr>
      </w:pPr>
      <w:bookmarkStart w:id="73" w:name="_Toc243599914"/>
      <w:r>
        <w:rPr>
          <w:rFonts w:eastAsia="Times New Roman" w:cs="Calibri"/>
        </w:rPr>
        <w:t>20.3. Как добавить станцию</w:t>
      </w:r>
      <w:bookmarkEnd w:id="73"/>
    </w:p>
    <w:p w14:paraId="7DF12D2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285E8D89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4E687C3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197118D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Окно: меню — наследник menu.StationMenu (ячейки инвентаря и карманов уже есть, данные — ContainerData, кнопки — clickMenuButton), экран — client.StationScreen (рамка, разделы с плашками, градусник, полосы, мелкий текст); открывать из report(player), экран регистрировать в InventoryOverride.registerScreens.</w:t>
      </w:r>
    </w:p>
    <w:p w14:paraId="22D32DC0" w14:textId="77777777" w:rsidR="00BA4301" w:rsidRDefault="00ED1EE0">
      <w:pPr>
        <w:pStyle w:val="2"/>
        <w:rPr>
          <w:rFonts w:eastAsia="Times New Roman" w:cs="Calibri"/>
        </w:rPr>
      </w:pPr>
      <w:bookmarkStart w:id="74" w:name="_Toc243599915"/>
      <w:r>
        <w:rPr>
          <w:rFonts w:eastAsia="Times New Roman" w:cs="Calibri"/>
        </w:rPr>
        <w:t>20.4. Иконки</w:t>
      </w:r>
      <w:bookmarkEnd w:id="74"/>
    </w:p>
    <w:p w14:paraId="1A8EEE54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Свои иконки рисует генератор tools/icon_painter/: SculptIcons.cs описывает каждую вещь как маленькую объёмную сцену, Sculpt.cs просвечивает её лучами в стиле Conquest (свет, затенение, фактура, контур); посуду и сырец рисует Vessels.cs, стадии грядок лука и чеснока — Icons.cs. Перерисовать всё:</w:t>
      </w:r>
    </w:p>
    <w:p w14:paraId="7859BC3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t>powershell -ExecutionPolicy Bypass -File tools\icon_painter\render.ps1</w:t>
      </w:r>
    </w:p>
    <w:p w14:paraId="25978B6A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Иконка ложится в textures/item/&lt;категория&gt;/&lt;id&gt;.png; модель предмета создаёт runData (у шкур — с выбором иконки по зверю). Модели посуды и сырца с выбором иконки по состоянию пишет tools/pottery_models.sh.</w:t>
      </w:r>
    </w:p>
    <w:p w14:paraId="41CC22C5" w14:textId="77777777" w:rsidR="00BA4301" w:rsidRDefault="00ED1EE0">
      <w:pPr>
        <w:pStyle w:val="2"/>
        <w:rPr>
          <w:rFonts w:eastAsia="Times New Roman" w:cs="Calibri"/>
        </w:rPr>
      </w:pPr>
      <w:bookmarkStart w:id="75" w:name="_Toc243599916"/>
      <w:r>
        <w:rPr>
          <w:rFonts w:eastAsia="Times New Roman" w:cs="Calibri"/>
        </w:rPr>
        <w:t>20.5. Журнал изменений</w:t>
      </w:r>
      <w:bookmarkEnd w:id="75"/>
    </w:p>
    <w:p w14:paraId="4F5EC16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BA4301" w:rsidSect="009867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4BEE8" w14:textId="77777777" w:rsidR="0095344A" w:rsidRDefault="0095344A" w:rsidP="00986756">
      <w:r>
        <w:separator/>
      </w:r>
    </w:p>
  </w:endnote>
  <w:endnote w:type="continuationSeparator" w:id="0">
    <w:p w14:paraId="0B9C4E5B" w14:textId="77777777" w:rsidR="0095344A" w:rsidRDefault="0095344A" w:rsidP="00986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D20C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fldChar w:fldCharType="end"/>
    </w:r>
  </w:p>
  <w:p w14:paraId="29CECCE9" w14:textId="77777777" w:rsidR="00986756" w:rsidRDefault="009867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F96A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1F81353F" w14:textId="77777777" w:rsidR="00986756" w:rsidRDefault="00986756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4268B" w14:textId="77777777" w:rsidR="00986756" w:rsidRDefault="009867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2E087" w14:textId="77777777" w:rsidR="0095344A" w:rsidRDefault="0095344A" w:rsidP="00986756">
      <w:r>
        <w:separator/>
      </w:r>
    </w:p>
  </w:footnote>
  <w:footnote w:type="continuationSeparator" w:id="0">
    <w:p w14:paraId="333ECB71" w14:textId="77777777" w:rsidR="0095344A" w:rsidRDefault="0095344A" w:rsidP="00986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672AF" w14:textId="77777777" w:rsidR="00986756" w:rsidRDefault="0098675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EA3DA" w14:textId="77777777" w:rsidR="00986756" w:rsidRDefault="0098675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8311" w14:textId="77777777" w:rsidR="00986756" w:rsidRDefault="009867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693C"/>
    <w:multiLevelType w:val="multilevel"/>
    <w:tmpl w:val="C2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6483F"/>
    <w:multiLevelType w:val="multilevel"/>
    <w:tmpl w:val="BCA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A2EFC"/>
    <w:multiLevelType w:val="multilevel"/>
    <w:tmpl w:val="5ED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90A13"/>
    <w:multiLevelType w:val="multilevel"/>
    <w:tmpl w:val="328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2DBE"/>
    <w:multiLevelType w:val="multilevel"/>
    <w:tmpl w:val="069E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217FE"/>
    <w:multiLevelType w:val="multilevel"/>
    <w:tmpl w:val="5D9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74900"/>
    <w:multiLevelType w:val="multilevel"/>
    <w:tmpl w:val="745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F30F1"/>
    <w:multiLevelType w:val="multilevel"/>
    <w:tmpl w:val="716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B3D35"/>
    <w:multiLevelType w:val="multilevel"/>
    <w:tmpl w:val="B446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E3080"/>
    <w:multiLevelType w:val="multilevel"/>
    <w:tmpl w:val="AF0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6B8C"/>
    <w:multiLevelType w:val="multilevel"/>
    <w:tmpl w:val="3FC4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54BD2"/>
    <w:multiLevelType w:val="multilevel"/>
    <w:tmpl w:val="ED44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B4884"/>
    <w:multiLevelType w:val="multilevel"/>
    <w:tmpl w:val="82D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7B5F"/>
    <w:multiLevelType w:val="multilevel"/>
    <w:tmpl w:val="A18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4785F"/>
    <w:multiLevelType w:val="multilevel"/>
    <w:tmpl w:val="64E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342E8"/>
    <w:multiLevelType w:val="multilevel"/>
    <w:tmpl w:val="FCA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550E1"/>
    <w:multiLevelType w:val="multilevel"/>
    <w:tmpl w:val="13E2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F14AF"/>
    <w:multiLevelType w:val="multilevel"/>
    <w:tmpl w:val="5CE8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BA79AA"/>
    <w:multiLevelType w:val="multilevel"/>
    <w:tmpl w:val="9AF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431425">
    <w:abstractNumId w:val="1"/>
  </w:num>
  <w:num w:numId="2" w16cid:durableId="1070231551">
    <w:abstractNumId w:val="15"/>
  </w:num>
  <w:num w:numId="3" w16cid:durableId="941382700">
    <w:abstractNumId w:val="11"/>
  </w:num>
  <w:num w:numId="4" w16cid:durableId="828327084">
    <w:abstractNumId w:val="16"/>
  </w:num>
  <w:num w:numId="5" w16cid:durableId="1739281168">
    <w:abstractNumId w:val="7"/>
  </w:num>
  <w:num w:numId="6" w16cid:durableId="553468431">
    <w:abstractNumId w:val="9"/>
  </w:num>
  <w:num w:numId="7" w16cid:durableId="166020176">
    <w:abstractNumId w:val="2"/>
  </w:num>
  <w:num w:numId="8" w16cid:durableId="116071471">
    <w:abstractNumId w:val="0"/>
  </w:num>
  <w:num w:numId="9" w16cid:durableId="263731012">
    <w:abstractNumId w:val="13"/>
  </w:num>
  <w:num w:numId="10" w16cid:durableId="1897012023">
    <w:abstractNumId w:val="12"/>
  </w:num>
  <w:num w:numId="11" w16cid:durableId="956302900">
    <w:abstractNumId w:val="8"/>
  </w:num>
  <w:num w:numId="12" w16cid:durableId="1869680043">
    <w:abstractNumId w:val="3"/>
  </w:num>
  <w:num w:numId="13" w16cid:durableId="293175260">
    <w:abstractNumId w:val="4"/>
  </w:num>
  <w:num w:numId="14" w16cid:durableId="1559903174">
    <w:abstractNumId w:val="6"/>
  </w:num>
  <w:num w:numId="15" w16cid:durableId="260571265">
    <w:abstractNumId w:val="10"/>
  </w:num>
  <w:num w:numId="16" w16cid:durableId="384917640">
    <w:abstractNumId w:val="14"/>
  </w:num>
  <w:num w:numId="17" w16cid:durableId="1864635315">
    <w:abstractNumId w:val="18"/>
  </w:num>
  <w:num w:numId="18" w16cid:durableId="1000735270">
    <w:abstractNumId w:val="17"/>
  </w:num>
  <w:num w:numId="19" w16cid:durableId="1699508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56"/>
    <w:rsid w:val="001E53DE"/>
    <w:rsid w:val="002A2B3B"/>
    <w:rsid w:val="003B2269"/>
    <w:rsid w:val="00771333"/>
    <w:rsid w:val="00937D4B"/>
    <w:rsid w:val="0095344A"/>
    <w:rsid w:val="00986756"/>
    <w:rsid w:val="00AC6017"/>
    <w:rsid w:val="00AD1E67"/>
    <w:rsid w:val="00B64751"/>
    <w:rsid w:val="00BA4301"/>
    <w:rsid w:val="00D22046"/>
    <w:rsid w:val="00ED1EE0"/>
    <w:rsid w:val="00F4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C0F788"/>
  <w15:chartTrackingRefBased/>
  <w15:docId w15:val="{185C890D-3F43-4DD7-9607-439B6A52B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9867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6756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86756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86756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98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6721</Words>
  <Characters>38314</Characters>
  <Application>Microsoft Office Word</Application>
  <DocSecurity>0</DocSecurity>
  <Lines>319</Lines>
  <Paragraphs>89</Paragraphs>
  <ScaleCrop>false</ScaleCrop>
  <Company/>
  <LinksUpToDate>false</LinksUpToDate>
  <CharactersWithSpaces>44946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6</cp:revision>
  <cp:lastPrinted>2026-10-22T08:52:00Z</cp:lastPrinted>
  <dcterms:created xsi:type="dcterms:W3CDTF">2026-10-21T08:28:00Z</dcterms:created>
  <dcterms:modified xsi:type="dcterms:W3CDTF">2026-10-22T19:17:00Z</dcterms:modified>
</cp:coreProperties>
</file>