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Resumo desta jornada no Campus Expert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5070">
          <v:rect xmlns:o="urn:schemas-microsoft-com:office:office" xmlns:v="urn:schemas-microsoft-com:vml" id="rectole0000000000" style="width:451.500000pt;height:2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Foram 5 semanas de muito aprendizado e também de algumas conquistas.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Campus Expert paricipei de desafios ao qual me fez subir mais um degrau no conhecimento na área da Tecnologia da Informação fazendo projetos em Front-end ao qual sempre tive uma dificuldade em fazê-los, mas fiz alguns projeto e comitei para o Github que fiz aqui nesta jornada.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aprendi com as mentorias com Experts: Felipe Aguiar, Giulia, Elidiana, Tashi Tores, Mariane e Vitor Haruo.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tenho que agradecer a oportunidade de poder estar participando desta grande comunidade que é a DIO.me junto com o Victor Haruo no Campus Expert.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#Gratidão sempre!</w:t>
      </w: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meu projeto em Html e CSS e JavaScript: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file:///C:/Users/notebook.local/Downloads/docs_DIOCampusExpert7.web.htm</w:t>
        </w:r>
      </w:hyperlink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6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file://C:\Users\notebook.local\Downloads\docs_DIOCampusExpert7.web.htm" Id="docRId2" Type="http://schemas.openxmlformats.org/officeDocument/2006/relationships/hyperlink" /><Relationship Target="styles.xml" Id="docRId4" Type="http://schemas.openxmlformats.org/officeDocument/2006/relationships/styles" /></Relationships>
</file>