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Opdracht 1 bespreking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definition: Specificatie structuur content in de database. Voor het definiëren van entiteiten/tabellen en per veld de eigenschappen ervan.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dictionary: Definities entiteiten/velden (meta-deta).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manipulatie taal: ...SQL enzo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Veel DBMS zoals MySQL hebben een Report Generator functie voor het maken van overzichten.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