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195A" w:rsidRDefault="001F4E48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195A" w:rsidRDefault="0093195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1F4E48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 w:rsidR="007B052E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1</w:t>
      </w:r>
    </w:p>
    <w:p w:rsidR="0093195A" w:rsidRPr="001F4E48" w:rsidRDefault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1F4E48" w:rsidRPr="001F4E48">
        <w:rPr>
          <w:rFonts w:ascii="Times New Roman" w:eastAsia="Times New Roman" w:hAnsi="Times New Roman" w:cs="Times New Roman"/>
          <w:sz w:val="28"/>
          <w:szCs w:val="28"/>
        </w:rPr>
        <w:t>рограмування</w:t>
      </w:r>
      <w:proofErr w:type="spellEnd"/>
      <w:r w:rsidR="001F4E48" w:rsidRPr="001F4E4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="007B052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7B052E" w:rsidRPr="007B052E">
        <w:t xml:space="preserve"> </w:t>
      </w:r>
      <w:r w:rsidR="007B052E" w:rsidRPr="007B05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основних принципів ООП </w:t>
      </w:r>
      <w:r w:rsidR="007B052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93195A">
        <w:tc>
          <w:tcPr>
            <w:tcW w:w="4416" w:type="dxa"/>
          </w:tcPr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B052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93195A" w:rsidRPr="001F4E48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3195A" w:rsidRPr="001F4E48" w:rsidRDefault="0093195A" w:rsidP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93195A" w:rsidRPr="001F4E48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7B052E" w:rsidRDefault="007B052E" w:rsidP="007B052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Миколаївна</w:t>
            </w:r>
            <w:proofErr w:type="spellEnd"/>
          </w:p>
          <w:p w:rsidR="0093195A" w:rsidRDefault="007B052E" w:rsidP="007B052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93195A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3195A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r>
        <w:br w:type="page"/>
      </w: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Pr="007B052E" w:rsidRDefault="007B052E" w:rsidP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B052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Вивчити механізм управління ресурсами, реалізований у .Net.</w:t>
      </w:r>
    </w:p>
    <w:p w:rsidR="007B052E" w:rsidRDefault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B05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93195A" w:rsidRPr="007B052E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B052E" w:rsidRDefault="007B052E" w:rsidP="007B052E">
      <w:pPr>
        <w:pStyle w:val="ae"/>
        <w:spacing w:before="0" w:beforeAutospacing="0" w:after="0" w:afterAutospacing="0"/>
        <w:ind w:left="-207" w:firstLine="915"/>
        <w:jc w:val="both"/>
      </w:pPr>
      <w:r w:rsidRPr="007B052E">
        <w:rPr>
          <w:color w:val="000000"/>
          <w:sz w:val="28"/>
          <w:szCs w:val="28"/>
          <w:lang w:val="uk-UA"/>
        </w:rPr>
        <w:t xml:space="preserve">Побудувати ієрархію класів, що відтворюватимуть відношення наслідування між об’єктами реального світу (кількість класів &gt;= 5). </w:t>
      </w:r>
      <w:r>
        <w:rPr>
          <w:color w:val="000000"/>
          <w:sz w:val="28"/>
          <w:szCs w:val="28"/>
        </w:rPr>
        <w:t xml:space="preserve">При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>:</w:t>
      </w:r>
    </w:p>
    <w:p w:rsidR="007B052E" w:rsidRDefault="007B052E" w:rsidP="007B052E">
      <w:pPr>
        <w:pStyle w:val="ae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класах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модифікаторами</w:t>
      </w:r>
      <w:proofErr w:type="spellEnd"/>
      <w:r>
        <w:rPr>
          <w:color w:val="000000"/>
          <w:sz w:val="28"/>
          <w:szCs w:val="28"/>
        </w:rPr>
        <w:t xml:space="preserve"> доступу, </w:t>
      </w: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вибір</w:t>
      </w:r>
      <w:proofErr w:type="spellEnd"/>
      <w:r>
        <w:rPr>
          <w:color w:val="000000"/>
          <w:sz w:val="28"/>
          <w:szCs w:val="28"/>
        </w:rPr>
        <w:t>.</w:t>
      </w:r>
    </w:p>
    <w:p w:rsidR="007B052E" w:rsidRDefault="007B052E" w:rsidP="007B052E">
      <w:pPr>
        <w:pStyle w:val="ae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класах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властивостей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складніше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просто </w:t>
      </w:r>
      <w:proofErr w:type="spellStart"/>
      <w:r>
        <w:rPr>
          <w:color w:val="000000"/>
          <w:sz w:val="28"/>
          <w:szCs w:val="28"/>
        </w:rPr>
        <w:t>get;set</w:t>
      </w:r>
      <w:proofErr w:type="spellEnd"/>
      <w:r>
        <w:rPr>
          <w:color w:val="000000"/>
          <w:sz w:val="28"/>
          <w:szCs w:val="28"/>
        </w:rPr>
        <w:t xml:space="preserve">;, </w:t>
      </w:r>
      <w:proofErr w:type="spellStart"/>
      <w:r>
        <w:rPr>
          <w:color w:val="000000"/>
          <w:sz w:val="28"/>
          <w:szCs w:val="28"/>
        </w:rPr>
        <w:t>обгрунтувати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доцільність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властивості</w:t>
      </w:r>
      <w:proofErr w:type="spellEnd"/>
      <w:r>
        <w:rPr>
          <w:color w:val="000000"/>
          <w:sz w:val="28"/>
          <w:szCs w:val="28"/>
        </w:rPr>
        <w:t>.</w:t>
      </w:r>
    </w:p>
    <w:p w:rsidR="007B052E" w:rsidRDefault="007B052E" w:rsidP="007B052E">
      <w:pPr>
        <w:pStyle w:val="ae"/>
        <w:numPr>
          <w:ilvl w:val="0"/>
          <w:numId w:val="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розроблюваних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конструктори</w:t>
      </w:r>
      <w:proofErr w:type="spellEnd"/>
      <w:r>
        <w:rPr>
          <w:color w:val="000000"/>
          <w:sz w:val="28"/>
          <w:szCs w:val="28"/>
        </w:rPr>
        <w:t>:</w:t>
      </w:r>
    </w:p>
    <w:p w:rsidR="007B052E" w:rsidRDefault="007B052E" w:rsidP="007B052E">
      <w:pPr>
        <w:pStyle w:val="ae"/>
        <w:numPr>
          <w:ilvl w:val="1"/>
          <w:numId w:val="2"/>
        </w:numPr>
        <w:spacing w:before="0" w:beforeAutospacing="0" w:after="0" w:afterAutospacing="0"/>
        <w:ind w:left="268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конструктор за </w:t>
      </w:r>
      <w:proofErr w:type="spellStart"/>
      <w:r>
        <w:rPr>
          <w:color w:val="000000"/>
          <w:sz w:val="28"/>
          <w:szCs w:val="28"/>
        </w:rPr>
        <w:t>замовчанням</w:t>
      </w:r>
      <w:proofErr w:type="spellEnd"/>
      <w:r>
        <w:rPr>
          <w:color w:val="000000"/>
          <w:sz w:val="28"/>
          <w:szCs w:val="28"/>
        </w:rPr>
        <w:t>;</w:t>
      </w:r>
    </w:p>
    <w:p w:rsidR="007B052E" w:rsidRDefault="007B052E" w:rsidP="007B052E">
      <w:pPr>
        <w:pStyle w:val="ae"/>
        <w:numPr>
          <w:ilvl w:val="1"/>
          <w:numId w:val="2"/>
        </w:numPr>
        <w:spacing w:before="0" w:beforeAutospacing="0" w:after="0" w:afterAutospacing="0"/>
        <w:ind w:left="268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конструктор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параметрами;</w:t>
      </w:r>
    </w:p>
    <w:p w:rsidR="007B052E" w:rsidRDefault="007B052E" w:rsidP="007B052E">
      <w:pPr>
        <w:pStyle w:val="ae"/>
        <w:numPr>
          <w:ilvl w:val="1"/>
          <w:numId w:val="2"/>
        </w:numPr>
        <w:spacing w:before="0" w:beforeAutospacing="0" w:after="0" w:afterAutospacing="0"/>
        <w:ind w:left="268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приватний</w:t>
      </w:r>
      <w:proofErr w:type="spellEnd"/>
      <w:r>
        <w:rPr>
          <w:color w:val="000000"/>
          <w:sz w:val="28"/>
          <w:szCs w:val="28"/>
        </w:rPr>
        <w:t xml:space="preserve"> конструктор;</w:t>
      </w:r>
    </w:p>
    <w:p w:rsidR="007B052E" w:rsidRDefault="007B052E" w:rsidP="007B052E">
      <w:pPr>
        <w:pStyle w:val="ae"/>
        <w:numPr>
          <w:ilvl w:val="1"/>
          <w:numId w:val="2"/>
        </w:numPr>
        <w:spacing w:before="0" w:beforeAutospacing="0" w:after="0" w:afterAutospacing="0"/>
        <w:ind w:left="2688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статичний</w:t>
      </w:r>
      <w:proofErr w:type="spellEnd"/>
      <w:r>
        <w:rPr>
          <w:color w:val="000000"/>
          <w:sz w:val="28"/>
          <w:szCs w:val="28"/>
        </w:rPr>
        <w:t xml:space="preserve"> конструктор.</w:t>
      </w:r>
    </w:p>
    <w:p w:rsidR="007B052E" w:rsidRDefault="007B052E" w:rsidP="007B052E">
      <w:pPr>
        <w:pStyle w:val="ae"/>
        <w:spacing w:before="0" w:beforeAutospacing="0" w:after="0" w:afterAutospacing="0"/>
        <w:ind w:left="1440"/>
      </w:pP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яким</w:t>
      </w:r>
      <w:proofErr w:type="spellEnd"/>
      <w:r>
        <w:rPr>
          <w:color w:val="000000"/>
          <w:sz w:val="28"/>
          <w:szCs w:val="28"/>
        </w:rPr>
        <w:t xml:space="preserve"> чином </w:t>
      </w:r>
      <w:proofErr w:type="spellStart"/>
      <w:r>
        <w:rPr>
          <w:color w:val="000000"/>
          <w:sz w:val="28"/>
          <w:szCs w:val="28"/>
        </w:rPr>
        <w:t>викликаються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конструктори</w:t>
      </w:r>
      <w:proofErr w:type="spellEnd"/>
      <w:r>
        <w:rPr>
          <w:color w:val="000000"/>
          <w:sz w:val="28"/>
          <w:szCs w:val="28"/>
        </w:rPr>
        <w:t xml:space="preserve"> базового та </w:t>
      </w:r>
      <w:proofErr w:type="spellStart"/>
      <w:r>
        <w:rPr>
          <w:color w:val="000000"/>
          <w:sz w:val="28"/>
          <w:szCs w:val="28"/>
        </w:rPr>
        <w:t>дочірнього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>.</w:t>
      </w:r>
    </w:p>
    <w:p w:rsidR="007B052E" w:rsidRDefault="007B052E" w:rsidP="007B052E">
      <w:pPr>
        <w:pStyle w:val="ae"/>
        <w:numPr>
          <w:ilvl w:val="0"/>
          <w:numId w:val="3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перевизначені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.</w:t>
      </w:r>
    </w:p>
    <w:p w:rsidR="007B052E" w:rsidRDefault="007B052E" w:rsidP="007B052E">
      <w:pPr>
        <w:pStyle w:val="ae"/>
        <w:numPr>
          <w:ilvl w:val="0"/>
          <w:numId w:val="4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Додати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дозволятиме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знищенням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екземплярів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>: </w:t>
      </w:r>
    </w:p>
    <w:p w:rsidR="007B052E" w:rsidRDefault="007B052E" w:rsidP="007B052E">
      <w:pPr>
        <w:pStyle w:val="ae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IDisposable</w:t>
      </w:r>
      <w:proofErr w:type="spellEnd"/>
      <w:r>
        <w:rPr>
          <w:color w:val="000000"/>
          <w:sz w:val="28"/>
          <w:szCs w:val="28"/>
        </w:rPr>
        <w:t>;</w:t>
      </w:r>
    </w:p>
    <w:p w:rsidR="007B052E" w:rsidRDefault="007B052E" w:rsidP="007B052E">
      <w:pPr>
        <w:pStyle w:val="ae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деструктори</w:t>
      </w:r>
      <w:proofErr w:type="spellEnd"/>
      <w:r>
        <w:rPr>
          <w:color w:val="000000"/>
          <w:sz w:val="28"/>
          <w:szCs w:val="28"/>
        </w:rPr>
        <w:t>;</w:t>
      </w:r>
    </w:p>
    <w:p w:rsidR="007B052E" w:rsidRDefault="007B052E" w:rsidP="007B052E">
      <w:pPr>
        <w:pStyle w:val="ae"/>
        <w:numPr>
          <w:ilvl w:val="2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уникнення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конфліктів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Dispose</w:t>
      </w:r>
      <w:proofErr w:type="spellEnd"/>
      <w:r>
        <w:rPr>
          <w:color w:val="000000"/>
          <w:sz w:val="28"/>
          <w:szCs w:val="28"/>
        </w:rPr>
        <w:t xml:space="preserve"> та деструктором.</w:t>
      </w:r>
    </w:p>
    <w:p w:rsidR="007B052E" w:rsidRDefault="007B052E" w:rsidP="007B052E">
      <w:pPr>
        <w:pStyle w:val="ae"/>
        <w:numPr>
          <w:ilvl w:val="0"/>
          <w:numId w:val="6"/>
        </w:numPr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GC таким чином,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простежити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життєвий</w:t>
      </w:r>
      <w:proofErr w:type="spellEnd"/>
      <w:r>
        <w:rPr>
          <w:color w:val="000000"/>
          <w:sz w:val="28"/>
          <w:szCs w:val="28"/>
        </w:rPr>
        <w:t xml:space="preserve"> цикл </w:t>
      </w:r>
      <w:proofErr w:type="spellStart"/>
      <w:r>
        <w:rPr>
          <w:color w:val="000000"/>
          <w:sz w:val="28"/>
          <w:szCs w:val="28"/>
        </w:rPr>
        <w:t>об’єктів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обробляються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зокрема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Collect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SupressFinalize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ReRegisterForFinalize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GetTotalMemory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GetGeneration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WaitForPendingFinalizers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ситуацію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спровокує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примусове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збирання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сміття</w:t>
      </w:r>
      <w:proofErr w:type="spellEnd"/>
      <w:r>
        <w:rPr>
          <w:color w:val="000000"/>
          <w:sz w:val="28"/>
          <w:szCs w:val="28"/>
        </w:rPr>
        <w:t xml:space="preserve"> GC. 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Pr="007B052E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17DD" w:rsidRDefault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noProof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17895" cy="3881120"/>
            <wp:effectExtent l="19050" t="0" r="190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7DD">
        <w:rPr>
          <w:rFonts w:ascii="Times New Roman" w:eastAsia="Times New Roman" w:hAnsi="Times New Roman" w:cs="Times New Roman"/>
          <w:i/>
          <w:noProof/>
          <w:szCs w:val="28"/>
          <w:lang w:val="uk-UA"/>
        </w:rPr>
        <w:t xml:space="preserve">рис.1 </w:t>
      </w:r>
      <w:r w:rsidRPr="005B17DD">
        <w:rPr>
          <w:rFonts w:ascii="Times New Roman" w:eastAsia="Times New Roman" w:hAnsi="Times New Roman" w:cs="Times New Roman"/>
          <w:i/>
          <w:noProof/>
          <w:szCs w:val="28"/>
          <w:lang w:val="en-US"/>
        </w:rPr>
        <w:t>UML-</w:t>
      </w:r>
      <w:r w:rsidRPr="005B17DD">
        <w:rPr>
          <w:rFonts w:ascii="Times New Roman" w:eastAsia="Times New Roman" w:hAnsi="Times New Roman" w:cs="Times New Roman"/>
          <w:i/>
          <w:noProof/>
          <w:szCs w:val="28"/>
          <w:lang w:val="uk-UA"/>
        </w:rPr>
        <w:t>діаграма класів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Зв'язки: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День народження - Людина - композиція, бо День народження без людини існувати не може.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День народження - "Годинник" - агрегація, бо час існує окремо від людини і одночасно з нею.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Людина - Людина з університету - наслідування, бо людей багато і піпгрупа людей, що причетні до університету.</w:t>
      </w:r>
    </w:p>
    <w:p w:rsidR="0080657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Людина з університету - Студент - Аспірант -  наслідування</w:t>
      </w:r>
      <w:r w:rsidR="0080657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(по аналогії з попереднім)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.  </w:t>
      </w:r>
    </w:p>
    <w:p w:rsidR="0093195A" w:rsidRPr="005B17DD" w:rsidRDefault="0080657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Людина з університету - Вчитель -  наслідування(по аналогії з попереднім).  </w:t>
      </w:r>
      <w:r w:rsidR="001F4E48" w:rsidRPr="005B17DD">
        <w:rPr>
          <w:i/>
          <w:sz w:val="18"/>
          <w:lang w:val="uk-UA"/>
        </w:rPr>
        <w:br w:type="page"/>
      </w:r>
    </w:p>
    <w:p w:rsidR="0093195A" w:rsidRPr="005B17DD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B17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Тексти коду програм</w:t>
      </w:r>
    </w:p>
    <w:p w:rsidR="0093195A" w:rsidRPr="005B17DD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lang w:val="uk-UA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93195A" w:rsidRPr="005B17D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95A" w:rsidRPr="005B17DD" w:rsidRDefault="007932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Program</w:t>
            </w:r>
            <w:r w:rsidR="001F4E48" w:rsidRPr="005B17D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93195A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using System;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using static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System.Console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class Program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static void Main(string[]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args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Human h = new Human("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Gerd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", 44);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h.Print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Birthday.HappyBirthday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(h);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= new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("Nun", 33, 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ZhTI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universityPerson.GoToClass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Teacher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teacher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new Teacher("Harley", 43, "KPI", "PE");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teacher.GoToClass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Student s = new Student("Bob", 22, "KPI", 4, "ssd23w");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s.Print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s.GoToClass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Birthday.HappyBirthday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(s);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Aspirant a = new Aspirant("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Huan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", 62, "VNTU", 4, "323sd2", "Football");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a.Print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Watch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watch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new Watch();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("-----\n");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GCProcess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static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GCProcess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Human[] group = new Human[1500];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for(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&lt; 1350;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group[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] = new Human();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("Total memory before: {0}",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GC.GetTotalMemory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(false));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GC.Collect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GC.WaitForPendingFinalizers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("Total memory after: {0}",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GC.GetTotalMemory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(false));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public class Human :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IDisposable</w:t>
            </w:r>
            <w:proofErr w:type="spellEnd"/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private string name;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public string Name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(!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string.IsNullOrEmpty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(value) &amp;&amp; !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string.IsNullOrWhiteSpace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(value))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name = value;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name;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(value &gt; 0 &amp;&amp; value &lt; 150)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age = value;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age;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Human() {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Human(string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this.name = name;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age;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a human");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virtual void Print()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($"Name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($"Age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bool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disposed = false;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~Human()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Dispose(false);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Beep();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("Destructor has worked");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void Dispose()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Dispose(true);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GC.SuppressFinalize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(this);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Beep();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IDisposable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method has worked");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virtual void Dispose(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bool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disposing)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if(!disposed)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if(disposing)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("delete managed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resourses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disposed = true;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("delete unmanaged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resourses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public class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: Human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 : base(name, age)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university person");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//TODO: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GoToClass</w:t>
            </w:r>
            <w:proofErr w:type="spellEnd"/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virtual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going to classroom");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public sealed class Teacher :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private string subject;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Teacher(string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string subject) : base(name, age,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this.subject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subject;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a teacher");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override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base.GoToClass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teaching here");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public class Student :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UniversityPerson</w:t>
            </w:r>
            <w:proofErr w:type="spellEnd"/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course;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Student(string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course,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) : base(name, age,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this.course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course;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a student");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Course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course;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 { course = value;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GradeBook</w:t>
            </w:r>
            <w:proofErr w:type="spellEnd"/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 {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value;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override void Print()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("The values of fields are:");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($"Name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($"Age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($"Course = {course}");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GradeBook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override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base.GoToClass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studying here");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class Aspirant : Student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string topic;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Aspirant(string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course, string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string topic) : base(name, age,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UniversityName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course,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base.Name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name;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this.course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course;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this.reportCard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this.topic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topic;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aspirant");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new void Print()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base.Print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($"Topic = {topic}");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class Birthday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private Birthday() {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static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HappyBirthday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(Human human)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human.Age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human.Age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("{0} is {1} years old now",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human.Name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human.Age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class Watch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static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time;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static Watch()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time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("The evolution of man is now at : {0}", time);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}</w:t>
            </w:r>
          </w:p>
          <w:p w:rsidR="0093195A" w:rsidRPr="007932F9" w:rsidRDefault="0093195A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880000"/>
                <w:sz w:val="16"/>
                <w:szCs w:val="16"/>
              </w:rPr>
            </w:pPr>
          </w:p>
        </w:tc>
      </w:tr>
    </w:tbl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7932F9" w:rsidRPr="005C41DF" w:rsidRDefault="007932F9" w:rsidP="005C41DF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Забезпечити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наявність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у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класах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полів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методів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з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різними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модифікаторами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доступу,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пояснити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свій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вибір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>.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даній роботі були використані 3 типи </w:t>
      </w:r>
      <w:proofErr w:type="spellStart"/>
      <w:r>
        <w:rPr>
          <w:color w:val="000000"/>
          <w:sz w:val="28"/>
          <w:szCs w:val="28"/>
          <w:lang w:val="uk-UA"/>
        </w:rPr>
        <w:t>модификаторів</w:t>
      </w:r>
      <w:proofErr w:type="spellEnd"/>
      <w:r>
        <w:rPr>
          <w:color w:val="000000"/>
          <w:sz w:val="28"/>
          <w:szCs w:val="28"/>
          <w:lang w:val="uk-UA"/>
        </w:rPr>
        <w:t xml:space="preserve"> доступу: </w:t>
      </w:r>
      <w:r>
        <w:rPr>
          <w:color w:val="000000"/>
          <w:sz w:val="28"/>
          <w:szCs w:val="28"/>
          <w:lang w:val="en-US"/>
        </w:rPr>
        <w:t>public</w:t>
      </w:r>
      <w:r w:rsidRPr="007932F9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private</w:t>
      </w:r>
      <w:r w:rsidRPr="007932F9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protected</w:t>
      </w:r>
      <w:r w:rsidRPr="007932F9">
        <w:rPr>
          <w:color w:val="000000"/>
          <w:sz w:val="28"/>
          <w:szCs w:val="28"/>
          <w:lang w:val="uk-UA"/>
        </w:rPr>
        <w:t xml:space="preserve">. 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en-US"/>
        </w:rPr>
        <w:t>Public</w:t>
      </w:r>
      <w:r w:rsidRPr="007932F9">
        <w:rPr>
          <w:color w:val="000000"/>
          <w:sz w:val="28"/>
          <w:szCs w:val="28"/>
          <w:lang w:val="uk-UA"/>
        </w:rPr>
        <w:t xml:space="preserve"> методи та поля були створен</w:t>
      </w:r>
      <w:r>
        <w:rPr>
          <w:color w:val="000000"/>
          <w:sz w:val="28"/>
          <w:szCs w:val="28"/>
          <w:lang w:val="uk-UA"/>
        </w:rPr>
        <w:t>і</w:t>
      </w:r>
      <w:r w:rsidRPr="007932F9">
        <w:rPr>
          <w:color w:val="000000"/>
          <w:sz w:val="28"/>
          <w:szCs w:val="28"/>
          <w:lang w:val="uk-UA"/>
        </w:rPr>
        <w:t xml:space="preserve"> для зовн</w:t>
      </w:r>
      <w:r>
        <w:rPr>
          <w:color w:val="000000"/>
          <w:sz w:val="28"/>
          <w:szCs w:val="28"/>
          <w:lang w:val="uk-UA"/>
        </w:rPr>
        <w:t>і</w:t>
      </w:r>
      <w:r w:rsidRPr="007932F9">
        <w:rPr>
          <w:color w:val="000000"/>
          <w:sz w:val="28"/>
          <w:szCs w:val="28"/>
          <w:lang w:val="uk-UA"/>
        </w:rPr>
        <w:t>шньо</w:t>
      </w:r>
      <w:r>
        <w:rPr>
          <w:color w:val="000000"/>
          <w:sz w:val="28"/>
          <w:szCs w:val="28"/>
          <w:lang w:val="uk-UA"/>
        </w:rPr>
        <w:t>ї</w:t>
      </w:r>
      <w:r w:rsidRPr="007932F9">
        <w:rPr>
          <w:color w:val="000000"/>
          <w:sz w:val="28"/>
          <w:szCs w:val="28"/>
          <w:lang w:val="uk-UA"/>
        </w:rPr>
        <w:t xml:space="preserve"> вза</w:t>
      </w:r>
      <w:r>
        <w:rPr>
          <w:color w:val="000000"/>
          <w:sz w:val="28"/>
          <w:szCs w:val="28"/>
          <w:lang w:val="uk-UA"/>
        </w:rPr>
        <w:t xml:space="preserve">ємодії. 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en-US"/>
        </w:rPr>
        <w:t>Private</w:t>
      </w:r>
      <w:r w:rsidRPr="007932F9">
        <w:rPr>
          <w:color w:val="000000"/>
          <w:sz w:val="28"/>
          <w:szCs w:val="28"/>
          <w:lang w:val="uk-UA"/>
        </w:rPr>
        <w:t xml:space="preserve"> поля були створен</w:t>
      </w:r>
      <w:r>
        <w:rPr>
          <w:color w:val="000000"/>
          <w:sz w:val="28"/>
          <w:szCs w:val="28"/>
          <w:lang w:val="uk-UA"/>
        </w:rPr>
        <w:t>і для забезпечення вищого рівня безпеки та відгородити користувача від прямого впливу на ці об'єкти.</w:t>
      </w:r>
    </w:p>
    <w:p w:rsidR="007932F9" w:rsidRP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en-US"/>
        </w:rPr>
        <w:t>Protected</w:t>
      </w:r>
      <w:r w:rsidRPr="007932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було встановлено на поля, що мали бути використані у класах наслідниках.</w:t>
      </w: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932F9" w:rsidRPr="005C41DF" w:rsidRDefault="007932F9" w:rsidP="005C41DF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uk-UA"/>
        </w:rPr>
      </w:pP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Забезпечити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наявність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у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класах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властивостей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: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складніше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,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ніж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просто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get;set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;,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обгрунтувати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доцільність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створення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властивості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>.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Властивості були використані </w:t>
      </w:r>
      <w:r w:rsidR="00833849">
        <w:rPr>
          <w:color w:val="000000"/>
          <w:sz w:val="28"/>
          <w:szCs w:val="28"/>
          <w:lang w:val="uk-UA"/>
        </w:rPr>
        <w:t>для зменшення кількості коду і кращої читабельності (замість двох методів на отримання і встановлення значень з перевірками використана одна властивість).</w:t>
      </w:r>
    </w:p>
    <w:p w:rsidR="00833849" w:rsidRPr="00833849" w:rsidRDefault="0083384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Приклад властивостей із класу </w:t>
      </w:r>
      <w:r w:rsidRPr="00833849">
        <w:rPr>
          <w:i/>
          <w:color w:val="000000"/>
          <w:sz w:val="28"/>
          <w:szCs w:val="28"/>
          <w:lang w:val="en-US"/>
        </w:rPr>
        <w:t>Human</w:t>
      </w:r>
      <w:r w:rsidRPr="00833849">
        <w:rPr>
          <w:i/>
          <w:color w:val="000000"/>
          <w:sz w:val="28"/>
          <w:szCs w:val="28"/>
        </w:rPr>
        <w:t>.</w:t>
      </w:r>
    </w:p>
    <w:tbl>
      <w:tblPr>
        <w:tblStyle w:val="af"/>
        <w:tblW w:w="0" w:type="auto"/>
        <w:tblLook w:val="04A0"/>
      </w:tblPr>
      <w:tblGrid>
        <w:gridCol w:w="9703"/>
      </w:tblGrid>
      <w:tr w:rsidR="007932F9" w:rsidTr="007932F9">
        <w:tc>
          <w:tcPr>
            <w:tcW w:w="9703" w:type="dxa"/>
          </w:tcPr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string Name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(!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string.IsNullOrEmpty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(value) &amp;&amp; !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string.IsNullOrWhiteSpace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(value))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name = value;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name;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set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 (value &gt; 0 &amp;&amp; value &lt; 150)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age = value;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get { return age; }</w:t>
            </w:r>
          </w:p>
          <w:p w:rsidR="007932F9" w:rsidRPr="007932F9" w:rsidRDefault="007932F9" w:rsidP="00793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7932F9" w:rsidRDefault="007932F9" w:rsidP="007932F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932F9" w:rsidRP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833849" w:rsidRPr="005C41DF" w:rsidRDefault="00833849" w:rsidP="005C41DF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</w:rPr>
      </w:pP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Створити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для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розроблюваних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класів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такі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конструктори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>:</w:t>
      </w:r>
    </w:p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83384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ab/>
      </w:r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конструктор за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замовчанням</w:t>
      </w:r>
      <w:proofErr w:type="spellEnd"/>
      <w:r w:rsidRPr="00833849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(приклад з класу </w:t>
      </w:r>
      <w:r w:rsidRPr="0083384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/>
      </w:tblPr>
      <w:tblGrid>
        <w:gridCol w:w="9703"/>
      </w:tblGrid>
      <w:tr w:rsidR="00833849" w:rsidTr="00833849">
        <w:tc>
          <w:tcPr>
            <w:tcW w:w="9703" w:type="dxa"/>
          </w:tcPr>
          <w:p w:rsid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</w:p>
          <w:p w:rsidR="00833849" w:rsidRP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Human() { }</w:t>
            </w:r>
          </w:p>
        </w:tc>
      </w:tr>
    </w:tbl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84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ab/>
      </w:r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конструктор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з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параметрами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38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(приклад з класу </w:t>
      </w:r>
      <w:r w:rsidRPr="0083384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/>
      </w:tblPr>
      <w:tblGrid>
        <w:gridCol w:w="9703"/>
      </w:tblGrid>
      <w:tr w:rsidR="00833849" w:rsidTr="00833849">
        <w:tc>
          <w:tcPr>
            <w:tcW w:w="9703" w:type="dxa"/>
          </w:tcPr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public Human(string name,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age)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this.name = name;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age;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("I'm a human");</w:t>
            </w:r>
          </w:p>
          <w:p w:rsidR="00833849" w:rsidRP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}</w:t>
            </w:r>
          </w:p>
        </w:tc>
      </w:tr>
    </w:tbl>
    <w:p w:rsid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849">
        <w:rPr>
          <w:rFonts w:ascii="Times New Roman" w:eastAsia="Times New Roman" w:hAnsi="Times New Roman" w:cs="Times New Roman"/>
          <w:sz w:val="28"/>
          <w:szCs w:val="28"/>
        </w:rPr>
        <w:lastRenderedPageBreak/>
        <w:t>•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приватний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конструктор;</w:t>
      </w:r>
      <w:r w:rsidRPr="008338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(приклад з класу </w:t>
      </w:r>
      <w:r w:rsidRPr="0083384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Birthday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/>
      </w:tblPr>
      <w:tblGrid>
        <w:gridCol w:w="9703"/>
      </w:tblGrid>
      <w:tr w:rsidR="00833849" w:rsidTr="00833849">
        <w:tc>
          <w:tcPr>
            <w:tcW w:w="9703" w:type="dxa"/>
          </w:tcPr>
          <w:p w:rsidR="00833849" w:rsidRPr="00833849" w:rsidRDefault="00833849" w:rsidP="00833849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33849" w:rsidRP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private Birthday() { }</w:t>
            </w:r>
          </w:p>
        </w:tc>
      </w:tr>
    </w:tbl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849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статичний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конструктор.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38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(приклад з класу </w:t>
      </w:r>
      <w:r w:rsidRPr="0083384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Watch</w:t>
      </w:r>
      <w:r w:rsidRPr="0083384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/>
      </w:tblPr>
      <w:tblGrid>
        <w:gridCol w:w="9703"/>
      </w:tblGrid>
      <w:tr w:rsidR="00833849" w:rsidTr="00833849">
        <w:tc>
          <w:tcPr>
            <w:tcW w:w="9703" w:type="dxa"/>
          </w:tcPr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static Watch()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time =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("The evolution of man is now at : {0}", time);</w:t>
            </w:r>
          </w:p>
          <w:p w:rsidR="00833849" w:rsidRP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32F9" w:rsidRPr="005C41DF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Продемонструвати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яким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чином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викликаються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конструктори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базового та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дочірнього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</w:rPr>
        <w:t>класів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</w:rPr>
        <w:t>.</w:t>
      </w:r>
    </w:p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33849" w:rsidRP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створення сутності Аспіранта:</w:t>
      </w:r>
    </w:p>
    <w:tbl>
      <w:tblPr>
        <w:tblStyle w:val="af"/>
        <w:tblW w:w="0" w:type="auto"/>
        <w:tblLook w:val="04A0"/>
      </w:tblPr>
      <w:tblGrid>
        <w:gridCol w:w="9703"/>
      </w:tblGrid>
      <w:tr w:rsidR="00833849" w:rsidTr="00833849">
        <w:tc>
          <w:tcPr>
            <w:tcW w:w="9703" w:type="dxa"/>
          </w:tcPr>
          <w:p w:rsidR="00833849" w:rsidRDefault="00833849" w:rsidP="00833849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object w:dxaOrig="33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135.65pt" o:ole="">
                  <v:imagedata r:id="rId7" o:title=""/>
                </v:shape>
                <o:OLEObject Type="Embed" ProgID="PBrush" ShapeID="_x0000_i1025" DrawAspect="Content" ObjectID="_1696020276" r:id="rId8"/>
              </w:object>
            </w:r>
          </w:p>
        </w:tc>
      </w:tr>
    </w:tbl>
    <w:p w:rsidR="00833849" w:rsidRDefault="00833849" w:rsidP="00833849">
      <w:pPr>
        <w:pStyle w:val="ae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uk-UA"/>
        </w:rPr>
      </w:pPr>
    </w:p>
    <w:p w:rsidR="00833849" w:rsidRDefault="00833849" w:rsidP="00833849">
      <w:pPr>
        <w:pStyle w:val="ae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uk-UA"/>
        </w:rPr>
      </w:pPr>
    </w:p>
    <w:p w:rsidR="00833849" w:rsidRPr="005C41DF" w:rsidRDefault="00833849" w:rsidP="005C41DF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uk-UA"/>
        </w:rPr>
      </w:pP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Використати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віртуальні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перевизначені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методи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>.</w:t>
      </w:r>
    </w:p>
    <w:p w:rsidR="00833849" w:rsidRDefault="00833849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833849" w:rsidRDefault="00833849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Було створено віртуальний метод </w:t>
      </w:r>
      <w:r>
        <w:rPr>
          <w:i/>
          <w:color w:val="000000"/>
          <w:sz w:val="28"/>
          <w:szCs w:val="28"/>
          <w:lang w:val="en-US"/>
        </w:rPr>
        <w:t>Print</w:t>
      </w:r>
      <w:r>
        <w:rPr>
          <w:i/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який був перевизначений за допомогою ключових слів </w:t>
      </w:r>
      <w:r>
        <w:rPr>
          <w:i/>
          <w:color w:val="000000"/>
          <w:sz w:val="28"/>
          <w:szCs w:val="28"/>
          <w:lang w:val="en-US"/>
        </w:rPr>
        <w:t>override</w:t>
      </w:r>
      <w:r w:rsidRPr="0083384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i/>
          <w:color w:val="000000"/>
          <w:sz w:val="28"/>
          <w:szCs w:val="28"/>
          <w:lang w:val="en-US"/>
        </w:rPr>
        <w:t>new</w:t>
      </w:r>
      <w:r w:rsidRPr="00833849">
        <w:rPr>
          <w:color w:val="000000"/>
          <w:sz w:val="28"/>
          <w:szCs w:val="28"/>
        </w:rPr>
        <w:t>.</w:t>
      </w:r>
    </w:p>
    <w:p w:rsidR="005C41DF" w:rsidRPr="005C41DF" w:rsidRDefault="005C41DF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tbl>
      <w:tblPr>
        <w:tblStyle w:val="af"/>
        <w:tblW w:w="0" w:type="auto"/>
        <w:tblLook w:val="04A0"/>
      </w:tblPr>
      <w:tblGrid>
        <w:gridCol w:w="9703"/>
      </w:tblGrid>
      <w:tr w:rsidR="00833849" w:rsidRPr="00833849" w:rsidTr="00833849">
        <w:tc>
          <w:tcPr>
            <w:tcW w:w="9703" w:type="dxa"/>
          </w:tcPr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virtual void Print()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($"Name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($"Age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83384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Pr="007932F9" w:rsidRDefault="005C41DF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833849" w:rsidRDefault="00833849" w:rsidP="0083384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//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Клас </w:t>
            </w:r>
            <w:r>
              <w:rPr>
                <w:color w:val="000000"/>
                <w:sz w:val="28"/>
                <w:szCs w:val="28"/>
                <w:lang w:val="en-US"/>
              </w:rPr>
              <w:t>Human</w:t>
            </w:r>
          </w:p>
          <w:p w:rsidR="005C41DF" w:rsidRPr="00833849" w:rsidRDefault="005C41DF" w:rsidP="0083384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3849" w:rsidRPr="00833849" w:rsidTr="00833849">
        <w:tc>
          <w:tcPr>
            <w:tcW w:w="9703" w:type="dxa"/>
          </w:tcPr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override void Print()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("The values of fields are:");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($"Name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this.Name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($"Age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this.Age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($"Course = {course}");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GradeBook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{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reportCard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}");</w:t>
            </w:r>
          </w:p>
          <w:p w:rsidR="005C41DF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Pr="005C41DF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833849" w:rsidRPr="00833849" w:rsidRDefault="00833849" w:rsidP="0083384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//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Клас </w:t>
            </w:r>
            <w:r>
              <w:rPr>
                <w:color w:val="000000"/>
                <w:sz w:val="28"/>
                <w:szCs w:val="28"/>
                <w:lang w:val="en-US"/>
              </w:rPr>
              <w:t>Student</w:t>
            </w:r>
          </w:p>
        </w:tc>
      </w:tr>
      <w:tr w:rsidR="00833849" w:rsidRPr="00833849" w:rsidTr="00833849">
        <w:tc>
          <w:tcPr>
            <w:tcW w:w="9703" w:type="dxa"/>
          </w:tcPr>
          <w:p w:rsidR="005C41DF" w:rsidRDefault="005C41DF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public new void Print()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base.Print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($"Topic = {topic}");</w:t>
            </w:r>
          </w:p>
          <w:p w:rsidR="00833849" w:rsidRPr="007932F9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833849" w:rsidRPr="00833849" w:rsidRDefault="00833849" w:rsidP="0083384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//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Клас </w:t>
            </w:r>
            <w:r>
              <w:rPr>
                <w:color w:val="000000"/>
                <w:sz w:val="28"/>
                <w:szCs w:val="28"/>
                <w:lang w:val="en-US"/>
              </w:rPr>
              <w:t>Aspirant</w:t>
            </w:r>
          </w:p>
        </w:tc>
      </w:tr>
    </w:tbl>
    <w:p w:rsidR="00833849" w:rsidRDefault="00833849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5C41DF" w:rsidRPr="005C41DF" w:rsidRDefault="005C41DF" w:rsidP="005C41DF">
      <w:pPr>
        <w:pStyle w:val="ae"/>
        <w:numPr>
          <w:ilvl w:val="0"/>
          <w:numId w:val="10"/>
        </w:numPr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Додати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до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класів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методи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,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наявність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яких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дозволятиме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управляти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знищенням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екземплярів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цих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класів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: </w:t>
      </w:r>
    </w:p>
    <w:p w:rsidR="005C41DF" w:rsidRPr="005C41DF" w:rsidRDefault="005C41DF" w:rsidP="005C41DF">
      <w:pPr>
        <w:pStyle w:val="ae"/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5C41DF">
        <w:rPr>
          <w:rFonts w:ascii="Georgia" w:hAnsi="Georgia"/>
          <w:i/>
          <w:color w:val="000000"/>
          <w:sz w:val="28"/>
          <w:szCs w:val="28"/>
        </w:rPr>
        <w:t>1.</w:t>
      </w:r>
      <w:r w:rsidRPr="005C41DF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реалізувати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інтерфейс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IDisposable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>;</w:t>
      </w:r>
    </w:p>
    <w:p w:rsidR="005C41DF" w:rsidRPr="005C41DF" w:rsidRDefault="005C41DF" w:rsidP="005C41DF">
      <w:pPr>
        <w:pStyle w:val="ae"/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5C41DF">
        <w:rPr>
          <w:rFonts w:ascii="Georgia" w:hAnsi="Georgia"/>
          <w:i/>
          <w:color w:val="000000"/>
          <w:sz w:val="28"/>
          <w:szCs w:val="28"/>
        </w:rPr>
        <w:t>2.</w:t>
      </w:r>
      <w:r w:rsidRPr="005C41DF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створити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деструктори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>;</w:t>
      </w:r>
    </w:p>
    <w:p w:rsidR="005C41DF" w:rsidRPr="005C41DF" w:rsidRDefault="005C41DF" w:rsidP="005C41DF">
      <w:pPr>
        <w:pStyle w:val="ae"/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5C41DF">
        <w:rPr>
          <w:rFonts w:ascii="Georgia" w:hAnsi="Georgia"/>
          <w:i/>
          <w:color w:val="000000"/>
          <w:sz w:val="28"/>
          <w:szCs w:val="28"/>
        </w:rPr>
        <w:t>3.</w:t>
      </w:r>
      <w:r w:rsidRPr="005C41DF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забезпечити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уникнення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конфліктів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між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5C41DF">
        <w:rPr>
          <w:rFonts w:ascii="Georgia" w:hAnsi="Georgia"/>
          <w:i/>
          <w:color w:val="000000"/>
          <w:sz w:val="28"/>
          <w:szCs w:val="28"/>
        </w:rPr>
        <w:t>Dispose</w:t>
      </w:r>
      <w:proofErr w:type="spellEnd"/>
      <w:r w:rsidRPr="005C41DF">
        <w:rPr>
          <w:rFonts w:ascii="Georgia" w:hAnsi="Georgia"/>
          <w:i/>
          <w:color w:val="000000"/>
          <w:sz w:val="28"/>
          <w:szCs w:val="28"/>
        </w:rPr>
        <w:t xml:space="preserve"> та деструктором.</w:t>
      </w:r>
    </w:p>
    <w:p w:rsid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зазначене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коду:</w:t>
      </w:r>
    </w:p>
    <w:tbl>
      <w:tblPr>
        <w:tblStyle w:val="af"/>
        <w:tblW w:w="0" w:type="auto"/>
        <w:tblLook w:val="04A0"/>
      </w:tblPr>
      <w:tblGrid>
        <w:gridCol w:w="9703"/>
      </w:tblGrid>
      <w:tr w:rsidR="005C41DF" w:rsidTr="005C41DF">
        <w:tc>
          <w:tcPr>
            <w:tcW w:w="9703" w:type="dxa"/>
          </w:tcPr>
          <w:p w:rsidR="005C41DF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bool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disposed = false;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~Human()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Dispose(false);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Beep();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("Destructor has worked");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public void Dispose()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Dispose(true);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GC.SuppressFinalize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(this);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Beep();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("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IDisposable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method has worked");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protected virtual void Dispose(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bool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disposing)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if(!disposed)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if(disposing)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("delete managed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resourses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disposed = true;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("delete unmanaged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resourses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");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Default="005C41DF" w:rsidP="00833849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5C41DF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lastRenderedPageBreak/>
        <w:t xml:space="preserve">Забезпечити виклики методів GC таким чином, щоб можна було простежити життєвий цикл об’єктів, що обробляються (зокрема, використати методи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Collect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SupressFinalize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ReRegisterForFinalize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GetTotalMemory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GetGeneration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 xml:space="preserve">, </w:t>
      </w:r>
      <w:proofErr w:type="spellStart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WaitForPendingFinalizers</w:t>
      </w:r>
      <w:proofErr w:type="spellEnd"/>
      <w:r w:rsidRPr="005C41DF">
        <w:rPr>
          <w:rFonts w:ascii="Georgia" w:eastAsia="Times New Roman" w:hAnsi="Georgia" w:cs="Times New Roman"/>
          <w:i/>
          <w:sz w:val="28"/>
          <w:szCs w:val="28"/>
          <w:lang w:val="uk-UA"/>
        </w:rPr>
        <w:t>). Створити ситуацію, яка спровокує примусове збирання сміття GC.</w:t>
      </w: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є дуже затратним у пам'яті, тому тут немає необхідності збору сміття та очищення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</w:t>
      </w:r>
      <w:r w:rsidRPr="005C41DF">
        <w:rPr>
          <w:rFonts w:ascii="Times New Roman" w:eastAsia="Times New Roman" w:hAnsi="Times New Roman" w:cs="Times New Roman"/>
          <w:sz w:val="28"/>
          <w:szCs w:val="28"/>
          <w:lang w:val="uk-UA"/>
        </w:rPr>
        <w:t>-/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C41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ресурсів. Тому, ми зімітуємо таку ситуацію:</w:t>
      </w:r>
    </w:p>
    <w:tbl>
      <w:tblPr>
        <w:tblStyle w:val="af"/>
        <w:tblW w:w="0" w:type="auto"/>
        <w:tblLook w:val="04A0"/>
      </w:tblPr>
      <w:tblGrid>
        <w:gridCol w:w="9703"/>
      </w:tblGrid>
      <w:tr w:rsidR="005C41DF" w:rsidTr="005C41DF">
        <w:tc>
          <w:tcPr>
            <w:tcW w:w="9703" w:type="dxa"/>
          </w:tcPr>
          <w:p w:rsidR="005C41DF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  <w:t xml:space="preserve">   </w:t>
            </w: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static void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GCProcess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Human[] group = new Human[1500];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for(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&lt; 1350;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++)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    group[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] = new Human();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("Total memory before: {0}",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GC.GetTotalMemory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(false));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GC.Collect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GC.WaitForPendingFinalizers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WriteLine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("Total memory after: {0}", </w:t>
            </w:r>
            <w:proofErr w:type="spellStart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GC.GetTotalMemory</w:t>
            </w:r>
            <w:proofErr w:type="spellEnd"/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>(false));</w:t>
            </w:r>
          </w:p>
          <w:p w:rsidR="005C41DF" w:rsidRPr="007932F9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  <w:r w:rsidRPr="007932F9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41DF" w:rsidRDefault="005C41DF" w:rsidP="00833849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C41DF" w:rsidRP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95A" w:rsidRPr="007932F9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Pr="007932F9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932F9">
        <w:rPr>
          <w:lang w:val="uk-UA"/>
        </w:rPr>
        <w:br w:type="page"/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F4E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Default="001F4E48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роботу було </w:t>
      </w:r>
      <w:proofErr w:type="spellStart"/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>підкоректовано</w:t>
      </w:r>
      <w:proofErr w:type="spellEnd"/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знання з основ об'єктно-орієнтовного програмування. Були набути навички з створення деструкторів, імплементації інтерфейсу </w:t>
      </w:r>
      <w:proofErr w:type="spellStart"/>
      <w:r w:rsidR="00A15BFE">
        <w:rPr>
          <w:rFonts w:ascii="Times New Roman" w:eastAsia="Times New Roman" w:hAnsi="Times New Roman" w:cs="Times New Roman"/>
          <w:sz w:val="28"/>
          <w:szCs w:val="28"/>
          <w:lang w:val="en-US"/>
        </w:rPr>
        <w:t>IDisposiable</w:t>
      </w:r>
      <w:proofErr w:type="spellEnd"/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усунення конфлікту між цими структурами. </w:t>
      </w:r>
    </w:p>
    <w:p w:rsidR="00A15BFE" w:rsidRDefault="00A15BFE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ознайомився з класом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A15B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GC</w:t>
      </w:r>
      <w:r w:rsidRPr="00A15BFE">
        <w:rPr>
          <w:rFonts w:ascii="Times New Roman" w:eastAsia="Times New Roman" w:hAnsi="Times New Roman" w:cs="Times New Roman"/>
          <w:sz w:val="28"/>
          <w:szCs w:val="28"/>
          <w:lang w:val="uk-UA"/>
        </w:rPr>
        <w:t>. Найбільш поширеним ви</w:t>
      </w:r>
      <w:r w:rsidR="00947792">
        <w:rPr>
          <w:rFonts w:ascii="Times New Roman" w:eastAsia="Times New Roman" w:hAnsi="Times New Roman" w:cs="Times New Roman"/>
          <w:sz w:val="28"/>
          <w:szCs w:val="28"/>
          <w:lang w:val="uk-UA"/>
        </w:rPr>
        <w:t>падком його використання є збір</w:t>
      </w:r>
      <w:r w:rsidRP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сміття при роботі з некерованими ресурсами, при інтенсивному виділенні великих обсягів пам'яті, при яких необхідно таке ж швидке їх звільнення.</w:t>
      </w:r>
    </w:p>
    <w:p w:rsidR="00947792" w:rsidRPr="00A15BFE" w:rsidRDefault="00947792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Відкрив для себе приватний конструктор. </w:t>
      </w:r>
      <w:r w:rsidRPr="00947792">
        <w:rPr>
          <w:rFonts w:ascii="Times New Roman" w:eastAsia="Times New Roman" w:hAnsi="Times New Roman" w:cs="Times New Roman"/>
          <w:sz w:val="28"/>
          <w:szCs w:val="28"/>
          <w:lang w:val="uk-UA"/>
        </w:rPr>
        <w:t>Зазвичай він використовується в класах, що містять тільки статичні елементи. Якщо в класі один або кілька закритих конструкторів і жодного відкритого конструктора, то інші класи не зможуть створювати екземпляри цього класу.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Компіляція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відбувалася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F4E4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3195A" w:rsidRPr="001F4E48" w:rsidSect="0093195A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65C4"/>
    <w:multiLevelType w:val="hybridMultilevel"/>
    <w:tmpl w:val="A06A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10EA1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67E45A3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3">
    <w:nsid w:val="3B002664"/>
    <w:multiLevelType w:val="multilevel"/>
    <w:tmpl w:val="DAF6B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FE3171"/>
    <w:multiLevelType w:val="multilevel"/>
    <w:tmpl w:val="DAF6B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6716A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93195A"/>
    <w:rsid w:val="001F4E48"/>
    <w:rsid w:val="0020771D"/>
    <w:rsid w:val="005B17DD"/>
    <w:rsid w:val="005C41DF"/>
    <w:rsid w:val="007932F9"/>
    <w:rsid w:val="007B052E"/>
    <w:rsid w:val="0080657D"/>
    <w:rsid w:val="00833849"/>
    <w:rsid w:val="0093195A"/>
    <w:rsid w:val="00947792"/>
    <w:rsid w:val="00A1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1D"/>
  </w:style>
  <w:style w:type="paragraph" w:styleId="1">
    <w:name w:val="heading 1"/>
    <w:basedOn w:val="normal"/>
    <w:next w:val="normal"/>
    <w:rsid w:val="009319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319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319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319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3195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319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3195A"/>
  </w:style>
  <w:style w:type="table" w:customStyle="1" w:styleId="TableNormal">
    <w:name w:val="Table Normal"/>
    <w:rsid w:val="009319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3195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3195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3195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93195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3195A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3195A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1F4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F4E4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7B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2F9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7932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2021-04-28T11:38:00Z</dcterms:created>
  <dcterms:modified xsi:type="dcterms:W3CDTF">2021-10-17T20:58:00Z</dcterms:modified>
</cp:coreProperties>
</file>