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E3" w:rsidRPr="004A26D9" w:rsidRDefault="007821E3" w:rsidP="00FD6C48">
      <w:pPr>
        <w:pStyle w:val="a3"/>
        <w:spacing w:line="276" w:lineRule="auto"/>
        <w:ind w:left="708" w:hanging="708"/>
        <w:jc w:val="center"/>
        <w:rPr>
          <w:rFonts w:ascii="Times New Roman" w:eastAsia="MS Mincho" w:hAnsi="Times New Roman"/>
          <w:b/>
          <w:color w:val="000000" w:themeColor="text1"/>
          <w:sz w:val="28"/>
          <w:szCs w:val="28"/>
          <w:lang w:val="uk-UA"/>
        </w:rPr>
      </w:pPr>
      <w:r w:rsidRPr="004A26D9">
        <w:rPr>
          <w:rFonts w:ascii="Times New Roman" w:eastAsia="MS Mincho" w:hAnsi="Times New Roman"/>
          <w:b/>
          <w:color w:val="000000" w:themeColor="text1"/>
          <w:sz w:val="28"/>
          <w:szCs w:val="28"/>
          <w:lang w:val="uk-UA"/>
        </w:rPr>
        <w:t>РЕЦЕНЗІЯ</w:t>
      </w:r>
    </w:p>
    <w:p w:rsidR="00E044F7" w:rsidRPr="004A26D9" w:rsidRDefault="00D039A8" w:rsidP="00FD6C48">
      <w:pPr>
        <w:tabs>
          <w:tab w:val="left" w:pos="5175"/>
        </w:tabs>
        <w:spacing w:line="276" w:lineRule="auto"/>
        <w:ind w:left="708" w:hanging="708"/>
        <w:jc w:val="center"/>
        <w:rPr>
          <w:color w:val="000000" w:themeColor="text1"/>
          <w:sz w:val="28"/>
          <w:szCs w:val="28"/>
          <w:lang w:val="uk-UA"/>
        </w:rPr>
      </w:pPr>
      <w:r w:rsidRPr="004A26D9">
        <w:rPr>
          <w:color w:val="000000" w:themeColor="text1"/>
          <w:sz w:val="28"/>
          <w:szCs w:val="28"/>
          <w:lang w:val="uk-UA"/>
        </w:rPr>
        <w:t>на дипломну роботу студента</w:t>
      </w:r>
      <w:r w:rsidR="00E044F7" w:rsidRPr="004A26D9">
        <w:rPr>
          <w:color w:val="000000" w:themeColor="text1"/>
          <w:sz w:val="28"/>
          <w:szCs w:val="28"/>
          <w:lang w:val="uk-UA"/>
        </w:rPr>
        <w:t xml:space="preserve"> групи 507с</w:t>
      </w:r>
    </w:p>
    <w:p w:rsidR="00E044F7" w:rsidRPr="004A26D9" w:rsidRDefault="00D039A8" w:rsidP="00FD6C48">
      <w:pPr>
        <w:tabs>
          <w:tab w:val="left" w:pos="5175"/>
        </w:tabs>
        <w:spacing w:line="276" w:lineRule="auto"/>
        <w:ind w:left="708" w:hanging="708"/>
        <w:jc w:val="center"/>
        <w:rPr>
          <w:color w:val="000000" w:themeColor="text1"/>
          <w:sz w:val="28"/>
          <w:szCs w:val="28"/>
          <w:lang w:val="uk-UA"/>
        </w:rPr>
      </w:pPr>
      <w:r w:rsidRPr="004A26D9">
        <w:rPr>
          <w:color w:val="000000" w:themeColor="text1"/>
          <w:sz w:val="28"/>
          <w:szCs w:val="28"/>
          <w:lang w:val="uk-UA"/>
        </w:rPr>
        <w:t>Белібова Миколи Миколайовича</w:t>
      </w:r>
    </w:p>
    <w:p w:rsidR="00BB0EF5" w:rsidRPr="004A26D9" w:rsidRDefault="00E044F7" w:rsidP="00FD6C48">
      <w:pPr>
        <w:tabs>
          <w:tab w:val="left" w:pos="5175"/>
        </w:tabs>
        <w:spacing w:line="276" w:lineRule="auto"/>
        <w:ind w:left="708" w:hanging="708"/>
        <w:jc w:val="center"/>
        <w:rPr>
          <w:color w:val="000000" w:themeColor="text1"/>
          <w:sz w:val="28"/>
          <w:szCs w:val="28"/>
          <w:lang w:val="uk-UA"/>
        </w:rPr>
      </w:pPr>
      <w:r w:rsidRPr="004A26D9">
        <w:rPr>
          <w:color w:val="000000" w:themeColor="text1"/>
          <w:sz w:val="28"/>
          <w:szCs w:val="28"/>
          <w:lang w:val="uk-UA"/>
        </w:rPr>
        <w:t>«</w:t>
      </w:r>
      <w:r w:rsidR="00D039A8" w:rsidRPr="004A26D9">
        <w:rPr>
          <w:b/>
          <w:color w:val="000000" w:themeColor="text1"/>
          <w:sz w:val="28"/>
          <w:szCs w:val="28"/>
          <w:lang w:val="uk-UA"/>
        </w:rPr>
        <w:t>Модель управління запасами в умовах невизначеності з врахуванням процесів природнього убутку продукції</w:t>
      </w:r>
      <w:r w:rsidRPr="004A26D9">
        <w:rPr>
          <w:b/>
          <w:color w:val="000000" w:themeColor="text1"/>
          <w:sz w:val="28"/>
          <w:szCs w:val="28"/>
          <w:lang w:val="uk-UA"/>
        </w:rPr>
        <w:t>»</w:t>
      </w:r>
    </w:p>
    <w:p w:rsidR="00427D15" w:rsidRPr="004A26D9" w:rsidRDefault="00427D15" w:rsidP="00FD6C48">
      <w:pPr>
        <w:spacing w:line="276" w:lineRule="auto"/>
        <w:ind w:firstLine="630"/>
        <w:jc w:val="both"/>
        <w:rPr>
          <w:sz w:val="28"/>
          <w:lang w:val="uk-UA"/>
        </w:rPr>
      </w:pPr>
      <w:r w:rsidRPr="004A26D9">
        <w:rPr>
          <w:sz w:val="28"/>
          <w:lang w:val="uk-UA"/>
        </w:rPr>
        <w:t xml:space="preserve">Однією з основних тенденцій, що намітилися останнім часом в області інформаційних технологій, є підвищений інтерес до методико-технологічних проблем використання моделювання розрахунків та проектування різних систем в прикладних областях, обумовлений розширенням області додатків моделювання насамперед за рахунок таких напрямків, як бізнес-процеси, маркетинг, логістика, управління фінансами, соціально-економічні процеси. </w:t>
      </w:r>
    </w:p>
    <w:p w:rsidR="00D039A8" w:rsidRPr="004A26D9" w:rsidRDefault="00D039A8" w:rsidP="00FD6C48">
      <w:pPr>
        <w:pStyle w:val="a6"/>
        <w:tabs>
          <w:tab w:val="left" w:pos="1134"/>
        </w:tabs>
        <w:spacing w:line="276" w:lineRule="auto"/>
        <w:rPr>
          <w:szCs w:val="28"/>
        </w:rPr>
      </w:pPr>
      <w:r w:rsidRPr="004A26D9">
        <w:rPr>
          <w:szCs w:val="28"/>
        </w:rPr>
        <w:t xml:space="preserve">При оптимізації моделі управління запасами все більш необхідними стають методи теорії прийняття рішень в умовах невизначеності. Це зумовлено насамперед необхідністю обліку впливу різних зовнішніх випадкових факторів, для яких ймовірності настання невідомі. </w:t>
      </w:r>
      <w:r w:rsidR="00427D15" w:rsidRPr="004A26D9">
        <w:rPr>
          <w:szCs w:val="28"/>
        </w:rPr>
        <w:t xml:space="preserve"> </w:t>
      </w:r>
      <w:r w:rsidRPr="004A26D9">
        <w:rPr>
          <w:szCs w:val="28"/>
        </w:rPr>
        <w:t xml:space="preserve">В </w:t>
      </w:r>
      <w:r w:rsidR="005208EF" w:rsidRPr="004A26D9">
        <w:rPr>
          <w:szCs w:val="28"/>
        </w:rPr>
        <w:t xml:space="preserve">дипломній роботі </w:t>
      </w:r>
      <w:r w:rsidRPr="004A26D9">
        <w:rPr>
          <w:szCs w:val="28"/>
        </w:rPr>
        <w:t>модел</w:t>
      </w:r>
      <w:r w:rsidR="005208EF" w:rsidRPr="004A26D9">
        <w:rPr>
          <w:szCs w:val="28"/>
        </w:rPr>
        <w:t>ь</w:t>
      </w:r>
      <w:r w:rsidRPr="004A26D9">
        <w:rPr>
          <w:szCs w:val="28"/>
        </w:rPr>
        <w:t xml:space="preserve"> управління запасами </w:t>
      </w:r>
      <w:r w:rsidR="005208EF" w:rsidRPr="004A26D9">
        <w:rPr>
          <w:szCs w:val="28"/>
        </w:rPr>
        <w:t xml:space="preserve">в умовах невизначеності с точки зору </w:t>
      </w:r>
      <w:r w:rsidRPr="004A26D9">
        <w:rPr>
          <w:szCs w:val="28"/>
        </w:rPr>
        <w:t xml:space="preserve">оптимізації </w:t>
      </w:r>
      <w:r w:rsidR="005208EF" w:rsidRPr="004A26D9">
        <w:rPr>
          <w:szCs w:val="28"/>
        </w:rPr>
        <w:t>була</w:t>
      </w:r>
      <w:r w:rsidRPr="004A26D9">
        <w:rPr>
          <w:szCs w:val="28"/>
        </w:rPr>
        <w:t xml:space="preserve"> формалізована не як задача мінімізації загальних річних витрат, а як </w:t>
      </w:r>
      <w:r w:rsidR="005208EF" w:rsidRPr="004A26D9">
        <w:rPr>
          <w:szCs w:val="28"/>
        </w:rPr>
        <w:t>задача</w:t>
      </w:r>
      <w:r w:rsidRPr="004A26D9">
        <w:rPr>
          <w:szCs w:val="28"/>
        </w:rPr>
        <w:t xml:space="preserve"> максимізації кінцевого економічного результату. Критерії прийняття </w:t>
      </w:r>
      <w:r w:rsidR="005208EF" w:rsidRPr="004A26D9">
        <w:rPr>
          <w:szCs w:val="28"/>
        </w:rPr>
        <w:t>рішень використані в роботі</w:t>
      </w:r>
      <w:r w:rsidRPr="004A26D9">
        <w:rPr>
          <w:szCs w:val="28"/>
        </w:rPr>
        <w:t xml:space="preserve"> дозволяють отримати досить надійні данні</w:t>
      </w:r>
      <w:r w:rsidR="005208EF" w:rsidRPr="004A26D9">
        <w:rPr>
          <w:szCs w:val="28"/>
        </w:rPr>
        <w:t>, які</w:t>
      </w:r>
      <w:r w:rsidRPr="004A26D9">
        <w:rPr>
          <w:szCs w:val="28"/>
        </w:rPr>
        <w:t xml:space="preserve"> в умовах невизначеності</w:t>
      </w:r>
      <w:r w:rsidR="005208EF" w:rsidRPr="004A26D9">
        <w:rPr>
          <w:szCs w:val="28"/>
        </w:rPr>
        <w:t>, допоможуть ОПР</w:t>
      </w:r>
      <w:r w:rsidRPr="004A26D9">
        <w:rPr>
          <w:szCs w:val="28"/>
        </w:rPr>
        <w:t xml:space="preserve"> </w:t>
      </w:r>
      <w:r w:rsidR="005208EF" w:rsidRPr="004A26D9">
        <w:rPr>
          <w:szCs w:val="28"/>
        </w:rPr>
        <w:t>у</w:t>
      </w:r>
      <w:r w:rsidRPr="004A26D9">
        <w:rPr>
          <w:szCs w:val="28"/>
        </w:rPr>
        <w:t xml:space="preserve"> вибор</w:t>
      </w:r>
      <w:r w:rsidR="005208EF" w:rsidRPr="004A26D9">
        <w:rPr>
          <w:szCs w:val="28"/>
        </w:rPr>
        <w:t>і</w:t>
      </w:r>
      <w:r w:rsidRPr="004A26D9">
        <w:rPr>
          <w:szCs w:val="28"/>
        </w:rPr>
        <w:t xml:space="preserve"> стратегії.</w:t>
      </w:r>
    </w:p>
    <w:p w:rsidR="00D039A8" w:rsidRPr="004A26D9" w:rsidRDefault="00D039A8" w:rsidP="00FD6C48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A26D9">
        <w:rPr>
          <w:sz w:val="28"/>
          <w:szCs w:val="28"/>
          <w:lang w:val="uk-UA"/>
        </w:rPr>
        <w:t>Дипломна робота Белібова М.М. присвячена саме цим питанням.</w:t>
      </w:r>
    </w:p>
    <w:p w:rsidR="004A26D9" w:rsidRPr="004A26D9" w:rsidRDefault="00D039A8" w:rsidP="00FD6C48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A26D9">
        <w:rPr>
          <w:sz w:val="28"/>
          <w:szCs w:val="28"/>
          <w:lang w:val="uk-UA"/>
        </w:rPr>
        <w:t>Були розв’язані наступні задачі:</w:t>
      </w:r>
      <w:r w:rsidR="004A26D9" w:rsidRPr="004A26D9">
        <w:rPr>
          <w:sz w:val="28"/>
          <w:szCs w:val="28"/>
          <w:lang w:val="uk-UA"/>
        </w:rPr>
        <w:t xml:space="preserve"> </w:t>
      </w:r>
      <w:r w:rsidRPr="004A26D9">
        <w:rPr>
          <w:sz w:val="28"/>
          <w:szCs w:val="28"/>
          <w:lang w:val="uk-UA"/>
        </w:rPr>
        <w:t>прове</w:t>
      </w:r>
      <w:r w:rsidR="004A26D9" w:rsidRPr="004A26D9">
        <w:rPr>
          <w:sz w:val="28"/>
          <w:szCs w:val="28"/>
          <w:lang w:val="uk-UA"/>
        </w:rPr>
        <w:t>дено</w:t>
      </w:r>
      <w:r w:rsidRPr="004A26D9">
        <w:rPr>
          <w:sz w:val="28"/>
          <w:szCs w:val="28"/>
          <w:lang w:val="uk-UA"/>
        </w:rPr>
        <w:t xml:space="preserve"> аналіз моделі оптимального управління запасами в умовах невизначеності з урахуванням процесів природного убутку;</w:t>
      </w:r>
      <w:r w:rsidR="004A26D9" w:rsidRPr="004A26D9">
        <w:rPr>
          <w:sz w:val="28"/>
          <w:szCs w:val="28"/>
          <w:lang w:val="uk-UA"/>
        </w:rPr>
        <w:t xml:space="preserve"> </w:t>
      </w:r>
      <w:r w:rsidR="00857D60" w:rsidRPr="004A26D9">
        <w:rPr>
          <w:sz w:val="28"/>
          <w:szCs w:val="28"/>
          <w:lang w:val="uk-UA"/>
        </w:rPr>
        <w:t>визначені параметри моделі управління запасами, які приймають в якості невизначених;</w:t>
      </w:r>
      <w:r w:rsidR="004A26D9" w:rsidRPr="004A26D9">
        <w:rPr>
          <w:sz w:val="28"/>
          <w:szCs w:val="28"/>
          <w:lang w:val="uk-UA"/>
        </w:rPr>
        <w:t xml:space="preserve"> </w:t>
      </w:r>
      <w:r w:rsidR="00857D60" w:rsidRPr="004A26D9">
        <w:rPr>
          <w:sz w:val="28"/>
          <w:szCs w:val="28"/>
          <w:lang w:val="uk-UA"/>
        </w:rPr>
        <w:t>реалізоване</w:t>
      </w:r>
      <w:r w:rsidRPr="004A26D9">
        <w:rPr>
          <w:sz w:val="28"/>
          <w:szCs w:val="28"/>
          <w:lang w:val="uk-UA"/>
        </w:rPr>
        <w:t xml:space="preserve"> ПЗ оптимізації управління запасами в умовах невиз</w:t>
      </w:r>
      <w:r w:rsidR="00857D60" w:rsidRPr="004A26D9">
        <w:rPr>
          <w:sz w:val="28"/>
          <w:szCs w:val="28"/>
          <w:lang w:val="uk-UA"/>
        </w:rPr>
        <w:t>наченості.</w:t>
      </w:r>
      <w:r w:rsidR="004A26D9" w:rsidRPr="004A26D9">
        <w:rPr>
          <w:sz w:val="28"/>
          <w:szCs w:val="28"/>
          <w:lang w:val="uk-UA"/>
        </w:rPr>
        <w:t xml:space="preserve"> </w:t>
      </w:r>
    </w:p>
    <w:p w:rsidR="004A26D9" w:rsidRPr="00FD6C48" w:rsidRDefault="00FD6C48" w:rsidP="00FD6C48">
      <w:pPr>
        <w:pStyle w:val="txt"/>
        <w:spacing w:before="0" w:beforeAutospacing="0" w:after="0" w:afterAutospacing="0" w:line="276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Разом з тим в роботі є недолік</w:t>
      </w:r>
      <w:r w:rsidR="00452456" w:rsidRPr="004A26D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A26D9" w:rsidRPr="004A26D9">
        <w:rPr>
          <w:rFonts w:ascii="Times New Roman" w:hAnsi="Times New Roman" w:cs="Times New Roman"/>
          <w:sz w:val="28"/>
          <w:szCs w:val="28"/>
          <w:lang w:val="uk-UA"/>
        </w:rPr>
        <w:t xml:space="preserve">сі ймовірності появи зовнішніх станів в моделі прийняті рівновеликими.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недолік</w:t>
      </w:r>
      <w:r w:rsidR="004A26D9" w:rsidRPr="004A2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вплива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="004A26D9" w:rsidRPr="004A2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суттєво на її оцінку: вона відповідає основним вимогам до дипломних робіт спеціаліста. </w:t>
      </w:r>
    </w:p>
    <w:p w:rsidR="00857D60" w:rsidRPr="004A26D9" w:rsidRDefault="00857D60" w:rsidP="00FD6C48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A26D9">
        <w:rPr>
          <w:color w:val="000000" w:themeColor="text1"/>
          <w:sz w:val="28"/>
          <w:szCs w:val="28"/>
          <w:lang w:val="uk-UA"/>
        </w:rPr>
        <w:t>Дипломна робота виконана на належному для дипломних робіт рівні і заслуговує оцінку «відмінно», а студент Белібов М.М. заслуговує присвоєння кваліфікації спеціаліста зі спеціальності «Інтелектуальні системи прийняття рішень».</w:t>
      </w:r>
    </w:p>
    <w:p w:rsidR="00A2722E" w:rsidRPr="004A26D9" w:rsidRDefault="00A2722E" w:rsidP="00FD6C48">
      <w:pPr>
        <w:pStyle w:val="a5"/>
        <w:tabs>
          <w:tab w:val="left" w:pos="900"/>
        </w:tabs>
        <w:spacing w:line="276" w:lineRule="auto"/>
        <w:ind w:left="709"/>
        <w:jc w:val="both"/>
        <w:rPr>
          <w:sz w:val="28"/>
          <w:szCs w:val="28"/>
          <w:lang w:val="uk-UA"/>
        </w:rPr>
      </w:pPr>
    </w:p>
    <w:p w:rsidR="00C4796B" w:rsidRDefault="00C4796B" w:rsidP="00FD6C48">
      <w:pPr>
        <w:tabs>
          <w:tab w:val="left" w:pos="68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Рецензент </w:t>
      </w:r>
    </w:p>
    <w:p w:rsidR="00C4796B" w:rsidRDefault="00C4796B" w:rsidP="00C4796B">
      <w:pPr>
        <w:tabs>
          <w:tab w:val="left" w:pos="7230"/>
        </w:tabs>
        <w:spacing w:line="276" w:lineRule="auto"/>
        <w:jc w:val="both"/>
        <w:rPr>
          <w:sz w:val="28"/>
          <w:szCs w:val="28"/>
          <w:lang w:val="uk-UA"/>
        </w:rPr>
      </w:pPr>
      <w:r w:rsidRPr="00C4796B">
        <w:rPr>
          <w:sz w:val="28"/>
          <w:szCs w:val="28"/>
          <w:lang w:val="uk-UA"/>
        </w:rPr>
        <w:t>к.</w:t>
      </w:r>
      <w:r>
        <w:rPr>
          <w:sz w:val="28"/>
          <w:szCs w:val="28"/>
          <w:lang w:val="uk-UA"/>
        </w:rPr>
        <w:t xml:space="preserve"> </w:t>
      </w:r>
      <w:proofErr w:type="spellStart"/>
      <w:r w:rsidRPr="00C4796B">
        <w:rPr>
          <w:sz w:val="28"/>
          <w:szCs w:val="28"/>
          <w:lang w:val="uk-UA"/>
        </w:rPr>
        <w:t>фіз</w:t>
      </w:r>
      <w:proofErr w:type="spellEnd"/>
      <w:r w:rsidRPr="00C4796B">
        <w:rPr>
          <w:sz w:val="28"/>
          <w:szCs w:val="28"/>
          <w:lang w:val="uk-UA"/>
        </w:rPr>
        <w:t xml:space="preserve">.-мат. наук, </w:t>
      </w:r>
      <w:bookmarkStart w:id="0" w:name="_GoBack"/>
      <w:bookmarkEnd w:id="0"/>
      <w:r w:rsidRPr="00C4796B">
        <w:rPr>
          <w:sz w:val="28"/>
          <w:szCs w:val="28"/>
        </w:rPr>
        <w:t xml:space="preserve">доцент </w:t>
      </w:r>
      <w:proofErr w:type="spellStart"/>
      <w:r w:rsidRPr="00C4796B">
        <w:rPr>
          <w:sz w:val="28"/>
          <w:szCs w:val="28"/>
        </w:rPr>
        <w:t>кафедри</w:t>
      </w:r>
      <w:proofErr w:type="spellEnd"/>
      <w:r w:rsidRPr="00C4796B">
        <w:rPr>
          <w:sz w:val="28"/>
          <w:szCs w:val="28"/>
        </w:rPr>
        <w:t xml:space="preserve"> </w:t>
      </w:r>
      <w:proofErr w:type="spellStart"/>
      <w:r w:rsidRPr="00C4796B">
        <w:rPr>
          <w:sz w:val="28"/>
          <w:szCs w:val="28"/>
        </w:rPr>
        <w:t>прикладно</w:t>
      </w:r>
      <w:proofErr w:type="spellEnd"/>
      <w:r w:rsidRPr="00C4796B">
        <w:rPr>
          <w:sz w:val="28"/>
          <w:szCs w:val="28"/>
          <w:lang w:val="uk-UA"/>
        </w:rPr>
        <w:t xml:space="preserve">ї </w:t>
      </w:r>
    </w:p>
    <w:p w:rsidR="00C4796B" w:rsidRPr="00C4796B" w:rsidRDefault="00C4796B" w:rsidP="00C4796B">
      <w:pPr>
        <w:tabs>
          <w:tab w:val="left" w:pos="7230"/>
        </w:tabs>
        <w:spacing w:line="276" w:lineRule="auto"/>
        <w:jc w:val="both"/>
        <w:rPr>
          <w:sz w:val="28"/>
          <w:szCs w:val="28"/>
          <w:lang w:val="uk-UA"/>
        </w:rPr>
      </w:pPr>
      <w:r w:rsidRPr="00C4796B">
        <w:rPr>
          <w:sz w:val="28"/>
          <w:szCs w:val="28"/>
          <w:lang w:val="uk-UA"/>
        </w:rPr>
        <w:t>та вищої математики</w:t>
      </w:r>
      <w:r>
        <w:rPr>
          <w:sz w:val="28"/>
          <w:szCs w:val="28"/>
          <w:lang w:val="uk-UA"/>
        </w:rPr>
        <w:tab/>
      </w:r>
      <w:proofErr w:type="spellStart"/>
      <w:r w:rsidRPr="004A26D9">
        <w:rPr>
          <w:sz w:val="28"/>
          <w:szCs w:val="28"/>
          <w:lang w:val="uk-UA"/>
        </w:rPr>
        <w:t>А.І.Воробьева</w:t>
      </w:r>
      <w:proofErr w:type="spellEnd"/>
    </w:p>
    <w:p w:rsidR="00C4796B" w:rsidRDefault="00C4796B" w:rsidP="00FD6C48">
      <w:pPr>
        <w:tabs>
          <w:tab w:val="left" w:pos="6840"/>
        </w:tabs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ЧДУ ім. Петра Могили</w:t>
      </w:r>
    </w:p>
    <w:sectPr w:rsidR="00C4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64295"/>
    <w:multiLevelType w:val="hybridMultilevel"/>
    <w:tmpl w:val="4F64292E"/>
    <w:lvl w:ilvl="0" w:tplc="8066617C">
      <w:numFmt w:val="bullet"/>
      <w:lvlText w:val="–"/>
      <w:lvlJc w:val="left"/>
      <w:pPr>
        <w:ind w:left="2119" w:hanging="14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BB3151"/>
    <w:multiLevelType w:val="hybridMultilevel"/>
    <w:tmpl w:val="52F62056"/>
    <w:lvl w:ilvl="0" w:tplc="660E9D5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2C073AFB"/>
    <w:multiLevelType w:val="hybridMultilevel"/>
    <w:tmpl w:val="B94652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CC6F7B"/>
    <w:multiLevelType w:val="hybridMultilevel"/>
    <w:tmpl w:val="2FA8C6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507849DD"/>
    <w:multiLevelType w:val="hybridMultilevel"/>
    <w:tmpl w:val="C264007C"/>
    <w:lvl w:ilvl="0" w:tplc="625033D0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33B3CB0"/>
    <w:multiLevelType w:val="hybridMultilevel"/>
    <w:tmpl w:val="D346D7E4"/>
    <w:lvl w:ilvl="0" w:tplc="53D80E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A45BA"/>
    <w:multiLevelType w:val="hybridMultilevel"/>
    <w:tmpl w:val="586C85E2"/>
    <w:lvl w:ilvl="0" w:tplc="FB82563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0E88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4E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EF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EF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8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CB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2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EB470B"/>
    <w:multiLevelType w:val="hybridMultilevel"/>
    <w:tmpl w:val="5A409F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E61C43"/>
    <w:multiLevelType w:val="hybridMultilevel"/>
    <w:tmpl w:val="B9DA56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C5"/>
    <w:rsid w:val="00152E46"/>
    <w:rsid w:val="0027240D"/>
    <w:rsid w:val="00361277"/>
    <w:rsid w:val="00427D15"/>
    <w:rsid w:val="00452456"/>
    <w:rsid w:val="004A26D9"/>
    <w:rsid w:val="005208EF"/>
    <w:rsid w:val="005A0CC5"/>
    <w:rsid w:val="007821E3"/>
    <w:rsid w:val="007D01FA"/>
    <w:rsid w:val="00857D60"/>
    <w:rsid w:val="00A2722E"/>
    <w:rsid w:val="00A76701"/>
    <w:rsid w:val="00BB0EF5"/>
    <w:rsid w:val="00C05D1E"/>
    <w:rsid w:val="00C4796B"/>
    <w:rsid w:val="00C72977"/>
    <w:rsid w:val="00D039A8"/>
    <w:rsid w:val="00E044F7"/>
    <w:rsid w:val="00FD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1BBC9-212B-4861-BF23-C2B1AC45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821E3"/>
    <w:rPr>
      <w:rFonts w:ascii="Courier New" w:hAnsi="Courier New"/>
      <w:sz w:val="20"/>
      <w:szCs w:val="20"/>
      <w:lang w:val="en-US" w:eastAsia="en-US"/>
    </w:rPr>
  </w:style>
  <w:style w:type="character" w:customStyle="1" w:styleId="a4">
    <w:name w:val="Текст Знак"/>
    <w:basedOn w:val="a0"/>
    <w:link w:val="a3"/>
    <w:rsid w:val="007821E3"/>
    <w:rPr>
      <w:rFonts w:ascii="Courier New" w:eastAsia="Times New Roman" w:hAnsi="Courier New" w:cs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A2722E"/>
    <w:pPr>
      <w:ind w:left="720"/>
      <w:contextualSpacing/>
    </w:pPr>
  </w:style>
  <w:style w:type="paragraph" w:customStyle="1" w:styleId="a6">
    <w:name w:val="Учебный"/>
    <w:basedOn w:val="a7"/>
    <w:link w:val="a8"/>
    <w:rsid w:val="00C72977"/>
    <w:pPr>
      <w:spacing w:after="0" w:line="360" w:lineRule="auto"/>
      <w:ind w:firstLine="709"/>
      <w:jc w:val="both"/>
    </w:pPr>
    <w:rPr>
      <w:sz w:val="28"/>
      <w:lang w:val="uk-UA" w:eastAsia="uk-UA"/>
    </w:rPr>
  </w:style>
  <w:style w:type="character" w:customStyle="1" w:styleId="a8">
    <w:name w:val="Учебный Знак"/>
    <w:link w:val="a6"/>
    <w:rsid w:val="00C72977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7">
    <w:name w:val="Body Text"/>
    <w:basedOn w:val="a"/>
    <w:link w:val="a9"/>
    <w:uiPriority w:val="99"/>
    <w:semiHidden/>
    <w:unhideWhenUsed/>
    <w:rsid w:val="00C72977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C729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C72977"/>
    <w:pPr>
      <w:spacing w:before="100" w:beforeAutospacing="1" w:after="100" w:afterAutospacing="1"/>
    </w:pPr>
  </w:style>
  <w:style w:type="paragraph" w:customStyle="1" w:styleId="txt">
    <w:name w:val="txt"/>
    <w:basedOn w:val="a"/>
    <w:rsid w:val="00C72977"/>
    <w:pPr>
      <w:spacing w:before="100" w:beforeAutospacing="1" w:after="100" w:afterAutospacing="1"/>
      <w:jc w:val="both"/>
    </w:pPr>
    <w:rPr>
      <w:rFonts w:ascii="Arial" w:hAnsi="Arial" w:cs="Arial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1382</Words>
  <Characters>788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Nikolay Belibov</cp:lastModifiedBy>
  <cp:revision>5</cp:revision>
  <dcterms:created xsi:type="dcterms:W3CDTF">2015-06-22T13:00:00Z</dcterms:created>
  <dcterms:modified xsi:type="dcterms:W3CDTF">2015-06-23T08:39:00Z</dcterms:modified>
</cp:coreProperties>
</file>