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Ajax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在介绍ajax之前先介绍一种弄数据格式json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什么是json数据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json是一种与语言无关的</w:t>
      </w:r>
      <w:r>
        <w:rPr>
          <w:rFonts w:hint="eastAsia"/>
          <w:b/>
          <w:bCs/>
          <w:color w:val="FF0000"/>
          <w:lang w:val="en-US" w:eastAsia="zh-CN"/>
        </w:rPr>
        <w:t>数据</w:t>
      </w:r>
      <w:r>
        <w:rPr>
          <w:rFonts w:hint="eastAsia"/>
          <w:b/>
          <w:bCs/>
          <w:lang w:val="en-US" w:eastAsia="zh-CN"/>
        </w:rPr>
        <w:t>交换的格式，仅仅是一种有特定格式的数据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使用ajax进行前后台数据交换  js  User  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移动端与服务端的数据交换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 xml:space="preserve">        用于传输数据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json有两种格式：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对象格式：{"key1":obj,"key2":obj,"key3":obj...}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数组/集合格式：[obj,obj,obj...]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对象格式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这样一个简单的user对象转换成json格式的数据 :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{"name":"zhangsan","age":28,"password":"123456","address":"上海"}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数组/集合格式的json数据  (List&lt;User&gt;)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[</w:t>
      </w:r>
      <w:r>
        <w:rPr>
          <w:rFonts w:hint="eastAsia"/>
          <w:b/>
          <w:bCs/>
          <w:color w:val="FF0000"/>
          <w:lang w:val="en-US" w:eastAsia="zh-CN"/>
        </w:rPr>
        <w:t>{"name":"zhangsan","age":28,"password":"123456","address":"上海"},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{"name":"lisi","age":23,"password":"abcdef","address":"北京"},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{"name":"wangwu","age":21,"password":"654321","address":"广州"}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补充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对象格式和数组格式可以互相嵌套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json的key是字符串  jaon的value是Object</w:t>
      </w:r>
    </w:p>
    <w:p>
      <w:pPr>
        <w:widowControl w:val="0"/>
        <w:numPr>
          <w:ilvl w:val="0"/>
          <w:numId w:val="0"/>
        </w:numPr>
        <w:spacing w:line="400" w:lineRule="exact"/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json数据格式展示：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json是js的原生内容，也就意味着js可以直接取出json对象中的数据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Json1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//创建一个json数据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J_json =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:18,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"address"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"北京"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alert(J_json.name);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//张三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alert(J_json.age);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//18</w:t>
            </w:r>
          </w:p>
          <w:p>
            <w:pPr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Json2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//创建一个json数据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J_json = [{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:18,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"address"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"北京"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   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"张四"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:19,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"address"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"南京"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                                           ]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//J_json相当于java数组数据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alert(J_json[0].name);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//张三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alert(J_json[1].name);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//张四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Json3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//创建一个json数据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J_json={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"杨颖1"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:28,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"扬州"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"杨过1"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:18,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"紫禁城"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"杨洋1"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:10,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"山西"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  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"杨颖2"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:28,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"扬州"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"杨过2"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:18,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"紫禁城"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"杨洋2"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:10,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"山西"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  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//J_json相当于java数组数据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alert(J_json.user[0].name);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</w:t>
            </w:r>
            <w: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  <w:t>/杨颖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alert(J_json.user[1].name);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  <w:t>杨过</w:t>
            </w:r>
          </w:p>
          <w:p>
            <w:pP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alert(J_json.user[2].name);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  <w:t>杨洋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alert(J_json.user1[0].name);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alert(J_json.user1[1].name); </w:t>
            </w:r>
          </w:p>
          <w:p>
            <w:pPr>
              <w:rPr>
                <w:rFonts w:hint="eastAsia" w:ascii="Consolas" w:hAnsi="Consolas"/>
                <w:color w:val="3F7F5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alert(J_json.user1[2].name); </w:t>
            </w:r>
          </w:p>
        </w:tc>
      </w:tr>
    </w:tbl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json的key是字符串  jaon的value是Object（可以是一个对象，一个数组/集合）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这是一个比较系统的json数据，里面几种常见的基本key/value格式 。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"key1"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"value1"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"key2"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"firstname"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"张"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"lastname"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"三丰"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:100},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"key3"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"小双"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:28,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"扬州"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"建宁"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:18,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"紫禁城"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"阿珂"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:10,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"addr"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"山西"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 ]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解析json数据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Eval()函数js原生函数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//创建一个json数据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'{ "name": "熊大", "sex": "公" }'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//将json格式的字符串转换成json对象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J_json = eval(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'('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+str+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')'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操作json对象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alert(J_json.name)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});</w:t>
            </w:r>
          </w:p>
        </w:tc>
      </w:tr>
    </w:tbl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parseJSON()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var obj = str.parseJSON(); //由JSON字符串转换为JSON对象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//创建一个json数据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'{ "name": "熊大", "sex": "公" }'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//将json格式的字符串转换成json对象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json = str.parseJSON();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操作json对象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alert(json.name)</w:t>
            </w:r>
          </w:p>
        </w:tc>
      </w:tr>
    </w:tbl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注：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/>
          <w:b/>
          <w:bCs/>
          <w:color w:val="000000"/>
          <w:sz w:val="24"/>
          <w:szCs w:val="24"/>
          <w:highlight w:val="white"/>
          <w:lang w:val="en-US" w:eastAsia="zh-CN"/>
        </w:rPr>
        <w:t>找不到</w:t>
      </w:r>
      <w:r>
        <w:rPr>
          <w:rFonts w:hint="eastAsia" w:ascii="Consolas" w:hAnsi="Consolas" w:eastAsia="Consolas"/>
          <w:b/>
          <w:bCs/>
          <w:color w:val="000000"/>
          <w:sz w:val="24"/>
          <w:szCs w:val="24"/>
          <w:highlight w:val="white"/>
        </w:rPr>
        <w:t>parseJSON()方法，则说明您的json包版本太低。</w:t>
      </w:r>
    </w:p>
    <w:p>
      <w:pPr>
        <w:pStyle w:val="4"/>
        <w:rPr>
          <w:rFonts w:hint="default"/>
        </w:rPr>
      </w:pPr>
      <w:r>
        <w:rPr>
          <w:rFonts w:hint="default"/>
        </w:rPr>
        <w:t>JSON.parse();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var obj = JSON.parse(str); //由JSON字符串转换为JSON对象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//创建一个json数据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'{ "name": "熊大", "sex": "公" }'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//将json格式的字符串转换成json对象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json = JSON.parse(str);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操作json对象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alert(json.name)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});</w:t>
            </w:r>
          </w:p>
        </w:tc>
      </w:tr>
    </w:tbl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将json对象转换成json串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var last=obj.toJSONString(); //将JSON对象转化为JSON字符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8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或者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var last=JSON.stringify(obj); //将JSON对象转化为JSON字符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//创建一个json数据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'{ "name": "熊大", "sex": "公" }'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//将json格式的字符串转换成json对象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json = JSON.parse(str);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//將json对象转换成字符串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var str1  = json.toJSONString();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str1 = JSON.stringify(json);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打印json串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alert(str1);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Json的转换插件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将java的对象或集合转成json形式字符串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json的转换插件是通过java的一些工具，直接将java对象或集合转换成json字符串。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常用的json转换工具有如下几种：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jsonlib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Gson：google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fastjson：阿里巴巴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什么是ajax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42110"/>
            <wp:effectExtent l="9525" t="9525" r="16510" b="247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2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什么是同步，什么是异步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同步现象：客户端发送请求到服务器端</w:t>
      </w:r>
      <w:r>
        <w:rPr>
          <w:rFonts w:hint="eastAsia"/>
          <w:color w:val="0000FF"/>
          <w:lang w:val="en-US" w:eastAsia="zh-CN"/>
        </w:rPr>
        <w:t>，当服务器返回响应之前，</w:t>
      </w:r>
      <w:r>
        <w:rPr>
          <w:rFonts w:hint="eastAsia"/>
          <w:lang w:val="en-US" w:eastAsia="zh-CN"/>
        </w:rPr>
        <w:t>客户端都处于等待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卡死状态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异步现象：客户端发送请求到服务器端，无论服务器是否返回响应，客户端都可以随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意做其他事情，不会被卡死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Ajax的运行原理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页面发起请求，会将请求发送给浏览器内核中的Ajax引擎，Ajax引擎会提交请求到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服务器端，在这段时间里，客户端可以任意进行任意操作，直到服务器端将数据返回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给Ajax引擎后，会触发你设置的事件，从而执行自定义的js逻辑代码完成某种页面功能。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js原生的Ajax技术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js原生的Ajax其实就是围绕浏览器内内置的Ajax引擎对象进行学习的，要使用js原生的Ajax完成异步操作，</w:t>
      </w:r>
      <w:r>
        <w:rPr>
          <w:rFonts w:hint="eastAsia"/>
          <w:b/>
          <w:bCs/>
          <w:lang w:val="en-US" w:eastAsia="zh-CN"/>
        </w:rPr>
        <w:t xml:space="preserve">原生的js ajax了解即可 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开发常用的jQuery中封装的ajax 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js原生的Ajax其实就是围绕浏览器内内置的Ajax引擎对象进行学习的，要使用js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生的Ajax完成异步操作，有如下几个步骤：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创建Ajax引擎对象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为Ajax引擎对象绑定监听（监听服务器已将数据响应给引擎）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绑定提交地址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接受响应数据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-264795</wp:posOffset>
            </wp:positionH>
            <wp:positionV relativeFrom="paragraph">
              <wp:posOffset>412750</wp:posOffset>
            </wp:positionV>
            <wp:extent cx="6457315" cy="3028315"/>
            <wp:effectExtent l="9525" t="9525" r="10160" b="1016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028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注意：如果是post提交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在发送请求之前设置一个头</w:t>
      </w:r>
    </w:p>
    <w:p>
      <w:pPr>
        <w:rPr>
          <w:rFonts w:hint="eastAsia"/>
          <w:lang w:val="en-US" w:eastAsia="zh-CN"/>
        </w:rPr>
      </w:pPr>
      <w:r>
        <w:t>xmlhttp.setRequestHeader("Content-type","application/x-www-form-urlencoded");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所用异步访问都是ajax引擎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jQuery的ajax（重点）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eastAsia"/>
          <w:b/>
          <w:bCs/>
          <w:lang w:val="en-US" w:eastAsia="zh-CN"/>
        </w:rPr>
        <w:t>Query对js原生的ajax进行了封装，封装后的ajax的操作方法更简洁，功能更强大。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$.get(url, [data], [callback], [type])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url：代表请求的服务器端地址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data：代表请求服务器端的数据（可以是key=value形式也可以是json格式）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callback：表示服务器端成功响应所触发的函数（只有正常成功返回才执行）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type：表示服务器端返回的数据类型（jquery会根据指定的类型自动类型转换）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常用的返回类型：text、json、html等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68525"/>
            <wp:effectExtent l="9525" t="9525" r="1651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8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$.post(url, [data], [callback], [type])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$(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$.post(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//请求的url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"http://localhost:8080/com.xiaoniu/CreatServlet"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//传递的参数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{name: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"John"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time: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"2pm"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//成功之后的毁掉函数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alert(data);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//接收参数的类型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//json  html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 { option1:value1,option2:value2... }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常用的option有如下：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async：是否异步，默认是true代表异步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data：发送到服务器的参数，建议使用json格式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dataType：服务器端返回的数据类型，常用text和json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success：成功响应执行的函数，对应的类型是function类型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type：请求方式，POST/GET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url：请求服务器端地址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99335"/>
            <wp:effectExtent l="9525" t="9525" r="13970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9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agNVH1QAAAAYBAAAPAAAAAAAAAAEAIAAAACIAAABk&#10;cnMvZG93bnJldi54bWxQSwECFAAUAAAACACHTuJAzGg4ZNABAACMAwAADgAAAAAAAAABACAAAAAk&#10;AQAAZHJzL2Uyb0RvYy54bWxQSwUGAAAAAAYABgBZAQAAZg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7873FF8"/>
    <w:multiLevelType w:val="singleLevel"/>
    <w:tmpl w:val="57873FF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78742AB"/>
    <w:multiLevelType w:val="singleLevel"/>
    <w:tmpl w:val="578742A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78743C2"/>
    <w:multiLevelType w:val="singleLevel"/>
    <w:tmpl w:val="578743C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1E45CC"/>
    <w:multiLevelType w:val="multilevel"/>
    <w:tmpl w:val="591E45CC"/>
    <w:lvl w:ilvl="0" w:tentative="0">
      <w:start w:val="1"/>
      <w:numFmt w:val="decimal"/>
      <w:pStyle w:val="11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32ED"/>
    <w:rsid w:val="00172A27"/>
    <w:rsid w:val="005B7DC7"/>
    <w:rsid w:val="008B13D9"/>
    <w:rsid w:val="009B665F"/>
    <w:rsid w:val="00B83D84"/>
    <w:rsid w:val="00E60C8D"/>
    <w:rsid w:val="011A08AF"/>
    <w:rsid w:val="01207761"/>
    <w:rsid w:val="01691BE0"/>
    <w:rsid w:val="017A0A4D"/>
    <w:rsid w:val="025D2470"/>
    <w:rsid w:val="029E61A0"/>
    <w:rsid w:val="030941B6"/>
    <w:rsid w:val="03944001"/>
    <w:rsid w:val="049B7F23"/>
    <w:rsid w:val="04FB2E22"/>
    <w:rsid w:val="052F212C"/>
    <w:rsid w:val="05304484"/>
    <w:rsid w:val="053D1264"/>
    <w:rsid w:val="0550462A"/>
    <w:rsid w:val="05D369EC"/>
    <w:rsid w:val="06137EA0"/>
    <w:rsid w:val="06D16767"/>
    <w:rsid w:val="07635A33"/>
    <w:rsid w:val="0789033F"/>
    <w:rsid w:val="07DF79AD"/>
    <w:rsid w:val="082136FB"/>
    <w:rsid w:val="08274879"/>
    <w:rsid w:val="08962584"/>
    <w:rsid w:val="09001F76"/>
    <w:rsid w:val="090335E8"/>
    <w:rsid w:val="09125BCE"/>
    <w:rsid w:val="0924660B"/>
    <w:rsid w:val="09483348"/>
    <w:rsid w:val="098251EE"/>
    <w:rsid w:val="098B5DB0"/>
    <w:rsid w:val="09CC3C2E"/>
    <w:rsid w:val="0A9E076E"/>
    <w:rsid w:val="0AAB33F3"/>
    <w:rsid w:val="0B050951"/>
    <w:rsid w:val="0B2A4D3C"/>
    <w:rsid w:val="0B311E58"/>
    <w:rsid w:val="0B810265"/>
    <w:rsid w:val="0BA86155"/>
    <w:rsid w:val="0BAC43F3"/>
    <w:rsid w:val="0BBE1035"/>
    <w:rsid w:val="0BF50F34"/>
    <w:rsid w:val="0C9F68C2"/>
    <w:rsid w:val="0CAB66CF"/>
    <w:rsid w:val="0CEF27D8"/>
    <w:rsid w:val="0D0F01A8"/>
    <w:rsid w:val="0D2156DA"/>
    <w:rsid w:val="0D2A6C4F"/>
    <w:rsid w:val="0D482793"/>
    <w:rsid w:val="0E494024"/>
    <w:rsid w:val="0E6760C8"/>
    <w:rsid w:val="0F0D443D"/>
    <w:rsid w:val="0F406FDD"/>
    <w:rsid w:val="0F4E41BE"/>
    <w:rsid w:val="10320539"/>
    <w:rsid w:val="1135385F"/>
    <w:rsid w:val="11483FA0"/>
    <w:rsid w:val="11A8146E"/>
    <w:rsid w:val="13181DBE"/>
    <w:rsid w:val="132843A7"/>
    <w:rsid w:val="13406910"/>
    <w:rsid w:val="13553E48"/>
    <w:rsid w:val="13AF57DB"/>
    <w:rsid w:val="13FF3E0C"/>
    <w:rsid w:val="144B7908"/>
    <w:rsid w:val="14FA6C92"/>
    <w:rsid w:val="14FF5D25"/>
    <w:rsid w:val="155B2597"/>
    <w:rsid w:val="156B1551"/>
    <w:rsid w:val="15900817"/>
    <w:rsid w:val="15E47230"/>
    <w:rsid w:val="16080E33"/>
    <w:rsid w:val="161C5718"/>
    <w:rsid w:val="16522768"/>
    <w:rsid w:val="16967E7F"/>
    <w:rsid w:val="16A87942"/>
    <w:rsid w:val="16AC7BE3"/>
    <w:rsid w:val="16CC6A5E"/>
    <w:rsid w:val="17394497"/>
    <w:rsid w:val="174844BC"/>
    <w:rsid w:val="18943336"/>
    <w:rsid w:val="18FC595E"/>
    <w:rsid w:val="19793059"/>
    <w:rsid w:val="19993434"/>
    <w:rsid w:val="1A323447"/>
    <w:rsid w:val="1B4626A9"/>
    <w:rsid w:val="1B494FF5"/>
    <w:rsid w:val="1B5673EC"/>
    <w:rsid w:val="1B7D6867"/>
    <w:rsid w:val="1BFD46B6"/>
    <w:rsid w:val="1C224EB5"/>
    <w:rsid w:val="1C2C058B"/>
    <w:rsid w:val="1DF9555A"/>
    <w:rsid w:val="1E8A7EC2"/>
    <w:rsid w:val="1EB578F4"/>
    <w:rsid w:val="1EDD7C15"/>
    <w:rsid w:val="1F1333BA"/>
    <w:rsid w:val="201858FC"/>
    <w:rsid w:val="20216CD8"/>
    <w:rsid w:val="20305CAD"/>
    <w:rsid w:val="20820C62"/>
    <w:rsid w:val="20B247B1"/>
    <w:rsid w:val="21613B53"/>
    <w:rsid w:val="21D151F8"/>
    <w:rsid w:val="21EA5989"/>
    <w:rsid w:val="21FA1B07"/>
    <w:rsid w:val="22F12578"/>
    <w:rsid w:val="23CA19C3"/>
    <w:rsid w:val="241D144D"/>
    <w:rsid w:val="24367F77"/>
    <w:rsid w:val="2454731E"/>
    <w:rsid w:val="246B7B7E"/>
    <w:rsid w:val="250829F1"/>
    <w:rsid w:val="254011FE"/>
    <w:rsid w:val="2598345C"/>
    <w:rsid w:val="261E6493"/>
    <w:rsid w:val="26222E1C"/>
    <w:rsid w:val="2665460F"/>
    <w:rsid w:val="26805141"/>
    <w:rsid w:val="268F05C2"/>
    <w:rsid w:val="26EB5291"/>
    <w:rsid w:val="270F5023"/>
    <w:rsid w:val="275C27D9"/>
    <w:rsid w:val="276B0392"/>
    <w:rsid w:val="27A203F7"/>
    <w:rsid w:val="28A20246"/>
    <w:rsid w:val="28D65E84"/>
    <w:rsid w:val="294C31E7"/>
    <w:rsid w:val="29604720"/>
    <w:rsid w:val="299D5077"/>
    <w:rsid w:val="29A3487F"/>
    <w:rsid w:val="29A43C3F"/>
    <w:rsid w:val="29B82595"/>
    <w:rsid w:val="29D457AB"/>
    <w:rsid w:val="29D5322D"/>
    <w:rsid w:val="2A5F4207"/>
    <w:rsid w:val="2AB30210"/>
    <w:rsid w:val="2AD36DD4"/>
    <w:rsid w:val="2B263BA5"/>
    <w:rsid w:val="2B3B7900"/>
    <w:rsid w:val="2B931944"/>
    <w:rsid w:val="2BC42BE6"/>
    <w:rsid w:val="2C050F45"/>
    <w:rsid w:val="2C301F40"/>
    <w:rsid w:val="2C742F90"/>
    <w:rsid w:val="2C7C7C88"/>
    <w:rsid w:val="2CB412EC"/>
    <w:rsid w:val="2CC67190"/>
    <w:rsid w:val="2CDF03BE"/>
    <w:rsid w:val="2CE3723E"/>
    <w:rsid w:val="2CEC1DBA"/>
    <w:rsid w:val="2CEE08EF"/>
    <w:rsid w:val="2CEF7FC7"/>
    <w:rsid w:val="2D3F4CE1"/>
    <w:rsid w:val="2DA61CF4"/>
    <w:rsid w:val="2DF42F45"/>
    <w:rsid w:val="2E1C4E51"/>
    <w:rsid w:val="2E743B1C"/>
    <w:rsid w:val="2EC77D4C"/>
    <w:rsid w:val="2EF217B5"/>
    <w:rsid w:val="2EFD3EB2"/>
    <w:rsid w:val="2F3D6FF2"/>
    <w:rsid w:val="2F6A4E58"/>
    <w:rsid w:val="2FBA664D"/>
    <w:rsid w:val="303B5815"/>
    <w:rsid w:val="30486A45"/>
    <w:rsid w:val="30CF6B9D"/>
    <w:rsid w:val="31196E11"/>
    <w:rsid w:val="31450A1C"/>
    <w:rsid w:val="314D2D95"/>
    <w:rsid w:val="31ED28A6"/>
    <w:rsid w:val="320423E3"/>
    <w:rsid w:val="32231A1C"/>
    <w:rsid w:val="33011875"/>
    <w:rsid w:val="338E3D3F"/>
    <w:rsid w:val="345871EF"/>
    <w:rsid w:val="34945AC5"/>
    <w:rsid w:val="34A45FE9"/>
    <w:rsid w:val="34F7759D"/>
    <w:rsid w:val="35596695"/>
    <w:rsid w:val="35654EE8"/>
    <w:rsid w:val="358E62C1"/>
    <w:rsid w:val="378F2234"/>
    <w:rsid w:val="37B94763"/>
    <w:rsid w:val="37F7472D"/>
    <w:rsid w:val="393446AC"/>
    <w:rsid w:val="39794729"/>
    <w:rsid w:val="3993256A"/>
    <w:rsid w:val="3A462B1E"/>
    <w:rsid w:val="3A4F7A3F"/>
    <w:rsid w:val="3B5036B2"/>
    <w:rsid w:val="3B640B2D"/>
    <w:rsid w:val="3BA43F63"/>
    <w:rsid w:val="3BE22E3F"/>
    <w:rsid w:val="3C0E6831"/>
    <w:rsid w:val="3C4B28C0"/>
    <w:rsid w:val="3C4F1CE8"/>
    <w:rsid w:val="3C650C99"/>
    <w:rsid w:val="3CD03894"/>
    <w:rsid w:val="3CE34B09"/>
    <w:rsid w:val="3CE46293"/>
    <w:rsid w:val="3CFE61C7"/>
    <w:rsid w:val="3D051238"/>
    <w:rsid w:val="3D2A36EE"/>
    <w:rsid w:val="3D2D3A9F"/>
    <w:rsid w:val="3D584183"/>
    <w:rsid w:val="3D950975"/>
    <w:rsid w:val="3E0815B2"/>
    <w:rsid w:val="3E6A6327"/>
    <w:rsid w:val="3F594E9F"/>
    <w:rsid w:val="3F815306"/>
    <w:rsid w:val="3FE950E7"/>
    <w:rsid w:val="400C5AA1"/>
    <w:rsid w:val="40136390"/>
    <w:rsid w:val="4056719A"/>
    <w:rsid w:val="405D1CD4"/>
    <w:rsid w:val="40F27F96"/>
    <w:rsid w:val="411E26F0"/>
    <w:rsid w:val="4154195B"/>
    <w:rsid w:val="41762C77"/>
    <w:rsid w:val="41E82FC3"/>
    <w:rsid w:val="427877B4"/>
    <w:rsid w:val="42CF43AB"/>
    <w:rsid w:val="43085354"/>
    <w:rsid w:val="433B14DC"/>
    <w:rsid w:val="43873B5A"/>
    <w:rsid w:val="43976638"/>
    <w:rsid w:val="43D36F5D"/>
    <w:rsid w:val="43EE32D4"/>
    <w:rsid w:val="43F765D4"/>
    <w:rsid w:val="448623F7"/>
    <w:rsid w:val="44AA62D4"/>
    <w:rsid w:val="44C7141F"/>
    <w:rsid w:val="45994B60"/>
    <w:rsid w:val="45DA0167"/>
    <w:rsid w:val="462F74A6"/>
    <w:rsid w:val="47AF19AB"/>
    <w:rsid w:val="47CD0244"/>
    <w:rsid w:val="48221427"/>
    <w:rsid w:val="48386D80"/>
    <w:rsid w:val="485B16ED"/>
    <w:rsid w:val="485B1AC3"/>
    <w:rsid w:val="486139CD"/>
    <w:rsid w:val="48A42C3A"/>
    <w:rsid w:val="48E039E6"/>
    <w:rsid w:val="499A3F12"/>
    <w:rsid w:val="49B02E3F"/>
    <w:rsid w:val="4A120F0E"/>
    <w:rsid w:val="4A1C27C2"/>
    <w:rsid w:val="4A310226"/>
    <w:rsid w:val="4A4A79F0"/>
    <w:rsid w:val="4A5A5558"/>
    <w:rsid w:val="4A8574F9"/>
    <w:rsid w:val="4B1D294C"/>
    <w:rsid w:val="4B7B0C50"/>
    <w:rsid w:val="4B7D0EB4"/>
    <w:rsid w:val="4BC335FD"/>
    <w:rsid w:val="4C095A4C"/>
    <w:rsid w:val="4D2669FE"/>
    <w:rsid w:val="4D46740B"/>
    <w:rsid w:val="4D590BF1"/>
    <w:rsid w:val="4D661CBE"/>
    <w:rsid w:val="4D791CA3"/>
    <w:rsid w:val="4D971D5B"/>
    <w:rsid w:val="4DA14877"/>
    <w:rsid w:val="4DBA21CA"/>
    <w:rsid w:val="4DE36C8E"/>
    <w:rsid w:val="4DF535ED"/>
    <w:rsid w:val="4EB6436F"/>
    <w:rsid w:val="4EDC0D6D"/>
    <w:rsid w:val="4EE5450F"/>
    <w:rsid w:val="4F2135DD"/>
    <w:rsid w:val="4F70031B"/>
    <w:rsid w:val="4F8604CA"/>
    <w:rsid w:val="4FCE73FC"/>
    <w:rsid w:val="4FD9320F"/>
    <w:rsid w:val="50181834"/>
    <w:rsid w:val="502D09B6"/>
    <w:rsid w:val="506C277D"/>
    <w:rsid w:val="51534BA2"/>
    <w:rsid w:val="51E01FA7"/>
    <w:rsid w:val="51EF3887"/>
    <w:rsid w:val="522745CC"/>
    <w:rsid w:val="52283D58"/>
    <w:rsid w:val="523C6126"/>
    <w:rsid w:val="526C1837"/>
    <w:rsid w:val="528328A2"/>
    <w:rsid w:val="528C01F9"/>
    <w:rsid w:val="52A96A38"/>
    <w:rsid w:val="52C00A54"/>
    <w:rsid w:val="53DE59A8"/>
    <w:rsid w:val="53E017CA"/>
    <w:rsid w:val="54194508"/>
    <w:rsid w:val="54C312C2"/>
    <w:rsid w:val="54F27F51"/>
    <w:rsid w:val="54F53A92"/>
    <w:rsid w:val="558A5663"/>
    <w:rsid w:val="55DB3908"/>
    <w:rsid w:val="56167D81"/>
    <w:rsid w:val="561B0D37"/>
    <w:rsid w:val="56582755"/>
    <w:rsid w:val="567B6271"/>
    <w:rsid w:val="569A32A2"/>
    <w:rsid w:val="56A80039"/>
    <w:rsid w:val="56A81BA2"/>
    <w:rsid w:val="570D299B"/>
    <w:rsid w:val="57347C1D"/>
    <w:rsid w:val="57D778BE"/>
    <w:rsid w:val="58A6233C"/>
    <w:rsid w:val="58AD748A"/>
    <w:rsid w:val="5923074E"/>
    <w:rsid w:val="59735753"/>
    <w:rsid w:val="5A27305B"/>
    <w:rsid w:val="5B2D1623"/>
    <w:rsid w:val="5B3862AE"/>
    <w:rsid w:val="5BB635DB"/>
    <w:rsid w:val="5BCE1A80"/>
    <w:rsid w:val="5C4B083C"/>
    <w:rsid w:val="5D775D51"/>
    <w:rsid w:val="5DB858CE"/>
    <w:rsid w:val="5DD50609"/>
    <w:rsid w:val="5EB1697A"/>
    <w:rsid w:val="5EE31B38"/>
    <w:rsid w:val="5F1C38EF"/>
    <w:rsid w:val="5F212B29"/>
    <w:rsid w:val="5F782FC2"/>
    <w:rsid w:val="5F901723"/>
    <w:rsid w:val="5FA304F0"/>
    <w:rsid w:val="5FAE41AF"/>
    <w:rsid w:val="6087425C"/>
    <w:rsid w:val="60A7308A"/>
    <w:rsid w:val="615E4FD1"/>
    <w:rsid w:val="616A7046"/>
    <w:rsid w:val="61BD6AF2"/>
    <w:rsid w:val="62031757"/>
    <w:rsid w:val="6300549E"/>
    <w:rsid w:val="63441A58"/>
    <w:rsid w:val="634F25A4"/>
    <w:rsid w:val="6353258C"/>
    <w:rsid w:val="6386611B"/>
    <w:rsid w:val="63931A4D"/>
    <w:rsid w:val="642E5319"/>
    <w:rsid w:val="646969CC"/>
    <w:rsid w:val="64AC166F"/>
    <w:rsid w:val="64F63B27"/>
    <w:rsid w:val="6555779D"/>
    <w:rsid w:val="655962D4"/>
    <w:rsid w:val="6574235D"/>
    <w:rsid w:val="658E0415"/>
    <w:rsid w:val="65B74BC6"/>
    <w:rsid w:val="65DC7D91"/>
    <w:rsid w:val="664E78CD"/>
    <w:rsid w:val="66C34509"/>
    <w:rsid w:val="66F1431F"/>
    <w:rsid w:val="677610AE"/>
    <w:rsid w:val="67A77A0C"/>
    <w:rsid w:val="67CE789C"/>
    <w:rsid w:val="67D5446A"/>
    <w:rsid w:val="67EE11E1"/>
    <w:rsid w:val="683A0C6D"/>
    <w:rsid w:val="68B24D52"/>
    <w:rsid w:val="68B670CA"/>
    <w:rsid w:val="68C6401A"/>
    <w:rsid w:val="68FD194E"/>
    <w:rsid w:val="69630E6F"/>
    <w:rsid w:val="696C37D6"/>
    <w:rsid w:val="69AB276A"/>
    <w:rsid w:val="69AF1771"/>
    <w:rsid w:val="6A3E1BF1"/>
    <w:rsid w:val="6A4F122E"/>
    <w:rsid w:val="6A51216B"/>
    <w:rsid w:val="6AC4414C"/>
    <w:rsid w:val="6AEF44DC"/>
    <w:rsid w:val="6B604FFD"/>
    <w:rsid w:val="6BA346C8"/>
    <w:rsid w:val="6BF74CE3"/>
    <w:rsid w:val="6CCD11A5"/>
    <w:rsid w:val="6CEA1F4A"/>
    <w:rsid w:val="6D4102ED"/>
    <w:rsid w:val="6D4C33EA"/>
    <w:rsid w:val="6D7E72A5"/>
    <w:rsid w:val="6D81429E"/>
    <w:rsid w:val="6D9D06E2"/>
    <w:rsid w:val="6DC30922"/>
    <w:rsid w:val="6DF90F24"/>
    <w:rsid w:val="6E0E1C9B"/>
    <w:rsid w:val="6E6D3339"/>
    <w:rsid w:val="6E763C49"/>
    <w:rsid w:val="6E894E68"/>
    <w:rsid w:val="6EA253B4"/>
    <w:rsid w:val="6EA97D49"/>
    <w:rsid w:val="6EED1B7B"/>
    <w:rsid w:val="6F046D30"/>
    <w:rsid w:val="6F3E7E0E"/>
    <w:rsid w:val="6F864737"/>
    <w:rsid w:val="70437938"/>
    <w:rsid w:val="71101DB1"/>
    <w:rsid w:val="71664A97"/>
    <w:rsid w:val="717064D7"/>
    <w:rsid w:val="71A86F83"/>
    <w:rsid w:val="71AD15A0"/>
    <w:rsid w:val="71D20BD3"/>
    <w:rsid w:val="72617A98"/>
    <w:rsid w:val="72967803"/>
    <w:rsid w:val="72DE22C9"/>
    <w:rsid w:val="73325A67"/>
    <w:rsid w:val="73885843"/>
    <w:rsid w:val="74B471C6"/>
    <w:rsid w:val="74EF44A4"/>
    <w:rsid w:val="75167F7B"/>
    <w:rsid w:val="752A7770"/>
    <w:rsid w:val="75477D2C"/>
    <w:rsid w:val="75513D60"/>
    <w:rsid w:val="7558129A"/>
    <w:rsid w:val="757D2643"/>
    <w:rsid w:val="758D46EB"/>
    <w:rsid w:val="75E556EF"/>
    <w:rsid w:val="76AF6C2A"/>
    <w:rsid w:val="76C874F7"/>
    <w:rsid w:val="76D27B85"/>
    <w:rsid w:val="76F15492"/>
    <w:rsid w:val="76F51175"/>
    <w:rsid w:val="779D7B84"/>
    <w:rsid w:val="779F4167"/>
    <w:rsid w:val="79784C56"/>
    <w:rsid w:val="797931A5"/>
    <w:rsid w:val="7A39444F"/>
    <w:rsid w:val="7AA73149"/>
    <w:rsid w:val="7B1D0894"/>
    <w:rsid w:val="7B615DFB"/>
    <w:rsid w:val="7BB42BBA"/>
    <w:rsid w:val="7BC65241"/>
    <w:rsid w:val="7BC76496"/>
    <w:rsid w:val="7C6F307E"/>
    <w:rsid w:val="7C8F4C52"/>
    <w:rsid w:val="7CD661F3"/>
    <w:rsid w:val="7CE507A7"/>
    <w:rsid w:val="7D295A57"/>
    <w:rsid w:val="7D792BB9"/>
    <w:rsid w:val="7D8A6882"/>
    <w:rsid w:val="7E5E3273"/>
    <w:rsid w:val="7E6F7C7C"/>
    <w:rsid w:val="7F1B7D95"/>
    <w:rsid w:val="7F9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rFonts w:asciiTheme="minorAscii" w:hAnsiTheme="minorAscii"/>
      <w:sz w:val="30"/>
    </w:rPr>
  </w:style>
  <w:style w:type="paragraph" w:styleId="12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1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l-btn-text"/>
    <w:basedOn w:val="17"/>
    <w:qFormat/>
    <w:uiPriority w:val="0"/>
    <w:rPr>
      <w:vertAlign w:val="baseline"/>
    </w:rPr>
  </w:style>
  <w:style w:type="character" w:customStyle="1" w:styleId="23">
    <w:name w:val="l-btn-icon-right"/>
    <w:basedOn w:val="17"/>
    <w:qFormat/>
    <w:uiPriority w:val="0"/>
  </w:style>
  <w:style w:type="character" w:customStyle="1" w:styleId="24">
    <w:name w:val="l-btn-left"/>
    <w:basedOn w:val="17"/>
    <w:qFormat/>
    <w:uiPriority w:val="0"/>
  </w:style>
  <w:style w:type="character" w:customStyle="1" w:styleId="25">
    <w:name w:val="l-btn-left1"/>
    <w:basedOn w:val="17"/>
    <w:qFormat/>
    <w:uiPriority w:val="0"/>
  </w:style>
  <w:style w:type="character" w:customStyle="1" w:styleId="26">
    <w:name w:val="l-btn-left2"/>
    <w:basedOn w:val="17"/>
    <w:qFormat/>
    <w:uiPriority w:val="0"/>
  </w:style>
  <w:style w:type="character" w:customStyle="1" w:styleId="27">
    <w:name w:val="l-btn-left3"/>
    <w:basedOn w:val="17"/>
    <w:qFormat/>
    <w:uiPriority w:val="0"/>
  </w:style>
  <w:style w:type="character" w:customStyle="1" w:styleId="28">
    <w:name w:val="l-btn-icon-left"/>
    <w:basedOn w:val="17"/>
    <w:qFormat/>
    <w:uiPriority w:val="0"/>
  </w:style>
  <w:style w:type="character" w:customStyle="1" w:styleId="29">
    <w:name w:val="l-btn-empty"/>
    <w:basedOn w:val="17"/>
    <w:qFormat/>
    <w:uiPriority w:val="0"/>
  </w:style>
  <w:style w:type="character" w:customStyle="1" w:styleId="30">
    <w:name w:val="string1"/>
    <w:basedOn w:val="17"/>
    <w:qFormat/>
    <w:uiPriority w:val="0"/>
    <w:rPr>
      <w:color w:val="0000FF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paragraph" w:customStyle="1" w:styleId="32">
    <w:name w:val="列出段落"/>
    <w:basedOn w:val="1"/>
    <w:qFormat/>
    <w:uiPriority w:val="99"/>
    <w:pPr>
      <w:ind w:firstLine="420"/>
    </w:pPr>
  </w:style>
  <w:style w:type="character" w:customStyle="1" w:styleId="33">
    <w:name w:val="标题 2 Char1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34">
    <w:name w:val="标题 3 Char1"/>
    <w:link w:val="4"/>
    <w:qFormat/>
    <w:uiPriority w:val="9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1296</Words>
  <Characters>7393</Characters>
  <Lines>61</Lines>
  <Paragraphs>17</Paragraphs>
  <ScaleCrop>false</ScaleCrop>
  <LinksUpToDate>false</LinksUpToDate>
  <CharactersWithSpaces>8672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2015-11-13T00:30:00Z</dcterms:created>
  <dc:creator>苏丙伦</dc:creator>
  <cp:lastModifiedBy>hang</cp:lastModifiedBy>
  <dcterms:modified xsi:type="dcterms:W3CDTF">2017-08-28T09:30:46Z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