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修配连汽配市场需求文档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用户登陆功能：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用户登陆界面主要用户、密码、验证码的确认。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（1）用户名或密码错误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（2）验证码错误请重试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忘记密码、用户注册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2742565"/>
            <wp:effectExtent l="28575" t="28575" r="37465" b="292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2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6322" w:type="dxa"/>
        <w:jc w:val="center"/>
        <w:tblInd w:w="-5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1946"/>
        <w:gridCol w:w="2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1946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用户名/邮箱/手机号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用户密码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登陆密码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验证码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忘记密码按钮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Text文本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登陆按钮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注册按钮</w:t>
            </w:r>
          </w:p>
        </w:tc>
        <w:tc>
          <w:tcPr>
            <w:tcW w:w="19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Text文本</w:t>
            </w:r>
          </w:p>
        </w:tc>
        <w:tc>
          <w:tcPr>
            <w:tcW w:w="21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&lt;1&gt;忘记密码功能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输入用户名和邮箱，自动生成6位数密码发送到填写的邮箱中。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750820"/>
            <wp:effectExtent l="28575" t="28575" r="34290" b="400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8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tbl>
      <w:tblPr>
        <w:tblStyle w:val="4"/>
        <w:tblW w:w="7560" w:type="dxa"/>
        <w:tblInd w:w="4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4"/>
        <w:gridCol w:w="2516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516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64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输入您的用户名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输入您注册信息email地址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找回密码按钮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 xml:space="preserve"> &lt;2&gt;用户注册功能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用户注册填写用户的详细信息，企业的详细信息及用户协议及隐私政策。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704340"/>
            <wp:effectExtent l="28575" t="28575" r="34290" b="387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039745"/>
            <wp:effectExtent l="28575" t="28575" r="33655" b="368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97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7560" w:type="dxa"/>
        <w:tblInd w:w="4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4"/>
        <w:gridCol w:w="2516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516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64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设置密码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确认密码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汽配商名称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汽配商名称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汽配商联系人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汽配商联系人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QQ号码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QQ号码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固定电话1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固定电话2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详细地址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选择框/input文本框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省市县及详细地址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多种品牌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Button按钮/text文本框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主营、兼营1、兼营2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单一品牌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Button按钮/text文本框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单项配件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Button按钮/text文本框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精品专卖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Button按钮/text文本框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精品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立即注册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用户协议/隐私政策</w:t>
            </w:r>
          </w:p>
        </w:tc>
        <w:tc>
          <w:tcPr>
            <w:tcW w:w="25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Text文本</w:t>
            </w:r>
          </w:p>
        </w:tc>
        <w:tc>
          <w:tcPr>
            <w:tcW w:w="26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管理员管理页面</w:t>
      </w:r>
    </w:p>
    <w:p>
      <w:pPr>
        <w:widowControl w:val="0"/>
        <w:numPr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相对于员工管理页面，管理员页面多了询价单，历史记录，员工管理，企业管理的功能</w:t>
      </w:r>
      <w:bookmarkStart w:id="0" w:name="_GoBack"/>
      <w:bookmarkEnd w:id="0"/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2880" cy="2729865"/>
            <wp:effectExtent l="28575" t="28575" r="42545" b="419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98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2"/>
          <w:szCs w:val="32"/>
          <w:lang w:eastAsia="zh-CN"/>
        </w:rPr>
        <w:t>员工管理页面</w:t>
      </w:r>
    </w:p>
    <w:p>
      <w:pPr>
        <w:widowControl w:val="0"/>
        <w:numPr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2839720"/>
            <wp:effectExtent l="28575" t="28575" r="36195" b="463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主导页面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主要功能：显示用户的基本信息、功能导航条、内容文本区。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2880" cy="2729865"/>
            <wp:effectExtent l="28575" t="28575" r="42545" b="419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98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&lt;1&gt;用户基本信息：用户名、姓名、个人设置、当前日期、退出按钮。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个人设置：修改密码（原密码、新密码、确认密码）。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2019300"/>
            <wp:effectExtent l="28575" t="28575" r="37465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9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原密码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确认密码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退出按钮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&lt;2&gt;功能导航条：首页、询价单、历史记录、我的货架、公共货架、员工管理、企业管理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首页包括：动态消息、公告、新闻。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动态消息：当商品货架有新的商品添加会及时显示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公告、新闻：后台添加及时显示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542665"/>
            <wp:effectExtent l="28575" t="28575" r="31750" b="292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26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询价单：通过休息厂进行模糊检索查询，显示修理厂名称、发起时间、状态、询价方式；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334770"/>
            <wp:effectExtent l="28575" t="28575" r="40005" b="463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47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历史记录：通过报价人、询价单号、询价状态、起始日期、结束日期进行模糊查询，显示报价人、询价单号、询价状态、询价人、时间、询价类型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555115"/>
            <wp:effectExtent l="28575" t="28575" r="35560" b="355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我的货架：我的货架、我的收藏、新增货架。</w:t>
      </w:r>
    </w:p>
    <w:p>
      <w:pPr>
        <w:numPr>
          <w:ilvl w:val="0"/>
          <w:numId w:val="0"/>
        </w:num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我的货架：货架商品展示及显示商品个数，商品信息编辑及删除，点击货架商品显示货架商品详情（商品名称、所属品牌、配件类型、商品描述、增大、缩小、还原、商品图片展示）；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57370" cy="1988185"/>
            <wp:effectExtent l="28575" t="28575" r="33655" b="406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9881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24350" cy="2772410"/>
            <wp:effectExtent l="28575" t="28575" r="28575" b="374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724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3449955"/>
            <wp:effectExtent l="28575" t="28575" r="35560" b="457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99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商品标题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Input文本框（disabled）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图片路径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Input标签type类型为file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货物描述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我的收藏：</w:t>
      </w:r>
      <w:r>
        <w:rPr>
          <w:rFonts w:hint="eastAsia"/>
          <w:sz w:val="30"/>
          <w:szCs w:val="30"/>
          <w:lang w:val="en-US" w:eastAsia="zh-CN"/>
        </w:rPr>
        <w:t>货架商品展示及显示商品个数，点击货架商品显示货架商品详情（商品名称、所属品牌、配件类型、商品描述、增大、缩小、还原、收藏人数、商品图片展示）；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454275"/>
            <wp:effectExtent l="28575" t="28575" r="35560" b="317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4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153410"/>
            <wp:effectExtent l="28575" t="28575" r="31750" b="374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34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  <w:sz w:val="30"/>
          <w:szCs w:val="30"/>
          <w:lang w:eastAsia="zh-CN"/>
        </w:rPr>
        <w:t>新增货架：添加汽车品牌、配件类型、商品标题、图片路径、货物描述。</w:t>
      </w:r>
      <w:r>
        <w:drawing>
          <wp:inline distT="0" distB="0" distL="114300" distR="114300">
            <wp:extent cx="5271770" cy="3818890"/>
            <wp:effectExtent l="28575" t="28575" r="33655" b="387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88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汽车品牌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配件类型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商品标题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图片路径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货物描述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添加到货架按钮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公共货架：配件市场、精品市场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配件市场：通过标题、描述、汽车品牌、车身配件进行模糊检索。</w:t>
      </w:r>
      <w:r>
        <w:rPr>
          <w:rFonts w:hint="eastAsia"/>
          <w:sz w:val="30"/>
          <w:szCs w:val="30"/>
          <w:lang w:val="en-US" w:eastAsia="zh-CN"/>
        </w:rPr>
        <w:t>货架商品展示，商品分页、点击货架商品显示货架商品详情（商品名称、所属品牌、配件类型、商品描述、增大、缩小、还原、收藏人数、商品图片展示）；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359150"/>
            <wp:effectExtent l="28575" t="28575" r="34290" b="412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91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</w:t>
      </w:r>
      <w:r>
        <w:rPr>
          <w:rFonts w:hint="eastAsia"/>
          <w:sz w:val="32"/>
          <w:szCs w:val="32"/>
          <w:lang w:eastAsia="zh-CN"/>
        </w:rPr>
        <w:t>精品市场：通过标题、描述、精品品牌进行模糊检索，展示商品信息，点击商品进入后常看相应的商品详细信息</w:t>
      </w:r>
      <w:r>
        <w:rPr>
          <w:rFonts w:hint="eastAsia"/>
          <w:sz w:val="32"/>
          <w:szCs w:val="32"/>
          <w:lang w:val="en-US" w:eastAsia="zh-CN"/>
        </w:rPr>
        <w:t>(商品名称、发布者、精品种类、商品描述、显示收藏人数);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302510"/>
            <wp:effectExtent l="28575" t="9525" r="41275" b="311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2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1835150"/>
            <wp:effectExtent l="28575" t="28575" r="40640" b="412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51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员工管理：模糊检索、新增员工、员工信息编辑</w:t>
      </w:r>
    </w:p>
    <w:p>
      <w:pPr>
        <w:numPr>
          <w:ilvl w:val="0"/>
          <w:numId w:val="0"/>
        </w:num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模糊检索：输入员工姓名查找员工的详细信息。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770" cy="1508760"/>
            <wp:effectExtent l="28575" t="28575" r="33655" b="438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30"/>
          <w:szCs w:val="30"/>
          <w:lang w:val="en-US" w:eastAsia="zh-CN"/>
        </w:rPr>
        <w:t xml:space="preserve">  新增用户:输入用户相应的基本信息进行提交。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258820"/>
            <wp:effectExtent l="28575" t="28575" r="31750" b="463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88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关联号码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Input文本框&lt;password&gt;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员工姓名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QQ号码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QQ号码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sz w:val="30"/>
          <w:szCs w:val="30"/>
          <w:lang w:val="en-US" w:eastAsia="zh-CN"/>
        </w:rPr>
        <w:t xml:space="preserve"> 用户信息编辑：手机号、IM号、QQ号、负责人信息编辑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458845"/>
            <wp:effectExtent l="28575" t="28575" r="36195" b="368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88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属性名称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2841" w:type="dxa"/>
            <w:shd w:val="clear" w:color="auto" w:fill="E7E6E6" w:themeFill="background2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企业编号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汽配商名称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市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区县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IM号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QQ号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负责人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Input文本框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Button按钮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企业管理：企业基本信息管理、企业对外宣传信息管理。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</w:t>
      </w:r>
      <w:r>
        <w:rPr>
          <w:rFonts w:hint="eastAsia"/>
          <w:sz w:val="30"/>
          <w:szCs w:val="30"/>
          <w:lang w:val="en-US" w:eastAsia="zh-CN"/>
        </w:rPr>
        <w:t>企业基本信息管理：显示企业基本信息，可修改企业固定电话、手机号、QQ号、联系人。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219325"/>
            <wp:effectExtent l="28575" t="28575" r="34925" b="381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sz w:val="30"/>
          <w:szCs w:val="30"/>
          <w:lang w:val="en-US" w:eastAsia="zh-CN"/>
        </w:rPr>
        <w:t>企业对外信息管理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5420" cy="3164205"/>
            <wp:effectExtent l="0" t="0" r="1143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92E52"/>
    <w:multiLevelType w:val="singleLevel"/>
    <w:tmpl w:val="59092E5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EE6173"/>
    <w:rsid w:val="001A4EBB"/>
    <w:rsid w:val="00491587"/>
    <w:rsid w:val="04E12469"/>
    <w:rsid w:val="07232E65"/>
    <w:rsid w:val="15227DD1"/>
    <w:rsid w:val="20A50C0B"/>
    <w:rsid w:val="20FD616F"/>
    <w:rsid w:val="23820433"/>
    <w:rsid w:val="27000795"/>
    <w:rsid w:val="27AD1276"/>
    <w:rsid w:val="29EE6173"/>
    <w:rsid w:val="410136B8"/>
    <w:rsid w:val="423120CA"/>
    <w:rsid w:val="43A62BE8"/>
    <w:rsid w:val="43C76DDA"/>
    <w:rsid w:val="4C210D12"/>
    <w:rsid w:val="4E7D276B"/>
    <w:rsid w:val="54CE1AF9"/>
    <w:rsid w:val="5B0B34B6"/>
    <w:rsid w:val="668C3264"/>
    <w:rsid w:val="66E75A55"/>
    <w:rsid w:val="6AC965A9"/>
    <w:rsid w:val="6FD42AD9"/>
    <w:rsid w:val="7B67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2017-05-03T01:06:00Z</dcterms:created>
  <dc:creator>Administrator</dc:creator>
  <cp:lastModifiedBy>Administrator</cp:lastModifiedBy>
  <dcterms:modified xsi:type="dcterms:W3CDTF">2017-05-05T00:32:23Z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