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等线" w:cs="Times New Roman"/>
          <w:szCs w:val="22"/>
          <w:lang w:val="en-US" w:eastAsia="zh-CN"/>
        </w:rPr>
      </w:pPr>
      <w:r>
        <w:rPr>
          <w:rFonts w:hint="default" w:ascii="Times New Roman" w:hAnsi="Times New Roman" w:eastAsia="等线" w:cs="Times New Roman"/>
          <w:b/>
          <w:bCs/>
          <w:szCs w:val="22"/>
          <w:lang w:val="en-US" w:eastAsia="zh-CN"/>
        </w:rPr>
        <w:t>Abstract:</w:t>
      </w:r>
      <w:r>
        <w:rPr>
          <w:rFonts w:hint="default" w:ascii="Times New Roman" w:hAnsi="Times New Roman" w:eastAsia="等线" w:cs="Times New Roman"/>
          <w:szCs w:val="22"/>
          <w:lang w:val="en-US" w:eastAsia="zh-CN"/>
        </w:rPr>
        <w:t xml:space="preserve"> This study aims to provide insights into the linguistic differences between abstracts of research papers written by native English scientists and Chinese scientists. The importance of English abstracts in academic endeavors is underscored, especially for Chinese graduate students in English academic writing courses. This research project examined 80 abstracts in 20 fields, categorized as native English abstracts (Ea), translated English abstracts (Ta), and original Chinese abstracts (Ca). The study adopts a contrastive analysis approach, Bhatia’s model, as well as SPSS to identify linguistic differences. The results reveal that Chinese abstracts tend to have longer introduction. Furthermore, the use of passive voice was more frequent in English abstracts. In conclusion, The findings </w:t>
      </w:r>
      <w:r>
        <w:rPr>
          <w:rFonts w:hint="default" w:ascii="Times New Roman" w:hAnsi="Times New Roman" w:eastAsia="等线" w:cs="Times New Roman"/>
          <w:szCs w:val="22"/>
        </w:rPr>
        <w:t>emphasiz</w:t>
      </w:r>
      <w:r>
        <w:rPr>
          <w:rFonts w:hint="default" w:ascii="Times New Roman" w:hAnsi="Times New Roman" w:eastAsia="等线" w:cs="Times New Roman"/>
          <w:szCs w:val="22"/>
          <w:lang w:val="en-US" w:eastAsia="zh-CN"/>
        </w:rPr>
        <w:t>es the need for tailored instructional materials to improve the quality of English abstracts written by Chinese graduate students.</w:t>
      </w:r>
    </w:p>
    <w:p>
      <w:pPr>
        <w:jc w:val="both"/>
        <w:rPr>
          <w:rFonts w:hint="default" w:ascii="Times New Roman" w:hAnsi="Times New Roman" w:eastAsia="等线" w:cs="Times New Roman"/>
          <w:szCs w:val="22"/>
          <w:lang w:val="en-US" w:eastAsia="zh-CN"/>
        </w:rPr>
      </w:pPr>
      <w:r>
        <w:rPr>
          <w:rFonts w:hint="default" w:ascii="Times New Roman" w:hAnsi="Times New Roman" w:eastAsia="等线" w:cs="Times New Roman"/>
          <w:b/>
          <w:bCs/>
          <w:szCs w:val="22"/>
          <w:lang w:val="en-US" w:eastAsia="zh-CN"/>
        </w:rPr>
        <w:t>Key Words:</w:t>
      </w:r>
      <w:r>
        <w:rPr>
          <w:rFonts w:hint="default" w:ascii="Times New Roman" w:hAnsi="Times New Roman" w:eastAsia="等线" w:cs="Times New Roman"/>
          <w:szCs w:val="22"/>
          <w:lang w:val="en-US" w:eastAsia="zh-CN"/>
        </w:rPr>
        <w:t xml:space="preserve"> </w:t>
      </w:r>
      <w:r>
        <w:rPr>
          <w:rFonts w:hint="eastAsia" w:ascii="Times New Roman" w:hAnsi="Times New Roman" w:eastAsia="等线" w:cs="Times New Roman"/>
          <w:szCs w:val="22"/>
          <w:lang w:val="en-US" w:eastAsia="zh-CN"/>
        </w:rPr>
        <w:t>c</w:t>
      </w:r>
      <w:r>
        <w:rPr>
          <w:rFonts w:hint="default" w:ascii="Times New Roman" w:hAnsi="Times New Roman" w:eastAsia="等线" w:cs="Times New Roman"/>
          <w:szCs w:val="22"/>
          <w:lang w:val="en-US" w:eastAsia="zh-CN"/>
        </w:rPr>
        <w:t xml:space="preserve">ontrastive </w:t>
      </w:r>
      <w:r>
        <w:rPr>
          <w:rFonts w:hint="eastAsia" w:ascii="Times New Roman" w:hAnsi="Times New Roman" w:eastAsia="等线" w:cs="Times New Roman"/>
          <w:szCs w:val="22"/>
          <w:lang w:val="en-US" w:eastAsia="zh-CN"/>
        </w:rPr>
        <w:t>a</w:t>
      </w:r>
      <w:r>
        <w:rPr>
          <w:rFonts w:hint="default" w:ascii="Times New Roman" w:hAnsi="Times New Roman" w:eastAsia="等线" w:cs="Times New Roman"/>
          <w:szCs w:val="22"/>
          <w:lang w:val="en-US" w:eastAsia="zh-CN"/>
        </w:rPr>
        <w:t xml:space="preserve">nalysis, English </w:t>
      </w:r>
      <w:r>
        <w:rPr>
          <w:rFonts w:hint="eastAsia" w:ascii="Times New Roman" w:hAnsi="Times New Roman" w:eastAsia="等线" w:cs="Times New Roman"/>
          <w:szCs w:val="22"/>
          <w:lang w:val="en-US" w:eastAsia="zh-CN"/>
        </w:rPr>
        <w:t>a</w:t>
      </w:r>
      <w:r>
        <w:rPr>
          <w:rFonts w:hint="default" w:ascii="Times New Roman" w:hAnsi="Times New Roman" w:eastAsia="等线" w:cs="Times New Roman"/>
          <w:szCs w:val="22"/>
          <w:lang w:val="en-US" w:eastAsia="zh-CN"/>
        </w:rPr>
        <w:t xml:space="preserve">bstracts, Chinese </w:t>
      </w:r>
      <w:r>
        <w:rPr>
          <w:rFonts w:hint="eastAsia" w:ascii="Times New Roman" w:hAnsi="Times New Roman" w:eastAsia="等线" w:cs="Times New Roman"/>
          <w:szCs w:val="22"/>
          <w:lang w:val="en-US" w:eastAsia="zh-CN"/>
        </w:rPr>
        <w:t>a</w:t>
      </w:r>
      <w:r>
        <w:rPr>
          <w:rFonts w:hint="default" w:ascii="Times New Roman" w:hAnsi="Times New Roman" w:eastAsia="等线" w:cs="Times New Roman"/>
          <w:szCs w:val="22"/>
          <w:lang w:val="en-US" w:eastAsia="zh-CN"/>
        </w:rPr>
        <w:t xml:space="preserve">bstracts, </w:t>
      </w:r>
      <w:r>
        <w:rPr>
          <w:rFonts w:hint="eastAsia" w:ascii="Times New Roman" w:hAnsi="Times New Roman" w:eastAsia="等线" w:cs="Times New Roman"/>
          <w:szCs w:val="22"/>
          <w:lang w:val="en-US" w:eastAsia="zh-CN"/>
        </w:rPr>
        <w:t>r</w:t>
      </w:r>
      <w:r>
        <w:rPr>
          <w:rFonts w:hint="default" w:ascii="Times New Roman" w:hAnsi="Times New Roman" w:eastAsia="等线" w:cs="Times New Roman"/>
          <w:szCs w:val="22"/>
          <w:lang w:val="en-US" w:eastAsia="zh-CN"/>
        </w:rPr>
        <w:t xml:space="preserve">esearch </w:t>
      </w:r>
      <w:r>
        <w:rPr>
          <w:rFonts w:hint="eastAsia" w:ascii="Times New Roman" w:hAnsi="Times New Roman" w:eastAsia="等线" w:cs="Times New Roman"/>
          <w:szCs w:val="22"/>
          <w:lang w:val="en-US" w:eastAsia="zh-CN"/>
        </w:rPr>
        <w:t>p</w:t>
      </w:r>
      <w:r>
        <w:rPr>
          <w:rFonts w:hint="default" w:ascii="Times New Roman" w:hAnsi="Times New Roman" w:eastAsia="等线" w:cs="Times New Roman"/>
          <w:szCs w:val="22"/>
          <w:lang w:val="en-US" w:eastAsia="zh-CN"/>
        </w:rPr>
        <w:t xml:space="preserve">apers, </w:t>
      </w:r>
      <w:r>
        <w:rPr>
          <w:rFonts w:hint="eastAsia" w:ascii="Times New Roman" w:hAnsi="Times New Roman" w:eastAsia="等线" w:cs="Times New Roman"/>
          <w:szCs w:val="22"/>
          <w:lang w:val="en-US" w:eastAsia="zh-CN"/>
        </w:rPr>
        <w:t>l</w:t>
      </w:r>
      <w:r>
        <w:rPr>
          <w:rFonts w:hint="default" w:ascii="Times New Roman" w:hAnsi="Times New Roman" w:eastAsia="等线" w:cs="Times New Roman"/>
          <w:szCs w:val="22"/>
          <w:lang w:val="en-US" w:eastAsia="zh-CN"/>
        </w:rPr>
        <w:t xml:space="preserve">inguistic </w:t>
      </w:r>
      <w:r>
        <w:rPr>
          <w:rFonts w:hint="eastAsia" w:ascii="Times New Roman" w:hAnsi="Times New Roman" w:eastAsia="等线" w:cs="Times New Roman"/>
          <w:szCs w:val="22"/>
          <w:lang w:val="en-US" w:eastAsia="zh-CN"/>
        </w:rPr>
        <w:t>d</w:t>
      </w:r>
      <w:r>
        <w:rPr>
          <w:rFonts w:hint="default" w:ascii="Times New Roman" w:hAnsi="Times New Roman" w:eastAsia="等线" w:cs="Times New Roman"/>
          <w:szCs w:val="22"/>
          <w:lang w:val="en-US" w:eastAsia="zh-CN"/>
        </w:rPr>
        <w:t>ifferences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3EAD2AE0"/>
    <w:rsid w:val="3EAD2AE0"/>
    <w:rsid w:val="51B51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143</Words>
  <Characters>911</Characters>
  <Lines>0</Lines>
  <Paragraphs>0</Paragraphs>
  <TotalTime>0</TotalTime>
  <ScaleCrop>false</ScaleCrop>
  <LinksUpToDate>false</LinksUpToDate>
  <CharactersWithSpaces>1052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2024-06-29T11:52:00Z</dcterms:created>
  <dc:creator>Pearl</dc:creator>
  <cp:lastModifiedBy>Pearl</cp:lastModifiedBy>
  <dcterms:modified xsi:type="dcterms:W3CDTF">2024-06-29T12:57:40Z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4ECDDAF1E8344534990177F0CF970D3D_11</vt:lpwstr>
  </property>
</Properties>
</file>