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ABFA38">
      <w:pPr>
        <w:pStyle w:val="6"/>
        <w:rPr>
          <w:rFonts w:hint="default"/>
          <w:sz w:val="36"/>
          <w:szCs w:val="36"/>
          <w:lang w:eastAsia="zh-Hans"/>
        </w:rPr>
      </w:pPr>
      <w:r>
        <w:rPr>
          <w:rFonts w:hint="default"/>
          <w:color w:val="auto"/>
          <w:sz w:val="36"/>
          <w:szCs w:val="36"/>
        </w:rPr>
        <w:t>Yuchen</w:t>
      </w:r>
      <w:r>
        <w:rPr>
          <w:rFonts w:hint="default"/>
          <w:color w:val="auto"/>
          <w:sz w:val="36"/>
          <w:szCs w:val="36"/>
          <w:lang w:eastAsia="zh-Hans"/>
        </w:rPr>
        <w:t xml:space="preserve"> Jiang</w:t>
      </w:r>
    </w:p>
    <w:p w14:paraId="7F9FDFB5">
      <w:pPr>
        <w:pStyle w:val="14"/>
        <w:rPr>
          <w:rFonts w:hint="default"/>
          <w:color w:val="auto"/>
          <w:lang w:val="en-US"/>
        </w:rPr>
      </w:pPr>
      <w:r>
        <w:rPr>
          <w:color w:val="auto"/>
        </w:rPr>
        <w:t>Phone: (</w:t>
      </w:r>
      <w:r>
        <w:rPr>
          <w:rFonts w:hint="default"/>
          <w:color w:val="auto"/>
          <w:lang w:val="en-US"/>
        </w:rPr>
        <w:t>+86</w:t>
      </w:r>
      <w:r>
        <w:rPr>
          <w:color w:val="auto"/>
        </w:rPr>
        <w:t xml:space="preserve">) </w:t>
      </w:r>
      <w:r>
        <w:rPr>
          <w:rFonts w:hint="default"/>
          <w:color w:val="auto"/>
          <w:lang w:val="en-US"/>
        </w:rPr>
        <w:t>185 1968 5700 / (+81)080 6173 6918</w:t>
      </w:r>
      <w:r>
        <w:rPr>
          <w:color w:val="auto"/>
        </w:rPr>
        <w:t xml:space="preserve"> | Email: </w:t>
      </w:r>
      <w:r>
        <w:rPr>
          <w:rFonts w:hint="default"/>
          <w:color w:val="auto"/>
          <w:lang w:val="en-US"/>
        </w:rPr>
        <w:fldChar w:fldCharType="begin"/>
      </w:r>
      <w:r>
        <w:rPr>
          <w:rFonts w:hint="default"/>
          <w:color w:val="auto"/>
          <w:lang w:val="en-US"/>
        </w:rPr>
        <w:instrText xml:space="preserve"> HYPERLINK "mailto:yuchen_jiang@ruri.waseda.jp/" </w:instrText>
      </w:r>
      <w:r>
        <w:rPr>
          <w:rFonts w:hint="default"/>
          <w:color w:val="auto"/>
          <w:lang w:val="en-US"/>
        </w:rPr>
        <w:fldChar w:fldCharType="separate"/>
      </w:r>
      <w:r>
        <w:rPr>
          <w:rStyle w:val="9"/>
          <w:rFonts w:hint="default"/>
          <w:lang w:val="en-US"/>
        </w:rPr>
        <w:t>yuchen_jiang</w:t>
      </w:r>
      <w:r>
        <w:rPr>
          <w:rStyle w:val="9"/>
        </w:rPr>
        <w:t>@</w:t>
      </w:r>
      <w:r>
        <w:rPr>
          <w:rStyle w:val="9"/>
          <w:rFonts w:hint="default"/>
          <w:lang w:val="en-US"/>
        </w:rPr>
        <w:t>ruri.waseda.jp /</w:t>
      </w:r>
      <w:r>
        <w:rPr>
          <w:rFonts w:hint="default"/>
          <w:color w:val="auto"/>
          <w:lang w:val="en-US"/>
        </w:rPr>
        <w:fldChar w:fldCharType="end"/>
      </w:r>
      <w:r>
        <w:rPr>
          <w:rFonts w:hint="default"/>
          <w:color w:val="auto"/>
          <w:lang w:val="en-US"/>
        </w:rPr>
        <w:t xml:space="preserve"> </w:t>
      </w:r>
      <w:r>
        <w:rPr>
          <w:rFonts w:hint="default"/>
          <w:color w:val="auto"/>
          <w:lang w:val="en-US"/>
        </w:rPr>
        <w:fldChar w:fldCharType="begin"/>
      </w:r>
      <w:r>
        <w:rPr>
          <w:rFonts w:hint="default"/>
          <w:color w:val="auto"/>
          <w:lang w:val="en-US"/>
        </w:rPr>
        <w:instrText xml:space="preserve"> HYPERLINK "mailto:bellachenj714@gmail.com" </w:instrText>
      </w:r>
      <w:r>
        <w:rPr>
          <w:rFonts w:hint="default"/>
          <w:color w:val="auto"/>
          <w:lang w:val="en-US"/>
        </w:rPr>
        <w:fldChar w:fldCharType="separate"/>
      </w:r>
      <w:r>
        <w:rPr>
          <w:rStyle w:val="9"/>
          <w:rFonts w:hint="default"/>
          <w:lang w:val="en-US"/>
        </w:rPr>
        <w:t>bellachenj714@gmail</w:t>
      </w:r>
      <w:r>
        <w:rPr>
          <w:rStyle w:val="9"/>
        </w:rPr>
        <w:t>.com</w:t>
      </w:r>
      <w:r>
        <w:rPr>
          <w:rFonts w:hint="default"/>
          <w:color w:val="auto"/>
          <w:lang w:val="en-US"/>
        </w:rPr>
        <w:fldChar w:fldCharType="end"/>
      </w:r>
      <w:r>
        <w:rPr>
          <w:rFonts w:hint="default"/>
          <w:color w:val="auto"/>
          <w:lang w:val="en-US"/>
        </w:rPr>
        <w:t xml:space="preserve"> </w:t>
      </w:r>
    </w:p>
    <w:p w14:paraId="55C552D7">
      <w:pPr>
        <w:pStyle w:val="14"/>
        <w:rPr>
          <w:rFonts w:hint="default"/>
          <w:color w:val="auto"/>
          <w:lang w:val="en-US"/>
        </w:rPr>
      </w:pPr>
    </w:p>
    <w:p w14:paraId="292DDEB2">
      <w:pPr>
        <w:pStyle w:val="2"/>
        <w:rPr>
          <w:color w:val="auto"/>
        </w:rPr>
      </w:pPr>
      <w:r>
        <w:rPr>
          <w:rStyle w:val="15"/>
          <w:color w:val="auto"/>
        </w:rPr>
        <w:tab/>
      </w:r>
      <w:r>
        <w:rPr>
          <w:rFonts w:hint="default"/>
          <w:color w:val="auto"/>
          <w:lang w:val="en-US"/>
        </w:rPr>
        <w:t>P</w:t>
      </w:r>
      <w:r>
        <w:rPr>
          <w:rFonts w:hint="eastAsia" w:eastAsia="宋体"/>
          <w:color w:val="auto"/>
          <w:lang w:val="en-US" w:eastAsia="zh-CN"/>
        </w:rPr>
        <w:t>ROFESSIONAL PROFILE</w:t>
      </w:r>
      <w:r>
        <w:rPr>
          <w:rStyle w:val="15"/>
          <w:color w:val="auto"/>
        </w:rPr>
        <w:tab/>
      </w:r>
    </w:p>
    <w:p w14:paraId="5245EC2B">
      <w:pPr>
        <w:rPr>
          <w:rFonts w:hint="eastAsia"/>
          <w:color w:val="auto"/>
        </w:rPr>
      </w:pPr>
    </w:p>
    <w:p w14:paraId="61E02B9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textAlignment w:val="auto"/>
        <w:rPr>
          <w:rFonts w:hint="eastAsia"/>
          <w:color w:val="auto"/>
        </w:rPr>
      </w:pPr>
      <w:r>
        <w:rPr>
          <w:rFonts w:hint="default"/>
          <w:color w:val="auto"/>
          <w:lang w:val="en-US"/>
        </w:rPr>
        <w:t>A</w:t>
      </w:r>
      <w:r>
        <w:rPr>
          <w:rFonts w:hint="eastAsia" w:eastAsia="宋体"/>
          <w:color w:val="auto"/>
          <w:lang w:val="en-US" w:eastAsia="zh-CN"/>
        </w:rPr>
        <w:t xml:space="preserve"> m</w:t>
      </w:r>
      <w:r>
        <w:rPr>
          <w:rFonts w:hint="eastAsia"/>
          <w:color w:val="auto"/>
        </w:rPr>
        <w:t xml:space="preserve">aster’s student at </w:t>
      </w:r>
      <w:r>
        <w:rPr>
          <w:rFonts w:hint="default" w:ascii="Times New Roman Bold" w:hAnsi="Times New Roman Bold" w:cs="Times New Roman Bold"/>
          <w:b/>
          <w:bCs/>
          <w:color w:val="auto"/>
        </w:rPr>
        <w:t>Waseda University</w:t>
      </w:r>
      <w:r>
        <w:rPr>
          <w:rFonts w:hint="eastAsia"/>
          <w:color w:val="auto"/>
        </w:rPr>
        <w:t xml:space="preserve"> with interdisciplinary training in </w:t>
      </w:r>
      <w:r>
        <w:rPr>
          <w:rFonts w:hint="default" w:ascii="Times New Roman Bold" w:hAnsi="Times New Roman Bold" w:cs="Times New Roman Bold"/>
          <w:b/>
          <w:bCs/>
          <w:color w:val="auto"/>
        </w:rPr>
        <w:t>law, information management, and international research</w:t>
      </w:r>
      <w:r>
        <w:rPr>
          <w:rFonts w:hint="eastAsia"/>
          <w:color w:val="auto"/>
        </w:rPr>
        <w:t xml:space="preserve">. Experienced in legal documentation review, policy research, and analytical work through internships at </w:t>
      </w:r>
      <w:r>
        <w:rPr>
          <w:rFonts w:hint="default" w:ascii="Times New Roman Bold" w:hAnsi="Times New Roman Bold" w:cs="Times New Roman Bold"/>
          <w:b/>
          <w:bCs/>
          <w:color w:val="auto"/>
        </w:rPr>
        <w:t>the Supreme People’s Court of the PRC</w:t>
      </w:r>
      <w:r>
        <w:rPr>
          <w:rFonts w:hint="eastAsia"/>
          <w:color w:val="auto"/>
        </w:rPr>
        <w:t xml:space="preserve"> and </w:t>
      </w:r>
      <w:r>
        <w:rPr>
          <w:rFonts w:hint="default" w:ascii="Times New Roman Bold" w:hAnsi="Times New Roman Bold" w:cs="Times New Roman Bold"/>
          <w:b/>
          <w:bCs/>
          <w:color w:val="auto"/>
        </w:rPr>
        <w:t>the International Finance Corporation (IFC)</w:t>
      </w:r>
      <w:r>
        <w:rPr>
          <w:rFonts w:hint="default" w:ascii="Times New Roman Bold" w:hAnsi="Times New Roman Bold" w:cs="Times New Roman Bold"/>
          <w:b/>
          <w:bCs/>
          <w:color w:val="auto"/>
          <w:lang w:val="en-US"/>
        </w:rPr>
        <w:t xml:space="preserve"> </w:t>
      </w:r>
      <w:r>
        <w:rPr>
          <w:rFonts w:hint="eastAsia" w:ascii="Times New Roman Bold" w:hAnsi="Times New Roman Bold" w:eastAsia="宋体" w:cs="Times New Roman Bold"/>
          <w:b/>
          <w:bCs/>
          <w:color w:val="auto"/>
          <w:lang w:val="en-US" w:eastAsia="zh-CN"/>
        </w:rPr>
        <w:t>o</w:t>
      </w:r>
      <w:r>
        <w:rPr>
          <w:rFonts w:hint="default" w:ascii="Times New Roman Bold" w:hAnsi="Times New Roman Bold" w:eastAsia="宋体" w:cs="Times New Roman Bold"/>
          <w:b/>
          <w:bCs/>
          <w:color w:val="auto"/>
          <w:lang w:val="en-US" w:eastAsia="zh-CN"/>
        </w:rPr>
        <w:t>f the W</w:t>
      </w:r>
      <w:r>
        <w:rPr>
          <w:rFonts w:hint="eastAsia" w:ascii="Times New Roman Bold" w:hAnsi="Times New Roman Bold" w:eastAsia="宋体" w:cs="Times New Roman Bold"/>
          <w:b/>
          <w:bCs/>
          <w:color w:val="auto"/>
          <w:lang w:val="en-US" w:eastAsia="zh-CN"/>
        </w:rPr>
        <w:t>orld Bank Group</w:t>
      </w:r>
      <w:r>
        <w:rPr>
          <w:rFonts w:hint="default" w:ascii="Times New Roman Bold" w:hAnsi="Times New Roman Bold" w:cs="Times New Roman Bold"/>
          <w:b/>
          <w:bCs/>
          <w:color w:val="auto"/>
        </w:rPr>
        <w:t>.</w:t>
      </w:r>
      <w:r>
        <w:rPr>
          <w:rFonts w:hint="eastAsia"/>
          <w:color w:val="auto"/>
        </w:rPr>
        <w:t xml:space="preserve"> Interested in cross-border transactions, financial regulation, and legal operations in multinational environments.</w:t>
      </w:r>
    </w:p>
    <w:p w14:paraId="066FFEB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textAlignment w:val="auto"/>
        <w:rPr>
          <w:rFonts w:hint="eastAsia"/>
          <w:color w:val="auto"/>
        </w:rPr>
      </w:pPr>
    </w:p>
    <w:p w14:paraId="16CBE752">
      <w:pPr>
        <w:keepNext w:val="0"/>
        <w:keepLines w:val="0"/>
        <w:widowControl/>
        <w:suppressLineNumbers w:val="0"/>
        <w:jc w:val="both"/>
        <w:rPr>
          <w:rStyle w:val="19"/>
          <w:rFonts w:hint="default" w:eastAsia="宋体"/>
          <w:i w:val="0"/>
          <w:iCs/>
          <w:color w:val="auto"/>
          <w:lang w:val="en-US" w:eastAsia="zh-CN"/>
        </w:rPr>
      </w:pPr>
      <w:r>
        <w:rPr>
          <w:rStyle w:val="19"/>
          <w:rFonts w:hint="default" w:ascii="Times New Roman Bold" w:hAnsi="Times New Roman Bold" w:cs="Times New Roman Bold"/>
          <w:b/>
          <w:bCs/>
          <w:i w:val="0"/>
          <w:iCs/>
          <w:color w:val="auto"/>
        </w:rPr>
        <w:t>L</w:t>
      </w:r>
      <w:r>
        <w:rPr>
          <w:rStyle w:val="19"/>
          <w:rFonts w:hint="default" w:ascii="Times New Roman Bold" w:hAnsi="Times New Roman Bold" w:cs="Times New Roman Bold"/>
          <w:b/>
          <w:bCs/>
          <w:i w:val="0"/>
          <w:iCs/>
          <w:color w:val="auto"/>
          <w:lang w:val="en-US"/>
        </w:rPr>
        <w:t>anguage skills</w:t>
      </w:r>
      <w:r>
        <w:rPr>
          <w:rStyle w:val="19"/>
          <w:rFonts w:hint="default" w:ascii="Times New Roman Bold" w:hAnsi="Times New Roman Bold" w:cs="Times New Roman Bold"/>
          <w:b/>
          <w:bCs/>
          <w:i w:val="0"/>
          <w:iCs/>
          <w:color w:val="auto"/>
        </w:rPr>
        <w:t>:</w:t>
      </w:r>
      <w:r>
        <w:rPr>
          <w:rStyle w:val="19"/>
          <w:rFonts w:hint="default"/>
          <w:i w:val="0"/>
          <w:iCs/>
          <w:color w:val="auto"/>
        </w:rPr>
        <w:t xml:space="preserve"> Chinese (Native; proficient in Simplified Chinese and </w:t>
      </w:r>
      <w:r>
        <w:rPr>
          <w:rStyle w:val="19"/>
          <w:rFonts w:hint="default" w:ascii="Times New Roman Bold" w:hAnsi="Times New Roman Bold" w:eastAsia="宋体" w:cs="Times New Roman Bold"/>
          <w:b/>
          <w:bCs/>
          <w:i w:val="0"/>
          <w:iCs/>
          <w:color w:val="auto"/>
          <w:lang w:val="en-US" w:eastAsia="zh-CN"/>
        </w:rPr>
        <w:t>fluent in written</w:t>
      </w:r>
      <w:r>
        <w:rPr>
          <w:rStyle w:val="19"/>
          <w:rFonts w:hint="default" w:ascii="Times New Roman Bold" w:hAnsi="Times New Roman Bold" w:cs="Times New Roman Bold"/>
          <w:b/>
          <w:bCs/>
          <w:i w:val="0"/>
          <w:iCs/>
          <w:color w:val="auto"/>
        </w:rPr>
        <w:t xml:space="preserve"> Traditional Chinese</w:t>
      </w:r>
      <w:r>
        <w:rPr>
          <w:rStyle w:val="19"/>
          <w:rFonts w:hint="default"/>
          <w:i w:val="0"/>
          <w:iCs/>
          <w:color w:val="auto"/>
        </w:rPr>
        <w:t>)</w:t>
      </w:r>
      <w:r>
        <w:rPr>
          <w:rStyle w:val="19"/>
          <w:rFonts w:hint="default"/>
          <w:i w:val="0"/>
          <w:iCs/>
          <w:color w:val="auto"/>
          <w:lang w:eastAsia="zh-Hans"/>
        </w:rPr>
        <w:t>, E</w:t>
      </w:r>
      <w:r>
        <w:rPr>
          <w:rStyle w:val="19"/>
          <w:rFonts w:hint="eastAsia"/>
          <w:i w:val="0"/>
          <w:iCs/>
          <w:color w:val="auto"/>
          <w:lang w:val="en-US" w:eastAsia="zh-Hans"/>
        </w:rPr>
        <w:t>ngl</w:t>
      </w:r>
      <w:r>
        <w:rPr>
          <w:rFonts w:hint="eastAsia"/>
          <w:color w:val="auto"/>
          <w:lang w:val="en-US" w:eastAsia="zh-Hans"/>
        </w:rPr>
        <w:t>ish</w:t>
      </w:r>
      <w:r>
        <w:rPr>
          <w:rFonts w:hint="default"/>
          <w:color w:val="auto"/>
          <w:lang w:val="en-US" w:eastAsia="zh-Hans"/>
        </w:rPr>
        <w:t xml:space="preserve"> (</w:t>
      </w:r>
      <w:r>
        <w:rPr>
          <w:rFonts w:hint="default"/>
          <w:color w:val="auto"/>
          <w:lang w:val="en-US" w:eastAsia="zh-CN"/>
        </w:rPr>
        <w:t>Professional proficiency</w:t>
      </w:r>
      <w:r>
        <w:rPr>
          <w:rFonts w:hint="default"/>
          <w:color w:val="auto"/>
          <w:lang w:val="en-US" w:eastAsia="zh-Hans"/>
        </w:rPr>
        <w:t>),  J</w:t>
      </w:r>
      <w:r>
        <w:rPr>
          <w:rStyle w:val="19"/>
          <w:rFonts w:hint="default"/>
          <w:i w:val="0"/>
          <w:iCs/>
          <w:color w:val="auto"/>
          <w:lang w:val="en-US" w:eastAsia="zh-Hans"/>
        </w:rPr>
        <w:t>a</w:t>
      </w:r>
      <w:r>
        <w:rPr>
          <w:rStyle w:val="19"/>
          <w:rFonts w:hint="eastAsia" w:eastAsia="宋体"/>
          <w:i w:val="0"/>
          <w:iCs/>
          <w:color w:val="auto"/>
          <w:lang w:val="en-US" w:eastAsia="zh-CN"/>
        </w:rPr>
        <w:t xml:space="preserve">panese </w:t>
      </w:r>
      <w:r>
        <w:rPr>
          <w:rStyle w:val="19"/>
          <w:rFonts w:hint="default" w:eastAsia="宋体"/>
          <w:i w:val="0"/>
          <w:iCs/>
          <w:color w:val="auto"/>
          <w:lang w:val="en-US" w:eastAsia="zh-CN"/>
        </w:rPr>
        <w:t>(Elementary proficiency)</w:t>
      </w:r>
    </w:p>
    <w:p w14:paraId="53204389">
      <w:pPr>
        <w:keepNext w:val="0"/>
        <w:keepLines w:val="0"/>
        <w:widowControl/>
        <w:suppressLineNumbers w:val="0"/>
        <w:jc w:val="left"/>
        <w:rPr>
          <w:color w:val="auto"/>
        </w:rPr>
      </w:pPr>
      <w:r>
        <w:rPr>
          <w:color w:val="auto"/>
        </w:rPr>
        <w:tab/>
      </w:r>
    </w:p>
    <w:p w14:paraId="7C31F046">
      <w:pPr>
        <w:pStyle w:val="2"/>
        <w:rPr>
          <w:color w:val="auto"/>
        </w:rPr>
      </w:pPr>
      <w:r>
        <w:rPr>
          <w:rStyle w:val="15"/>
          <w:color w:val="auto"/>
        </w:rPr>
        <w:tab/>
      </w:r>
      <w:r>
        <w:rPr>
          <w:color w:val="auto"/>
        </w:rPr>
        <w:t xml:space="preserve"> EDUCATION</w:t>
      </w:r>
      <w:r>
        <w:rPr>
          <w:rFonts w:hint="eastAsia" w:eastAsia="宋体"/>
          <w:color w:val="auto"/>
          <w:lang w:val="en-US" w:eastAsia="zh-CN"/>
        </w:rPr>
        <w:t xml:space="preserve"> BACKGROUN</w:t>
      </w:r>
      <w:r>
        <w:rPr>
          <w:rFonts w:hint="default" w:eastAsia="宋体"/>
          <w:color w:val="auto"/>
          <w:lang w:val="en-US" w:eastAsia="zh-CN"/>
        </w:rPr>
        <w:t>D</w:t>
      </w:r>
      <w:r>
        <w:rPr>
          <w:color w:val="auto"/>
        </w:rPr>
        <w:t xml:space="preserve"> </w:t>
      </w:r>
      <w:r>
        <w:rPr>
          <w:rStyle w:val="15"/>
          <w:color w:val="auto"/>
        </w:rPr>
        <w:tab/>
      </w:r>
    </w:p>
    <w:p w14:paraId="5B73DD81">
      <w:pPr>
        <w:rPr>
          <w:color w:val="auto"/>
        </w:rPr>
      </w:pPr>
    </w:p>
    <w:p w14:paraId="390A9C03">
      <w:pPr>
        <w:pStyle w:val="18"/>
        <w:numPr>
          <w:ilvl w:val="0"/>
          <w:numId w:val="0"/>
        </w:numPr>
        <w:tabs>
          <w:tab w:val="clear" w:pos="360"/>
        </w:tabs>
        <w:ind w:left="-10" w:leftChars="0"/>
        <w:rPr>
          <w:rFonts w:hint="eastAsia" w:eastAsia="Times New Roman"/>
          <w:color w:val="auto"/>
          <w:lang w:val="en-US" w:eastAsia="zh-Hans"/>
        </w:rPr>
      </w:pPr>
      <w:r>
        <w:rPr>
          <w:rFonts w:hint="default" w:ascii="Times New Roman Bold" w:hAnsi="Times New Roman Bold" w:eastAsia="宋体" w:cs="Times New Roman Bold"/>
          <w:b/>
          <w:bCs/>
          <w:color w:val="auto"/>
          <w:sz w:val="24"/>
          <w:szCs w:val="24"/>
          <w:lang w:val="en-US" w:eastAsia="zh-CN" w:bidi="ar-SA"/>
        </w:rPr>
        <w:t>Waseda University</w:t>
      </w:r>
      <w:r>
        <w:rPr>
          <w:color w:val="auto"/>
        </w:rPr>
        <w:tab/>
      </w:r>
      <w:r>
        <w:rPr>
          <w:rFonts w:hint="default" w:ascii="Times New Roman Bold" w:hAnsi="Times New Roman Bold" w:cs="Times New Roman Bold"/>
          <w:b/>
          <w:bCs/>
          <w:color w:val="auto"/>
          <w:lang w:val="en-US"/>
        </w:rPr>
        <w:t>T</w:t>
      </w:r>
      <w:r>
        <w:rPr>
          <w:rFonts w:hint="default" w:ascii="Times New Roman Bold" w:hAnsi="Times New Roman Bold" w:cs="Times New Roman Bold"/>
          <w:b/>
          <w:bCs/>
          <w:color w:val="auto"/>
          <w:lang w:val="en-US" w:eastAsia="zh-CN"/>
        </w:rPr>
        <w:t>okyo</w:t>
      </w:r>
      <w:r>
        <w:rPr>
          <w:rFonts w:hint="default" w:ascii="Times New Roman Bold" w:hAnsi="Times New Roman Bold" w:cs="Times New Roman Bold"/>
          <w:b/>
          <w:bCs/>
          <w:color w:val="auto"/>
        </w:rPr>
        <w:t>, J</w:t>
      </w:r>
      <w:r>
        <w:rPr>
          <w:rFonts w:hint="default" w:ascii="Times New Roman Bold" w:hAnsi="Times New Roman Bold" w:cs="Times New Roman Bold"/>
          <w:b/>
          <w:bCs/>
          <w:color w:val="auto"/>
          <w:lang w:val="en-US" w:eastAsia="zh-Hans"/>
        </w:rPr>
        <w:t>apan</w:t>
      </w:r>
    </w:p>
    <w:p w14:paraId="11AAA0C3">
      <w:pPr>
        <w:rPr>
          <w:rStyle w:val="19"/>
          <w:rFonts w:hint="eastAsia" w:ascii="Times New Roman Italic" w:hAnsi="Times New Roman Italic" w:cs="Times New Roman Italic" w:eastAsiaTheme="minorEastAsia"/>
          <w:i/>
          <w:iCs/>
          <w:color w:val="auto"/>
          <w:lang w:val="en-US" w:eastAsia="zh-CN"/>
        </w:rPr>
      </w:pPr>
      <w:r>
        <w:rPr>
          <w:rStyle w:val="19"/>
          <w:rFonts w:hint="default" w:ascii="Times New Roman Italic" w:hAnsi="Times New Roman Italic" w:cs="Times New Roman Italic" w:eastAsiaTheme="minorEastAsia"/>
          <w:i/>
          <w:iCs/>
          <w:color w:val="auto"/>
          <w:lang w:val="en-US" w:eastAsia="zh-Hans"/>
        </w:rPr>
        <w:t>M</w:t>
      </w:r>
      <w:r>
        <w:rPr>
          <w:rStyle w:val="19"/>
          <w:rFonts w:hint="eastAsia" w:ascii="Times New Roman Italic" w:hAnsi="Times New Roman Italic" w:cs="Times New Roman Italic" w:eastAsiaTheme="minorEastAsia"/>
          <w:i/>
          <w:iCs/>
          <w:color w:val="auto"/>
          <w:lang w:val="en-US" w:eastAsia="zh-CN"/>
        </w:rPr>
        <w:t>aster</w:t>
      </w:r>
      <w:r>
        <w:rPr>
          <w:rStyle w:val="19"/>
          <w:rFonts w:hint="default" w:ascii="Times New Roman Italic" w:hAnsi="Times New Roman Italic" w:cs="Times New Roman Italic" w:eastAsiaTheme="minorEastAsia"/>
          <w:i/>
          <w:iCs/>
          <w:color w:val="auto"/>
          <w:lang w:val="en-US" w:eastAsia="zh-CN"/>
        </w:rPr>
        <w:t xml:space="preserve">, </w:t>
      </w:r>
      <w:r>
        <w:rPr>
          <w:rStyle w:val="19"/>
          <w:rFonts w:hint="default" w:ascii="Times New Roman Italic" w:hAnsi="Times New Roman Italic" w:cs="Times New Roman Italic" w:eastAsiaTheme="minorEastAsia"/>
          <w:i/>
          <w:iCs/>
          <w:color w:val="auto"/>
          <w:lang w:val="en-US" w:eastAsia="zh-Hans"/>
        </w:rPr>
        <w:t>G</w:t>
      </w:r>
      <w:r>
        <w:rPr>
          <w:rStyle w:val="19"/>
          <w:rFonts w:hint="eastAsia" w:ascii="Times New Roman Italic" w:hAnsi="Times New Roman Italic" w:cs="Times New Roman Italic" w:eastAsiaTheme="minorEastAsia"/>
          <w:i/>
          <w:iCs/>
          <w:color w:val="auto"/>
          <w:lang w:val="en-US" w:eastAsia="zh-CN"/>
        </w:rPr>
        <w:t>radu</w:t>
      </w:r>
      <w:r>
        <w:rPr>
          <w:rStyle w:val="19"/>
          <w:rFonts w:hint="default" w:ascii="Times New Roman Italic" w:hAnsi="Times New Roman Italic" w:cs="Times New Roman Italic" w:eastAsiaTheme="minorEastAsia"/>
          <w:i/>
          <w:iCs/>
          <w:color w:val="auto"/>
          <w:lang w:val="en-US" w:eastAsia="zh-CN"/>
        </w:rPr>
        <w:t>ate S</w:t>
      </w:r>
      <w:r>
        <w:rPr>
          <w:rStyle w:val="19"/>
          <w:rFonts w:hint="eastAsia" w:ascii="Times New Roman Italic" w:hAnsi="Times New Roman Italic" w:cs="Times New Roman Italic" w:eastAsiaTheme="minorEastAsia"/>
          <w:i/>
          <w:iCs/>
          <w:color w:val="auto"/>
          <w:lang w:val="en-US" w:eastAsia="zh-CN"/>
        </w:rPr>
        <w:t>chool o</w:t>
      </w:r>
      <w:r>
        <w:rPr>
          <w:rStyle w:val="19"/>
          <w:rFonts w:hint="default" w:ascii="Times New Roman Italic" w:hAnsi="Times New Roman Italic" w:cs="Times New Roman Italic" w:eastAsiaTheme="minorEastAsia"/>
          <w:i/>
          <w:iCs/>
          <w:color w:val="auto"/>
          <w:lang w:val="en-US" w:eastAsia="zh-CN"/>
        </w:rPr>
        <w:t>f I</w:t>
      </w:r>
      <w:r>
        <w:rPr>
          <w:rStyle w:val="19"/>
          <w:rFonts w:hint="eastAsia" w:ascii="Times New Roman Italic" w:hAnsi="Times New Roman Italic" w:cs="Times New Roman Italic" w:eastAsiaTheme="minorEastAsia"/>
          <w:i/>
          <w:iCs/>
          <w:color w:val="auto"/>
          <w:lang w:val="en-US" w:eastAsia="zh-CN"/>
        </w:rPr>
        <w:t>nternational</w:t>
      </w:r>
      <w:r>
        <w:rPr>
          <w:rStyle w:val="19"/>
          <w:rFonts w:hint="default" w:ascii="Times New Roman Italic" w:hAnsi="Times New Roman Italic" w:cs="Times New Roman Italic" w:eastAsiaTheme="minorEastAsia"/>
          <w:i/>
          <w:iCs/>
          <w:color w:val="auto"/>
          <w:lang w:val="en-US" w:eastAsia="zh-CN"/>
        </w:rPr>
        <w:t xml:space="preserve"> </w:t>
      </w:r>
      <w:r>
        <w:rPr>
          <w:rStyle w:val="19"/>
          <w:rFonts w:hint="eastAsia" w:ascii="Times New Roman Italic" w:hAnsi="Times New Roman Italic" w:cs="Times New Roman Italic" w:eastAsiaTheme="minorEastAsia"/>
          <w:i/>
          <w:iCs/>
          <w:color w:val="auto"/>
          <w:lang w:val="en-US" w:eastAsia="zh-CN"/>
        </w:rPr>
        <w:t>Cu</w:t>
      </w:r>
      <w:r>
        <w:rPr>
          <w:rStyle w:val="19"/>
          <w:rFonts w:hint="default" w:ascii="Times New Roman Italic" w:hAnsi="Times New Roman Italic" w:cs="Times New Roman Italic" w:eastAsiaTheme="minorEastAsia"/>
          <w:i/>
          <w:iCs/>
          <w:color w:val="auto"/>
          <w:lang w:val="en-US" w:eastAsia="zh-CN"/>
        </w:rPr>
        <w:t>lture and C</w:t>
      </w:r>
      <w:r>
        <w:rPr>
          <w:rStyle w:val="19"/>
          <w:rFonts w:hint="eastAsia" w:ascii="Times New Roman Italic" w:hAnsi="Times New Roman Italic" w:cs="Times New Roman Italic" w:eastAsiaTheme="minorEastAsia"/>
          <w:i/>
          <w:iCs/>
          <w:color w:val="auto"/>
          <w:lang w:val="en-US" w:eastAsia="zh-CN"/>
        </w:rPr>
        <w:t>ommu</w:t>
      </w:r>
      <w:r>
        <w:rPr>
          <w:rStyle w:val="19"/>
          <w:rFonts w:hint="default" w:ascii="Times New Roman Italic" w:hAnsi="Times New Roman Italic" w:cs="Times New Roman Italic" w:eastAsiaTheme="minorEastAsia"/>
          <w:i/>
          <w:iCs/>
          <w:color w:val="auto"/>
          <w:lang w:val="en-US" w:eastAsia="zh-CN"/>
        </w:rPr>
        <w:t>nication S</w:t>
      </w:r>
      <w:r>
        <w:rPr>
          <w:rStyle w:val="19"/>
          <w:rFonts w:hint="eastAsia" w:ascii="Times New Roman Italic" w:hAnsi="Times New Roman Italic" w:cs="Times New Roman Italic" w:eastAsiaTheme="minorEastAsia"/>
          <w:i/>
          <w:iCs/>
          <w:color w:val="auto"/>
          <w:lang w:val="en-US" w:eastAsia="zh-CN"/>
        </w:rPr>
        <w:t>tudies</w:t>
      </w:r>
      <w:r>
        <w:rPr>
          <w:rStyle w:val="19"/>
          <w:rFonts w:hint="default" w:ascii="Times New Roman Italic" w:hAnsi="Times New Roman Italic" w:cs="Times New Roman Italic" w:eastAsiaTheme="minorEastAsia"/>
          <w:i/>
          <w:iCs/>
          <w:color w:val="auto"/>
          <w:lang w:val="en-US" w:eastAsia="zh-CN"/>
        </w:rPr>
        <w:t>(GSICCS)</w:t>
      </w:r>
      <w:r>
        <w:rPr>
          <w:rStyle w:val="19"/>
          <w:rFonts w:hint="default" w:ascii="Times New Roman Italic" w:hAnsi="Times New Roman Italic" w:cs="Times New Roman Italic" w:eastAsiaTheme="minorEastAsia"/>
          <w:i/>
          <w:iCs/>
          <w:color w:val="auto"/>
          <w:lang w:eastAsia="zh-Hans"/>
        </w:rPr>
        <w:tab/>
      </w:r>
      <w:r>
        <w:rPr>
          <w:rStyle w:val="19"/>
          <w:rFonts w:hint="default" w:ascii="Times New Roman Italic" w:hAnsi="Times New Roman Italic" w:cs="Times New Roman Italic" w:eastAsiaTheme="minorEastAsia"/>
          <w:i/>
          <w:iCs/>
          <w:color w:val="auto"/>
          <w:lang w:val="en-US" w:eastAsia="zh-Hans"/>
        </w:rPr>
        <w:t>S</w:t>
      </w:r>
      <w:r>
        <w:rPr>
          <w:rStyle w:val="19"/>
          <w:rFonts w:hint="eastAsia" w:ascii="Times New Roman Italic" w:hAnsi="Times New Roman Italic" w:cs="Times New Roman Italic" w:eastAsiaTheme="minorEastAsia"/>
          <w:i/>
          <w:iCs/>
          <w:color w:val="auto"/>
          <w:lang w:val="en-US" w:eastAsia="zh-CN"/>
        </w:rPr>
        <w:t>ep</w:t>
      </w:r>
      <w:r>
        <w:rPr>
          <w:rStyle w:val="19"/>
          <w:rFonts w:hint="default" w:ascii="Times New Roman Italic" w:hAnsi="Times New Roman Italic" w:cs="Times New Roman Italic" w:eastAsiaTheme="minorEastAsia"/>
          <w:i/>
          <w:iCs/>
          <w:color w:val="auto"/>
          <w:lang w:eastAsia="zh-Hans"/>
        </w:rPr>
        <w:t xml:space="preserve"> </w:t>
      </w:r>
      <w:r>
        <w:rPr>
          <w:rStyle w:val="19"/>
          <w:rFonts w:hint="eastAsia" w:ascii="Times New Roman Italic" w:hAnsi="Times New Roman Italic" w:cs="Times New Roman Italic" w:eastAsiaTheme="minorEastAsia"/>
          <w:i/>
          <w:iCs/>
          <w:color w:val="auto"/>
          <w:lang w:val="en-US" w:eastAsia="zh-CN"/>
        </w:rPr>
        <w:t>20</w:t>
      </w:r>
      <w:r>
        <w:rPr>
          <w:rStyle w:val="19"/>
          <w:rFonts w:hint="default" w:ascii="Times New Roman Italic" w:hAnsi="Times New Roman Italic" w:cs="Times New Roman Italic" w:eastAsiaTheme="minorEastAsia"/>
          <w:i/>
          <w:iCs/>
          <w:color w:val="auto"/>
          <w:lang w:eastAsia="zh-Hans"/>
        </w:rPr>
        <w:t>2</w:t>
      </w:r>
      <w:r>
        <w:rPr>
          <w:rStyle w:val="19"/>
          <w:rFonts w:hint="default" w:ascii="Times New Roman Italic" w:hAnsi="Times New Roman Italic" w:cs="Times New Roman Italic" w:eastAsiaTheme="minorEastAsia"/>
          <w:i/>
          <w:iCs/>
          <w:color w:val="auto"/>
          <w:lang w:val="en-US" w:eastAsia="zh-Hans"/>
        </w:rPr>
        <w:t>5</w:t>
      </w:r>
      <w:r>
        <w:rPr>
          <w:rStyle w:val="19"/>
          <w:rFonts w:hint="default" w:ascii="Times New Roman Italic" w:hAnsi="Times New Roman Italic" w:cs="Times New Roman Italic" w:eastAsiaTheme="minorEastAsia"/>
          <w:i/>
          <w:iCs/>
          <w:color w:val="auto"/>
          <w:lang w:eastAsia="zh-Hans"/>
        </w:rPr>
        <w:t xml:space="preserve"> – </w:t>
      </w:r>
      <w:r>
        <w:rPr>
          <w:rStyle w:val="19"/>
          <w:rFonts w:hint="default" w:ascii="Times New Roman Italic" w:hAnsi="Times New Roman Italic" w:cs="Times New Roman Italic" w:eastAsiaTheme="minorEastAsia"/>
          <w:i/>
          <w:iCs/>
          <w:color w:val="auto"/>
          <w:lang w:val="en-US" w:eastAsia="zh-Hans"/>
        </w:rPr>
        <w:t>P</w:t>
      </w:r>
      <w:r>
        <w:rPr>
          <w:rStyle w:val="19"/>
          <w:rFonts w:hint="eastAsia" w:ascii="Times New Roman Italic" w:hAnsi="Times New Roman Italic" w:cs="Times New Roman Italic" w:eastAsiaTheme="minorEastAsia"/>
          <w:i/>
          <w:iCs/>
          <w:color w:val="auto"/>
          <w:lang w:val="en-US" w:eastAsia="zh-CN"/>
        </w:rPr>
        <w:t>resent</w:t>
      </w:r>
    </w:p>
    <w:p w14:paraId="0AFABF45">
      <w:pPr>
        <w:pStyle w:val="18"/>
        <w:rPr>
          <w:rFonts w:hint="eastAsia"/>
          <w:color w:val="auto"/>
        </w:rPr>
      </w:pPr>
      <w:r>
        <w:rPr>
          <w:rFonts w:hint="eastAsia" w:eastAsia="宋体"/>
          <w:color w:val="auto"/>
          <w:lang w:val="en-US" w:eastAsia="zh-CN"/>
        </w:rPr>
        <w:t>Specialized in international law (law of the sea) and international relations.</w:t>
      </w:r>
    </w:p>
    <w:p w14:paraId="21DF0812">
      <w:pPr>
        <w:pStyle w:val="18"/>
        <w:rPr>
          <w:rFonts w:hint="eastAsia"/>
          <w:color w:val="auto"/>
        </w:rPr>
      </w:pPr>
      <w:r>
        <w:rPr>
          <w:rFonts w:hint="default" w:ascii="Times New Roman" w:hAnsi="Times New Roman" w:eastAsia="Times New Roman" w:cs="Times New Roman"/>
          <w:color w:val="auto"/>
          <w:sz w:val="20"/>
          <w:szCs w:val="24"/>
          <w:lang w:val="en-US" w:eastAsia="zh-CN" w:bidi="ar-SA"/>
        </w:rPr>
        <w:t>Awarded the Japanese Government (MEXT) Scholarship for academic excellence</w:t>
      </w:r>
      <w:r>
        <w:rPr>
          <w:rFonts w:hint="default" w:cs="Times New Roman"/>
          <w:color w:val="auto"/>
          <w:sz w:val="20"/>
          <w:szCs w:val="24"/>
          <w:lang w:val="en-US" w:eastAsia="zh-CN" w:bidi="ar-SA"/>
        </w:rPr>
        <w:t>.</w:t>
      </w:r>
    </w:p>
    <w:p w14:paraId="483AD90A">
      <w:pPr>
        <w:pStyle w:val="18"/>
        <w:numPr>
          <w:ilvl w:val="0"/>
          <w:numId w:val="0"/>
        </w:numPr>
        <w:tabs>
          <w:tab w:val="clear" w:pos="360"/>
        </w:tabs>
        <w:ind w:left="-10" w:leftChars="0"/>
        <w:rPr>
          <w:rFonts w:hint="eastAsia"/>
          <w:color w:val="auto"/>
        </w:rPr>
      </w:pPr>
    </w:p>
    <w:p w14:paraId="2B4CCF10">
      <w:pPr>
        <w:rPr>
          <w:rFonts w:hint="default" w:ascii="Times New Roman Bold" w:hAnsi="Times New Roman Bold" w:cs="Times New Roman Bold"/>
          <w:b/>
          <w:bCs/>
          <w:color w:val="auto"/>
        </w:rPr>
      </w:pPr>
      <w:r>
        <w:rPr>
          <w:rFonts w:hint="default" w:ascii="Times New Roman Bold" w:hAnsi="Times New Roman Bold" w:eastAsia="宋体" w:cs="Times New Roman Bold"/>
          <w:b/>
          <w:bCs/>
          <w:color w:val="auto"/>
          <w:sz w:val="24"/>
          <w:szCs w:val="24"/>
          <w:lang w:val="en-US" w:eastAsia="zh-CN" w:bidi="ar-SA"/>
        </w:rPr>
        <w:t>C</w:t>
      </w:r>
      <w:r>
        <w:rPr>
          <w:rFonts w:hint="eastAsia" w:ascii="Times New Roman Bold" w:hAnsi="Times New Roman Bold" w:eastAsia="宋体" w:cs="Times New Roman Bold"/>
          <w:b/>
          <w:bCs/>
          <w:color w:val="auto"/>
          <w:sz w:val="24"/>
          <w:szCs w:val="24"/>
          <w:lang w:val="en-US" w:eastAsia="zh-Hans" w:bidi="ar-SA"/>
        </w:rPr>
        <w:t>hina</w:t>
      </w:r>
      <w:r>
        <w:rPr>
          <w:rFonts w:hint="default" w:ascii="Times New Roman Bold" w:hAnsi="Times New Roman Bold" w:eastAsia="宋体" w:cs="Times New Roman Bold"/>
          <w:b/>
          <w:bCs/>
          <w:color w:val="auto"/>
          <w:sz w:val="24"/>
          <w:szCs w:val="24"/>
          <w:lang w:val="en-US" w:eastAsia="zh-Hans" w:bidi="ar-SA"/>
        </w:rPr>
        <w:t xml:space="preserve"> U</w:t>
      </w:r>
      <w:r>
        <w:rPr>
          <w:rFonts w:hint="eastAsia" w:ascii="Times New Roman Bold" w:hAnsi="Times New Roman Bold" w:eastAsia="宋体" w:cs="Times New Roman Bold"/>
          <w:b/>
          <w:bCs/>
          <w:color w:val="auto"/>
          <w:sz w:val="24"/>
          <w:szCs w:val="24"/>
          <w:lang w:val="en-US" w:eastAsia="zh-CN" w:bidi="ar-SA"/>
        </w:rPr>
        <w:t>ni</w:t>
      </w:r>
      <w:r>
        <w:rPr>
          <w:rFonts w:hint="default" w:ascii="Times New Roman Bold" w:hAnsi="Times New Roman Bold" w:eastAsia="宋体" w:cs="Times New Roman Bold"/>
          <w:b/>
          <w:bCs/>
          <w:color w:val="auto"/>
          <w:sz w:val="24"/>
          <w:szCs w:val="24"/>
          <w:lang w:val="en-US" w:eastAsia="zh-CN" w:bidi="ar-SA"/>
        </w:rPr>
        <w:t>versity</w:t>
      </w:r>
      <w:r>
        <w:rPr>
          <w:rFonts w:hint="default" w:ascii="Times New Roman Bold" w:hAnsi="Times New Roman Bold" w:eastAsia="宋体" w:cs="Times New Roman Bold"/>
          <w:b/>
          <w:bCs/>
          <w:color w:val="auto"/>
          <w:sz w:val="24"/>
          <w:szCs w:val="24"/>
          <w:lang w:val="en-US" w:eastAsia="zh-Hans" w:bidi="ar-SA"/>
        </w:rPr>
        <w:t xml:space="preserve"> of Political </w:t>
      </w:r>
      <w:r>
        <w:rPr>
          <w:rFonts w:hint="eastAsia" w:ascii="Times New Roman Bold" w:hAnsi="Times New Roman Bold" w:eastAsia="宋体" w:cs="Times New Roman Bold"/>
          <w:b/>
          <w:bCs/>
          <w:color w:val="auto"/>
          <w:sz w:val="24"/>
          <w:szCs w:val="24"/>
          <w:lang w:val="en-US" w:eastAsia="zh-Hans" w:bidi="ar-SA"/>
        </w:rPr>
        <w:t>S</w:t>
      </w:r>
      <w:r>
        <w:rPr>
          <w:rFonts w:hint="default" w:ascii="Times New Roman Bold" w:hAnsi="Times New Roman Bold" w:eastAsia="宋体" w:cs="Times New Roman Bold"/>
          <w:b/>
          <w:bCs/>
          <w:color w:val="auto"/>
          <w:sz w:val="24"/>
          <w:szCs w:val="24"/>
          <w:lang w:val="en-US" w:eastAsia="zh-Hans" w:bidi="ar-SA"/>
        </w:rPr>
        <w:t xml:space="preserve">cience </w:t>
      </w:r>
      <w:r>
        <w:rPr>
          <w:rFonts w:hint="eastAsia" w:ascii="Times New Roman Bold" w:hAnsi="Times New Roman Bold" w:eastAsia="宋体" w:cs="Times New Roman Bold"/>
          <w:b/>
          <w:bCs/>
          <w:color w:val="auto"/>
          <w:sz w:val="24"/>
          <w:szCs w:val="24"/>
          <w:lang w:val="en-US" w:eastAsia="zh-Hans" w:bidi="ar-SA"/>
        </w:rPr>
        <w:t>and</w:t>
      </w:r>
      <w:r>
        <w:rPr>
          <w:rFonts w:hint="default" w:ascii="Times New Roman Bold" w:hAnsi="Times New Roman Bold" w:eastAsia="宋体" w:cs="Times New Roman Bold"/>
          <w:b/>
          <w:bCs/>
          <w:color w:val="auto"/>
          <w:sz w:val="24"/>
          <w:szCs w:val="24"/>
          <w:lang w:val="en-US" w:eastAsia="zh-Hans" w:bidi="ar-SA"/>
        </w:rPr>
        <w:t xml:space="preserve"> L</w:t>
      </w:r>
      <w:r>
        <w:rPr>
          <w:rFonts w:hint="eastAsia" w:ascii="Times New Roman Bold" w:hAnsi="Times New Roman Bold" w:eastAsia="宋体" w:cs="Times New Roman Bold"/>
          <w:b/>
          <w:bCs/>
          <w:color w:val="auto"/>
          <w:sz w:val="24"/>
          <w:szCs w:val="24"/>
          <w:lang w:val="en-US" w:eastAsia="zh-Hans" w:bidi="ar-SA"/>
        </w:rPr>
        <w:t>aw</w:t>
      </w:r>
      <w:r>
        <w:rPr>
          <w:color w:val="auto"/>
        </w:rPr>
        <w:tab/>
      </w:r>
      <w:r>
        <w:rPr>
          <w:rFonts w:hint="default" w:ascii="Times New Roman Bold" w:hAnsi="Times New Roman Bold" w:cs="Times New Roman Bold"/>
          <w:b/>
          <w:bCs/>
          <w:color w:val="auto"/>
        </w:rPr>
        <w:t>B</w:t>
      </w:r>
      <w:r>
        <w:rPr>
          <w:rFonts w:hint="default" w:ascii="Times New Roman Bold" w:hAnsi="Times New Roman Bold" w:cs="Times New Roman Bold"/>
          <w:b/>
          <w:bCs/>
          <w:color w:val="auto"/>
          <w:lang w:val="en-US" w:eastAsia="zh-Hans"/>
        </w:rPr>
        <w:t>e</w:t>
      </w:r>
      <w:r>
        <w:rPr>
          <w:rFonts w:hint="default" w:ascii="Times New Roman Bold" w:hAnsi="Times New Roman Bold" w:cs="Times New Roman Bold"/>
          <w:b/>
          <w:bCs/>
          <w:color w:val="auto"/>
          <w:lang w:eastAsia="zh-Hans"/>
        </w:rPr>
        <w:t>i</w:t>
      </w:r>
      <w:r>
        <w:rPr>
          <w:rFonts w:hint="default" w:ascii="Times New Roman Bold" w:hAnsi="Times New Roman Bold" w:cs="Times New Roman Bold"/>
          <w:b/>
          <w:bCs/>
          <w:color w:val="auto"/>
          <w:lang w:val="en-US" w:eastAsia="zh-Hans"/>
        </w:rPr>
        <w:t>jing</w:t>
      </w:r>
      <w:r>
        <w:rPr>
          <w:rFonts w:hint="default" w:ascii="Times New Roman Bold" w:hAnsi="Times New Roman Bold" w:cs="Times New Roman Bold"/>
          <w:b/>
          <w:bCs/>
          <w:color w:val="auto"/>
        </w:rPr>
        <w:t>, China</w:t>
      </w:r>
    </w:p>
    <w:p w14:paraId="482F6C24">
      <w:pPr>
        <w:rPr>
          <w:rStyle w:val="19"/>
          <w:rFonts w:hint="default" w:ascii="Times New Roman Italic" w:hAnsi="Times New Roman Italic" w:cs="Times New Roman Italic" w:eastAsiaTheme="minorEastAsia"/>
          <w:i/>
          <w:iCs/>
          <w:color w:val="auto"/>
          <w:lang w:val="en-US" w:eastAsia="zh-CN"/>
        </w:rPr>
      </w:pPr>
      <w:r>
        <w:rPr>
          <w:rStyle w:val="19"/>
          <w:rFonts w:hint="default"/>
          <w:color w:val="auto"/>
          <w:lang w:val="en-US"/>
        </w:rPr>
        <w:t>B</w:t>
      </w:r>
      <w:r>
        <w:rPr>
          <w:rStyle w:val="19"/>
          <w:rFonts w:hint="eastAsia"/>
          <w:color w:val="auto"/>
          <w:lang w:val="en-US" w:eastAsia="zh-CN"/>
        </w:rPr>
        <w:t>a</w:t>
      </w:r>
      <w:r>
        <w:rPr>
          <w:rStyle w:val="19"/>
          <w:rFonts w:hint="default"/>
          <w:color w:val="auto"/>
          <w:lang w:val="en-US" w:eastAsia="zh-CN"/>
        </w:rPr>
        <w:t xml:space="preserve">chelor, </w:t>
      </w:r>
      <w:r>
        <w:rPr>
          <w:rStyle w:val="19"/>
          <w:rFonts w:hint="default" w:ascii="Times New Roman Bold Italic" w:hAnsi="Times New Roman Bold Italic" w:cs="Times New Roman Bold Italic"/>
          <w:b/>
          <w:bCs/>
          <w:color w:val="auto"/>
          <w:lang w:val="en-US" w:eastAsia="zh-CN"/>
        </w:rPr>
        <w:t xml:space="preserve">Double-degree: </w:t>
      </w:r>
      <w:r>
        <w:rPr>
          <w:rStyle w:val="19"/>
          <w:rFonts w:hint="default" w:ascii="Times New Roman Bold Italic" w:hAnsi="Times New Roman Bold Italic" w:cs="Times New Roman Bold Italic"/>
          <w:b/>
          <w:bCs/>
          <w:color w:val="auto"/>
        </w:rPr>
        <w:t>I</w:t>
      </w:r>
      <w:r>
        <w:rPr>
          <w:rStyle w:val="19"/>
          <w:rFonts w:hint="default" w:ascii="Times New Roman Bold Italic" w:hAnsi="Times New Roman Bold Italic" w:cs="Times New Roman Bold Italic"/>
          <w:b/>
          <w:bCs/>
          <w:color w:val="auto"/>
          <w:lang w:val="en-US" w:eastAsia="zh-Hans"/>
        </w:rPr>
        <w:t>n</w:t>
      </w:r>
      <w:r>
        <w:rPr>
          <w:rStyle w:val="19"/>
          <w:rFonts w:hint="default" w:ascii="Times New Roman Bold Italic" w:hAnsi="Times New Roman Bold Italic" w:cs="Times New Roman Bold Italic"/>
          <w:b/>
          <w:bCs/>
          <w:color w:val="auto"/>
          <w:lang w:eastAsia="zh-Hans"/>
        </w:rPr>
        <w:t>formation Management and I</w:t>
      </w:r>
      <w:r>
        <w:rPr>
          <w:rStyle w:val="19"/>
          <w:rFonts w:hint="default" w:ascii="Times New Roman Bold Italic" w:hAnsi="Times New Roman Bold Italic" w:cs="Times New Roman Bold Italic"/>
          <w:b/>
          <w:bCs/>
          <w:color w:val="auto"/>
          <w:lang w:val="en-US" w:eastAsia="zh-Hans"/>
        </w:rPr>
        <w:t>nformation</w:t>
      </w:r>
      <w:r>
        <w:rPr>
          <w:rStyle w:val="19"/>
          <w:rFonts w:hint="default" w:ascii="Times New Roman Bold Italic" w:hAnsi="Times New Roman Bold Italic" w:cs="Times New Roman Bold Italic"/>
          <w:b/>
          <w:bCs/>
          <w:color w:val="auto"/>
          <w:lang w:eastAsia="zh-Hans"/>
        </w:rPr>
        <w:t xml:space="preserve"> </w:t>
      </w:r>
      <w:r>
        <w:rPr>
          <w:rStyle w:val="19"/>
          <w:rFonts w:hint="default" w:ascii="Times New Roman Bold Italic" w:hAnsi="Times New Roman Bold Italic" w:cs="Times New Roman Bold Italic"/>
          <w:b/>
          <w:bCs/>
          <w:color w:val="auto"/>
          <w:lang w:val="en-US" w:eastAsia="zh-Hans"/>
        </w:rPr>
        <w:t xml:space="preserve">System &amp; </w:t>
      </w:r>
      <w:r>
        <w:rPr>
          <w:rStyle w:val="19"/>
          <w:rFonts w:hint="default" w:ascii="Times New Roman Bold Italic" w:hAnsi="Times New Roman Bold Italic" w:cs="Times New Roman Bold Italic"/>
          <w:b/>
          <w:bCs/>
          <w:color w:val="auto"/>
          <w:lang w:eastAsia="zh-Hans"/>
        </w:rPr>
        <w:t>Law</w:t>
      </w:r>
      <w:r>
        <w:rPr>
          <w:color w:val="auto"/>
        </w:rPr>
        <w:tab/>
      </w:r>
      <w:r>
        <w:rPr>
          <w:rStyle w:val="19"/>
          <w:rFonts w:hint="default" w:ascii="Times New Roman Italic" w:hAnsi="Times New Roman Italic" w:cs="Times New Roman Italic" w:eastAsiaTheme="minorEastAsia"/>
          <w:i/>
          <w:iCs/>
          <w:color w:val="auto"/>
          <w:lang w:eastAsia="zh-Hans"/>
        </w:rPr>
        <w:t xml:space="preserve">Sep </w:t>
      </w:r>
      <w:r>
        <w:rPr>
          <w:rStyle w:val="19"/>
          <w:rFonts w:hint="eastAsia" w:ascii="Times New Roman Italic" w:hAnsi="Times New Roman Italic" w:cs="Times New Roman Italic" w:eastAsiaTheme="minorEastAsia"/>
          <w:i/>
          <w:iCs/>
          <w:color w:val="auto"/>
          <w:lang w:val="en-US" w:eastAsia="zh-CN"/>
        </w:rPr>
        <w:t>20</w:t>
      </w:r>
      <w:r>
        <w:rPr>
          <w:rStyle w:val="19"/>
          <w:rFonts w:hint="default" w:ascii="Times New Roman Italic" w:hAnsi="Times New Roman Italic" w:cs="Times New Roman Italic" w:eastAsiaTheme="minorEastAsia"/>
          <w:i/>
          <w:iCs/>
          <w:color w:val="auto"/>
          <w:lang w:eastAsia="zh-Hans"/>
        </w:rPr>
        <w:t xml:space="preserve">20 – </w:t>
      </w:r>
      <w:r>
        <w:rPr>
          <w:rStyle w:val="19"/>
          <w:rFonts w:hint="default" w:ascii="Times New Roman Italic" w:hAnsi="Times New Roman Italic" w:cs="Times New Roman Italic" w:eastAsiaTheme="minorEastAsia"/>
          <w:i/>
          <w:iCs/>
          <w:color w:val="auto"/>
          <w:lang w:val="en-US" w:eastAsia="zh-Hans"/>
        </w:rPr>
        <w:t>J</w:t>
      </w:r>
      <w:r>
        <w:rPr>
          <w:rStyle w:val="19"/>
          <w:rFonts w:hint="eastAsia" w:ascii="Times New Roman Italic" w:hAnsi="Times New Roman Italic" w:cs="Times New Roman Italic" w:eastAsiaTheme="minorEastAsia"/>
          <w:i/>
          <w:iCs/>
          <w:color w:val="auto"/>
          <w:lang w:val="en-US" w:eastAsia="zh-CN"/>
        </w:rPr>
        <w:t>ul 2025</w:t>
      </w:r>
    </w:p>
    <w:p w14:paraId="43E017D3">
      <w:pPr>
        <w:pStyle w:val="18"/>
        <w:rPr>
          <w:rFonts w:hint="default" w:ascii="Times New Roman" w:hAnsi="Times New Roman" w:eastAsia="宋体" w:cs="Times New Roman"/>
          <w:color w:val="auto"/>
          <w:sz w:val="20"/>
          <w:szCs w:val="24"/>
          <w:lang w:val="en-US" w:eastAsia="zh-CN" w:bidi="ar-SA"/>
        </w:rPr>
      </w:pPr>
      <w:r>
        <w:rPr>
          <w:rFonts w:hint="default"/>
          <w:color w:val="auto"/>
          <w:lang w:eastAsia="zh-Hans"/>
        </w:rPr>
        <w:t>G</w:t>
      </w:r>
      <w:r>
        <w:rPr>
          <w:rFonts w:hint="eastAsia"/>
          <w:color w:val="auto"/>
          <w:lang w:val="en-US" w:eastAsia="zh-Hans"/>
        </w:rPr>
        <w:t>PA</w:t>
      </w:r>
      <w:r>
        <w:rPr>
          <w:rFonts w:hint="default"/>
          <w:color w:val="auto"/>
          <w:lang w:eastAsia="zh-Hans"/>
        </w:rPr>
        <w:t>：8</w:t>
      </w:r>
      <w:r>
        <w:rPr>
          <w:rFonts w:hint="default"/>
          <w:color w:val="auto"/>
          <w:lang w:val="en-US" w:eastAsia="zh-Hans"/>
        </w:rPr>
        <w:t>8</w:t>
      </w:r>
      <w:r>
        <w:rPr>
          <w:rFonts w:hint="default"/>
          <w:color w:val="auto"/>
          <w:lang w:eastAsia="zh-Hans"/>
        </w:rPr>
        <w:t>.</w:t>
      </w:r>
      <w:r>
        <w:rPr>
          <w:rFonts w:hint="default"/>
          <w:color w:val="auto"/>
          <w:lang w:val="en-US" w:eastAsia="zh-Hans"/>
        </w:rPr>
        <w:t>5</w:t>
      </w:r>
      <w:r>
        <w:rPr>
          <w:rFonts w:hint="default"/>
          <w:color w:val="auto"/>
          <w:lang w:eastAsia="zh-Hans"/>
        </w:rPr>
        <w:t>2/100</w:t>
      </w:r>
      <w:r>
        <w:rPr>
          <w:rFonts w:hint="eastAsia" w:eastAsia="宋体"/>
          <w:color w:val="auto"/>
          <w:lang w:eastAsia="zh-CN"/>
        </w:rPr>
        <w:t>；</w:t>
      </w:r>
      <w:r>
        <w:rPr>
          <w:rFonts w:hint="eastAsia" w:eastAsia="宋体"/>
          <w:color w:val="auto"/>
          <w:lang w:val="en-US" w:eastAsia="zh-CN"/>
        </w:rPr>
        <w:t>86</w:t>
      </w:r>
      <w:r>
        <w:rPr>
          <w:rFonts w:hint="default" w:eastAsia="宋体"/>
          <w:color w:val="auto"/>
          <w:lang w:val="en-US" w:eastAsia="zh-CN"/>
        </w:rPr>
        <w:t>.10/100(L</w:t>
      </w:r>
      <w:r>
        <w:rPr>
          <w:rFonts w:hint="eastAsia" w:eastAsia="宋体"/>
          <w:color w:val="auto"/>
          <w:lang w:val="en-US" w:eastAsia="zh-CN"/>
        </w:rPr>
        <w:t>aw</w:t>
      </w:r>
      <w:r>
        <w:rPr>
          <w:rFonts w:hint="default" w:eastAsia="宋体"/>
          <w:color w:val="auto"/>
          <w:lang w:val="en-US" w:eastAsia="zh-CN"/>
        </w:rPr>
        <w:t xml:space="preserve">). </w:t>
      </w:r>
      <w:r>
        <w:rPr>
          <w:rFonts w:hint="default"/>
          <w:color w:val="auto"/>
          <w:lang w:val="en-US" w:eastAsia="zh-CN"/>
        </w:rPr>
        <w:t>Recipient of Academic Merit Scholarship for four consecutive years.</w:t>
      </w:r>
    </w:p>
    <w:p w14:paraId="582398B4">
      <w:pPr>
        <w:pStyle w:val="18"/>
        <w:rPr>
          <w:rFonts w:hint="default" w:ascii="Times New Roman" w:hAnsi="Times New Roman" w:eastAsia="宋体" w:cs="Times New Roman"/>
          <w:color w:val="auto"/>
          <w:sz w:val="20"/>
          <w:szCs w:val="24"/>
          <w:lang w:val="en-US" w:eastAsia="zh-CN" w:bidi="ar-SA"/>
        </w:rPr>
      </w:pPr>
      <w:r>
        <w:rPr>
          <w:rFonts w:hint="default" w:ascii="Times New Roman" w:hAnsi="Times New Roman" w:eastAsia="宋体" w:cs="Times New Roman"/>
          <w:color w:val="auto"/>
          <w:sz w:val="20"/>
          <w:szCs w:val="24"/>
          <w:lang w:val="en-US" w:eastAsia="zh-CN" w:bidi="ar-SA"/>
        </w:rPr>
        <w:t>Bridging legal reasoning with data management expertise to support digital transformation and legal-tech initiatives.</w:t>
      </w:r>
    </w:p>
    <w:p w14:paraId="4F5E9C1F">
      <w:pPr>
        <w:rPr>
          <w:color w:val="auto"/>
        </w:rPr>
      </w:pPr>
    </w:p>
    <w:p w14:paraId="659BD191">
      <w:pPr>
        <w:rPr>
          <w:rFonts w:hint="eastAsia" w:eastAsia="Times New Roman"/>
          <w:color w:val="auto"/>
          <w:lang w:val="en-US" w:eastAsia="zh-Hans"/>
        </w:rPr>
      </w:pPr>
      <w:r>
        <w:rPr>
          <w:rFonts w:hint="default" w:ascii="Times New Roman Bold" w:hAnsi="Times New Roman Bold" w:eastAsia="宋体" w:cs="Times New Roman Bold"/>
          <w:b/>
          <w:bCs/>
          <w:color w:val="auto"/>
          <w:sz w:val="24"/>
          <w:szCs w:val="24"/>
          <w:lang w:val="en-US" w:eastAsia="zh-Hans" w:bidi="ar-SA"/>
        </w:rPr>
        <w:t>D</w:t>
      </w:r>
      <w:r>
        <w:rPr>
          <w:rFonts w:hint="eastAsia" w:ascii="Times New Roman Bold" w:hAnsi="Times New Roman Bold" w:eastAsia="宋体" w:cs="Times New Roman Bold"/>
          <w:b/>
          <w:bCs/>
          <w:color w:val="auto"/>
          <w:sz w:val="24"/>
          <w:szCs w:val="24"/>
          <w:lang w:val="en-US" w:eastAsia="zh-Hans" w:bidi="ar-SA"/>
        </w:rPr>
        <w:t>oshisha</w:t>
      </w:r>
      <w:r>
        <w:rPr>
          <w:rFonts w:hint="default" w:ascii="Times New Roman Bold" w:hAnsi="Times New Roman Bold" w:eastAsia="宋体" w:cs="Times New Roman Bold"/>
          <w:b/>
          <w:bCs/>
          <w:color w:val="auto"/>
          <w:sz w:val="24"/>
          <w:szCs w:val="24"/>
          <w:lang w:val="en-US" w:eastAsia="zh-Hans" w:bidi="ar-SA"/>
        </w:rPr>
        <w:t xml:space="preserve"> </w:t>
      </w:r>
      <w:r>
        <w:rPr>
          <w:rFonts w:hint="eastAsia" w:ascii="Times New Roman Bold" w:hAnsi="Times New Roman Bold" w:eastAsia="宋体" w:cs="Times New Roman Bold"/>
          <w:b/>
          <w:bCs/>
          <w:color w:val="auto"/>
          <w:sz w:val="24"/>
          <w:szCs w:val="24"/>
          <w:lang w:val="en-US" w:eastAsia="zh-CN" w:bidi="ar-SA"/>
        </w:rPr>
        <w:t>U</w:t>
      </w:r>
      <w:r>
        <w:rPr>
          <w:rFonts w:hint="eastAsia" w:ascii="Times New Roman Bold" w:hAnsi="Times New Roman Bold" w:eastAsia="宋体" w:cs="Times New Roman Bold"/>
          <w:b/>
          <w:bCs/>
          <w:color w:val="auto"/>
          <w:sz w:val="24"/>
          <w:szCs w:val="24"/>
          <w:lang w:val="en-US" w:eastAsia="zh-Hans" w:bidi="ar-SA"/>
        </w:rPr>
        <w:t>niversity</w:t>
      </w:r>
      <w:r>
        <w:rPr>
          <w:color w:val="auto"/>
        </w:rPr>
        <w:tab/>
      </w:r>
      <w:r>
        <w:rPr>
          <w:rFonts w:hint="default" w:ascii="Times New Roman Bold" w:hAnsi="Times New Roman Bold" w:cs="Times New Roman Bold"/>
          <w:b/>
          <w:bCs/>
          <w:color w:val="auto"/>
        </w:rPr>
        <w:t>Kyoto, J</w:t>
      </w:r>
      <w:r>
        <w:rPr>
          <w:rFonts w:hint="default" w:ascii="Times New Roman Bold" w:hAnsi="Times New Roman Bold" w:cs="Times New Roman Bold"/>
          <w:b/>
          <w:bCs/>
          <w:color w:val="auto"/>
          <w:lang w:val="en-US" w:eastAsia="zh-Hans"/>
        </w:rPr>
        <w:t>apan</w:t>
      </w:r>
    </w:p>
    <w:p w14:paraId="2AD59371">
      <w:pPr>
        <w:rPr>
          <w:rStyle w:val="19"/>
          <w:rFonts w:hint="default" w:ascii="Times New Roman Italic" w:hAnsi="Times New Roman Italic" w:cs="Times New Roman Italic" w:eastAsiaTheme="minorEastAsia"/>
          <w:i/>
          <w:iCs/>
          <w:color w:val="auto"/>
          <w:lang w:eastAsia="zh-Hans"/>
        </w:rPr>
      </w:pPr>
      <w:r>
        <w:rPr>
          <w:rStyle w:val="19"/>
          <w:rFonts w:hint="eastAsia" w:eastAsia="宋体"/>
          <w:color w:val="auto"/>
          <w:lang w:val="en-US" w:eastAsia="zh-CN"/>
        </w:rPr>
        <w:t>Exchange</w:t>
      </w:r>
      <w:r>
        <w:rPr>
          <w:rStyle w:val="19"/>
          <w:rFonts w:hint="default" w:eastAsia="宋体"/>
          <w:color w:val="auto"/>
          <w:lang w:val="en-US" w:eastAsia="zh-CN"/>
        </w:rPr>
        <w:t xml:space="preserve"> student, </w:t>
      </w:r>
      <w:r>
        <w:rPr>
          <w:rStyle w:val="19"/>
          <w:rFonts w:hint="default"/>
          <w:color w:val="auto"/>
        </w:rPr>
        <w:t>Law</w:t>
      </w:r>
      <w:r>
        <w:rPr>
          <w:color w:val="auto"/>
        </w:rPr>
        <w:tab/>
      </w:r>
      <w:r>
        <w:rPr>
          <w:rStyle w:val="19"/>
          <w:rFonts w:hint="default" w:ascii="Times New Roman Italic" w:hAnsi="Times New Roman Italic" w:cs="Times New Roman Italic" w:eastAsiaTheme="minorEastAsia"/>
          <w:i/>
          <w:iCs/>
          <w:color w:val="auto"/>
          <w:lang w:eastAsia="zh-Hans"/>
        </w:rPr>
        <w:t xml:space="preserve">Mar </w:t>
      </w:r>
      <w:r>
        <w:rPr>
          <w:rStyle w:val="19"/>
          <w:rFonts w:hint="eastAsia" w:ascii="Times New Roman Italic" w:hAnsi="Times New Roman Italic" w:cs="Times New Roman Italic" w:eastAsiaTheme="minorEastAsia"/>
          <w:i/>
          <w:iCs/>
          <w:color w:val="auto"/>
          <w:lang w:val="en-US" w:eastAsia="zh-CN"/>
        </w:rPr>
        <w:t>20</w:t>
      </w:r>
      <w:r>
        <w:rPr>
          <w:rStyle w:val="19"/>
          <w:rFonts w:hint="default" w:ascii="Times New Roman Italic" w:hAnsi="Times New Roman Italic" w:cs="Times New Roman Italic" w:eastAsiaTheme="minorEastAsia"/>
          <w:i/>
          <w:iCs/>
          <w:color w:val="auto"/>
          <w:lang w:eastAsia="zh-Hans"/>
        </w:rPr>
        <w:t>23 – A</w:t>
      </w:r>
      <w:r>
        <w:rPr>
          <w:rStyle w:val="19"/>
          <w:rFonts w:hint="eastAsia" w:ascii="Times New Roman Italic" w:hAnsi="Times New Roman Italic" w:cs="Times New Roman Italic" w:eastAsiaTheme="minorEastAsia"/>
          <w:i/>
          <w:iCs/>
          <w:color w:val="auto"/>
          <w:lang w:val="en-US" w:eastAsia="zh-Hans"/>
        </w:rPr>
        <w:t>ug</w:t>
      </w:r>
      <w:r>
        <w:rPr>
          <w:rStyle w:val="19"/>
          <w:rFonts w:hint="default" w:ascii="Times New Roman Italic" w:hAnsi="Times New Roman Italic" w:cs="Times New Roman Italic" w:eastAsiaTheme="minorEastAsia"/>
          <w:i/>
          <w:iCs/>
          <w:color w:val="auto"/>
          <w:lang w:eastAsia="zh-Hans"/>
        </w:rPr>
        <w:t xml:space="preserve"> </w:t>
      </w:r>
      <w:r>
        <w:rPr>
          <w:rStyle w:val="19"/>
          <w:rFonts w:hint="eastAsia" w:ascii="Times New Roman Italic" w:hAnsi="Times New Roman Italic" w:cs="Times New Roman Italic" w:eastAsiaTheme="minorEastAsia"/>
          <w:i/>
          <w:iCs/>
          <w:color w:val="auto"/>
          <w:lang w:val="en-US" w:eastAsia="zh-CN"/>
        </w:rPr>
        <w:t>20</w:t>
      </w:r>
      <w:r>
        <w:rPr>
          <w:rStyle w:val="19"/>
          <w:rFonts w:hint="default" w:ascii="Times New Roman Italic" w:hAnsi="Times New Roman Italic" w:cs="Times New Roman Italic" w:eastAsiaTheme="minorEastAsia"/>
          <w:i/>
          <w:iCs/>
          <w:color w:val="auto"/>
          <w:lang w:eastAsia="zh-Hans"/>
        </w:rPr>
        <w:t>23</w:t>
      </w:r>
    </w:p>
    <w:p w14:paraId="636630B1">
      <w:pPr>
        <w:pStyle w:val="18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Received academic recommendation from Professor Kazuhiko Fuchikawa of Doshisha University.</w:t>
      </w:r>
    </w:p>
    <w:p w14:paraId="54DED83E">
      <w:pPr>
        <w:pStyle w:val="18"/>
        <w:numPr>
          <w:ilvl w:val="0"/>
          <w:numId w:val="0"/>
        </w:numPr>
        <w:tabs>
          <w:tab w:val="clear" w:pos="360"/>
        </w:tabs>
        <w:ind w:left="-10" w:leftChars="0"/>
        <w:rPr>
          <w:rFonts w:hint="eastAsia"/>
          <w:color w:val="auto"/>
          <w:lang w:val="en-US" w:eastAsia="zh-CN"/>
        </w:rPr>
      </w:pPr>
    </w:p>
    <w:p w14:paraId="33561899">
      <w:pPr>
        <w:pStyle w:val="2"/>
        <w:rPr>
          <w:color w:val="auto"/>
        </w:rPr>
      </w:pPr>
      <w:r>
        <w:rPr>
          <w:rStyle w:val="15"/>
          <w:color w:val="auto"/>
        </w:rPr>
        <w:tab/>
      </w:r>
      <w:r>
        <w:rPr>
          <w:color w:val="auto"/>
        </w:rPr>
        <w:t xml:space="preserve">  </w:t>
      </w:r>
      <w:r>
        <w:rPr>
          <w:rFonts w:hint="eastAsia"/>
          <w:color w:val="auto"/>
          <w:lang w:val="en-US" w:eastAsia="zh-Hans"/>
        </w:rPr>
        <w:t>A</w:t>
      </w:r>
      <w:r>
        <w:rPr>
          <w:rFonts w:hint="default"/>
          <w:color w:val="auto"/>
          <w:lang w:eastAsia="zh-Hans"/>
        </w:rPr>
        <w:t>CADEMIC EXPERIENCE</w:t>
      </w:r>
      <w:r>
        <w:rPr>
          <w:rFonts w:hint="default"/>
          <w:color w:val="auto"/>
        </w:rPr>
        <w:t xml:space="preserve"> </w:t>
      </w:r>
      <w:r>
        <w:rPr>
          <w:color w:val="auto"/>
        </w:rPr>
        <w:t xml:space="preserve">  </w:t>
      </w:r>
      <w:r>
        <w:rPr>
          <w:rStyle w:val="15"/>
          <w:color w:val="auto"/>
        </w:rPr>
        <w:tab/>
      </w:r>
    </w:p>
    <w:p w14:paraId="6B66D33B">
      <w:pPr>
        <w:rPr>
          <w:color w:val="auto"/>
        </w:rPr>
      </w:pPr>
    </w:p>
    <w:p w14:paraId="2B0A540E">
      <w:pPr>
        <w:rPr>
          <w:rFonts w:hint="default" w:eastAsia="宋体"/>
          <w:color w:val="auto"/>
          <w:lang w:val="en-US" w:eastAsia="zh-CN"/>
        </w:rPr>
      </w:pPr>
      <w:r>
        <w:rPr>
          <w:rFonts w:hint="default" w:ascii="Times New Roman Bold" w:hAnsi="Times New Roman Bold" w:eastAsia="宋体" w:cs="Times New Roman Bold"/>
          <w:b/>
          <w:bCs/>
          <w:color w:val="auto"/>
          <w:sz w:val="24"/>
          <w:szCs w:val="24"/>
          <w:lang w:val="en-US" w:eastAsia="zh-Hans" w:bidi="ar-SA"/>
        </w:rPr>
        <w:t>D</w:t>
      </w:r>
      <w:r>
        <w:rPr>
          <w:rFonts w:hint="eastAsia" w:ascii="Times New Roman Bold" w:hAnsi="Times New Roman Bold" w:eastAsia="宋体" w:cs="Times New Roman Bold"/>
          <w:b/>
          <w:bCs/>
          <w:color w:val="auto"/>
          <w:sz w:val="24"/>
          <w:szCs w:val="24"/>
          <w:lang w:val="en-US" w:eastAsia="zh-CN" w:bidi="ar-SA"/>
        </w:rPr>
        <w:t>ata</w:t>
      </w:r>
      <w:r>
        <w:rPr>
          <w:rFonts w:hint="default" w:ascii="Times New Roman Bold" w:hAnsi="Times New Roman Bold" w:eastAsia="宋体" w:cs="Times New Roman Bold"/>
          <w:b/>
          <w:bCs/>
          <w:color w:val="auto"/>
          <w:sz w:val="24"/>
          <w:szCs w:val="24"/>
          <w:lang w:val="en-US" w:eastAsia="zh-Hans" w:bidi="ar-SA"/>
        </w:rPr>
        <w:t xml:space="preserve"> analysis and </w:t>
      </w:r>
      <w:r>
        <w:rPr>
          <w:rFonts w:hint="eastAsia" w:ascii="Times New Roman Bold" w:hAnsi="Times New Roman Bold" w:eastAsia="宋体" w:cs="Times New Roman Bold"/>
          <w:b/>
          <w:bCs/>
          <w:color w:val="auto"/>
          <w:sz w:val="24"/>
          <w:szCs w:val="24"/>
          <w:lang w:val="en-US" w:eastAsia="zh-CN" w:bidi="ar-SA"/>
        </w:rPr>
        <w:t>mathematical</w:t>
      </w:r>
      <w:r>
        <w:rPr>
          <w:rFonts w:hint="default" w:ascii="Times New Roman Bold" w:hAnsi="Times New Roman Bold" w:eastAsia="宋体" w:cs="Times New Roman Bold"/>
          <w:b/>
          <w:bCs/>
          <w:color w:val="auto"/>
          <w:sz w:val="24"/>
          <w:szCs w:val="24"/>
          <w:lang w:val="en-US" w:eastAsia="zh-Hans" w:bidi="ar-SA"/>
        </w:rPr>
        <w:t xml:space="preserve"> </w:t>
      </w:r>
      <w:r>
        <w:rPr>
          <w:rFonts w:hint="eastAsia" w:ascii="Times New Roman Bold" w:hAnsi="Times New Roman Bold" w:eastAsia="宋体" w:cs="Times New Roman Bold"/>
          <w:b/>
          <w:bCs/>
          <w:color w:val="auto"/>
          <w:sz w:val="24"/>
          <w:szCs w:val="24"/>
          <w:lang w:val="en-US" w:eastAsia="zh-CN" w:bidi="ar-SA"/>
        </w:rPr>
        <w:t>statistics</w:t>
      </w:r>
      <w:r>
        <w:rPr>
          <w:rFonts w:hint="default" w:ascii="Times New Roman Bold" w:hAnsi="Times New Roman Bold" w:eastAsia="宋体" w:cs="Times New Roman Bold"/>
          <w:b/>
          <w:bCs/>
          <w:color w:val="auto"/>
          <w:sz w:val="24"/>
          <w:szCs w:val="24"/>
          <w:lang w:val="en-US" w:eastAsia="zh-Hans" w:bidi="ar-SA"/>
        </w:rPr>
        <w:t xml:space="preserve"> </w:t>
      </w:r>
      <w:r>
        <w:rPr>
          <w:rFonts w:hint="eastAsia" w:ascii="Times New Roman Bold" w:hAnsi="Times New Roman Bold" w:eastAsia="宋体" w:cs="Times New Roman Bold"/>
          <w:b/>
          <w:bCs/>
          <w:color w:val="auto"/>
          <w:sz w:val="24"/>
          <w:szCs w:val="24"/>
          <w:lang w:val="en-US" w:eastAsia="zh-CN" w:bidi="ar-SA"/>
        </w:rPr>
        <w:t>p</w:t>
      </w:r>
      <w:r>
        <w:rPr>
          <w:rFonts w:hint="default" w:ascii="Times New Roman Bold" w:hAnsi="Times New Roman Bold" w:eastAsia="宋体" w:cs="Times New Roman Bold"/>
          <w:b/>
          <w:bCs/>
          <w:color w:val="auto"/>
          <w:sz w:val="24"/>
          <w:szCs w:val="24"/>
          <w:lang w:val="en-US" w:eastAsia="zh-Hans" w:bidi="ar-SA"/>
        </w:rPr>
        <w:t xml:space="preserve">rogram </w:t>
      </w:r>
      <w:r>
        <w:rPr>
          <w:color w:val="auto"/>
        </w:rPr>
        <w:tab/>
      </w:r>
      <w:r>
        <w:rPr>
          <w:rFonts w:hint="default" w:ascii="Times New Roman Bold" w:hAnsi="Times New Roman Bold" w:cs="Times New Roman Bold"/>
          <w:b/>
          <w:bCs/>
          <w:color w:val="auto"/>
        </w:rPr>
        <w:t>National University of S</w:t>
      </w:r>
      <w:r>
        <w:rPr>
          <w:rFonts w:hint="default" w:ascii="Times New Roman Bold" w:hAnsi="Times New Roman Bold" w:cs="Times New Roman Bold"/>
          <w:b/>
          <w:bCs/>
          <w:color w:val="auto"/>
          <w:lang w:val="en-US" w:eastAsia="zh-Hans"/>
        </w:rPr>
        <w:t>i</w:t>
      </w:r>
      <w:r>
        <w:rPr>
          <w:rFonts w:hint="default" w:ascii="Times New Roman Bold" w:hAnsi="Times New Roman Bold" w:cs="Times New Roman Bold"/>
          <w:b/>
          <w:bCs/>
          <w:color w:val="auto"/>
          <w:lang w:eastAsia="zh-Hans"/>
        </w:rPr>
        <w:t>ngapore</w:t>
      </w:r>
      <w:r>
        <w:rPr>
          <w:rFonts w:hint="default" w:ascii="Times New Roman Bold" w:hAnsi="Times New Roman Bold" w:cs="Times New Roman Bold"/>
          <w:b/>
          <w:bCs/>
          <w:color w:val="auto"/>
          <w:lang w:val="en-US" w:eastAsia="zh-Hans"/>
        </w:rPr>
        <w:t>, Singapore</w:t>
      </w:r>
    </w:p>
    <w:p w14:paraId="035CB14E">
      <w:pPr>
        <w:rPr>
          <w:rStyle w:val="19"/>
          <w:rFonts w:hint="default" w:ascii="Times New Roman Italic" w:hAnsi="Times New Roman Italic" w:cs="Times New Roman Italic" w:eastAsiaTheme="minorEastAsia"/>
          <w:i/>
          <w:iCs/>
          <w:color w:val="auto"/>
          <w:lang w:eastAsia="zh-Hans"/>
        </w:rPr>
      </w:pPr>
      <w:r>
        <w:rPr>
          <w:rStyle w:val="19"/>
          <w:rFonts w:hint="default" w:ascii="Times New Roman Italic" w:hAnsi="Times New Roman Italic" w:cs="Times New Roman Italic" w:eastAsiaTheme="minorEastAsia"/>
          <w:i/>
          <w:iCs/>
          <w:color w:val="auto"/>
          <w:lang w:eastAsia="zh-Hans"/>
        </w:rPr>
        <w:t>Awarded  Merit Individual Certificate of Completion</w:t>
      </w:r>
      <w:r>
        <w:rPr>
          <w:rStyle w:val="19"/>
          <w:rFonts w:hint="default" w:asciiTheme="minorHAnsi" w:hAnsiTheme="minorHAnsi" w:eastAsiaTheme="minorEastAsia" w:cstheme="minorBidi"/>
          <w:color w:val="auto"/>
          <w:lang w:eastAsia="zh-Hans"/>
        </w:rPr>
        <w:tab/>
      </w:r>
      <w:r>
        <w:rPr>
          <w:rStyle w:val="19"/>
          <w:rFonts w:hint="default" w:ascii="Times New Roman Italic" w:hAnsi="Times New Roman Italic" w:cs="Times New Roman Italic" w:eastAsiaTheme="minorEastAsia"/>
          <w:i/>
          <w:iCs/>
          <w:color w:val="auto"/>
          <w:lang w:eastAsia="zh-Hans"/>
        </w:rPr>
        <w:t>J</w:t>
      </w:r>
      <w:r>
        <w:rPr>
          <w:rStyle w:val="19"/>
          <w:rFonts w:hint="eastAsia" w:ascii="Times New Roman Italic" w:hAnsi="Times New Roman Italic" w:cs="Times New Roman Italic" w:eastAsiaTheme="minorEastAsia"/>
          <w:i/>
          <w:iCs/>
          <w:color w:val="auto"/>
          <w:lang w:val="en-US" w:eastAsia="zh-Hans"/>
        </w:rPr>
        <w:t>an</w:t>
      </w:r>
      <w:r>
        <w:rPr>
          <w:rStyle w:val="19"/>
          <w:rFonts w:hint="default" w:ascii="Times New Roman Italic" w:hAnsi="Times New Roman Italic" w:cs="Times New Roman Italic" w:eastAsiaTheme="minorEastAsia"/>
          <w:i/>
          <w:iCs/>
          <w:color w:val="auto"/>
          <w:lang w:eastAsia="zh-Hans"/>
        </w:rPr>
        <w:t xml:space="preserve"> </w:t>
      </w:r>
      <w:r>
        <w:rPr>
          <w:rStyle w:val="19"/>
          <w:rFonts w:hint="eastAsia" w:ascii="Times New Roman Italic" w:hAnsi="Times New Roman Italic" w:cs="Times New Roman Italic" w:eastAsiaTheme="minorEastAsia"/>
          <w:i/>
          <w:iCs/>
          <w:color w:val="auto"/>
          <w:lang w:val="en-US" w:eastAsia="zh-CN"/>
        </w:rPr>
        <w:t>20</w:t>
      </w:r>
      <w:r>
        <w:rPr>
          <w:rStyle w:val="19"/>
          <w:rFonts w:hint="default" w:ascii="Times New Roman Italic" w:hAnsi="Times New Roman Italic" w:cs="Times New Roman Italic" w:eastAsiaTheme="minorEastAsia"/>
          <w:i/>
          <w:iCs/>
          <w:color w:val="auto"/>
          <w:lang w:eastAsia="zh-Hans"/>
        </w:rPr>
        <w:t xml:space="preserve">21 – Feb </w:t>
      </w:r>
      <w:r>
        <w:rPr>
          <w:rStyle w:val="19"/>
          <w:rFonts w:hint="eastAsia" w:ascii="Times New Roman Italic" w:hAnsi="Times New Roman Italic" w:cs="Times New Roman Italic" w:eastAsiaTheme="minorEastAsia"/>
          <w:i/>
          <w:iCs/>
          <w:color w:val="auto"/>
          <w:lang w:val="en-US" w:eastAsia="zh-CN"/>
        </w:rPr>
        <w:t>20</w:t>
      </w:r>
      <w:r>
        <w:rPr>
          <w:rStyle w:val="19"/>
          <w:rFonts w:hint="default" w:ascii="Times New Roman Italic" w:hAnsi="Times New Roman Italic" w:cs="Times New Roman Italic" w:eastAsiaTheme="minorEastAsia"/>
          <w:i/>
          <w:iCs/>
          <w:color w:val="auto"/>
          <w:lang w:eastAsia="zh-Hans"/>
        </w:rPr>
        <w:t>21</w:t>
      </w:r>
    </w:p>
    <w:p w14:paraId="46F775DE">
      <w:pPr>
        <w:pStyle w:val="18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Utilized quantitative methods and RStudio to clean and explore complex datasets, ensuring data integrity for model training.</w:t>
      </w:r>
    </w:p>
    <w:p w14:paraId="7CA7168B">
      <w:pPr>
        <w:pStyle w:val="18"/>
        <w:jc w:val="both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Applied data labeling and categorization techniques that are directly transferable to feeding and training legal AI models with contract and regulatory information.</w:t>
      </w:r>
    </w:p>
    <w:p w14:paraId="251EF568">
      <w:pPr>
        <w:rPr>
          <w:color w:val="auto"/>
        </w:rPr>
      </w:pPr>
    </w:p>
    <w:p w14:paraId="11D5148B">
      <w:pPr>
        <w:rPr>
          <w:rFonts w:hint="eastAsia" w:eastAsia="宋体"/>
          <w:color w:val="auto"/>
          <w:lang w:val="en-US" w:eastAsia="zh-CN"/>
        </w:rPr>
      </w:pPr>
      <w:r>
        <w:rPr>
          <w:rFonts w:hint="default" w:ascii="Times New Roman Bold" w:hAnsi="Times New Roman Bold" w:eastAsia="宋体" w:cs="Times New Roman Bold"/>
          <w:b/>
          <w:bCs/>
          <w:color w:val="auto"/>
          <w:sz w:val="24"/>
          <w:szCs w:val="24"/>
          <w:lang w:val="en-US" w:eastAsia="zh-CN" w:bidi="ar-SA"/>
        </w:rPr>
        <w:t xml:space="preserve">National </w:t>
      </w:r>
      <w:r>
        <w:rPr>
          <w:rFonts w:hint="eastAsia" w:ascii="Times New Roman Bold" w:hAnsi="Times New Roman Bold" w:eastAsia="宋体" w:cs="Times New Roman Bold"/>
          <w:b/>
          <w:bCs/>
          <w:color w:val="auto"/>
          <w:sz w:val="24"/>
          <w:szCs w:val="24"/>
          <w:lang w:val="en-US" w:eastAsia="zh-CN" w:bidi="ar-SA"/>
        </w:rPr>
        <w:t>s</w:t>
      </w:r>
      <w:r>
        <w:rPr>
          <w:rFonts w:hint="default" w:ascii="Times New Roman Bold" w:hAnsi="Times New Roman Bold" w:eastAsia="宋体" w:cs="Times New Roman Bold"/>
          <w:b/>
          <w:bCs/>
          <w:color w:val="auto"/>
          <w:sz w:val="24"/>
          <w:szCs w:val="24"/>
          <w:lang w:val="en-US" w:eastAsia="zh-CN" w:bidi="ar-SA"/>
        </w:rPr>
        <w:t>tudent innovation and entrepreneurship project</w:t>
      </w:r>
      <w:r>
        <w:rPr>
          <w:rFonts w:asciiTheme="minorHAnsi" w:hAnsiTheme="minorHAnsi" w:eastAsiaTheme="minorEastAsia" w:cstheme="minorBidi"/>
          <w:color w:val="auto"/>
        </w:rPr>
        <w:tab/>
      </w:r>
      <w:r>
        <w:rPr>
          <w:rFonts w:hint="default" w:ascii="Times New Roman Bold" w:hAnsi="Times New Roman Bold" w:cs="Times New Roman Bold"/>
          <w:b/>
          <w:bCs/>
          <w:color w:val="auto"/>
        </w:rPr>
        <w:t>Beijing</w:t>
      </w:r>
      <w:r>
        <w:rPr>
          <w:rFonts w:hint="default" w:ascii="Times New Roman Bold" w:hAnsi="Times New Roman Bold" w:cs="Times New Roman Bold"/>
          <w:b/>
          <w:bCs/>
          <w:color w:val="auto"/>
          <w:lang w:val="en-US"/>
        </w:rPr>
        <w:t>, C</w:t>
      </w:r>
      <w:r>
        <w:rPr>
          <w:rFonts w:hint="eastAsia" w:ascii="Times New Roman Bold" w:hAnsi="Times New Roman Bold" w:cs="Times New Roman Bold"/>
          <w:b/>
          <w:bCs/>
          <w:color w:val="auto"/>
          <w:lang w:val="en-US" w:eastAsia="zh-CN"/>
        </w:rPr>
        <w:t>hina</w:t>
      </w:r>
    </w:p>
    <w:p w14:paraId="334405B9">
      <w:pPr>
        <w:rPr>
          <w:rStyle w:val="19"/>
          <w:rFonts w:hint="default" w:ascii="Times New Roman Italic" w:hAnsi="Times New Roman Italic" w:cs="Times New Roman Italic" w:eastAsiaTheme="minorEastAsia"/>
          <w:i/>
          <w:iCs/>
          <w:color w:val="auto"/>
          <w:lang w:eastAsia="zh-Hans"/>
        </w:rPr>
      </w:pPr>
      <w:r>
        <w:rPr>
          <w:rStyle w:val="19"/>
          <w:rFonts w:hint="default" w:ascii="Times New Roman Italic" w:hAnsi="Times New Roman Italic" w:cs="Times New Roman Italic" w:eastAsiaTheme="minorEastAsia"/>
          <w:i/>
          <w:iCs/>
          <w:color w:val="auto"/>
          <w:lang w:eastAsia="zh-Hans"/>
        </w:rPr>
        <w:tab/>
      </w:r>
      <w:r>
        <w:rPr>
          <w:rStyle w:val="19"/>
          <w:rFonts w:hint="default" w:ascii="Times New Roman Italic" w:hAnsi="Times New Roman Italic" w:cs="Times New Roman Italic" w:eastAsiaTheme="minorEastAsia"/>
          <w:i/>
          <w:iCs/>
          <w:color w:val="auto"/>
          <w:lang w:eastAsia="zh-Hans"/>
        </w:rPr>
        <w:t xml:space="preserve">Apr </w:t>
      </w:r>
      <w:r>
        <w:rPr>
          <w:rStyle w:val="19"/>
          <w:rFonts w:hint="eastAsia" w:ascii="Times New Roman Italic" w:hAnsi="Times New Roman Italic" w:cs="Times New Roman Italic" w:eastAsiaTheme="minorEastAsia"/>
          <w:i/>
          <w:iCs/>
          <w:color w:val="auto"/>
          <w:lang w:val="en-US" w:eastAsia="zh-CN"/>
        </w:rPr>
        <w:t>20</w:t>
      </w:r>
      <w:r>
        <w:rPr>
          <w:rStyle w:val="19"/>
          <w:rFonts w:hint="default" w:ascii="Times New Roman Italic" w:hAnsi="Times New Roman Italic" w:cs="Times New Roman Italic" w:eastAsiaTheme="minorEastAsia"/>
          <w:i/>
          <w:iCs/>
          <w:color w:val="auto"/>
          <w:lang w:eastAsia="zh-Hans"/>
        </w:rPr>
        <w:t xml:space="preserve">22 – Apr </w:t>
      </w:r>
      <w:r>
        <w:rPr>
          <w:rStyle w:val="19"/>
          <w:rFonts w:hint="eastAsia" w:ascii="Times New Roman Italic" w:hAnsi="Times New Roman Italic" w:cs="Times New Roman Italic" w:eastAsiaTheme="minorEastAsia"/>
          <w:i/>
          <w:iCs/>
          <w:color w:val="auto"/>
          <w:lang w:val="en-US" w:eastAsia="zh-CN"/>
        </w:rPr>
        <w:t>20</w:t>
      </w:r>
      <w:r>
        <w:rPr>
          <w:rStyle w:val="19"/>
          <w:rFonts w:hint="default" w:ascii="Times New Roman Italic" w:hAnsi="Times New Roman Italic" w:cs="Times New Roman Italic" w:eastAsiaTheme="minorEastAsia"/>
          <w:i/>
          <w:iCs/>
          <w:color w:val="auto"/>
          <w:lang w:eastAsia="zh-Hans"/>
        </w:rPr>
        <w:t>23</w:t>
      </w:r>
    </w:p>
    <w:p w14:paraId="29389A90">
      <w:pPr>
        <w:pStyle w:val="18"/>
        <w:rPr>
          <w:rFonts w:hint="eastAsia"/>
          <w:color w:val="auto"/>
          <w:lang w:val="en-US" w:eastAsia="zh-Hans"/>
        </w:rPr>
      </w:pPr>
      <w:r>
        <w:rPr>
          <w:rFonts w:hint="eastAsia"/>
          <w:color w:val="auto"/>
          <w:lang w:val="en-US" w:eastAsia="zh-Hans"/>
        </w:rPr>
        <w:t>Co-developed a legal-tech platform providing online legal support services for digital content creators.</w:t>
      </w:r>
    </w:p>
    <w:p w14:paraId="0084BE2A">
      <w:pPr>
        <w:pStyle w:val="18"/>
        <w:rPr>
          <w:rFonts w:hint="eastAsia"/>
          <w:color w:val="auto"/>
          <w:lang w:val="en-US" w:eastAsia="zh-Hans"/>
        </w:rPr>
      </w:pPr>
      <w:r>
        <w:rPr>
          <w:rFonts w:hint="eastAsia"/>
          <w:color w:val="auto"/>
          <w:lang w:val="en-US" w:eastAsia="zh-Hans"/>
        </w:rPr>
        <w:t>Conducted market and regulatory research related to digital content compliance and platform operations.</w:t>
      </w:r>
    </w:p>
    <w:p w14:paraId="417E7186">
      <w:pPr>
        <w:pStyle w:val="18"/>
        <w:rPr>
          <w:rFonts w:hint="eastAsia"/>
          <w:color w:val="auto"/>
          <w:lang w:val="en-US" w:eastAsia="zh-Hans"/>
        </w:rPr>
      </w:pPr>
      <w:r>
        <w:rPr>
          <w:rFonts w:hint="eastAsia"/>
          <w:color w:val="auto"/>
          <w:lang w:val="en-US" w:eastAsia="zh-Hans"/>
        </w:rPr>
        <w:t>Participated in platform strategy design and legal service workflow planning.</w:t>
      </w:r>
    </w:p>
    <w:p w14:paraId="389858C3">
      <w:pPr>
        <w:pStyle w:val="18"/>
        <w:numPr>
          <w:ilvl w:val="0"/>
          <w:numId w:val="0"/>
        </w:numPr>
        <w:tabs>
          <w:tab w:val="clear" w:pos="360"/>
        </w:tabs>
        <w:ind w:left="-10" w:leftChars="0"/>
        <w:rPr>
          <w:rStyle w:val="19"/>
          <w:rFonts w:hint="default" w:ascii="Times New Roman Italic" w:hAnsi="Times New Roman Italic" w:cs="Times New Roman Italic" w:eastAsiaTheme="minorEastAsia"/>
          <w:i/>
          <w:iCs/>
          <w:color w:val="auto"/>
          <w:lang w:eastAsia="zh-Hans"/>
        </w:rPr>
      </w:pPr>
    </w:p>
    <w:p w14:paraId="379A074C">
      <w:pPr>
        <w:pStyle w:val="2"/>
        <w:rPr>
          <w:color w:val="auto"/>
        </w:rPr>
      </w:pPr>
      <w:r>
        <w:rPr>
          <w:rStyle w:val="15"/>
          <w:color w:val="auto"/>
        </w:rPr>
        <w:tab/>
      </w:r>
      <w:r>
        <w:rPr>
          <w:color w:val="auto"/>
        </w:rPr>
        <w:t xml:space="preserve"> </w:t>
      </w:r>
      <w:r>
        <w:rPr>
          <w:rFonts w:hint="default"/>
          <w:color w:val="auto"/>
        </w:rPr>
        <w:t>WORK</w:t>
      </w:r>
      <w:r>
        <w:rPr>
          <w:rFonts w:hint="default"/>
          <w:color w:val="auto"/>
          <w:lang w:val="en-US"/>
        </w:rPr>
        <w:t>ING</w:t>
      </w:r>
      <w:r>
        <w:rPr>
          <w:color w:val="auto"/>
        </w:rPr>
        <w:t xml:space="preserve"> </w:t>
      </w:r>
      <w:r>
        <w:rPr>
          <w:rFonts w:hint="default"/>
          <w:color w:val="auto"/>
        </w:rPr>
        <w:t xml:space="preserve">EXPERIENCE </w:t>
      </w:r>
      <w:r>
        <w:rPr>
          <w:color w:val="auto"/>
        </w:rPr>
        <w:t xml:space="preserve"> </w:t>
      </w:r>
      <w:r>
        <w:rPr>
          <w:rStyle w:val="15"/>
          <w:color w:val="auto"/>
        </w:rPr>
        <w:tab/>
      </w:r>
    </w:p>
    <w:p w14:paraId="36CCB9C6">
      <w:pPr>
        <w:rPr>
          <w:color w:val="auto"/>
        </w:rPr>
      </w:pPr>
    </w:p>
    <w:p w14:paraId="01FD3DB4">
      <w:pPr>
        <w:rPr>
          <w:rFonts w:hint="default" w:eastAsia="宋体"/>
          <w:color w:val="auto"/>
          <w:lang w:val="en-US" w:eastAsia="zh-CN"/>
        </w:rPr>
      </w:pPr>
      <w:r>
        <w:rPr>
          <w:rFonts w:hint="eastAsia" w:ascii="Times New Roman Bold" w:hAnsi="Times New Roman Bold" w:eastAsia="宋体" w:cs="Times New Roman Bold"/>
          <w:b/>
          <w:bCs/>
          <w:color w:val="auto"/>
          <w:sz w:val="24"/>
          <w:szCs w:val="24"/>
          <w:lang w:val="en-US" w:eastAsia="zh-CN" w:bidi="ar-SA"/>
        </w:rPr>
        <w:t xml:space="preserve">People’s Court Press, directly under the </w:t>
      </w:r>
      <w:r>
        <w:rPr>
          <w:rFonts w:hint="eastAsia" w:ascii="Times New Roman Bold" w:hAnsi="Times New Roman Bold" w:eastAsia="宋体" w:cs="Times New Roman Bold"/>
          <w:b/>
          <w:bCs/>
          <w:color w:val="auto"/>
          <w:sz w:val="24"/>
          <w:szCs w:val="24"/>
          <w:lang w:val="en-US" w:eastAsia="zh-Hans" w:bidi="ar-SA"/>
        </w:rPr>
        <w:t>Supreme People</w:t>
      </w:r>
      <w:r>
        <w:rPr>
          <w:rFonts w:hint="default" w:ascii="Times New Roman Bold" w:hAnsi="Times New Roman Bold" w:eastAsia="宋体" w:cs="Times New Roman Bold"/>
          <w:b/>
          <w:bCs/>
          <w:color w:val="auto"/>
          <w:sz w:val="24"/>
          <w:szCs w:val="24"/>
          <w:lang w:val="en-US" w:eastAsia="zh-Hans" w:bidi="ar-SA"/>
        </w:rPr>
        <w:t>’</w:t>
      </w:r>
      <w:r>
        <w:rPr>
          <w:rFonts w:hint="eastAsia" w:ascii="Times New Roman Bold" w:hAnsi="Times New Roman Bold" w:eastAsia="宋体" w:cs="Times New Roman Bold"/>
          <w:b/>
          <w:bCs/>
          <w:color w:val="auto"/>
          <w:sz w:val="24"/>
          <w:szCs w:val="24"/>
          <w:lang w:val="en-US" w:eastAsia="zh-Hans" w:bidi="ar-SA"/>
        </w:rPr>
        <w:t>s Court of the People</w:t>
      </w:r>
      <w:r>
        <w:rPr>
          <w:rFonts w:hint="default" w:ascii="Times New Roman Bold" w:hAnsi="Times New Roman Bold" w:eastAsia="宋体" w:cs="Times New Roman Bold"/>
          <w:b/>
          <w:bCs/>
          <w:color w:val="auto"/>
          <w:sz w:val="24"/>
          <w:szCs w:val="24"/>
          <w:lang w:val="en-US" w:eastAsia="zh-Hans" w:bidi="ar-SA"/>
        </w:rPr>
        <w:t>’</w:t>
      </w:r>
      <w:r>
        <w:rPr>
          <w:rFonts w:hint="eastAsia" w:ascii="Times New Roman Bold" w:hAnsi="Times New Roman Bold" w:eastAsia="宋体" w:cs="Times New Roman Bold"/>
          <w:b/>
          <w:bCs/>
          <w:color w:val="auto"/>
          <w:sz w:val="24"/>
          <w:szCs w:val="24"/>
          <w:lang w:val="en-US" w:eastAsia="zh-Hans" w:bidi="ar-SA"/>
        </w:rPr>
        <w:t>s Republic of China</w:t>
      </w:r>
      <w:r>
        <w:rPr>
          <w:rFonts w:hint="default" w:ascii="Times New Roman Bold" w:hAnsi="Times New Roman Bold" w:eastAsia="宋体" w:cs="Times New Roman Bold"/>
          <w:b/>
          <w:bCs/>
          <w:color w:val="auto"/>
          <w:sz w:val="24"/>
          <w:szCs w:val="24"/>
          <w:lang w:val="en-US" w:eastAsia="zh-Hans" w:bidi="ar-SA"/>
        </w:rPr>
        <w:t xml:space="preserve">     </w:t>
      </w:r>
      <w:r>
        <w:rPr>
          <w:rFonts w:hint="default" w:ascii="Times New Roman Bold" w:hAnsi="Times New Roman Bold" w:cs="Times New Roman Bold" w:eastAsiaTheme="minorEastAsia"/>
          <w:b/>
          <w:bCs/>
          <w:color w:val="auto"/>
          <w:lang w:val="en-US" w:eastAsia="zh-Hans"/>
        </w:rPr>
        <w:t xml:space="preserve">         </w:t>
      </w:r>
      <w:r>
        <w:rPr>
          <w:rFonts w:hint="eastAsia" w:ascii="Times New Roman Bold" w:hAnsi="Times New Roman Bold" w:cs="Times New Roman Bold" w:eastAsiaTheme="minorEastAsia"/>
          <w:b/>
          <w:bCs/>
          <w:color w:val="auto"/>
          <w:lang w:val="en-US" w:eastAsia="zh-CN"/>
        </w:rPr>
        <w:t xml:space="preserve">     </w:t>
      </w:r>
      <w:r>
        <w:rPr>
          <w:rFonts w:hint="default"/>
          <w:color w:val="auto"/>
          <w:lang w:val="en-US" w:eastAsia="zh-Hans"/>
        </w:rPr>
        <w:t xml:space="preserve">                   </w:t>
      </w:r>
      <w:r>
        <w:rPr>
          <w:rFonts w:hint="eastAsia" w:eastAsia="宋体"/>
          <w:color w:val="auto"/>
          <w:lang w:val="en-US" w:eastAsia="zh-CN"/>
        </w:rPr>
        <w:t xml:space="preserve">                          </w:t>
      </w:r>
      <w:r>
        <w:rPr>
          <w:rFonts w:hint="default" w:eastAsia="宋体"/>
          <w:color w:val="auto"/>
          <w:lang w:val="en-US" w:eastAsia="zh-CN"/>
        </w:rPr>
        <w:t xml:space="preserve">       </w:t>
      </w:r>
    </w:p>
    <w:p w14:paraId="7CAD7610">
      <w:pPr>
        <w:jc w:val="right"/>
        <w:rPr>
          <w:rFonts w:hint="default" w:eastAsia="宋体"/>
          <w:color w:val="auto"/>
          <w:lang w:val="en-US" w:eastAsia="zh-CN"/>
        </w:rPr>
      </w:pPr>
      <w:r>
        <w:rPr>
          <w:rFonts w:hint="default" w:ascii="Times New Roman Bold" w:hAnsi="Times New Roman Bold" w:cs="Times New Roman Bold"/>
          <w:b/>
          <w:bCs/>
          <w:color w:val="auto"/>
          <w:lang w:val="en-US" w:eastAsia="zh-CN"/>
        </w:rPr>
        <w:t>B</w:t>
      </w:r>
      <w:r>
        <w:rPr>
          <w:rFonts w:hint="default" w:ascii="Times New Roman Bold" w:hAnsi="Times New Roman Bold" w:cs="Times New Roman Bold"/>
          <w:b/>
          <w:bCs/>
          <w:color w:val="auto"/>
          <w:lang w:val="en-US" w:eastAsia="zh-Hans"/>
        </w:rPr>
        <w:t>eijing,</w:t>
      </w:r>
      <w:r>
        <w:rPr>
          <w:rFonts w:hint="default" w:ascii="Times New Roman Bold" w:hAnsi="Times New Roman Bold" w:eastAsia="宋体" w:cs="Times New Roman Bold"/>
          <w:b/>
          <w:bCs/>
          <w:color w:val="auto"/>
          <w:lang w:val="en-US" w:eastAsia="zh-CN"/>
        </w:rPr>
        <w:t xml:space="preserve"> </w:t>
      </w:r>
      <w:r>
        <w:rPr>
          <w:rFonts w:hint="default" w:ascii="Times New Roman Bold" w:hAnsi="Times New Roman Bold" w:cs="Times New Roman Bold"/>
          <w:b/>
          <w:bCs/>
          <w:color w:val="auto"/>
          <w:lang w:val="en-US" w:eastAsia="zh-Hans"/>
        </w:rPr>
        <w:t>C</w:t>
      </w:r>
      <w:r>
        <w:rPr>
          <w:rFonts w:hint="default" w:ascii="Times New Roman Bold" w:hAnsi="Times New Roman Bold" w:cs="Times New Roman Bold"/>
          <w:b/>
          <w:bCs/>
          <w:color w:val="auto"/>
          <w:lang w:val="en-US" w:eastAsia="zh-CN"/>
        </w:rPr>
        <w:t>hina</w:t>
      </w:r>
    </w:p>
    <w:p w14:paraId="57340724">
      <w:pPr>
        <w:pStyle w:val="18"/>
        <w:numPr>
          <w:ilvl w:val="0"/>
          <w:numId w:val="0"/>
        </w:numPr>
        <w:tabs>
          <w:tab w:val="clear" w:pos="360"/>
        </w:tabs>
        <w:rPr>
          <w:rFonts w:hint="default" w:ascii="Times New Roman" w:hAnsi="Times New Roman" w:eastAsia="宋体" w:cs="Times New Roman"/>
          <w:i/>
          <w:iCs/>
          <w:color w:val="000000"/>
          <w:kern w:val="0"/>
          <w:sz w:val="19"/>
          <w:szCs w:val="19"/>
          <w:lang w:val="en-US" w:eastAsia="zh-CN" w:bidi="ar"/>
        </w:rPr>
      </w:pPr>
      <w:r>
        <w:rPr>
          <w:rFonts w:hint="default" w:eastAsia="宋体" w:cs="Times New Roman"/>
          <w:i/>
          <w:iCs/>
          <w:color w:val="000000"/>
          <w:kern w:val="0"/>
          <w:sz w:val="19"/>
          <w:szCs w:val="19"/>
          <w:lang w:val="en-US" w:eastAsia="zh-Hans" w:bidi="ar"/>
        </w:rPr>
        <w:t>L</w:t>
      </w:r>
      <w:r>
        <w:rPr>
          <w:rFonts w:hint="eastAsia" w:eastAsia="宋体" w:cs="Times New Roman"/>
          <w:i/>
          <w:iCs/>
          <w:color w:val="000000"/>
          <w:kern w:val="0"/>
          <w:sz w:val="19"/>
          <w:szCs w:val="19"/>
          <w:lang w:val="en-US" w:eastAsia="zh-CN" w:bidi="ar"/>
        </w:rPr>
        <w:t>egal</w:t>
      </w:r>
      <w:r>
        <w:rPr>
          <w:rFonts w:hint="eastAsia" w:ascii="Times New Roman" w:hAnsi="Times New Roman" w:eastAsia="宋体" w:cs="Times New Roman"/>
          <w:i/>
          <w:iCs/>
          <w:color w:val="000000"/>
          <w:kern w:val="0"/>
          <w:sz w:val="19"/>
          <w:szCs w:val="19"/>
          <w:lang w:val="en-US" w:eastAsia="zh-Hans" w:bidi="ar"/>
        </w:rPr>
        <w:t xml:space="preserve"> Intern</w:t>
      </w:r>
      <w:r>
        <w:rPr>
          <w:rFonts w:hint="default" w:eastAsia="宋体" w:cs="Times New Roman"/>
          <w:i/>
          <w:iCs/>
          <w:color w:val="000000"/>
          <w:kern w:val="0"/>
          <w:sz w:val="19"/>
          <w:szCs w:val="19"/>
          <w:lang w:val="en-US" w:eastAsia="zh-Hans" w:bidi="ar"/>
        </w:rPr>
        <w:t xml:space="preserve">                                                                                                                                                                             M</w:t>
      </w:r>
      <w:r>
        <w:rPr>
          <w:rFonts w:hint="eastAsia" w:eastAsia="宋体" w:cs="Times New Roman"/>
          <w:i/>
          <w:iCs/>
          <w:color w:val="000000"/>
          <w:kern w:val="0"/>
          <w:sz w:val="19"/>
          <w:szCs w:val="19"/>
          <w:lang w:val="en-US" w:eastAsia="zh-CN" w:bidi="ar"/>
        </w:rPr>
        <w:t>ar</w:t>
      </w:r>
      <w:r>
        <w:rPr>
          <w:rFonts w:hint="default" w:eastAsia="宋体" w:cs="Times New Roman"/>
          <w:i/>
          <w:iCs/>
          <w:color w:val="000000"/>
          <w:kern w:val="0"/>
          <w:sz w:val="19"/>
          <w:szCs w:val="19"/>
          <w:lang w:val="en-US" w:eastAsia="zh-CN" w:bidi="ar"/>
        </w:rPr>
        <w:t xml:space="preserve"> </w:t>
      </w:r>
      <w:r>
        <w:rPr>
          <w:rFonts w:hint="eastAsia" w:eastAsia="宋体" w:cs="Times New Roman"/>
          <w:i/>
          <w:iCs/>
          <w:color w:val="000000"/>
          <w:kern w:val="0"/>
          <w:sz w:val="19"/>
          <w:szCs w:val="19"/>
          <w:lang w:val="en-US" w:eastAsia="zh-CN" w:bidi="ar"/>
        </w:rPr>
        <w:t>20</w:t>
      </w:r>
      <w:r>
        <w:rPr>
          <w:rFonts w:hint="default" w:eastAsia="宋体" w:cs="Times New Roman"/>
          <w:i/>
          <w:iCs/>
          <w:color w:val="000000"/>
          <w:kern w:val="0"/>
          <w:sz w:val="19"/>
          <w:szCs w:val="19"/>
          <w:lang w:val="en-US" w:eastAsia="zh-CN" w:bidi="ar"/>
        </w:rPr>
        <w:t>25</w:t>
      </w:r>
      <w:r>
        <w:rPr>
          <w:rFonts w:hint="eastAsia" w:eastAsia="宋体" w:cs="Times New Roman"/>
          <w:i/>
          <w:iCs/>
          <w:color w:val="000000"/>
          <w:kern w:val="0"/>
          <w:sz w:val="19"/>
          <w:szCs w:val="19"/>
          <w:lang w:val="en-US" w:eastAsia="zh-CN" w:bidi="ar"/>
        </w:rPr>
        <w:t xml:space="preserve"> </w:t>
      </w:r>
      <w:r>
        <w:rPr>
          <w:rStyle w:val="19"/>
          <w:rFonts w:hint="default" w:ascii="Times New Roman Italic" w:hAnsi="Times New Roman Italic" w:cs="Times New Roman Italic" w:eastAsiaTheme="minorEastAsia"/>
          <w:i/>
          <w:iCs/>
          <w:color w:val="auto"/>
          <w:lang w:eastAsia="zh-Hans"/>
        </w:rPr>
        <w:t>–</w:t>
      </w:r>
      <w:r>
        <w:rPr>
          <w:rStyle w:val="19"/>
          <w:rFonts w:hint="eastAsia" w:ascii="Times New Roman Italic" w:hAnsi="Times New Roman Italic" w:cs="Times New Roman Italic" w:eastAsiaTheme="minorEastAsia"/>
          <w:i/>
          <w:iCs/>
          <w:color w:val="auto"/>
          <w:lang w:val="en-US" w:eastAsia="zh-CN"/>
        </w:rPr>
        <w:t xml:space="preserve"> </w:t>
      </w:r>
      <w:r>
        <w:rPr>
          <w:rFonts w:hint="default" w:eastAsia="宋体" w:cs="Times New Roman"/>
          <w:i/>
          <w:iCs/>
          <w:color w:val="000000"/>
          <w:kern w:val="0"/>
          <w:sz w:val="19"/>
          <w:szCs w:val="19"/>
          <w:lang w:val="en-US" w:eastAsia="zh-CN" w:bidi="ar"/>
        </w:rPr>
        <w:t>J</w:t>
      </w:r>
      <w:r>
        <w:rPr>
          <w:rFonts w:hint="eastAsia" w:eastAsia="宋体" w:cs="Times New Roman"/>
          <w:i/>
          <w:iCs/>
          <w:color w:val="000000"/>
          <w:kern w:val="0"/>
          <w:sz w:val="19"/>
          <w:szCs w:val="19"/>
          <w:lang w:val="en-US" w:eastAsia="zh-CN" w:bidi="ar"/>
        </w:rPr>
        <w:t>ul 2025</w:t>
      </w:r>
    </w:p>
    <w:p w14:paraId="03B46B30">
      <w:pPr>
        <w:pStyle w:val="18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Reviewed and edited legal and judicial manuscripts, ensuring accuracy, consistency, and compliance with publication standards.</w:t>
      </w:r>
    </w:p>
    <w:p w14:paraId="18C029F1">
      <w:pPr>
        <w:pStyle w:val="18"/>
        <w:numPr>
          <w:ilvl w:val="0"/>
          <w:numId w:val="0"/>
        </w:numPr>
        <w:tabs>
          <w:tab w:val="clear" w:pos="360"/>
        </w:tabs>
        <w:ind w:left="-10" w:leftChars="0"/>
        <w:rPr>
          <w:rFonts w:hint="default"/>
          <w:color w:val="auto"/>
          <w:lang w:val="en-US" w:eastAsia="zh-CN"/>
        </w:rPr>
      </w:pPr>
    </w:p>
    <w:p w14:paraId="6A6315BB">
      <w:pPr>
        <w:rPr>
          <w:rFonts w:hint="default" w:eastAsia="宋体"/>
          <w:color w:val="auto"/>
          <w:lang w:val="en-US" w:eastAsia="zh-CN"/>
        </w:rPr>
      </w:pPr>
      <w:r>
        <w:rPr>
          <w:rFonts w:hint="default" w:ascii="Times New Roman Bold" w:hAnsi="Times New Roman Bold" w:eastAsia="宋体" w:cs="Times New Roman Bold"/>
          <w:b/>
          <w:bCs/>
          <w:color w:val="auto"/>
          <w:sz w:val="24"/>
          <w:szCs w:val="24"/>
          <w:lang w:val="en-US" w:eastAsia="zh-Hans" w:bidi="ar-SA"/>
        </w:rPr>
        <w:t>W</w:t>
      </w:r>
      <w:r>
        <w:rPr>
          <w:rFonts w:hint="eastAsia" w:ascii="Times New Roman Bold" w:hAnsi="Times New Roman Bold" w:eastAsia="宋体" w:cs="Times New Roman Bold"/>
          <w:b/>
          <w:bCs/>
          <w:color w:val="auto"/>
          <w:sz w:val="24"/>
          <w:szCs w:val="24"/>
          <w:lang w:val="en-US" w:eastAsia="zh-CN" w:bidi="ar-SA"/>
        </w:rPr>
        <w:t>orld</w:t>
      </w:r>
      <w:r>
        <w:rPr>
          <w:rFonts w:hint="default" w:ascii="Times New Roman Bold" w:hAnsi="Times New Roman Bold" w:eastAsia="宋体" w:cs="Times New Roman Bold"/>
          <w:b/>
          <w:bCs/>
          <w:color w:val="auto"/>
          <w:sz w:val="24"/>
          <w:szCs w:val="24"/>
          <w:lang w:val="en-US" w:eastAsia="zh-Hans" w:bidi="ar-SA"/>
        </w:rPr>
        <w:t xml:space="preserve"> B</w:t>
      </w:r>
      <w:r>
        <w:rPr>
          <w:rFonts w:hint="eastAsia" w:ascii="Times New Roman Bold" w:hAnsi="Times New Roman Bold" w:eastAsia="宋体" w:cs="Times New Roman Bold"/>
          <w:b/>
          <w:bCs/>
          <w:color w:val="auto"/>
          <w:sz w:val="24"/>
          <w:szCs w:val="24"/>
          <w:lang w:val="en-US" w:eastAsia="zh-CN" w:bidi="ar-SA"/>
        </w:rPr>
        <w:t>a</w:t>
      </w:r>
      <w:r>
        <w:rPr>
          <w:rFonts w:hint="default" w:ascii="Times New Roman Bold" w:hAnsi="Times New Roman Bold" w:eastAsia="宋体" w:cs="Times New Roman Bold"/>
          <w:b/>
          <w:bCs/>
          <w:color w:val="auto"/>
          <w:sz w:val="24"/>
          <w:szCs w:val="24"/>
          <w:lang w:val="en-US" w:eastAsia="zh-CN" w:bidi="ar-SA"/>
        </w:rPr>
        <w:t>nk</w:t>
      </w:r>
      <w:r>
        <w:rPr>
          <w:rFonts w:hint="default" w:ascii="Times New Roman Bold" w:hAnsi="Times New Roman Bold" w:eastAsia="宋体" w:cs="Times New Roman Bold"/>
          <w:b/>
          <w:bCs/>
          <w:color w:val="auto"/>
          <w:sz w:val="24"/>
          <w:szCs w:val="24"/>
          <w:lang w:val="en-US" w:eastAsia="zh-Hans" w:bidi="ar-SA"/>
        </w:rPr>
        <w:t xml:space="preserve"> G</w:t>
      </w:r>
      <w:r>
        <w:rPr>
          <w:rFonts w:hint="eastAsia" w:ascii="Times New Roman Bold" w:hAnsi="Times New Roman Bold" w:eastAsia="宋体" w:cs="Times New Roman Bold"/>
          <w:b/>
          <w:bCs/>
          <w:color w:val="auto"/>
          <w:sz w:val="24"/>
          <w:szCs w:val="24"/>
          <w:lang w:val="en-US" w:eastAsia="zh-CN" w:bidi="ar-SA"/>
        </w:rPr>
        <w:t>roup</w:t>
      </w:r>
      <w:r>
        <w:rPr>
          <w:rFonts w:hint="default" w:ascii="Times New Roman Bold" w:hAnsi="Times New Roman Bold" w:eastAsia="宋体" w:cs="Times New Roman Bold"/>
          <w:b/>
          <w:bCs/>
          <w:color w:val="auto"/>
          <w:sz w:val="24"/>
          <w:szCs w:val="24"/>
          <w:lang w:val="en-US" w:eastAsia="zh-CN" w:bidi="ar-SA"/>
        </w:rPr>
        <w:t xml:space="preserve"> </w:t>
      </w:r>
      <w:r>
        <w:rPr>
          <w:rStyle w:val="19"/>
          <w:rFonts w:hint="default" w:ascii="Times New Roman Bold" w:hAnsi="Times New Roman Bold" w:cs="Times New Roman Bold" w:eastAsiaTheme="minorEastAsia"/>
          <w:b/>
          <w:bCs/>
          <w:i w:val="0"/>
          <w:iCs w:val="0"/>
          <w:color w:val="auto"/>
          <w:lang w:eastAsia="zh-Hans"/>
        </w:rPr>
        <w:t>–</w:t>
      </w:r>
      <w:r>
        <w:rPr>
          <w:rStyle w:val="19"/>
          <w:rFonts w:hint="eastAsia" w:ascii="Times New Roman Italic" w:hAnsi="Times New Roman Italic" w:cs="Times New Roman Italic" w:eastAsiaTheme="minorEastAsia"/>
          <w:i/>
          <w:iCs/>
          <w:color w:val="auto"/>
          <w:lang w:val="en-US" w:eastAsia="zh-CN"/>
        </w:rPr>
        <w:t xml:space="preserve"> </w:t>
      </w:r>
      <w:r>
        <w:rPr>
          <w:rFonts w:hint="default" w:ascii="Times New Roman Bold" w:hAnsi="Times New Roman Bold" w:eastAsia="宋体" w:cs="Times New Roman Bold"/>
          <w:b/>
          <w:bCs/>
          <w:color w:val="auto"/>
          <w:sz w:val="24"/>
          <w:szCs w:val="24"/>
          <w:lang w:val="en-US" w:eastAsia="zh-Hans" w:bidi="ar-SA"/>
        </w:rPr>
        <w:t>International Finance Corporation (</w:t>
      </w:r>
      <w:r>
        <w:rPr>
          <w:rFonts w:hint="eastAsia" w:ascii="Times New Roman Bold" w:hAnsi="Times New Roman Bold" w:eastAsia="宋体" w:cs="Times New Roman Bold"/>
          <w:b/>
          <w:bCs/>
          <w:color w:val="auto"/>
          <w:sz w:val="24"/>
          <w:szCs w:val="24"/>
          <w:lang w:val="en-US" w:eastAsia="zh-CN" w:bidi="ar-SA"/>
        </w:rPr>
        <w:t>IFC</w:t>
      </w:r>
      <w:r>
        <w:rPr>
          <w:rFonts w:hint="default" w:ascii="Times New Roman Bold" w:hAnsi="Times New Roman Bold" w:eastAsia="宋体" w:cs="Times New Roman Bold"/>
          <w:b/>
          <w:bCs/>
          <w:color w:val="auto"/>
          <w:sz w:val="24"/>
          <w:szCs w:val="24"/>
          <w:lang w:val="en-US" w:eastAsia="zh-CN" w:bidi="ar-SA"/>
        </w:rPr>
        <w:t>)</w:t>
      </w:r>
      <w:r>
        <w:rPr>
          <w:rFonts w:asciiTheme="minorHAnsi" w:hAnsiTheme="minorHAnsi" w:eastAsiaTheme="minorEastAsia" w:cstheme="minorBidi"/>
          <w:color w:val="auto"/>
        </w:rPr>
        <w:tab/>
      </w:r>
      <w:r>
        <w:rPr>
          <w:rFonts w:hint="default" w:ascii="Times New Roman Bold" w:hAnsi="Times New Roman Bold" w:cs="Times New Roman Bold"/>
          <w:b/>
          <w:bCs/>
          <w:color w:val="auto"/>
          <w:lang w:val="en-US" w:eastAsia="zh-CN"/>
        </w:rPr>
        <w:t>Washington D.C</w:t>
      </w:r>
      <w:r>
        <w:rPr>
          <w:rFonts w:hint="default" w:ascii="Times New Roman Bold" w:hAnsi="Times New Roman Bold" w:cs="Times New Roman Bold"/>
          <w:b/>
          <w:bCs/>
          <w:color w:val="auto"/>
          <w:lang w:eastAsia="zh-Hans"/>
        </w:rPr>
        <w:t xml:space="preserve">, </w:t>
      </w:r>
      <w:r>
        <w:rPr>
          <w:rFonts w:hint="default" w:ascii="Times New Roman Bold" w:hAnsi="Times New Roman Bold" w:eastAsia="宋体" w:cs="Times New Roman Bold"/>
          <w:b/>
          <w:bCs/>
          <w:color w:val="auto"/>
          <w:lang w:val="en-US" w:eastAsia="zh-CN"/>
        </w:rPr>
        <w:t>USA</w:t>
      </w:r>
    </w:p>
    <w:p w14:paraId="383F93C8">
      <w:pPr>
        <w:keepNext w:val="0"/>
        <w:keepLines w:val="0"/>
        <w:widowControl/>
        <w:suppressLineNumbers w:val="0"/>
        <w:jc w:val="left"/>
        <w:rPr>
          <w:rStyle w:val="19"/>
          <w:rFonts w:hint="default" w:ascii="Times New Roman Italic" w:hAnsi="Times New Roman Italic" w:cs="Times New Roman Italic" w:eastAsiaTheme="minorEastAsia"/>
          <w:i/>
          <w:iCs/>
          <w:color w:val="auto"/>
          <w:lang w:eastAsia="zh-Hans"/>
        </w:rPr>
      </w:pPr>
      <w:r>
        <w:rPr>
          <w:rFonts w:hint="default" w:ascii="Times New Roman" w:hAnsi="Times New Roman" w:eastAsia="宋体" w:cs="Times New Roman"/>
          <w:i/>
          <w:iCs/>
          <w:color w:val="000000"/>
          <w:kern w:val="0"/>
          <w:sz w:val="19"/>
          <w:szCs w:val="19"/>
          <w:lang w:val="en-US" w:eastAsia="zh-CN" w:bidi="ar"/>
        </w:rPr>
        <w:t>Data Analysis Intern</w:t>
      </w:r>
      <w:r>
        <w:rPr>
          <w:rStyle w:val="19"/>
          <w:rFonts w:hint="default" w:ascii="Times New Roman Italic" w:hAnsi="Times New Roman Italic" w:cs="Times New Roman Italic" w:eastAsiaTheme="minorEastAsia"/>
          <w:i/>
          <w:iCs/>
          <w:color w:val="auto"/>
          <w:lang w:eastAsia="zh-Hans"/>
        </w:rPr>
        <w:tab/>
      </w:r>
      <w:r>
        <w:rPr>
          <w:rStyle w:val="19"/>
          <w:rFonts w:hint="default" w:ascii="Times New Roman Italic" w:hAnsi="Times New Roman Italic" w:cs="Times New Roman Italic" w:eastAsiaTheme="minorEastAsia"/>
          <w:i/>
          <w:iCs/>
          <w:color w:val="auto"/>
          <w:lang w:val="en-US" w:eastAsia="zh-Hans"/>
        </w:rPr>
        <w:t>J</w:t>
      </w:r>
      <w:r>
        <w:rPr>
          <w:rStyle w:val="19"/>
          <w:rFonts w:hint="eastAsia" w:ascii="Times New Roman Italic" w:hAnsi="Times New Roman Italic" w:cs="Times New Roman Italic" w:eastAsiaTheme="minorEastAsia"/>
          <w:i/>
          <w:iCs/>
          <w:color w:val="auto"/>
          <w:lang w:val="en-US" w:eastAsia="zh-CN"/>
        </w:rPr>
        <w:t>an</w:t>
      </w:r>
      <w:r>
        <w:rPr>
          <w:rStyle w:val="19"/>
          <w:rFonts w:hint="default" w:ascii="Times New Roman Italic" w:hAnsi="Times New Roman Italic" w:cs="Times New Roman Italic" w:eastAsiaTheme="minorEastAsia"/>
          <w:i/>
          <w:iCs/>
          <w:color w:val="auto"/>
          <w:lang w:eastAsia="zh-Hans"/>
        </w:rPr>
        <w:t xml:space="preserve"> </w:t>
      </w:r>
      <w:r>
        <w:rPr>
          <w:rStyle w:val="19"/>
          <w:rFonts w:hint="eastAsia" w:ascii="Times New Roman Italic" w:hAnsi="Times New Roman Italic" w:cs="Times New Roman Italic" w:eastAsiaTheme="minorEastAsia"/>
          <w:i/>
          <w:iCs/>
          <w:color w:val="auto"/>
          <w:lang w:val="en-US" w:eastAsia="zh-CN"/>
        </w:rPr>
        <w:t>20</w:t>
      </w:r>
      <w:r>
        <w:rPr>
          <w:rStyle w:val="19"/>
          <w:rFonts w:hint="default" w:ascii="Times New Roman Italic" w:hAnsi="Times New Roman Italic" w:cs="Times New Roman Italic" w:eastAsiaTheme="minorEastAsia"/>
          <w:i/>
          <w:iCs/>
          <w:color w:val="auto"/>
          <w:lang w:eastAsia="zh-Hans"/>
        </w:rPr>
        <w:t>2</w:t>
      </w:r>
      <w:r>
        <w:rPr>
          <w:rStyle w:val="19"/>
          <w:rFonts w:hint="eastAsia" w:ascii="Times New Roman Italic" w:hAnsi="Times New Roman Italic" w:cs="Times New Roman Italic" w:eastAsiaTheme="minorEastAsia"/>
          <w:i/>
          <w:iCs/>
          <w:color w:val="auto"/>
          <w:lang w:val="en-US" w:eastAsia="zh-CN"/>
        </w:rPr>
        <w:t xml:space="preserve">4 </w:t>
      </w:r>
      <w:r>
        <w:rPr>
          <w:rStyle w:val="19"/>
          <w:rFonts w:hint="default" w:ascii="Times New Roman Italic" w:hAnsi="Times New Roman Italic" w:cs="Times New Roman Italic" w:eastAsiaTheme="minorEastAsia"/>
          <w:i/>
          <w:iCs/>
          <w:color w:val="auto"/>
          <w:lang w:eastAsia="zh-Hans"/>
        </w:rPr>
        <w:t>–</w:t>
      </w:r>
      <w:r>
        <w:rPr>
          <w:rStyle w:val="19"/>
          <w:rFonts w:hint="eastAsia" w:ascii="Times New Roman Italic" w:hAnsi="Times New Roman Italic" w:cs="Times New Roman Italic" w:eastAsiaTheme="minorEastAsia"/>
          <w:i/>
          <w:iCs/>
          <w:color w:val="auto"/>
          <w:lang w:val="en-US" w:eastAsia="zh-CN"/>
        </w:rPr>
        <w:t xml:space="preserve"> A</w:t>
      </w:r>
      <w:r>
        <w:rPr>
          <w:rStyle w:val="19"/>
          <w:rFonts w:hint="default" w:ascii="Times New Roman Italic" w:hAnsi="Times New Roman Italic" w:cs="Times New Roman Italic" w:eastAsiaTheme="minorEastAsia"/>
          <w:i/>
          <w:iCs/>
          <w:color w:val="auto"/>
          <w:lang w:val="en-US" w:eastAsia="zh-CN"/>
        </w:rPr>
        <w:t xml:space="preserve">pr </w:t>
      </w:r>
      <w:r>
        <w:rPr>
          <w:rStyle w:val="19"/>
          <w:rFonts w:hint="eastAsia" w:ascii="Times New Roman Italic" w:hAnsi="Times New Roman Italic" w:cs="Times New Roman Italic" w:eastAsiaTheme="minorEastAsia"/>
          <w:i/>
          <w:iCs/>
          <w:color w:val="auto"/>
          <w:lang w:val="en-US" w:eastAsia="zh-CN"/>
        </w:rPr>
        <w:t>2024</w:t>
      </w:r>
      <w:r>
        <w:rPr>
          <w:rStyle w:val="19"/>
          <w:rFonts w:hint="default" w:ascii="Times New Roman Italic" w:hAnsi="Times New Roman Italic" w:cs="Times New Roman Italic" w:eastAsiaTheme="minorEastAsia"/>
          <w:i/>
          <w:iCs/>
          <w:color w:val="auto"/>
          <w:lang w:eastAsia="zh-Hans"/>
        </w:rPr>
        <w:t xml:space="preserve"> </w:t>
      </w:r>
    </w:p>
    <w:p w14:paraId="265A62B9">
      <w:pPr>
        <w:pStyle w:val="18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Conducted research and analytical work related to </w:t>
      </w:r>
      <w:r>
        <w:rPr>
          <w:rFonts w:hint="default" w:ascii="Times New Roman Bold" w:hAnsi="Times New Roman Bold" w:cs="Times New Roman Bold"/>
          <w:b/>
          <w:bCs/>
          <w:color w:val="auto"/>
          <w:lang w:val="en-US" w:eastAsia="zh-CN"/>
        </w:rPr>
        <w:t>international finance and development initiatives</w:t>
      </w:r>
      <w:r>
        <w:rPr>
          <w:rFonts w:hint="default"/>
          <w:color w:val="auto"/>
          <w:lang w:val="en-US" w:eastAsia="zh-CN"/>
        </w:rPr>
        <w:t>.</w:t>
      </w:r>
    </w:p>
    <w:p w14:paraId="02BCE7F6">
      <w:pPr>
        <w:pStyle w:val="18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 xml:space="preserve">Contributed to regulatory and </w:t>
      </w:r>
      <w:r>
        <w:rPr>
          <w:rFonts w:hint="default" w:ascii="Times New Roman Bold" w:hAnsi="Times New Roman Bold" w:cs="Times New Roman Bold"/>
          <w:b/>
          <w:bCs/>
          <w:color w:val="auto"/>
          <w:lang w:val="en-US" w:eastAsia="zh-CN"/>
        </w:rPr>
        <w:t>economic reporting</w:t>
      </w:r>
      <w:r>
        <w:rPr>
          <w:rFonts w:hint="default"/>
          <w:color w:val="auto"/>
          <w:lang w:val="en-US" w:eastAsia="zh-CN"/>
        </w:rPr>
        <w:t xml:space="preserve"> within a multinational working environment with English as the primary business language.</w:t>
      </w:r>
    </w:p>
    <w:p w14:paraId="23EB9075">
      <w:pPr>
        <w:pStyle w:val="18"/>
        <w:numPr>
          <w:ilvl w:val="0"/>
          <w:numId w:val="0"/>
        </w:numPr>
        <w:tabs>
          <w:tab w:val="clear" w:pos="360"/>
        </w:tabs>
        <w:ind w:left="-10" w:leftChars="0"/>
        <w:rPr>
          <w:rFonts w:hint="default"/>
          <w:color w:val="auto"/>
          <w:lang w:val="en-US" w:eastAsia="zh-CN"/>
        </w:rPr>
      </w:pPr>
    </w:p>
    <w:p w14:paraId="39C29160">
      <w:pPr>
        <w:pStyle w:val="18"/>
        <w:numPr>
          <w:numId w:val="0"/>
        </w:numPr>
        <w:tabs>
          <w:tab w:val="clear" w:pos="360"/>
        </w:tabs>
        <w:ind w:left="-10" w:leftChars="0"/>
        <w:rPr>
          <w:rFonts w:hint="default"/>
          <w:color w:val="auto"/>
          <w:lang w:val="en-US" w:eastAsia="zh-CN"/>
        </w:rPr>
      </w:pPr>
      <w:bookmarkStart w:id="0" w:name="_GoBack"/>
      <w:bookmarkEnd w:id="0"/>
      <w:r>
        <w:rPr>
          <w:rStyle w:val="19"/>
          <w:rFonts w:hint="default" w:ascii="Times New Roman Italic" w:hAnsi="Times New Roman Italic" w:cs="Times New Roman Italic" w:eastAsiaTheme="minorEastAsia"/>
          <w:i/>
          <w:iCs/>
          <w:color w:val="auto"/>
          <w:lang w:eastAsia="zh-Hans"/>
        </w:rPr>
        <w:tab/>
      </w:r>
    </w:p>
    <w:sectPr>
      <w:pgSz w:w="12240" w:h="15840"/>
      <w:pgMar w:top="720" w:right="720" w:bottom="720" w:left="72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2000000" w:usb3="00000000" w:csb0="2000019F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Times New Roman Bold">
    <w:panose1 w:val="02020603050405020304"/>
    <w:charset w:val="00"/>
    <w:family w:val="auto"/>
    <w:pitch w:val="default"/>
    <w:sig w:usb0="E0002AEF" w:usb1="C0007841" w:usb2="00000009" w:usb3="00000000" w:csb0="400001FF" w:csb1="FFFF0000"/>
  </w:font>
  <w:font w:name="Times New Roman Italic">
    <w:panose1 w:val="02020603050405020304"/>
    <w:charset w:val="00"/>
    <w:family w:val="auto"/>
    <w:pitch w:val="default"/>
    <w:sig w:usb0="E0002AEF" w:usb1="C0007841" w:usb2="00000009" w:usb3="00000000" w:csb0="400001FF" w:csb1="FFFF0000"/>
  </w:font>
  <w:font w:name="Times New Roman Bold Italic">
    <w:panose1 w:val="02020603050405020304"/>
    <w:charset w:val="00"/>
    <w:family w:val="auto"/>
    <w:pitch w:val="default"/>
    <w:sig w:usb0="E0002AEF" w:usb1="C0007841" w:usb2="00000009" w:usb3="00000000" w:csb0="400001FF" w:csb1="FFFF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C366BB1"/>
    <w:multiLevelType w:val="multilevel"/>
    <w:tmpl w:val="4C366BB1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245"/>
      </w:pPr>
      <w:rPr>
        <w:rFonts w:hint="default" w:ascii="Symbol" w:hAnsi="Symbol"/>
      </w:rPr>
    </w:lvl>
    <w:lvl w:ilvl="1" w:tentative="0">
      <w:start w:val="1"/>
      <w:numFmt w:val="bullet"/>
      <w:lvlText w:val="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  <w:lvl w:ilvl="2" w:tentative="0">
      <w:start w:val="1"/>
      <w:numFmt w:val="bullet"/>
      <w:lvlText w:val=""/>
      <w:lvlJc w:val="left"/>
      <w:pPr>
        <w:tabs>
          <w:tab w:val="left" w:pos="1800"/>
        </w:tabs>
        <w:ind w:left="1800" w:right="180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2520"/>
        </w:tabs>
        <w:ind w:left="2520" w:right="252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240"/>
        </w:tabs>
        <w:ind w:left="3240" w:right="3240" w:hanging="360"/>
      </w:pPr>
      <w:rPr>
        <w:rFonts w:hint="default" w:ascii="Courier New" w:hAnsi="Courier New" w:cs="Wingdings"/>
      </w:rPr>
    </w:lvl>
    <w:lvl w:ilvl="5" w:tentative="0">
      <w:start w:val="1"/>
      <w:numFmt w:val="bullet"/>
      <w:lvlText w:val=""/>
      <w:lvlJc w:val="left"/>
      <w:pPr>
        <w:tabs>
          <w:tab w:val="left" w:pos="3960"/>
        </w:tabs>
        <w:ind w:left="3960" w:right="396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4680"/>
        </w:tabs>
        <w:ind w:left="4680" w:right="468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5400"/>
        </w:tabs>
        <w:ind w:left="5400" w:right="5400" w:hanging="360"/>
      </w:pPr>
      <w:rPr>
        <w:rFonts w:hint="default" w:ascii="Courier New" w:hAnsi="Courier New" w:cs="Wingdings"/>
      </w:rPr>
    </w:lvl>
    <w:lvl w:ilvl="8" w:tentative="0">
      <w:start w:val="1"/>
      <w:numFmt w:val="bullet"/>
      <w:lvlText w:val=""/>
      <w:lvlJc w:val="left"/>
      <w:pPr>
        <w:tabs>
          <w:tab w:val="left" w:pos="6120"/>
        </w:tabs>
        <w:ind w:left="6120" w:right="612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doNotDisplayPageBoundaries w:val="1"/>
  <w:displayBackgroundShape w:val="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A3YjZjMzZkZTZjYTEwYmJhNjRlZDI1YmVhZGY2NGMifQ=="/>
  </w:docVars>
  <w:rsids>
    <w:rsidRoot w:val="003E61DA"/>
    <w:rsid w:val="001558ED"/>
    <w:rsid w:val="00322A4A"/>
    <w:rsid w:val="003E61DA"/>
    <w:rsid w:val="004D7E43"/>
    <w:rsid w:val="007614A9"/>
    <w:rsid w:val="007B064D"/>
    <w:rsid w:val="00876483"/>
    <w:rsid w:val="00A64E89"/>
    <w:rsid w:val="00BB00C6"/>
    <w:rsid w:val="00C16EFD"/>
    <w:rsid w:val="00D77DF9"/>
    <w:rsid w:val="00E27BA9"/>
    <w:rsid w:val="00E950FC"/>
    <w:rsid w:val="00EA2E0D"/>
    <w:rsid w:val="0DE7513F"/>
    <w:rsid w:val="1BE62E5A"/>
    <w:rsid w:val="1D5FBDC6"/>
    <w:rsid w:val="2F7F4692"/>
    <w:rsid w:val="45FD8913"/>
    <w:rsid w:val="4C2D3AF9"/>
    <w:rsid w:val="5935BF0E"/>
    <w:rsid w:val="5ADB2881"/>
    <w:rsid w:val="5FBE8BEB"/>
    <w:rsid w:val="5FBF4FFB"/>
    <w:rsid w:val="5FFF4CE5"/>
    <w:rsid w:val="677F0AA3"/>
    <w:rsid w:val="677FE63F"/>
    <w:rsid w:val="67C3B288"/>
    <w:rsid w:val="67FF4D75"/>
    <w:rsid w:val="68FFC7E0"/>
    <w:rsid w:val="6DA9E9D3"/>
    <w:rsid w:val="77DBF281"/>
    <w:rsid w:val="77DCBF60"/>
    <w:rsid w:val="77DED30E"/>
    <w:rsid w:val="7A7D5D25"/>
    <w:rsid w:val="7BEBA979"/>
    <w:rsid w:val="7D667DD2"/>
    <w:rsid w:val="7EDF8A8C"/>
    <w:rsid w:val="7F4F9870"/>
    <w:rsid w:val="7F6FA8D5"/>
    <w:rsid w:val="7F7F2830"/>
    <w:rsid w:val="7FDD2648"/>
    <w:rsid w:val="7FDE546F"/>
    <w:rsid w:val="7FDEEE80"/>
    <w:rsid w:val="7FFA9CDC"/>
    <w:rsid w:val="9D9B430F"/>
    <w:rsid w:val="ABFF234D"/>
    <w:rsid w:val="B5B72613"/>
    <w:rsid w:val="BF37BC42"/>
    <w:rsid w:val="BF94F8F9"/>
    <w:rsid w:val="BFB592EF"/>
    <w:rsid w:val="D3DF7687"/>
    <w:rsid w:val="D3FF9E83"/>
    <w:rsid w:val="DB9F0B01"/>
    <w:rsid w:val="DBFA6EBB"/>
    <w:rsid w:val="DBFD639B"/>
    <w:rsid w:val="E1FF4B94"/>
    <w:rsid w:val="EBD31EC2"/>
    <w:rsid w:val="EBEA4F6D"/>
    <w:rsid w:val="EDD2C100"/>
    <w:rsid w:val="EDFF06E2"/>
    <w:rsid w:val="EFCFE8AD"/>
    <w:rsid w:val="F7E094DB"/>
    <w:rsid w:val="FDDD8DD6"/>
    <w:rsid w:val="FEDF90B2"/>
    <w:rsid w:val="FEFBF460"/>
    <w:rsid w:val="FF677EA5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tabs>
        <w:tab w:val="right" w:pos="10800"/>
      </w:tabs>
      <w:spacing w:after="0" w:line="240" w:lineRule="auto"/>
    </w:pPr>
    <w:rPr>
      <w:rFonts w:ascii="Times New Roman" w:hAnsi="Times New Roman" w:eastAsia="Times New Roman" w:cs="Times New Roman"/>
      <w:sz w:val="20"/>
      <w:szCs w:val="26"/>
      <w:lang w:val="en-US" w:eastAsia="en-US" w:bidi="ar-SA"/>
    </w:rPr>
  </w:style>
  <w:style w:type="paragraph" w:styleId="2">
    <w:name w:val="heading 1"/>
    <w:basedOn w:val="1"/>
    <w:next w:val="1"/>
    <w:link w:val="11"/>
    <w:qFormat/>
    <w:uiPriority w:val="9"/>
    <w:pPr>
      <w:tabs>
        <w:tab w:val="center" w:pos="5400"/>
      </w:tabs>
      <w:outlineLvl w:val="0"/>
    </w:pPr>
    <w:rPr>
      <w:b/>
    </w:rPr>
  </w:style>
  <w:style w:type="paragraph" w:styleId="3">
    <w:name w:val="heading 2"/>
    <w:basedOn w:val="1"/>
    <w:next w:val="1"/>
    <w:link w:val="12"/>
    <w:unhideWhenUsed/>
    <w:qFormat/>
    <w:uiPriority w:val="9"/>
    <w:pPr>
      <w:outlineLvl w:val="1"/>
    </w:pPr>
    <w:rPr>
      <w:b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21"/>
    <w:unhideWhenUsed/>
    <w:qFormat/>
    <w:uiPriority w:val="99"/>
    <w:pPr>
      <w:tabs>
        <w:tab w:val="center" w:pos="4153"/>
        <w:tab w:val="right" w:pos="8306"/>
        <w:tab w:val="clear" w:pos="10800"/>
      </w:tabs>
      <w:snapToGrid w:val="0"/>
    </w:pPr>
    <w:rPr>
      <w:sz w:val="18"/>
      <w:szCs w:val="18"/>
    </w:rPr>
  </w:style>
  <w:style w:type="paragraph" w:styleId="5">
    <w:name w:val="header"/>
    <w:basedOn w:val="1"/>
    <w:link w:val="20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  <w:tab w:val="clear" w:pos="10800"/>
      </w:tabs>
      <w:snapToGrid w:val="0"/>
      <w:jc w:val="center"/>
    </w:pPr>
    <w:rPr>
      <w:sz w:val="18"/>
      <w:szCs w:val="18"/>
    </w:rPr>
  </w:style>
  <w:style w:type="paragraph" w:styleId="6">
    <w:name w:val="Title"/>
    <w:basedOn w:val="1"/>
    <w:next w:val="1"/>
    <w:link w:val="13"/>
    <w:qFormat/>
    <w:uiPriority w:val="10"/>
    <w:pPr>
      <w:jc w:val="center"/>
    </w:pPr>
    <w:rPr>
      <w:rFonts w:cs="Arial"/>
      <w:b/>
      <w:bCs/>
      <w:sz w:val="28"/>
      <w:szCs w:val="52"/>
    </w:rPr>
  </w:style>
  <w:style w:type="character" w:styleId="9">
    <w:name w:val="Hyperlink"/>
    <w:basedOn w:val="8"/>
    <w:semiHidden/>
    <w:unhideWhenUsed/>
    <w:qFormat/>
    <w:uiPriority w:val="99"/>
    <w:rPr>
      <w:color w:val="0000FF"/>
      <w:u w:val="single"/>
    </w:rPr>
  </w:style>
  <w:style w:type="paragraph" w:styleId="10">
    <w:name w:val="No Spacing"/>
    <w:qFormat/>
    <w:uiPriority w:val="1"/>
    <w:pPr>
      <w:spacing w:after="0" w:line="240" w:lineRule="auto"/>
    </w:pPr>
    <w:rPr>
      <w:rFonts w:asciiTheme="majorHAnsi" w:hAnsiTheme="majorHAnsi" w:eastAsiaTheme="minorEastAsia" w:cstheme="minorBidi"/>
      <w:sz w:val="22"/>
      <w:szCs w:val="22"/>
      <w:lang w:val="en-US" w:eastAsia="en-US" w:bidi="ar-SA"/>
    </w:rPr>
  </w:style>
  <w:style w:type="character" w:customStyle="1" w:styleId="11">
    <w:name w:val="标题 1 Char"/>
    <w:basedOn w:val="8"/>
    <w:link w:val="2"/>
    <w:qFormat/>
    <w:uiPriority w:val="9"/>
    <w:rPr>
      <w:rFonts w:ascii="Times New Roman" w:hAnsi="Times New Roman" w:eastAsia="Times New Roman" w:cs="Times New Roman"/>
      <w:b/>
      <w:sz w:val="20"/>
      <w:szCs w:val="26"/>
    </w:rPr>
  </w:style>
  <w:style w:type="character" w:customStyle="1" w:styleId="12">
    <w:name w:val="标题 2 Char"/>
    <w:basedOn w:val="8"/>
    <w:link w:val="3"/>
    <w:qFormat/>
    <w:uiPriority w:val="9"/>
    <w:rPr>
      <w:rFonts w:ascii="Times New Roman" w:hAnsi="Times New Roman" w:eastAsia="Times New Roman" w:cs="Times New Roman"/>
      <w:b/>
      <w:sz w:val="20"/>
      <w:szCs w:val="26"/>
    </w:rPr>
  </w:style>
  <w:style w:type="character" w:customStyle="1" w:styleId="13">
    <w:name w:val="标题 Char"/>
    <w:basedOn w:val="8"/>
    <w:link w:val="6"/>
    <w:qFormat/>
    <w:uiPriority w:val="10"/>
    <w:rPr>
      <w:rFonts w:ascii="Times New Roman" w:hAnsi="Times New Roman" w:eastAsia="Times New Roman" w:cs="Arial"/>
      <w:b/>
      <w:bCs/>
      <w:sz w:val="28"/>
      <w:szCs w:val="52"/>
    </w:rPr>
  </w:style>
  <w:style w:type="paragraph" w:customStyle="1" w:styleId="14">
    <w:name w:val="Contact info"/>
    <w:basedOn w:val="1"/>
    <w:qFormat/>
    <w:uiPriority w:val="0"/>
    <w:pPr>
      <w:jc w:val="center"/>
    </w:pPr>
    <w:rPr>
      <w:color w:val="808080" w:themeColor="background1" w:themeShade="80"/>
    </w:rPr>
  </w:style>
  <w:style w:type="character" w:customStyle="1" w:styleId="15">
    <w:name w:val="Colored Strike"/>
    <w:basedOn w:val="8"/>
    <w:qFormat/>
    <w:uiPriority w:val="1"/>
    <w:rPr>
      <w:dstrike/>
      <w:color w:val="59B0B9" w:themeColor="accent2"/>
      <w14:textFill>
        <w14:solidFill>
          <w14:schemeClr w14:val="accent2"/>
        </w14:solidFill>
      </w14:textFill>
    </w:rPr>
  </w:style>
  <w:style w:type="paragraph" w:customStyle="1" w:styleId="16">
    <w:name w:val="details w/bullets 1"/>
    <w:basedOn w:val="1"/>
    <w:link w:val="17"/>
    <w:qFormat/>
    <w:uiPriority w:val="0"/>
    <w:pPr>
      <w:numPr>
        <w:ilvl w:val="0"/>
        <w:numId w:val="1"/>
      </w:numPr>
    </w:pPr>
    <w:rPr>
      <w:szCs w:val="24"/>
    </w:rPr>
  </w:style>
  <w:style w:type="character" w:customStyle="1" w:styleId="17">
    <w:name w:val="details w/bullets 1 Char"/>
    <w:basedOn w:val="8"/>
    <w:link w:val="16"/>
    <w:qFormat/>
    <w:uiPriority w:val="0"/>
    <w:rPr>
      <w:rFonts w:ascii="Times New Roman" w:hAnsi="Times New Roman" w:eastAsia="Times New Roman" w:cs="Times New Roman"/>
      <w:sz w:val="20"/>
      <w:szCs w:val="24"/>
    </w:rPr>
  </w:style>
  <w:style w:type="paragraph" w:styleId="18">
    <w:name w:val="List Paragraph"/>
    <w:basedOn w:val="16"/>
    <w:qFormat/>
    <w:uiPriority w:val="34"/>
    <w:pPr>
      <w:ind w:hanging="370"/>
    </w:pPr>
  </w:style>
  <w:style w:type="character" w:customStyle="1" w:styleId="19">
    <w:name w:val="Italic Expanded"/>
    <w:basedOn w:val="8"/>
    <w:qFormat/>
    <w:uiPriority w:val="1"/>
    <w:rPr>
      <w:i/>
      <w:spacing w:val="5"/>
    </w:rPr>
  </w:style>
  <w:style w:type="character" w:customStyle="1" w:styleId="20">
    <w:name w:val="页眉 Char"/>
    <w:basedOn w:val="8"/>
    <w:link w:val="5"/>
    <w:qFormat/>
    <w:uiPriority w:val="99"/>
    <w:rPr>
      <w:rFonts w:ascii="Times New Roman" w:hAnsi="Times New Roman" w:eastAsia="Times New Roman" w:cs="Times New Roman"/>
      <w:sz w:val="18"/>
      <w:szCs w:val="18"/>
    </w:rPr>
  </w:style>
  <w:style w:type="character" w:customStyle="1" w:styleId="21">
    <w:name w:val="页脚 Char"/>
    <w:basedOn w:val="8"/>
    <w:link w:val="4"/>
    <w:qFormat/>
    <w:uiPriority w:val="99"/>
    <w:rPr>
      <w:rFonts w:ascii="Times New Roman" w:hAnsi="Times New Roman" w:eastAsia="Times New Roman" w:cs="Times New Roman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Composite">
      <a:dk1>
        <a:sysClr val="windowText" lastClr="000000"/>
      </a:dk1>
      <a:lt1>
        <a:sysClr val="window" lastClr="FFFFFF"/>
      </a:lt1>
      <a:dk2>
        <a:srgbClr val="5B6973"/>
      </a:dk2>
      <a:lt2>
        <a:srgbClr val="E7ECED"/>
      </a:lt2>
      <a:accent1>
        <a:srgbClr val="98C723"/>
      </a:accent1>
      <a:accent2>
        <a:srgbClr val="59B0B9"/>
      </a:accent2>
      <a:accent3>
        <a:srgbClr val="DEAE00"/>
      </a:accent3>
      <a:accent4>
        <a:srgbClr val="B77BB4"/>
      </a:accent4>
      <a:accent5>
        <a:srgbClr val="E0773C"/>
      </a:accent5>
      <a:accent6>
        <a:srgbClr val="A98D63"/>
      </a:accent6>
      <a:hlink>
        <a:srgbClr val="26CBEC"/>
      </a:hlink>
      <a:folHlink>
        <a:srgbClr val="598C8C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1</Pages>
  <Words>375</Words>
  <Characters>2364</Characters>
  <Lines>20</Lines>
  <Paragraphs>5</Paragraphs>
  <TotalTime>11</TotalTime>
  <ScaleCrop>false</ScaleCrop>
  <LinksUpToDate>false</LinksUpToDate>
  <CharactersWithSpaces>2961</CharactersWithSpaces>
  <Application>WPS Office_12.1.25895.25895_F1E327BC-269C-435d-A152-05C5408002CA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2014-04-15T22:01:00Z</dcterms:created>
  <dc:creator>hloom.com</dc:creator>
  <cp:lastModifiedBy>ssy</cp:lastModifiedBy>
  <cp:lastPrinted>2017-02-26T13:36:00Z</cp:lastPrinted>
  <dcterms:modified xsi:type="dcterms:W3CDTF">2026-09-03T16:14:24Z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2052-12.1.25895.25895</vt:lpwstr>
  </property>
  <property fmtid="{D5CDD505-2E9C-101B-9397-08002B2CF9AE}" pid="3" name="ICV">
    <vt:lpwstr>1DC6B7568F6195902196066ADFDACDED_43</vt:lpwstr>
  </property>
</Properties>
</file>