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</w:pPr>
      <w:r>
        <w:t>BEEF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EXCEL SHORT PLATE肥牛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22.0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光1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免治牛肉 500G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美國 EXCEL 去骨牛小排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86K廠 CHOICE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IBP 去骨牛小排 278廠 CHOICE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EXCEL 去骨牛小排 86M廠 CAB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EXCEL 牛仔骨 86K廠 CHOICE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46.0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GJ 牛冧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18.8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QUALITY BEEF 牛冧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18.6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牛尾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RAMAX 牛柳頭 1.5K+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21.5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波蘭 ABP 牛肋條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26.0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牛肋條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22.5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GJ 牛舌 +900G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阿根廷 COTO 牛舌 +900G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NEW BRAND 牛舌 +900G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美國 IBP 肩胛肥牛肉 245E廠 PRIME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74.0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光1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RAMAX 西冷 3.5K+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21.0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金錢𦟌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27.6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WAGYU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和牛三筋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和牛三角 細切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和牛三角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和牛上腦 細切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和牛上腦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和牛尾扒 A5 A5特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和牛尾扒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和牛燴扒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和牛燴扒 A5 A5特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360.0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和牛牛仔骨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和牛牛冧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和牛牛冧 A5 A5特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和牛牛柳 A5 A5特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720.0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和牛牛柳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700.0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和牛牛胸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和牛牛腩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和牛肉眼 A4 細切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和牛肉眼 A5 細切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和牛肉眼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和牛西冷 A4 細切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和牛西冷 A5 細切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和牛針扒 A5 A5特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360.0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和牛針扒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LAMB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阿根廷  灰白羊 UNSIZED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PORK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豬寸骨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52.0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ALIBEM 豬梅肉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王者至尊 豬梅肉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55.0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豬梅肉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32.0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豬肉青 +200G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荷蘭 P584 豬肋排 餅裝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11.9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德國 TONNIES 豬肋排 餅裝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豬背脂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CHICKEN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雞上脾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17.4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雞上脾 帶皮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雞大胸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13.2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雞扒 +300G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7.4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雞柳 IQF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13.5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嘉威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sectPr w:rsidR="00FC693F" w:rsidRPr="0006063C" w:rsidSect="00034616">
      <w:headerReference w:type="default" r:id="rId9"/>
      <w:footerReference w:type="default" r:id="rId10"/>
      <w:pgSz w:w="11906" w:h="16838"/>
      <w:pgMar w:top="0" w:right="360" w:bottom="360" w:left="36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before="0" w:after="0" w:line="240" w:lineRule="auto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spacing w:before="0" w:after="0" w:line="240" w:lineRule="auto"/>
    </w:pPr>
  </w:p>
  <w:p>
    <w:pPr>
      <w:spacing w:before="0" w:after="0" w:line="240" w:lineRule="auto"/>
      <w:jc w:val="center"/>
    </w:pPr>
    <w:r>
      <w:rPr>
        <w:color w:val="000000"/>
      </w:rPr>
      <w:t>新樂食品貿易有限公司</w:t>
    </w:r>
  </w:p>
  <w:p>
    <w:pPr>
      <w:tabs>
        <w:tab w:pos="9360" w:val="right"/>
      </w:tabs>
      <w:spacing w:before="0" w:after="0" w:line="240" w:lineRule="auto"/>
    </w:pPr>
    <w:r>
      <w:rPr>
        <w:color w:val="000000"/>
      </w:rPr>
      <w:t>上水龍豐花園30號地舖|tradeasychain@gmail.com| [落單]張小姐 6045 7604/曾先生 5977 9085</w:t>
      <w:br/>
      <w:t>*貨品價格如有更改,恕不另行通告,價格為入倉提貨價,如有疑問請跟營業員聯絡</w:t>
      <w:br/>
      <w:t>*本公司只提供 &lt;其士倉&gt; 提貨送貨服務 5件起送 HKD$20/件</w:t>
      <w:br/>
      <w:t>*本公司暫不設加工服務</w:t>
      <w:br/>
      <w:t>*請提前落&lt;隔夜單&gt;以免提貨出現問題 截單時間為3:00pm</w:t>
      <w:tab/>
      <w:t>打印日期：2024-04-08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ungSeo" w:hAnsi="GungSeo"/>
      <w:color w:val="000000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