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微软雅黑" w:hAnsi="微软雅黑" w:eastAsia="微软雅黑" w:cs="Times New Roman"/>
          <w:szCs w:val="21"/>
        </w:rPr>
        <w:t>【探究与发现】</w:t>
      </w:r>
      <w:r>
        <w:rPr>
          <w:rFonts w:hint="eastAsia" w:ascii="Times New Roman" w:hAnsi="Times New Roman" w:eastAsia="宋体" w:cs="Times New Roman"/>
          <w:szCs w:val="21"/>
        </w:rPr>
        <w:t>（第8</w:t>
      </w:r>
      <w:r>
        <w:rPr>
          <w:rFonts w:ascii="Times New Roman" w:hAnsi="Times New Roman" w:eastAsia="宋体" w:cs="Times New Roman"/>
          <w:szCs w:val="21"/>
        </w:rPr>
        <w:t>1</w:t>
      </w:r>
      <w:r>
        <w:rPr>
          <w:rFonts w:hint="eastAsia" w:ascii="Times New Roman" w:hAnsi="Times New Roman" w:eastAsia="宋体" w:cs="Times New Roman"/>
          <w:szCs w:val="21"/>
        </w:rPr>
        <w:t>页）</w:t>
      </w:r>
    </w:p>
    <w:p>
      <w:pPr>
        <w:jc w:val="center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二项分布的性质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 xml:space="preserve">设随机变量 </w:t>
      </w:r>
      <m:oMath>
        <m:r>
          <m:rPr/>
          <w:rPr>
            <w:rFonts w:ascii="Cambria Math" w:hAnsi="Cambria Math" w:eastAsia="楷体" w:cs="Times New Roman"/>
            <w:szCs w:val="21"/>
          </w:rPr>
          <m:t>X～B</m:t>
        </m:r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r>
          <m:rPr/>
          <w:rPr>
            <w:rFonts w:ascii="Cambria Math" w:hAnsi="Cambria Math" w:eastAsia="楷体" w:cs="Times New Roman"/>
            <w:szCs w:val="21"/>
          </w:rPr>
          <m:t>n, p</m:t>
        </m:r>
        <m:r>
          <m:rPr/>
          <w:rPr>
            <w:rFonts w:hint="eastAsia" w:ascii="Cambria Math" w:hAnsi="Cambria Math" w:eastAsia="楷体" w:cs="Times New Roman"/>
            <w:szCs w:val="21"/>
          </w:rPr>
          <m:t>)</m:t>
        </m:r>
      </m:oMath>
      <w:r>
        <w:rPr>
          <w:rFonts w:ascii="Times New Roman" w:hAnsi="Times New Roman" w:eastAsia="楷体" w:cs="Times New Roman"/>
          <w:szCs w:val="21"/>
        </w:rPr>
        <w:t>， 则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X</m:t>
        </m:r>
      </m:oMath>
      <w:r>
        <w:rPr>
          <w:rFonts w:ascii="Times New Roman" w:hAnsi="Times New Roman" w:eastAsia="楷体" w:cs="Times New Roman"/>
          <w:szCs w:val="21"/>
        </w:rPr>
        <w:t>的分布列为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m:oMathPara>
        <m:oMath>
          <m:r>
            <m:rPr/>
            <w:rPr>
              <w:rFonts w:ascii="Cambria Math" w:hAnsi="Cambria Math" w:eastAsia="楷体" w:cs="Times New Roman"/>
              <w:szCs w:val="21"/>
            </w:rPr>
            <m:t>P</m:t>
          </m:r>
          <m:d>
            <m:dPr>
              <m:begChr m:val="（"/>
              <m:endChr m:val="）"/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dPr>
            <m:e>
              <m:r>
                <m:rPr/>
                <w:rPr>
                  <w:rFonts w:ascii="Cambria Math" w:hAnsi="Cambria Math" w:eastAsia="楷体" w:cs="Times New Roman"/>
                  <w:szCs w:val="21"/>
                </w:rPr>
                <m:t>X</m:t>
              </m:r>
              <m:r>
                <m:rPr/>
                <w:rPr>
                  <w:rFonts w:hint="eastAsia" w:ascii="Cambria Math" w:hAnsi="Cambria Math" w:eastAsia="楷体" w:cs="Times New Roman"/>
                  <w:szCs w:val="21"/>
                </w:rPr>
                <m:t>=</m:t>
              </m:r>
              <m:r>
                <m:rPr/>
                <w:rPr>
                  <w:rFonts w:ascii="Cambria Math" w:hAnsi="Cambria Math" w:eastAsia="楷体" w:cs="Times New Roman"/>
                  <w:szCs w:val="21"/>
                </w:rPr>
                <m:t>k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e>
          </m:d>
          <m:r>
            <m:rPr/>
            <w:rPr>
              <w:rFonts w:ascii="Cambria Math" w:hAnsi="Cambria Math" w:eastAsia="楷体" w:cs="Times New Roman"/>
              <w:szCs w:val="21"/>
            </w:rPr>
            <m:t>=</m:t>
          </m:r>
          <m:sSubSup>
            <m:sSubSupP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sSubSupPr>
            <m:e>
              <m:r>
                <m:rPr/>
                <w:rPr>
                  <w:rFonts w:ascii="Cambria Math" w:hAnsi="Cambria Math" w:eastAsia="楷体" w:cs="Times New Roman"/>
                  <w:szCs w:val="21"/>
                </w:rPr>
                <m:t>C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楷体" w:cs="Times New Roman"/>
                  <w:szCs w:val="21"/>
                </w:rPr>
                <m:t>n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sub>
            <m:sup>
              <m:r>
                <m:rPr/>
                <w:rPr>
                  <w:rFonts w:ascii="Cambria Math" w:hAnsi="Cambria Math" w:eastAsia="楷体" w:cs="Times New Roman"/>
                  <w:szCs w:val="21"/>
                </w:rPr>
                <m:t>k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sup>
          </m:sSubSup>
          <m:sSup>
            <m:sSupP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sSupPr>
            <m:e>
              <m:r>
                <m:rPr/>
                <w:rPr>
                  <w:rFonts w:ascii="Cambria Math" w:hAnsi="Cambria Math" w:eastAsia="楷体" w:cs="Times New Roman"/>
                  <w:szCs w:val="21"/>
                </w:rPr>
                <m:t>p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e>
            <m:sup>
              <m:r>
                <m:rPr/>
                <w:rPr>
                  <w:rFonts w:ascii="Cambria Math" w:hAnsi="Cambria Math" w:eastAsia="楷体" w:cs="Times New Roman"/>
                  <w:szCs w:val="21"/>
                </w:rPr>
                <m:t>k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sup>
          </m:sSup>
          <m:r>
            <m:rPr/>
            <w:rPr>
              <w:rFonts w:ascii="Cambria Math" w:hAnsi="Cambria Math" w:eastAsia="楷体" w:cs="Times New Roman"/>
              <w:szCs w:val="21"/>
            </w:rPr>
            <m:t xml:space="preserve"> </m:t>
          </m:r>
          <m:sSup>
            <m:sSupP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1−p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</m:d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e>
            <m:sup>
              <m:r>
                <m:rPr/>
                <w:rPr>
                  <w:rFonts w:ascii="Cambria Math" w:hAnsi="Cambria Math" w:eastAsia="楷体" w:cs="Times New Roman"/>
                  <w:szCs w:val="21"/>
                </w:rPr>
                <m:t>n</m:t>
              </m:r>
              <m:r>
                <m:rPr/>
                <w:rPr>
                  <w:rFonts w:hint="eastAsia" w:ascii="Cambria Math" w:hAnsi="Cambria Math" w:eastAsia="楷体" w:cs="Times New Roman"/>
                  <w:szCs w:val="21"/>
                </w:rPr>
                <m:t>−</m:t>
              </m:r>
              <m:r>
                <m:rPr/>
                <w:rPr>
                  <w:rFonts w:ascii="Cambria Math" w:hAnsi="Cambria Math" w:eastAsia="楷体" w:cs="Times New Roman"/>
                  <w:szCs w:val="21"/>
                </w:rPr>
                <m:t>k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楷体" w:cs="Times New Roman"/>
              <w:szCs w:val="21"/>
            </w:rPr>
            <m:t>,</m:t>
          </m:r>
          <m:r>
            <m:rPr/>
            <w:rPr>
              <w:rFonts w:ascii="Cambria Math" w:hAnsi="Cambria Math" w:eastAsia="楷体" w:cs="Times New Roman"/>
              <w:szCs w:val="21"/>
            </w:rPr>
            <m:t>k=0, 1, ⋯,n.</m:t>
          </m:r>
        </m:oMath>
      </m:oMathPara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对不同的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n</m:t>
        </m:r>
      </m:oMath>
      <w:r>
        <w:rPr>
          <w:rFonts w:ascii="Times New Roman" w:hAnsi="Times New Roman" w:eastAsia="楷体" w:cs="Times New Roman"/>
          <w:szCs w:val="21"/>
        </w:rPr>
        <w:t xml:space="preserve">和 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p </m:t>
        </m:r>
      </m:oMath>
      <w:r>
        <w:rPr>
          <w:rFonts w:ascii="Times New Roman" w:hAnsi="Times New Roman" w:eastAsia="楷体" w:cs="Times New Roman"/>
          <w:szCs w:val="21"/>
        </w:rPr>
        <w:t>的值，绘制的概率分布图如图1所示.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drawing>
          <wp:inline distT="0" distB="0" distL="0" distR="0">
            <wp:extent cx="6350000" cy="4759960"/>
            <wp:effectExtent l="0" t="0" r="5080" b="10160"/>
            <wp:docPr id="17059906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90627" name="图片 4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737" cy="477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观察图形，类比函数性质的研究，你能发现二项分布的哪些性质</w:t>
      </w:r>
      <w:r>
        <w:rPr>
          <w:rFonts w:hint="eastAsia" w:ascii="Times New Roman" w:hAnsi="Times New Roman" w:eastAsia="楷体" w:cs="Times New Roman"/>
          <w:szCs w:val="21"/>
        </w:rPr>
        <w:t>?</w:t>
      </w:r>
      <w:r>
        <w:rPr>
          <w:rFonts w:ascii="Times New Roman" w:hAnsi="Times New Roman" w:eastAsia="楷体" w:cs="Times New Roman"/>
          <w:szCs w:val="21"/>
        </w:rPr>
        <w:t xml:space="preserve"> 提出你的猜想.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 xml:space="preserve">记 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hint="eastAsia" w:ascii="Cambria Math" w:hAnsi="Cambria Math" w:eastAsia="楷体" w:cs="Times New Roman"/>
            <w:szCs w:val="21"/>
          </w:rPr>
          <m:t>=</m:t>
        </m:r>
        <m:r>
          <m:rPr/>
          <w:rPr>
            <w:rFonts w:ascii="Cambria Math" w:hAnsi="Cambria Math" w:eastAsia="楷体" w:cs="Times New Roman"/>
            <w:szCs w:val="21"/>
          </w:rPr>
          <m:t>P</m:t>
        </m:r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r>
          <m:rPr/>
          <w:rPr>
            <w:rFonts w:ascii="Cambria Math" w:hAnsi="Cambria Math" w:eastAsia="楷体" w:cs="Times New Roman"/>
            <w:szCs w:val="21"/>
          </w:rPr>
          <m:t>x</m:t>
        </m:r>
        <m:r>
          <m:rPr/>
          <w:rPr>
            <w:rFonts w:hint="eastAsia" w:ascii="Cambria Math" w:hAnsi="Cambria Math" w:eastAsia="楷体" w:cs="Times New Roman"/>
            <w:szCs w:val="21"/>
          </w:rPr>
          <m:t>=</m:t>
        </m:r>
        <m:r>
          <m:rPr/>
          <w:rPr>
            <w:rFonts w:ascii="Cambria Math" w:hAnsi="Cambria Math" w:eastAsia="楷体" w:cs="Times New Roman"/>
            <w:szCs w:val="21"/>
          </w:rPr>
          <m:t>k</m:t>
        </m:r>
        <m:r>
          <m:rPr/>
          <w:rPr>
            <w:rFonts w:hint="eastAsia" w:ascii="Cambria Math" w:hAnsi="Cambria Math" w:eastAsia="楷体" w:cs="Times New Roman"/>
            <w:szCs w:val="21"/>
          </w:rPr>
          <m:t>)</m:t>
        </m:r>
      </m:oMath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观察图形我们发现</w:t>
      </w:r>
      <w:r>
        <w:rPr>
          <w:rFonts w:hint="eastAsia" w:ascii="Times New Roman" w:hAnsi="Times New Roman" w:eastAsia="楷体" w:cs="Times New Roman"/>
          <w:szCs w:val="21"/>
        </w:rPr>
        <w:t>:</w:t>
      </w:r>
      <w:r>
        <w:rPr>
          <w:rFonts w:ascii="Times New Roman" w:hAnsi="Times New Roman" w:eastAsia="楷体" w:cs="Times New Roman"/>
          <w:szCs w:val="21"/>
        </w:rPr>
        <w:t>当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k </m:t>
        </m:r>
      </m:oMath>
      <w:r>
        <w:rPr>
          <w:rFonts w:ascii="Times New Roman" w:hAnsi="Times New Roman" w:eastAsia="楷体" w:cs="Times New Roman"/>
          <w:szCs w:val="21"/>
        </w:rPr>
        <w:t>由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0</m:t>
        </m:r>
      </m:oMath>
      <w:r>
        <w:rPr>
          <w:rFonts w:ascii="Times New Roman" w:hAnsi="Times New Roman" w:eastAsia="楷体" w:cs="Times New Roman"/>
          <w:szCs w:val="21"/>
        </w:rPr>
        <w:t>增大到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n </m:t>
        </m:r>
      </m:oMath>
      <w:r>
        <w:rPr>
          <w:rFonts w:ascii="Times New Roman" w:hAnsi="Times New Roman" w:eastAsia="楷体" w:cs="Times New Roman"/>
          <w:szCs w:val="21"/>
        </w:rPr>
        <w:t>时，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 xml:space="preserve"> </m:t>
        </m:r>
      </m:oMath>
      <w:r>
        <w:rPr>
          <w:rFonts w:ascii="Times New Roman" w:hAnsi="Times New Roman" w:eastAsia="楷体" w:cs="Times New Roman"/>
          <w:szCs w:val="21"/>
        </w:rPr>
        <w:t>先增后减，在某一个（或两个）</w:t>
      </w:r>
      <m:oMath>
        <m:r>
          <m:rPr/>
          <w:rPr>
            <w:rFonts w:ascii="Cambria Math" w:hAnsi="Cambria Math" w:eastAsia="楷体" w:cs="Times New Roman"/>
            <w:szCs w:val="21"/>
          </w:rPr>
          <m:t>k</m:t>
        </m:r>
      </m:oMath>
      <w:r>
        <w:rPr>
          <w:rFonts w:ascii="Times New Roman" w:hAnsi="Times New Roman" w:eastAsia="楷体" w:cs="Times New Roman"/>
          <w:szCs w:val="21"/>
        </w:rPr>
        <w:t>值处达到最大．二项分布当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p=0.5</m:t>
        </m:r>
      </m:oMath>
      <w:r>
        <w:rPr>
          <w:rFonts w:ascii="Times New Roman" w:hAnsi="Times New Roman" w:eastAsia="楷体" w:cs="Times New Roman"/>
          <w:szCs w:val="21"/>
        </w:rPr>
        <w:t>时是对称的，当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p&lt;0.5 </m:t>
        </m:r>
      </m:oMath>
      <w:r>
        <w:rPr>
          <w:rFonts w:ascii="Times New Roman" w:hAnsi="Times New Roman" w:eastAsia="楷体" w:cs="Times New Roman"/>
          <w:szCs w:val="21"/>
        </w:rPr>
        <w:t>时向左偏倚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当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p＞0.5 </m:t>
        </m:r>
      </m:oMath>
      <w:r>
        <w:rPr>
          <w:rFonts w:ascii="Times New Roman" w:hAnsi="Times New Roman" w:eastAsia="楷体" w:cs="Times New Roman"/>
          <w:szCs w:val="21"/>
        </w:rPr>
        <w:t>时向右偏倚.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 xml:space="preserve">下面，我们利用分布列的表达式来研究 </w:t>
      </w:r>
      <m:oMath>
        <m:sSub>
          <m:sSubP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 xml:space="preserve"> </m:t>
        </m:r>
      </m:oMath>
      <w:r>
        <w:rPr>
          <w:rFonts w:ascii="Times New Roman" w:hAnsi="Times New Roman" w:eastAsia="楷体" w:cs="Times New Roman"/>
          <w:szCs w:val="21"/>
        </w:rPr>
        <w:t>的增减变化及最大值.</w:t>
      </w:r>
    </w:p>
    <w:p>
      <w:pPr>
        <w:ind w:firstLine="420" w:firstLineChars="200"/>
        <w:rPr>
          <w:rFonts w:hint="eastAsia" w:ascii="Times New Roman" w:hAnsi="Times New Roman" w:eastAsia="楷体" w:cs="Times New Roman"/>
          <w:szCs w:val="21"/>
        </w:rPr>
      </w:pPr>
      <m:oMathPara>
        <m:oMath>
          <m:f>
            <m:fP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p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k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ub>
              </m:sSub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P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k−1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ub>
              </m:sSub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den>
          </m:f>
          <m:r>
            <m:rPr/>
            <w:rPr>
              <w:rFonts w:ascii="Cambria Math" w:hAnsi="Cambria Math" w:eastAsia="楷体" w:cs="Times New Roman"/>
              <w:szCs w:val="21"/>
            </w:rPr>
            <m:t>=</m:t>
          </m:r>
          <m:f>
            <m:fP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C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n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k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up>
              </m:sSubSup>
              <m:sSup>
                <m:sSup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p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k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="楷体" w:cs="Times New Roman"/>
                          <w:i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楷体" w:cs="Times New Roman"/>
                          <w:szCs w:val="21"/>
                        </w:rPr>
                        <m:t>1−p</m:t>
                      </m:r>
                      <m:ctrlPr>
                        <w:rPr>
                          <w:rFonts w:ascii="Cambria Math" w:hAnsi="Cambria Math" w:eastAsia="楷体" w:cs="Times New Roman"/>
                          <w:i/>
                          <w:szCs w:val="21"/>
                        </w:rPr>
                      </m:ctrlPr>
                    </m:e>
                  </m:d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n−k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up>
              </m:sSup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C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n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k−1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up>
              </m:sSubSup>
              <m:sSup>
                <m:sSup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p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k−1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="楷体" w:cs="Times New Roman"/>
                          <w:i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楷体" w:cs="Times New Roman"/>
                          <w:szCs w:val="21"/>
                        </w:rPr>
                        <m:t>1−p</m:t>
                      </m:r>
                      <m:ctrlPr>
                        <w:rPr>
                          <w:rFonts w:ascii="Cambria Math" w:hAnsi="Cambria Math" w:eastAsia="楷体" w:cs="Times New Roman"/>
                          <w:i/>
                          <w:szCs w:val="21"/>
                        </w:rPr>
                      </m:ctrlPr>
                    </m:e>
                  </m:d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n−k+1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sup>
              </m:sSup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den>
          </m:f>
          <m:r>
            <m:rPr/>
            <w:rPr>
              <w:rFonts w:ascii="Cambria Math" w:hAnsi="Cambria Math" w:eastAsia="楷体" w:cs="Times New Roman"/>
              <w:szCs w:val="21"/>
            </w:rPr>
            <m:t>=</m:t>
          </m:r>
          <m:f>
            <m:fP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fPr>
            <m:num>
              <m:r>
                <m:rPr/>
                <w:rPr>
                  <w:rFonts w:ascii="Cambria Math" w:hAnsi="Cambria Math" w:eastAsia="楷体" w:cs="Times New Roman"/>
                  <w:szCs w:val="21"/>
                </w:rPr>
                <m:t>(n−k+1)p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Cambria Math" w:eastAsia="楷体" w:cs="Times New Roman"/>
                  <w:szCs w:val="21"/>
                </w:rPr>
                <m:t>k(1−p)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den>
          </m:f>
          <m:r>
            <m:rPr/>
            <w:rPr>
              <w:rFonts w:ascii="Cambria Math" w:hAnsi="Cambria Math" w:eastAsia="楷体" w:cs="Times New Roman"/>
              <w:szCs w:val="21"/>
            </w:rPr>
            <m:t>=</m:t>
          </m:r>
          <m:f>
            <m:fP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fPr>
            <m:num>
              <m:r>
                <m:rPr/>
                <w:rPr>
                  <w:rFonts w:ascii="Cambria Math" w:hAnsi="Cambria Math" w:eastAsia="楷体" w:cs="Times New Roman"/>
                  <w:szCs w:val="21"/>
                </w:rPr>
                <m:t>k</m:t>
              </m:r>
              <m:d>
                <m:d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1−p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楷体" w:cs="Times New Roman"/>
                  <w:szCs w:val="21"/>
                </w:rPr>
                <m:t>+</m:t>
              </m:r>
              <m:d>
                <m:d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n+1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楷体" w:cs="Times New Roman"/>
                  <w:szCs w:val="21"/>
                </w:rPr>
                <m:t>p−k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Cambria Math" w:eastAsia="楷体" w:cs="Times New Roman"/>
                  <w:szCs w:val="21"/>
                </w:rPr>
                <m:t>k(1−p)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den>
          </m:f>
          <m:r>
            <m:rPr/>
            <w:rPr>
              <w:rFonts w:ascii="Cambria Math" w:hAnsi="Cambria Math" w:eastAsia="楷体" w:cs="Times New Roman"/>
              <w:szCs w:val="21"/>
            </w:rPr>
            <m:t>=1+</m:t>
          </m:r>
          <m:f>
            <m:fP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fPr>
            <m:num>
              <m:d>
                <m:dP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楷体" w:cs="Times New Roman"/>
                      <w:szCs w:val="21"/>
                    </w:rPr>
                    <m:t>n+1</m:t>
                  </m:r>
                  <m:ctrlPr>
                    <w:rPr>
                      <w:rFonts w:ascii="Cambria Math" w:hAnsi="Cambria Math" w:eastAsia="楷体" w:cs="Times New Roman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eastAsia="楷体" w:cs="Times New Roman"/>
                  <w:szCs w:val="21"/>
                </w:rPr>
                <m:t>p−k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num>
            <m:den>
              <m:r>
                <m:rPr/>
                <w:rPr>
                  <w:rFonts w:ascii="Cambria Math" w:hAnsi="Cambria Math" w:eastAsia="楷体" w:cs="Times New Roman"/>
                  <w:szCs w:val="21"/>
                </w:rPr>
                <m:t>k(1−p)</m:t>
              </m:r>
              <m:ctrlPr>
                <w:rPr>
                  <w:rFonts w:ascii="Cambria Math" w:hAnsi="Cambria Math" w:eastAsia="楷体" w:cs="Times New Roman"/>
                  <w:i/>
                  <w:szCs w:val="21"/>
                </w:rPr>
              </m:ctrlPr>
            </m:den>
          </m:f>
        </m:oMath>
      </m:oMathPara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当</w:t>
      </w:r>
      <m:oMath>
        <m:r>
          <m:rPr/>
          <w:rPr>
            <w:rFonts w:ascii="Cambria Math" w:hAnsi="Cambria Math" w:eastAsia="楷体" w:cs="Times New Roman"/>
            <w:szCs w:val="21"/>
          </w:rPr>
          <m:t xml:space="preserve"> k</m:t>
        </m:r>
        <m:r>
          <m:rPr/>
          <w:rPr>
            <w:rFonts w:hint="eastAsia" w:ascii="Cambria Math" w:hAnsi="Cambria Math" w:eastAsia="楷体" w:cs="Times New Roman"/>
            <w:szCs w:val="21"/>
          </w:rPr>
          <m:t>&lt;</m:t>
        </m:r>
        <m:r>
          <m:rPr/>
          <w:rPr>
            <w:rFonts w:ascii="Cambria Math" w:hAnsi="Cambria Math" w:eastAsia="楷体" w:cs="Times New Roman"/>
            <w:szCs w:val="21"/>
          </w:rPr>
          <m:t>(n+1)p</m:t>
        </m:r>
      </m:oMath>
      <w:r>
        <w:rPr>
          <w:rFonts w:ascii="Times New Roman" w:hAnsi="Times New Roman" w:eastAsia="楷体" w:cs="Times New Roman"/>
          <w:szCs w:val="21"/>
        </w:rPr>
        <w:t>时，</w:t>
      </w:r>
      <m:oMath>
        <m:sSub>
          <m:sSubP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ub>
        </m:sSub>
        <m:r>
          <m:rPr/>
          <w:rPr>
            <w:rFonts w:hint="eastAsia" w:ascii="Cambria Math" w:hAnsi="Cambria Math" w:eastAsia="楷体" w:cs="Times New Roman"/>
            <w:szCs w:val="21"/>
          </w:rPr>
          <m:t>&gt;</m:t>
        </m:r>
        <m:sSub>
          <m:sSubP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k−1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ub>
        </m:sSub>
      </m:oMath>
      <w:r>
        <w:rPr>
          <w:rFonts w:hint="eastAsia" w:ascii="Times New Roman" w:hAnsi="Times New Roman" w:eastAsia="楷体" w:cs="Times New Roman"/>
          <w:szCs w:val="21"/>
        </w:rPr>
        <w:t>，</w:t>
      </w:r>
      <m:oMath>
        <m:sSub>
          <m:sSubP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随</w:t>
      </w:r>
      <m:oMath>
        <m:r>
          <m:rPr/>
          <w:rPr>
            <w:rFonts w:ascii="Cambria Math" w:hAnsi="Cambria Math" w:eastAsia="楷体" w:cs="Times New Roman"/>
            <w:szCs w:val="21"/>
          </w:rPr>
          <m:t>k</m:t>
        </m:r>
      </m:oMath>
      <w:r>
        <w:rPr>
          <w:rFonts w:ascii="Times New Roman" w:hAnsi="Times New Roman" w:eastAsia="楷体" w:cs="Times New Roman"/>
          <w:szCs w:val="21"/>
        </w:rPr>
        <w:t>值的增加而增加</w:t>
      </w:r>
      <w:r>
        <w:rPr>
          <w:rFonts w:hint="eastAsia" w:ascii="Times New Roman" w:hAnsi="Times New Roman" w:eastAsia="楷体" w:cs="Times New Roman"/>
          <w:szCs w:val="21"/>
        </w:rPr>
        <w:t>；</w:t>
      </w:r>
      <w:r>
        <w:rPr>
          <w:rFonts w:ascii="Times New Roman" w:hAnsi="Times New Roman" w:eastAsia="楷体" w:cs="Times New Roman"/>
          <w:szCs w:val="21"/>
        </w:rPr>
        <w:t>当</w:t>
      </w:r>
      <m:oMath>
        <m:r>
          <m:rPr/>
          <w:rPr>
            <w:rFonts w:ascii="Cambria Math" w:hAnsi="Cambria Math" w:eastAsia="楷体" w:cs="Times New Roman"/>
            <w:szCs w:val="21"/>
          </w:rPr>
          <m:t>k&gt;(n+1)p</m:t>
        </m:r>
      </m:oMath>
      <w:r>
        <w:rPr>
          <w:rFonts w:ascii="Times New Roman" w:hAnsi="Times New Roman" w:eastAsia="楷体" w:cs="Times New Roman"/>
          <w:szCs w:val="21"/>
        </w:rPr>
        <w:t>时，</w:t>
      </w:r>
      <m:oMath>
        <m:sSub>
          <m:sSubP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&lt;</m:t>
        </m:r>
        <m:sSub>
          <m:sSubP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k−1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ub>
        </m:sSub>
      </m:oMath>
      <w:r>
        <w:rPr>
          <w:rFonts w:hint="eastAsia" w:ascii="Times New Roman" w:hAnsi="Times New Roman" w:eastAsia="楷体" w:cs="Times New Roman"/>
          <w:szCs w:val="21"/>
        </w:rPr>
        <w:t>，</w:t>
      </w:r>
      <m:oMath>
        <m:sSub>
          <m:sSubP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随</w:t>
      </w:r>
      <m:oMath>
        <m:r>
          <m:rPr/>
          <w:rPr>
            <w:rFonts w:ascii="Cambria Math" w:hAnsi="Cambria Math" w:eastAsia="楷体" w:cs="Times New Roman"/>
            <w:szCs w:val="21"/>
          </w:rPr>
          <m:t>k</m:t>
        </m:r>
      </m:oMath>
      <w:r>
        <w:rPr>
          <w:rFonts w:ascii="Times New Roman" w:hAnsi="Times New Roman" w:eastAsia="楷体" w:cs="Times New Roman"/>
          <w:szCs w:val="21"/>
        </w:rPr>
        <w:t>值的增加而减小.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如果</w:t>
      </w:r>
      <m:oMath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r>
          <m:rPr/>
          <w:rPr>
            <w:rFonts w:ascii="Cambria Math" w:hAnsi="Cambria Math" w:eastAsia="楷体" w:cs="Times New Roman"/>
            <w:szCs w:val="21"/>
          </w:rPr>
          <m:t>n+1)p</m:t>
        </m:r>
      </m:oMath>
      <w:r>
        <w:rPr>
          <w:rFonts w:ascii="Times New Roman" w:hAnsi="Times New Roman" w:eastAsia="楷体" w:cs="Times New Roman"/>
          <w:szCs w:val="21"/>
        </w:rPr>
        <w:t>为正整数， 当</w:t>
      </w:r>
      <m:oMath>
        <m:r>
          <m:rPr/>
          <w:rPr>
            <w:rFonts w:ascii="Cambria Math" w:hAnsi="Cambria Math" w:eastAsia="楷体" w:cs="Times New Roman"/>
            <w:szCs w:val="21"/>
          </w:rPr>
          <m:t>k</m:t>
        </m:r>
        <m:r>
          <m:rPr/>
          <w:rPr>
            <w:rFonts w:hint="eastAsia" w:ascii="Cambria Math" w:hAnsi="Cambria Math" w:eastAsia="楷体" w:cs="Times New Roman"/>
            <w:szCs w:val="21"/>
          </w:rPr>
          <m:t>=</m:t>
        </m:r>
        <m:r>
          <m:rPr/>
          <w:rPr>
            <w:rFonts w:ascii="Cambria Math" w:hAnsi="Cambria Math" w:eastAsia="楷体" w:cs="Times New Roman"/>
            <w:szCs w:val="21"/>
          </w:rPr>
          <m:t>(n+1)p</m:t>
        </m:r>
      </m:oMath>
      <w:r>
        <w:rPr>
          <w:rFonts w:ascii="Times New Roman" w:hAnsi="Times New Roman" w:eastAsia="楷体" w:cs="Times New Roman"/>
          <w:szCs w:val="21"/>
        </w:rPr>
        <w:t>时，</w:t>
      </w:r>
      <m:oMath>
        <m:sSub>
          <m:sSubP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ub>
        </m:sSub>
        <m:r>
          <m:rPr/>
          <w:rPr>
            <w:rFonts w:ascii="Cambria Math" w:hAnsi="Cambria Math" w:eastAsia="楷体" w:cs="Times New Roman"/>
            <w:szCs w:val="21"/>
          </w:rPr>
          <m:t>=</m:t>
        </m:r>
        <m:sSub>
          <m:sSubP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k−1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ub>
        </m:sSub>
      </m:oMath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此时这两项概率均为最大值．如果</w:t>
      </w:r>
      <m:oMath>
        <m:r>
          <m:rPr/>
          <w:rPr>
            <w:rFonts w:ascii="Cambria Math" w:hAnsi="Cambria Math" w:eastAsia="楷体" w:cs="Times New Roman"/>
            <w:szCs w:val="21"/>
          </w:rPr>
          <m:t>(n+1)p</m:t>
        </m:r>
      </m:oMath>
      <w:r>
        <w:rPr>
          <w:rFonts w:ascii="Times New Roman" w:hAnsi="Times New Roman" w:eastAsia="楷体" w:cs="Times New Roman"/>
          <w:szCs w:val="21"/>
        </w:rPr>
        <w:t xml:space="preserve">为非整数， 而 </w:t>
      </w:r>
      <m:oMath>
        <m:r>
          <m:rPr/>
          <w:rPr>
            <w:rFonts w:ascii="Cambria Math" w:hAnsi="Cambria Math" w:eastAsia="楷体" w:cs="Times New Roman"/>
            <w:szCs w:val="21"/>
          </w:rPr>
          <m:t>k</m:t>
        </m:r>
      </m:oMath>
      <w:r>
        <w:rPr>
          <w:rFonts w:ascii="Times New Roman" w:hAnsi="Times New Roman" w:eastAsia="楷体" w:cs="Times New Roman"/>
          <w:szCs w:val="21"/>
        </w:rPr>
        <w:t>取</w:t>
      </w:r>
      <m:oMath>
        <m:r>
          <m:rPr/>
          <w:rPr>
            <w:rFonts w:hint="eastAsia" w:ascii="Cambria Math" w:hAnsi="Cambria Math" w:eastAsia="楷体" w:cs="Times New Roman"/>
            <w:szCs w:val="21"/>
          </w:rPr>
          <m:t>(</m:t>
        </m:r>
        <m:r>
          <m:rPr/>
          <w:rPr>
            <w:rFonts w:ascii="Cambria Math" w:hAnsi="Cambria Math" w:eastAsia="楷体" w:cs="Times New Roman"/>
            <w:szCs w:val="21"/>
          </w:rPr>
          <m:t>n+1)p</m:t>
        </m:r>
      </m:oMath>
      <w:r>
        <w:rPr>
          <w:rFonts w:ascii="Times New Roman" w:hAnsi="Times New Roman" w:eastAsia="楷体" w:cs="Times New Roman"/>
          <w:szCs w:val="21"/>
        </w:rPr>
        <w:t>的整数部分</w:t>
      </w:r>
      <w:r>
        <w:rPr>
          <w:rFonts w:hint="eastAsia" w:ascii="Times New Roman" w:hAnsi="Times New Roman" w:eastAsia="楷体" w:cs="Times New Roman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则</w:t>
      </w:r>
      <m:oMath>
        <m:sSub>
          <m:sSubP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SubPr>
          <m:e>
            <m:r>
              <m:rPr/>
              <w:rPr>
                <w:rFonts w:ascii="Cambria Math" w:hAnsi="Cambria Math" w:eastAsia="楷体" w:cs="Times New Roman"/>
                <w:szCs w:val="21"/>
              </w:rPr>
              <m:t>p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e>
          <m:sub>
            <m:r>
              <m:rPr/>
              <w:rPr>
                <w:rFonts w:ascii="Cambria Math" w:hAnsi="Cambria Math" w:eastAsia="楷体" w:cs="Times New Roman"/>
                <w:szCs w:val="21"/>
              </w:rPr>
              <m:t>k</m:t>
            </m:r>
            <m:ctrlPr>
              <w:rPr>
                <w:rFonts w:ascii="Cambria Math" w:hAnsi="Cambria Math" w:eastAsia="楷体" w:cs="Times New Roman"/>
                <w:i/>
                <w:iCs/>
                <w:szCs w:val="21"/>
              </w:rPr>
            </m:ctrlPr>
          </m:sub>
        </m:sSub>
      </m:oMath>
      <w:r>
        <w:rPr>
          <w:rFonts w:ascii="Times New Roman" w:hAnsi="Times New Roman" w:eastAsia="楷体" w:cs="Times New Roman"/>
          <w:szCs w:val="21"/>
        </w:rPr>
        <w:t>是唯一的最大值.</w:t>
      </w:r>
    </w:p>
    <w:p>
      <w:pPr>
        <w:ind w:firstLine="420" w:firstLineChars="200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对你发现的二项分布的其他性质，你能给出证明吗？</w:t>
      </w:r>
    </w:p>
    <w:p>
      <w:pPr>
        <w:widowControl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br w:type="page"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zYmUwZTU0ZjZmOTE4ZDRlMWYyOTkzMTM1ZTYyY2QifQ=="/>
  </w:docVars>
  <w:rsids>
    <w:rsidRoot w:val="00000000"/>
    <w:rsid w:val="610E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2024-05-28T17:37:34Z</dcterms:created>
  <dc:creator>19785</dc:creator>
  <cp:lastModifiedBy>苏格拉底的麦穗</cp:lastModifiedBy>
  <dcterms:modified xsi:type="dcterms:W3CDTF">2024-05-28T17:37:50Z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468A5265EAAB46B0B2B7194503552FF1_12</vt:lpwstr>
  </property>
</Properties>
</file>