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ind w:firstLine="2520" w:firstLineChars="700"/>
        <w:rPr>
          <w:rFonts w:ascii="华文中宋" w:eastAsia="华文中宋" w:hAnsi="华文中宋" w:cs="Times New Roman"/>
          <w:color w:val="FF0000"/>
          <w:sz w:val="36"/>
          <w:szCs w:val="36"/>
        </w:rPr>
      </w:pPr>
      <w:r>
        <w:rPr>
          <w:rFonts w:ascii="华文中宋" w:eastAsia="华文中宋" w:hAnsi="华文中宋" w:cs="Times New Roman"/>
          <w:color w:val="FF0000"/>
          <w:sz w:val="36"/>
          <w:szCs w:val="36"/>
        </w:rPr>
        <w:t>专题课</w:t>
      </w:r>
      <w:r>
        <w:rPr>
          <w:rFonts w:ascii="华文中宋" w:eastAsia="华文中宋" w:hAnsi="华文中宋" w:cs="Times New Roman" w:hint="eastAsia"/>
          <w:color w:val="FF0000"/>
          <w:sz w:val="36"/>
          <w:szCs w:val="36"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 xml:space="preserve">    </w:t>
      </w:r>
      <w:r>
        <w:rPr>
          <w:rFonts w:ascii="华文中宋" w:eastAsia="华文中宋" w:hAnsi="华文中宋" w:cs="Times New Roman" w:hint="eastAsia"/>
          <w:color w:val="FF0000"/>
          <w:sz w:val="36"/>
          <w:szCs w:val="36"/>
        </w:rPr>
        <w:t>数列中的数学文化</w:t>
      </w:r>
    </w:p>
    <w:p>
      <w:pPr>
        <w:ind w:firstLine="4060" w:firstLineChars="1450"/>
        <w:rPr>
          <w:rFonts w:ascii="微软雅黑" w:eastAsia="微软雅黑" w:hAnsi="微软雅黑" w:cs="Times New Roman"/>
          <w:b/>
          <w:szCs w:val="18"/>
          <w:shd w:val="pct10" w:color="auto" w:fill="FFFFFF"/>
        </w:rPr>
      </w:pPr>
      <w:r>
        <w:rPr>
          <w:rFonts w:ascii="微软雅黑" w:eastAsia="微软雅黑" w:hAnsi="微软雅黑" w:cs="Times New Roman"/>
          <w:b/>
          <w:color w:val="FF0000"/>
          <w:sz w:val="28"/>
          <w:szCs w:val="28"/>
          <w:shd w:val="clear" w:color="auto" w:fill="FFFFFF"/>
        </w:rPr>
        <w:t>题型</w:t>
      </w:r>
      <w:r>
        <w:rPr>
          <w:rFonts w:ascii="Wingdings 3" w:eastAsia="微软雅黑" w:hAnsi="Wingdings 3" w:cs="Times New Roman"/>
          <w:b/>
          <w:color w:val="FF0000"/>
          <w:sz w:val="28"/>
          <w:szCs w:val="28"/>
          <w:shd w:val="clear" w:color="auto" w:fill="FFFFFF"/>
        </w:rPr>
        <w:sym w:font="Wingdings 3" w:char="F084"/>
      </w:r>
      <w:r>
        <w:rPr>
          <w:rFonts w:ascii="微软雅黑" w:eastAsia="微软雅黑" w:hAnsi="微软雅黑" w:cs="Times New Roman"/>
          <w:b/>
          <w:color w:val="FF0000"/>
          <w:sz w:val="28"/>
          <w:szCs w:val="28"/>
          <w:shd w:val="clear" w:color="auto" w:fill="FFFFFF"/>
        </w:rPr>
        <w:t>多维</w:t>
      </w:r>
      <w:r>
        <w:rPr>
          <w:rFonts w:ascii="微软雅黑" w:eastAsia="微软雅黑" w:hAnsi="微软雅黑" w:cs="Times New Roman" w:hint="eastAsia"/>
          <w:b/>
          <w:color w:val="FF0000"/>
          <w:sz w:val="28"/>
          <w:szCs w:val="28"/>
          <w:shd w:val="clear" w:color="auto" w:fill="FFFFFF"/>
        </w:rPr>
        <w:t xml:space="preserve">探究   </w:t>
      </w:r>
      <w:r>
        <w:rPr>
          <w:rFonts w:ascii="宋体" w:hAnsi="宋体" w:cs="Times New Roman" w:hint="eastAsia"/>
          <w:szCs w:val="18"/>
        </w:rPr>
        <w:t xml:space="preserve">            </w:t>
      </w:r>
      <w:r>
        <w:rPr>
          <w:rFonts w:ascii="微软雅黑" w:eastAsia="微软雅黑" w:hAnsi="微软雅黑" w:cs="Times New Roman" w:hint="eastAsia"/>
          <w:b/>
          <w:szCs w:val="18"/>
        </w:rPr>
        <w:t xml:space="preserve">           </w:t>
      </w:r>
    </w:p>
    <w:p>
      <w:pPr>
        <w:ind w:firstLine="480" w:firstLineChars="200"/>
        <w:jc w:val="center"/>
        <w:rPr>
          <w:rFonts w:ascii="微软雅黑" w:eastAsia="微软雅黑" w:hAnsi="微软雅黑" w:cs="Times New Roman"/>
          <w:b/>
          <w:szCs w:val="18"/>
          <w:shd w:val="pct10" w:color="auto" w:fill="FFFFFF"/>
        </w:rPr>
        <w:sectPr>
          <w:headerReference w:type="first" r:id="rId5"/>
          <w:pgSz w:w="11906" w:h="16838"/>
          <w:pgMar w:top="1134" w:right="851" w:bottom="1134" w:left="851" w:header="851" w:footer="992" w:gutter="0"/>
          <w:cols w:num="1" w:space="720"/>
          <w:docGrid w:type="lines" w:linePitch="312" w:charSpace="0"/>
        </w:sectPr>
      </w:pPr>
    </w:p>
    <w:p>
      <w:pPr>
        <w:pStyle w:val="DefaultParagraph"/>
        <w:adjustRightInd w:val="0"/>
        <w:snapToGrid w:val="0"/>
        <w:spacing w:line="300" w:lineRule="auto"/>
        <w:rPr>
          <w:rFonts w:ascii="宋体" w:hAnsi="宋体"/>
          <w:b/>
          <w:szCs w:val="21"/>
          <w:shd w:val="clear" w:color="auto" w:fill="BFBFBF"/>
        </w:rPr>
      </w:pPr>
      <w:r>
        <w:rPr>
          <w:rFonts w:ascii="宋体" w:hAnsi="宋体" w:hint="eastAsia"/>
          <w:b/>
          <w:szCs w:val="21"/>
          <w:shd w:val="clear" w:color="auto" w:fill="BFBFBF"/>
        </w:rPr>
        <w:t>题型1  研究数列的通项与性质</w:t>
      </w:r>
    </w:p>
    <w:p>
      <w:pPr>
        <w:pStyle w:val="DefaultParagraph"/>
        <w:adjustRightInd w:val="0"/>
        <w:snapToGrid w:val="0"/>
        <w:spacing w:line="300" w:lineRule="auto"/>
        <w:ind w:firstLine="105" w:firstLineChars="50"/>
        <w:rPr>
          <w:color w:val="FF0000"/>
          <w:szCs w:val="21"/>
        </w:rPr>
      </w:pPr>
      <w:r>
        <w:rPr>
          <w:rFonts w:ascii="宋体" w:hAnsi="宋体" w:hint="eastAsia"/>
          <w:b/>
          <w:szCs w:val="21"/>
          <w:shd w:val="clear" w:color="auto" w:fill="BFBFBF"/>
        </w:rPr>
        <w:t>1.</w:t>
      </w:r>
      <w:r>
        <w:rPr>
          <w:color w:val="FF0000"/>
          <w:szCs w:val="21"/>
        </w:rPr>
        <w:t>“竹九节”问题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ascii="宋体" w:hAnsi="宋体" w:hint="eastAsia"/>
          <w:b/>
          <w:szCs w:val="21"/>
        </w:rPr>
        <w:t xml:space="preserve">  </w:t>
      </w:r>
      <w:r>
        <w:rPr>
          <w:rFonts w:ascii="黑体" w:eastAsia="黑体" w:hAnsi="黑体" w:hint="eastAsia"/>
          <w:b/>
          <w:color w:val="FFFFFF"/>
          <w:szCs w:val="21"/>
          <w:highlight w:val="black"/>
        </w:rPr>
        <w:t>例</w:t>
      </w:r>
      <w:r>
        <w:rPr>
          <w:rFonts w:ascii="黑体" w:eastAsia="黑体" w:hAnsi="黑体" w:hint="eastAsia"/>
          <w:b/>
          <w:szCs w:val="21"/>
        </w:rPr>
        <w:t>1</w:t>
      </w:r>
      <w:r>
        <w:t>《算法统宗》是中国古代数学名著，由明代数学家程大位编著．《算法统宗》对我国民间普及珠算和数学知识起到了很大的作用，是东方古代数学的名著．在这部著作中，许多数学问题都是以歌诀形式呈现的，“竹筒容米”就是其中一首：</w:t>
      </w:r>
    </w:p>
    <w:p>
      <w:pPr>
        <w:pStyle w:val="DefaultParagraph"/>
        <w:adjustRightInd w:val="0"/>
        <w:snapToGrid w:val="0"/>
        <w:spacing w:line="300" w:lineRule="auto"/>
      </w:pPr>
      <w:r>
        <w:t>家有九節竹一莖，為因盛米不均平；下頭三節三升九，上梢四節貯三升；唯有中間二節竹，要將米數次第盛；若是先生能算法，也教算得到天明!大意是：用一根9节长的竹子盛米，每节竹筒盛米的容积是不均匀的．下端3节可盛米3.9升，上端4节可盛米3升．要按依次盛米容积相差同一数量的方式盛米，中间两节可盛米多少升？由以上条件，计算出中间两节的容积为（　　）</w:t>
      </w:r>
    </w:p>
    <w:p>
      <w:pPr>
        <w:pStyle w:val="DefaultParagraph"/>
        <w:adjustRightInd w:val="0"/>
        <w:snapToGrid w:val="0"/>
        <w:spacing w:line="300" w:lineRule="auto"/>
      </w:pPr>
      <w:r>
        <w:drawing>
          <wp:inline distT="0" distB="0" distL="0" distR="0">
            <wp:extent cx="906780" cy="1382395"/>
            <wp:effectExtent l="0" t="0" r="762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4759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．2.1升</w:t>
      </w:r>
      <w:r>
        <w:tab/>
      </w:r>
      <w:r>
        <w:rPr>
          <w:rFonts w:hAnsi="Times New Roman"/>
          <w:i/>
        </w:rPr>
        <w:t>B</w:t>
      </w:r>
      <w:r>
        <w:t>．2.2升</w:t>
      </w:r>
      <w:r>
        <w:tab/>
      </w:r>
      <w:r>
        <w:rPr>
          <w:rFonts w:hAnsi="Times New Roman"/>
          <w:i/>
        </w:rPr>
        <w:t>C</w:t>
      </w:r>
      <w:r>
        <w:t>．2.3升</w:t>
      </w:r>
      <w:r>
        <w:tab/>
      </w:r>
      <w:r>
        <w:rPr>
          <w:rFonts w:hAnsi="Times New Roman"/>
          <w:i/>
        </w:rPr>
        <w:t>D</w:t>
      </w:r>
      <w:r>
        <w:t>．2.4升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FFFFFF"/>
          <w:sz w:val="1"/>
          <w:szCs w:val="1"/>
        </w:rPr>
        <w:t>网版权所有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要按依次盛米容积相差同一数量的方式盛米，设相差的同一数量为</w:t>
      </w:r>
      <w:r>
        <w:rPr>
          <w:rFonts w:hAnsi="Times New Roman"/>
          <w:i/>
        </w:rPr>
        <w:t>d</w:t>
      </w:r>
      <w:r>
        <w:t>升，下端第一节盛米</w:t>
      </w:r>
      <w:r>
        <w:rPr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35pt;height:15.8pt" o:oleicon="f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3" ShapeID="_x0000_i1025" DrawAspect="Content" ObjectID="_1468075725" r:id="rId8"/>
        </w:object>
      </w:r>
      <w:r>
        <w:t>升，由等差数列通项公式及前</w:t>
      </w:r>
      <w:r>
        <w:rPr>
          <w:rFonts w:hAnsi="Times New Roman"/>
          <w:i/>
        </w:rPr>
        <w:t>n</w:t>
      </w:r>
      <w:r>
        <w:t>项和公式列出方程组求出</w:t>
      </w:r>
      <w:r>
        <w:rPr>
          <w:position w:val="-10"/>
        </w:rPr>
        <w:object>
          <v:shape id="_x0000_i1026" type="#_x0000_t75" style="width:12.35pt;height:15.8pt" o:oleicon="f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3" ShapeID="_x0000_i1026" DrawAspect="Content" ObjectID="_1468075726" r:id="rId9"/>
        </w:object>
      </w:r>
      <w:r>
        <w:t>，</w:t>
      </w:r>
      <w:r>
        <w:rPr>
          <w:rFonts w:hAnsi="Times New Roman"/>
          <w:i/>
        </w:rPr>
        <w:t>d</w:t>
      </w:r>
      <w:r>
        <w:t>，由此能求出中间两节可盛米的容积．</w:t>
      </w:r>
    </w:p>
    <w:p>
      <w:r>
        <w:rPr>
          <w:rFonts w:hAnsi="宋体"/>
          <w:b/>
          <w:szCs w:val="21"/>
        </w:rPr>
        <w:t>变式训练</w:t>
      </w:r>
      <w:r>
        <w:rPr>
          <w:rFonts w:hAnsi="宋体" w:hint="eastAsia"/>
          <w:b/>
          <w:szCs w:val="21"/>
        </w:rPr>
        <w:t>1</w:t>
      </w:r>
      <w:r>
        <w:rPr>
          <w:color w:val="0000FF"/>
        </w:rPr>
        <w:t>．</w:t>
      </w:r>
      <w:r>
        <w:t>《九章算术》“竹九节”问题：现有一根9节的竹子，自上而下各节的容积成等差数列，上面4节的容积共5升，下面3节的容积共4升，则第5节的容积为（　　）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</w:t>
      </w:r>
      <w:r>
        <w:rPr>
          <w:position w:val="-22"/>
        </w:rPr>
        <w:object>
          <v:shape id="_x0000_i1027" type="#_x0000_t75" style="width:14.8pt;height:27.6pt" o:oleicon="f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tab/>
      </w:r>
      <w:r>
        <w:rPr>
          <w:rFonts w:hAnsi="Times New Roman"/>
          <w:i/>
        </w:rPr>
        <w:t>B</w:t>
      </w:r>
      <w:r>
        <w:t>．</w:t>
      </w:r>
      <w:r>
        <w:rPr>
          <w:position w:val="-22"/>
        </w:rPr>
        <w:object>
          <v:shape id="_x0000_i1028" type="#_x0000_t75" style="width:15.8pt;height:27.6pt" o:oleicon="f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tab/>
      </w:r>
      <w:r>
        <w:rPr>
          <w:rFonts w:hAnsi="Times New Roman"/>
          <w:i/>
        </w:rPr>
        <w:t>C</w:t>
      </w:r>
      <w:r>
        <w:t>．</w:t>
      </w:r>
      <w:r>
        <w:rPr>
          <w:position w:val="-22"/>
        </w:rPr>
        <w:object>
          <v:shape id="_x0000_i1029" type="#_x0000_t75" style="width:15.8pt;height:27.6pt" o:oleicon="f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tab/>
      </w:r>
      <w:r>
        <w:rPr>
          <w:rFonts w:hAnsi="Times New Roman"/>
          <w:i/>
        </w:rPr>
        <w:t>D</w:t>
      </w:r>
      <w:r>
        <w:t>．</w:t>
      </w:r>
      <w:r>
        <w:rPr>
          <w:position w:val="-22"/>
        </w:rPr>
        <w:object>
          <v:shape id="_x0000_i1030" type="#_x0000_t75" style="width:15.8pt;height:27.6pt" o:oleicon="f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</w:p>
    <w:p>
      <w:pPr>
        <w:pStyle w:val="DefaultParagraph"/>
        <w:adjustRightInd w:val="0"/>
        <w:snapToGrid w:val="0"/>
        <w:spacing w:line="300" w:lineRule="auto"/>
        <w:rPr>
          <w:rFonts w:hAnsi="宋体"/>
          <w:b/>
          <w:szCs w:val="21"/>
        </w:rPr>
      </w:pP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Ansi="宋体" w:hint="eastAsia"/>
          <w:b/>
          <w:szCs w:val="21"/>
        </w:rPr>
        <w:t>2.</w:t>
      </w:r>
      <w:r>
        <w:rPr>
          <w:color w:val="FF0000"/>
          <w:sz w:val="44"/>
          <w:szCs w:val="44"/>
        </w:rPr>
        <w:t xml:space="preserve"> </w:t>
      </w:r>
      <w:r>
        <w:rPr>
          <w:color w:val="FF0000"/>
          <w:szCs w:val="21"/>
        </w:rPr>
        <w:t>“</w:t>
      </w:r>
      <w:r>
        <w:rPr>
          <w:rFonts w:hint="eastAsia"/>
          <w:color w:val="FF0000"/>
          <w:szCs w:val="21"/>
        </w:rPr>
        <w:t>分钱</w:t>
      </w:r>
      <w:r>
        <w:rPr>
          <w:color w:val="FF0000"/>
          <w:szCs w:val="21"/>
        </w:rPr>
        <w:t>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b/>
        </w:rPr>
        <w:t>例2</w:t>
      </w:r>
      <w:r>
        <w:rPr>
          <w:b/>
        </w:rPr>
        <w:t>．</w:t>
      </w:r>
      <w:r>
        <w:t>《九章算术》是我国古代的数学名著，书中有如下问题：“今有五人分五钱，令上二人所得与下三人等．问各得几何．”其意思为“已知甲、乙、丙、丁、戊五人分5钱，甲、乙两人所得与丙、丁、戊三人所得相同，且甲、乙、丙、丁、戊所得依次成等差数列．问五人各得多少钱？”（“钱”是古代的一种重量单位）．这个问题中，甲所得为（　　）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</w:t>
      </w:r>
      <w:r>
        <w:rPr>
          <w:position w:val="-22"/>
        </w:rPr>
        <w:object>
          <v:shape id="_x0000_i1031" type="#_x0000_t75" style="width:11.35pt;height:28.1pt" o:oleicon="f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t xml:space="preserve">钱    </w:t>
      </w:r>
      <w:r>
        <w:rPr>
          <w:rFonts w:hAnsi="Times New Roman"/>
          <w:i/>
        </w:rPr>
        <w:t>B</w:t>
      </w:r>
      <w:r>
        <w:t>．</w:t>
      </w:r>
      <w:r>
        <w:rPr>
          <w:position w:val="-22"/>
        </w:rPr>
        <w:object>
          <v:shape id="_x0000_i1032" type="#_x0000_t75" style="width:11.35pt;height:28.1pt" o:oleicon="f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t>钱</w:t>
      </w:r>
      <w:r>
        <w:tab/>
      </w:r>
      <w:r>
        <w:t xml:space="preserve">   </w:t>
      </w:r>
      <w:r>
        <w:rPr>
          <w:rFonts w:hAnsi="Times New Roman"/>
          <w:i/>
        </w:rPr>
        <w:t>C</w:t>
      </w:r>
      <w:r>
        <w:t>．</w:t>
      </w:r>
      <w:r>
        <w:rPr>
          <w:position w:val="-22"/>
        </w:rPr>
        <w:object>
          <v:shape id="_x0000_i1033" type="#_x0000_t75" style="width:11.35pt;height:28.1pt" o:oleicon="f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t>钱</w:t>
      </w:r>
      <w:r>
        <w:rPr>
          <w:rFonts w:hint="eastAsia"/>
        </w:rPr>
        <w:t xml:space="preserve">   </w:t>
      </w:r>
      <w:r>
        <w:tab/>
      </w:r>
      <w:r>
        <w:rPr>
          <w:rFonts w:hAnsi="Times New Roman"/>
          <w:i/>
        </w:rPr>
        <w:t>D</w:t>
      </w:r>
      <w:r>
        <w:t>．</w:t>
      </w:r>
      <w:r>
        <w:rPr>
          <w:position w:val="-22"/>
        </w:rPr>
        <w:object>
          <v:shape id="_x0000_i1034" type="#_x0000_t75" style="width:9.85pt;height:28.1pt" o:oleicon="f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t>钱</w:t>
      </w:r>
    </w:p>
    <w:p>
      <w:pPr>
        <w:spacing w:line="360" w:lineRule="auto"/>
        <w:jc w:val="left"/>
        <w:rPr>
          <w:szCs w:val="21"/>
          <w:shd w:val="clear" w:color="000000" w:fill="FFFFFF"/>
        </w:rPr>
      </w:pPr>
      <w:r>
        <w:rPr>
          <w:rFonts w:hAnsi="宋体" w:hint="eastAsia"/>
          <w:b/>
          <w:szCs w:val="21"/>
          <w:shd w:val="clear" w:color="000000" w:fill="FFFFFF"/>
        </w:rPr>
        <w:t>变式训练2.</w:t>
      </w:r>
      <w:r>
        <w:rPr>
          <w:rFonts w:hAnsi="宋体"/>
          <w:szCs w:val="21"/>
          <w:shd w:val="clear" w:color="000000" w:fill="FFFFFF"/>
        </w:rPr>
        <w:t>【</w:t>
      </w:r>
      <w:r>
        <w:rPr>
          <w:rFonts w:eastAsia="宋体" w:hint="eastAsia"/>
          <w:szCs w:val="21"/>
          <w:shd w:val="clear" w:color="000000" w:fill="FFFFFF"/>
          <w:lang w:eastAsia="zh-CN"/>
        </w:rPr>
        <w:t>2020</w:t>
      </w:r>
      <w:r>
        <w:rPr>
          <w:rFonts w:hAnsi="宋体"/>
          <w:szCs w:val="21"/>
          <w:shd w:val="clear" w:color="000000" w:fill="FFFFFF"/>
        </w:rPr>
        <w:t>湖北黄冈</w:t>
      </w:r>
      <w:r>
        <w:rPr>
          <w:szCs w:val="21"/>
          <w:shd w:val="clear" w:color="000000" w:fill="FFFFFF"/>
        </w:rPr>
        <w:t>3</w:t>
      </w:r>
      <w:r>
        <w:rPr>
          <w:rFonts w:hAnsi="宋体"/>
          <w:szCs w:val="21"/>
          <w:shd w:val="clear" w:color="000000" w:fill="FFFFFF"/>
        </w:rPr>
        <w:t>月质检】我国古代数学名著《张邱健算经》有</w:t>
      </w:r>
      <w:r>
        <w:rPr>
          <w:szCs w:val="21"/>
          <w:shd w:val="clear" w:color="000000" w:fill="FFFFFF"/>
        </w:rPr>
        <w:t>“</w:t>
      </w:r>
      <w:r>
        <w:rPr>
          <w:rFonts w:hAnsi="宋体"/>
          <w:szCs w:val="21"/>
          <w:shd w:val="clear" w:color="000000" w:fill="FFFFFF"/>
        </w:rPr>
        <w:t>分钱问题</w:t>
      </w:r>
      <w:r>
        <w:rPr>
          <w:szCs w:val="21"/>
          <w:shd w:val="clear" w:color="000000" w:fill="FFFFFF"/>
        </w:rPr>
        <w:t>”</w:t>
      </w:r>
      <w:r>
        <w:rPr>
          <w:rFonts w:hAnsi="宋体"/>
          <w:szCs w:val="21"/>
          <w:shd w:val="clear" w:color="000000" w:fill="FFFFFF"/>
        </w:rPr>
        <w:t>如下：</w:t>
      </w:r>
      <w:r>
        <w:rPr>
          <w:szCs w:val="21"/>
          <w:shd w:val="clear" w:color="000000" w:fill="FFFFFF"/>
        </w:rPr>
        <w:t>“</w:t>
      </w:r>
      <w:r>
        <w:rPr>
          <w:rFonts w:hAnsi="宋体"/>
          <w:szCs w:val="21"/>
          <w:shd w:val="clear" w:color="000000" w:fill="FFFFFF"/>
        </w:rPr>
        <w:t>今有与人钱，初一人与三钱，次一人与四钱，次一人与五钱，以次与之，转多一钱。与讫，还敛聚与均分之，人得一百钱，问人几何？</w:t>
      </w:r>
      <w:r>
        <w:rPr>
          <w:szCs w:val="21"/>
          <w:shd w:val="clear" w:color="000000" w:fill="FFFFFF"/>
        </w:rPr>
        <w:t>”</w:t>
      </w:r>
      <w:r>
        <w:rPr>
          <w:rFonts w:hAnsi="宋体"/>
          <w:szCs w:val="21"/>
          <w:shd w:val="clear" w:color="000000" w:fill="FFFFFF"/>
        </w:rPr>
        <w:t>意思是：</w:t>
      </w:r>
      <w:r>
        <w:rPr>
          <w:szCs w:val="21"/>
          <w:shd w:val="clear" w:color="000000" w:fill="FFFFFF"/>
        </w:rPr>
        <w:t>“</w:t>
      </w:r>
      <w:r>
        <w:rPr>
          <w:rFonts w:hAnsi="宋体"/>
          <w:szCs w:val="21"/>
          <w:shd w:val="clear" w:color="000000" w:fill="FFFFFF"/>
        </w:rPr>
        <w:t>将钱分给若干人，第一人给</w:t>
      </w:r>
      <w:r>
        <w:rPr>
          <w:szCs w:val="21"/>
          <w:shd w:val="clear" w:color="000000" w:fill="FFFFFF"/>
        </w:rPr>
        <w:t>3</w:t>
      </w:r>
      <w:r>
        <w:rPr>
          <w:rFonts w:hAnsi="宋体"/>
          <w:szCs w:val="21"/>
          <w:shd w:val="clear" w:color="000000" w:fill="FFFFFF"/>
        </w:rPr>
        <w:t>钱，第二人给</w:t>
      </w:r>
      <w:r>
        <w:rPr>
          <w:szCs w:val="21"/>
          <w:shd w:val="clear" w:color="000000" w:fill="FFFFFF"/>
        </w:rPr>
        <w:t>4</w:t>
      </w:r>
      <w:r>
        <w:rPr>
          <w:rFonts w:hAnsi="宋体"/>
          <w:szCs w:val="21"/>
          <w:shd w:val="clear" w:color="000000" w:fill="FFFFFF"/>
        </w:rPr>
        <w:t>钱，第三人给</w:t>
      </w:r>
      <w:r>
        <w:rPr>
          <w:szCs w:val="21"/>
          <w:shd w:val="clear" w:color="000000" w:fill="FFFFFF"/>
        </w:rPr>
        <w:t>5</w:t>
      </w:r>
      <w:r>
        <w:rPr>
          <w:rFonts w:hAnsi="宋体"/>
          <w:szCs w:val="21"/>
          <w:shd w:val="clear" w:color="000000" w:fill="FFFFFF"/>
        </w:rPr>
        <w:t>钱，以此类推，每人比前一人多给</w:t>
      </w:r>
      <w:r>
        <w:rPr>
          <w:szCs w:val="21"/>
          <w:shd w:val="clear" w:color="000000" w:fill="FFFFFF"/>
        </w:rPr>
        <w:t>1</w:t>
      </w:r>
      <w:r>
        <w:rPr>
          <w:rFonts w:hAnsi="宋体"/>
          <w:szCs w:val="21"/>
          <w:shd w:val="clear" w:color="000000" w:fill="FFFFFF"/>
        </w:rPr>
        <w:t>钱，分完后，再把钱收回平均分给各人，结果每人分得</w:t>
      </w:r>
      <w:r>
        <w:rPr>
          <w:szCs w:val="21"/>
          <w:shd w:val="clear" w:color="000000" w:fill="FFFFFF"/>
        </w:rPr>
        <w:t>100</w:t>
      </w:r>
      <w:r>
        <w:rPr>
          <w:rFonts w:hAnsi="宋体"/>
          <w:szCs w:val="21"/>
          <w:shd w:val="clear" w:color="000000" w:fill="FFFFFF"/>
        </w:rPr>
        <w:t>钱，问有多少人？</w:t>
      </w:r>
      <w:r>
        <w:rPr>
          <w:szCs w:val="21"/>
          <w:shd w:val="clear" w:color="000000" w:fill="FFFFFF"/>
        </w:rPr>
        <w:t>”</w:t>
      </w:r>
      <w:r>
        <w:rPr>
          <w:rFonts w:hAnsi="宋体"/>
          <w:szCs w:val="21"/>
          <w:shd w:val="clear" w:color="000000" w:fill="FFFFFF"/>
        </w:rPr>
        <w:t>则分钱问题中的人数为</w:t>
      </w:r>
      <w:r>
        <w:rPr>
          <w:szCs w:val="21"/>
          <w:u w:val="single"/>
          <w:shd w:val="clear" w:color="000000" w:fill="FFFFFF"/>
        </w:rPr>
        <w:t xml:space="preserve">          </w:t>
      </w:r>
      <w:r>
        <w:rPr>
          <w:rFonts w:hAnsi="宋体"/>
          <w:szCs w:val="21"/>
          <w:shd w:val="clear" w:color="000000" w:fill="FFFFFF"/>
        </w:rPr>
        <w:t>．</w:t>
      </w:r>
    </w:p>
    <w:p>
      <w:pPr>
        <w:pStyle w:val="DefaultParagraph"/>
        <w:adjustRightInd w:val="0"/>
        <w:snapToGrid w:val="0"/>
        <w:spacing w:line="300" w:lineRule="auto"/>
      </w:pP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</w:rPr>
        <w:t>3.</w:t>
      </w:r>
      <w:r>
        <w:rPr>
          <w:rFonts w:hAnsi="Times New Roman" w:hint="eastAsia"/>
          <w:color w:val="FF0000"/>
          <w:szCs w:val="21"/>
        </w:rPr>
        <w:t>“</w:t>
      </w:r>
      <w:r>
        <w:rPr>
          <w:color w:val="FF0000"/>
          <w:szCs w:val="21"/>
        </w:rPr>
        <w:t>十二等程律</w:t>
      </w:r>
      <w:r>
        <w:rPr>
          <w:rFonts w:hint="eastAsia"/>
          <w:color w:val="FF0000"/>
          <w:szCs w:val="21"/>
        </w:rPr>
        <w:t>”问题</w:t>
      </w:r>
    </w:p>
    <w:p>
      <w:pPr>
        <w:pStyle w:val="PlainText"/>
        <w:tabs>
          <w:tab w:val="left" w:pos="1701"/>
          <w:tab w:val="left" w:pos="3402"/>
          <w:tab w:val="left" w:pos="496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楷体_GB2312" w:hAnsi="Times New Roman" w:cs="Times New Roman" w:hint="eastAsia"/>
          <w:b/>
        </w:rPr>
        <w:t>例3</w:t>
      </w:r>
      <w:r>
        <w:rPr>
          <w:rFonts w:ascii="Times New Roman" w:eastAsia="楷体_GB2312" w:hAnsi="Times New Roman" w:cs="Times New Roman" w:hint="eastAsia"/>
        </w:rPr>
        <w:t>.</w:t>
      </w:r>
      <w:r>
        <w:rPr>
          <w:rFonts w:ascii="Times New Roman" w:eastAsia="楷体_GB2312" w:hAnsi="Times New Roman" w:cs="Times New Roman"/>
        </w:rPr>
        <w:t>(</w:t>
      </w:r>
      <w:r>
        <w:rPr>
          <w:rFonts w:ascii="Times New Roman" w:eastAsia="楷体_GB2312" w:hAnsi="Times New Roman" w:cs="Times New Roman" w:hint="eastAsia"/>
          <w:lang w:eastAsia="zh-CN"/>
        </w:rPr>
        <w:t>2020</w:t>
      </w:r>
      <w:r>
        <w:rPr>
          <w:rFonts w:ascii="Times New Roman" w:eastAsia="楷体_GB2312" w:hAnsi="Times New Roman" w:cs="Times New Roman"/>
        </w:rPr>
        <w:t>·石家庄调研)</w:t>
      </w:r>
      <w:r>
        <w:rPr>
          <w:rFonts w:ascii="Times New Roman" w:hAnsi="Times New Roman" w:cs="Times New Roman"/>
        </w:rPr>
        <w:t>朱载堉(1536～1611)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是中国明代一位杰出的音乐家、数学家和天文历算家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他的著作《律学新说》中制成了最早的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十二平均律</w:t>
      </w:r>
      <w:r>
        <w:rPr>
          <w:rFonts w:hAnsi="宋体" w:cs="Times New Roman"/>
        </w:rPr>
        <w:t>”.</w:t>
      </w:r>
      <w:r>
        <w:rPr>
          <w:rFonts w:ascii="Times New Roman" w:hAnsi="Times New Roman" w:cs="Times New Roman"/>
        </w:rPr>
        <w:t>十二平均律是目前世界上通用的把一组音(八度)分成十二个半音音程的律制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各相邻两律之间的频率之比完全相等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亦称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十二等程律</w:t>
      </w:r>
      <w:r>
        <w:rPr>
          <w:rFonts w:hAnsi="宋体" w:cs="Times New Roman"/>
        </w:rPr>
        <w:t>”.</w:t>
      </w:r>
      <w:r>
        <w:rPr>
          <w:rFonts w:ascii="Times New Roman" w:hAnsi="Times New Roman" w:cs="Times New Roman"/>
        </w:rPr>
        <w:t>即一个八度13个音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相邻两个音之间的频率之比相等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且最后一个音是最初那个音的频率的2倍.设第三个音的频率为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第七个音的频率为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 w:hint="eastAsia"/>
          <w:i/>
        </w:rPr>
        <w:instrText>eq \f</w:instrText>
      </w:r>
      <w:r>
        <w:rPr>
          <w:rFonts w:ascii="Times New Roman" w:hAnsi="Times New Roman" w:cs="Times New Roman" w:hint="eastAsia"/>
        </w:rPr>
        <w:instrText>(</w:instrText>
      </w:r>
      <w:r>
        <w:rPr>
          <w:rFonts w:ascii="Times New Roman" w:hAnsi="Times New Roman" w:cs="Times New Roman" w:hint="eastAsia"/>
          <w:i/>
        </w:rPr>
        <w:instrText>f</w:instrText>
      </w:r>
      <w:r>
        <w:rPr>
          <w:rFonts w:ascii="Times New Roman" w:hAnsi="Times New Roman" w:cs="Times New Roman" w:hint="eastAsia"/>
          <w:vertAlign w:val="subscript"/>
        </w:rPr>
        <w:instrText>2</w:instrText>
      </w:r>
      <w:r>
        <w:rPr>
          <w:rFonts w:ascii="Times New Roman" w:hAnsi="Times New Roman" w:cs="Times New Roman" w:hint="eastAsia"/>
          <w:i/>
        </w:rPr>
        <w:instrText>,f</w:instrText>
      </w:r>
      <w:r>
        <w:rPr>
          <w:rFonts w:ascii="Times New Roman" w:hAnsi="Times New Roman" w:cs="Times New Roman" w:hint="eastAsia"/>
          <w:vertAlign w:val="subscript"/>
        </w:rPr>
        <w:instrText>1</w:instrText>
      </w:r>
      <w:r>
        <w:rPr>
          <w:rFonts w:ascii="Times New Roman" w:hAnsi="Times New Roman" w:cs="Times New Roman" w:hint="eastAsia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＝(　　)</w:t>
      </w:r>
    </w:p>
    <w:p>
      <w:pPr>
        <w:pStyle w:val="PlainText"/>
        <w:tabs>
          <w:tab w:val="left" w:pos="1701"/>
          <w:tab w:val="left" w:pos="2985"/>
          <w:tab w:val="left" w:pos="496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A.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 w:hint="eastAsia"/>
          <w:i/>
        </w:rPr>
        <w:instrText>eq \r</w:instrText>
      </w:r>
      <w:r>
        <w:rPr>
          <w:rFonts w:ascii="Times New Roman" w:hAnsi="Times New Roman" w:cs="Times New Roman" w:hint="eastAsia"/>
        </w:rPr>
        <w:instrText>(3</w:instrText>
      </w:r>
      <w:r>
        <w:rPr>
          <w:rFonts w:ascii="Times New Roman" w:hAnsi="Times New Roman" w:cs="Times New Roman" w:hint="eastAsia"/>
          <w:i/>
        </w:rPr>
        <w:instrText>,</w:instrText>
      </w:r>
      <w:r>
        <w:rPr>
          <w:rFonts w:ascii="Times New Roman" w:hAnsi="Times New Roman" w:cs="Times New Roman" w:hint="eastAsia"/>
        </w:rPr>
        <w:instrText>2)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 w:hint="eastAsia"/>
        </w:rPr>
        <w:t xml:space="preserve">  B.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 w:hint="eastAsia"/>
          <w:i/>
        </w:rPr>
        <w:instrText>eq \r</w:instrText>
      </w:r>
      <w:r>
        <w:rPr>
          <w:rFonts w:ascii="Times New Roman" w:hAnsi="Times New Roman" w:cs="Times New Roman" w:hint="eastAsia"/>
        </w:rPr>
        <w:instrText>(11</w:instrText>
      </w:r>
      <w:r>
        <w:rPr>
          <w:rFonts w:ascii="Times New Roman" w:hAnsi="Times New Roman" w:cs="Times New Roman" w:hint="eastAsia"/>
          <w:i/>
        </w:rPr>
        <w:instrText>,</w:instrText>
      </w:r>
      <w:r>
        <w:rPr>
          <w:rFonts w:ascii="Times New Roman" w:hAnsi="Times New Roman" w:cs="Times New Roman" w:hint="eastAsia"/>
        </w:rPr>
        <w:instrText>16)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C.4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 w:hint="eastAsia"/>
          <w:i/>
        </w:rPr>
        <w:instrText>eq \r</w:instrText>
      </w:r>
      <w:r>
        <w:rPr>
          <w:rFonts w:ascii="Times New Roman" w:hAnsi="Times New Roman" w:cs="Times New Roman" w:hint="eastAsia"/>
        </w:rPr>
        <w:instrText>(12</w:instrText>
      </w:r>
      <w:r>
        <w:rPr>
          <w:rFonts w:ascii="Times New Roman" w:hAnsi="Times New Roman" w:cs="Times New Roman" w:hint="eastAsia"/>
          <w:i/>
        </w:rPr>
        <w:instrText>,</w:instrText>
      </w:r>
      <w:r>
        <w:rPr>
          <w:rFonts w:ascii="Times New Roman" w:hAnsi="Times New Roman" w:cs="Times New Roman" w:hint="eastAsia"/>
        </w:rPr>
        <w:instrText>2)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D.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 w:hint="eastAsia"/>
          <w:i/>
        </w:rPr>
        <w:instrText>eq \r</w:instrText>
      </w:r>
      <w:r>
        <w:rPr>
          <w:rFonts w:ascii="Times New Roman" w:hAnsi="Times New Roman" w:cs="Times New Roman" w:hint="eastAsia"/>
        </w:rPr>
        <w:instrText>(8</w:instrText>
      </w:r>
      <w:r>
        <w:rPr>
          <w:rFonts w:ascii="Times New Roman" w:hAnsi="Times New Roman" w:cs="Times New Roman" w:hint="eastAsia"/>
          <w:i/>
        </w:rPr>
        <w:instrText>,</w:instrText>
      </w:r>
      <w:r>
        <w:rPr>
          <w:rFonts w:ascii="Times New Roman" w:hAnsi="Times New Roman" w:cs="Times New Roman" w:hint="eastAsia"/>
        </w:rPr>
        <w:instrText>2)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PlainText"/>
        <w:tabs>
          <w:tab w:val="left" w:pos="1701"/>
          <w:tab w:val="left" w:pos="3402"/>
          <w:tab w:val="left" w:pos="4962"/>
        </w:tabs>
        <w:snapToGrid w:val="0"/>
        <w:spacing w:line="360" w:lineRule="auto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分析：</w:t>
      </w:r>
      <w:r>
        <w:rPr>
          <w:rFonts w:hAnsi="宋体" w:cs="Times New Roman" w:hint="eastAsia"/>
        </w:rPr>
        <w:t>分析</w:t>
      </w:r>
      <w:r>
        <w:rPr>
          <w:rFonts w:hAnsi="宋体" w:cs="Times New Roman"/>
        </w:rPr>
        <w:t>得到等比数列的相关基本量，</w:t>
      </w:r>
      <w:r>
        <w:rPr>
          <w:rFonts w:hAnsi="宋体" w:cs="Times New Roman" w:hint="eastAsia"/>
        </w:rPr>
        <w:t>结合</w:t>
      </w:r>
      <w:r>
        <w:rPr>
          <w:rFonts w:hAnsi="宋体" w:cs="Times New Roman"/>
        </w:rPr>
        <w:t>通项公式求出对应项</w:t>
      </w:r>
      <w:r>
        <w:rPr>
          <w:rFonts w:hAnsi="宋体" w:cs="Times New Roman" w:hint="eastAsia"/>
        </w:rPr>
        <w:t>得解</w:t>
      </w:r>
      <w:r>
        <w:rPr>
          <w:rFonts w:hAnsi="宋体" w:cs="Times New Roman"/>
        </w:rPr>
        <w:t>。</w:t>
      </w: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</w:p>
    <w:p>
      <w:pPr>
        <w:pStyle w:val="Normal1"/>
        <w:spacing w:line="360" w:lineRule="auto"/>
        <w:jc w:val="left"/>
        <w:textAlignment w:val="center"/>
        <w:rPr>
          <w:rFonts w:ascii="宋体" w:hAnsi="宋体" w:cs="宋体"/>
          <w:color w:val="000000"/>
        </w:rPr>
      </w:pPr>
      <w:r>
        <w:rPr>
          <w:rFonts w:eastAsiaTheme="minorEastAsia" w:hint="eastAsia"/>
          <w:color w:val="000000"/>
        </w:rPr>
        <w:t xml:space="preserve">变式训练3.（2018.北京卷） </w:t>
      </w:r>
      <w:r>
        <w:rPr>
          <w:rFonts w:eastAsia="Times New Roman"/>
          <w:color w:val="000000"/>
        </w:rPr>
        <w:t>“</w:t>
      </w:r>
      <w:r>
        <w:rPr>
          <w:rFonts w:ascii="宋体" w:hAnsi="宋体" w:cs="宋体"/>
          <w:color w:val="000000"/>
        </w:rPr>
        <w:t>十二平均律</w:t>
      </w:r>
      <w:r>
        <w:rPr>
          <w:rFonts w:eastAsia="Times New Roman"/>
          <w:color w:val="000000"/>
        </w:rPr>
        <w:t xml:space="preserve">”  </w:t>
      </w:r>
      <w:r>
        <w:rPr>
          <w:rFonts w:ascii="宋体" w:hAnsi="宋体" w:cs="宋体"/>
          <w:color w:val="000000"/>
        </w:rPr>
        <w:t>是通用的音律体系，明代朱载堉最早用数学方法计算出半音比例，为这个理论的发展做出了重要贡献</w:t>
      </w:r>
      <w:r>
        <w:rPr>
          <w:rFonts w:eastAsia="Times New Roman"/>
          <w:color w:val="000000"/>
        </w:rPr>
        <w:t>.</w:t>
      </w:r>
      <w:r>
        <w:rPr>
          <w:rFonts w:ascii="宋体" w:hAnsi="宋体" w:cs="宋体"/>
          <w:color w:val="000000"/>
        </w:rPr>
        <w:t>十二平均律将一个纯八度音程分成十二份，依次得到十三个单音，从第二个单音起，每一个单音的频率与它的前一个单音的频率的比都等于</w:t>
      </w:r>
      <m:oMath>
        <m:rad>
          <m:radPr>
            <m:ctrlPr>
              <w:rPr>
                <w:rStyle w:val="DefaultParagraphFont"/>
              </w:rPr>
            </m:ctrlPr>
          </m:radPr>
          <m:deg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12</m:t>
            </m:r>
          </m:deg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2</m:t>
            </m:r>
          </m:e>
        </m:rad>
      </m:oMath>
      <w:r>
        <w:rPr>
          <w:rFonts w:eastAsia="Times New Roman"/>
          <w:color w:val="000000"/>
        </w:rPr>
        <w:t>.</w:t>
      </w:r>
      <w:r>
        <w:rPr>
          <w:rFonts w:ascii="宋体" w:hAnsi="宋体" w:cs="宋体"/>
          <w:color w:val="000000"/>
        </w:rPr>
        <w:t>若第一个单音的频率</w:t>
      </w:r>
      <w:r>
        <w:rPr>
          <w:rFonts w:eastAsia="Times New Roman"/>
          <w:i/>
          <w:color w:val="000000"/>
        </w:rPr>
        <w:t>f，</w:t>
      </w:r>
      <w:r>
        <w:rPr>
          <w:rFonts w:ascii="宋体" w:hAnsi="宋体" w:cs="宋体"/>
          <w:color w:val="000000"/>
        </w:rPr>
        <w:t>则第八个单音频率为</w:t>
      </w:r>
      <w:r>
        <w:rPr>
          <w:rFonts w:ascii="宋体" w:hAnsi="宋体" w:cs="宋体" w:hint="eastAsia"/>
          <w:color w:val="000000"/>
        </w:rPr>
        <w:t>（  ）</w:t>
      </w:r>
    </w:p>
    <w:p>
      <w:pPr>
        <w:pStyle w:val="Normal1"/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cs="宋体"/>
          <w:color w:val="000000"/>
        </w:rPr>
        <w:t xml:space="preserve">A. </w:t>
      </w:r>
      <m:oMath>
        <m:rad>
          <m:radPr>
            <m:ctrlPr>
              <w:rPr>
                <w:rStyle w:val="DefaultParagraphFont"/>
              </w:rPr>
            </m:ctrlPr>
          </m:radPr>
          <m:deg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3</m:t>
            </m:r>
          </m:deg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2</m:t>
            </m:r>
          </m:e>
        </m:rad>
        <m:r>
          <w:rPr>
            <w:rStyle w:val="DefaultParagraphFont"/>
          </w:rPr>
          <m:t>f</m:t>
        </m:r>
      </m:oMath>
      <w:r>
        <w:rPr>
          <w:rFonts w:ascii="宋体" w:hAnsi="宋体" w:cs="宋体"/>
          <w:color w:val="000000"/>
        </w:rPr>
        <w:t xml:space="preserve">   </w:t>
      </w:r>
      <w:r>
        <w:rPr>
          <w:rFonts w:ascii="宋体" w:hAnsi="宋体" w:cs="宋体" w:hint="eastAsia"/>
          <w:color w:val="000000"/>
        </w:rPr>
        <w:t xml:space="preserve">  </w:t>
      </w:r>
      <w:r>
        <w:rPr>
          <w:rFonts w:ascii="宋体" w:hAnsi="宋体" w:cs="宋体"/>
          <w:color w:val="000000"/>
        </w:rPr>
        <w:t xml:space="preserve"> B. </w:t>
      </w:r>
      <m:oMath>
        <m:rad>
          <m:radPr>
            <m:ctrlPr>
              <w:rPr>
                <w:rStyle w:val="DefaultParagraphFont"/>
              </w:rPr>
            </m:ctrlPr>
          </m:radPr>
          <m:deg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3</m:t>
            </m:r>
          </m:deg>
          <m:e>
            <m:ctrlPr>
              <w:rPr>
                <w:rStyle w:val="DefaultParagraphFont"/>
              </w:rPr>
            </m:ctrlPr>
            <m:sSup>
              <m:sSupPr>
                <m:ctrlPr>
                  <w:rPr>
                    <w:rStyle w:val="DefaultParagraphFont"/>
                  </w:rPr>
                </m:ctrlPr>
              </m:sSupPr>
              <m:e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2</m:t>
                </m:r>
              </m:e>
              <m:sup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2</m:t>
                </m:r>
              </m:sup>
            </m:sSup>
          </m:e>
        </m:rad>
        <m:r>
          <w:rPr>
            <w:rStyle w:val="DefaultParagraphFont"/>
          </w:rPr>
          <m:t>f</m:t>
        </m:r>
      </m:oMath>
    </w:p>
    <w:p>
      <w:pPr>
        <w:pStyle w:val="Normal1"/>
        <w:spacing w:line="360" w:lineRule="auto"/>
        <w:jc w:val="left"/>
        <w:textAlignment w:val="center"/>
        <w:rPr>
          <w:color w:val="FF0000"/>
        </w:rPr>
      </w:pPr>
      <w:r>
        <w:rPr>
          <w:rFonts w:ascii="宋体" w:hAnsi="宋体" w:cs="宋体"/>
          <w:color w:val="000000"/>
        </w:rPr>
        <w:t xml:space="preserve">C. </w:t>
      </w:r>
      <m:oMath>
        <m:rad>
          <m:radPr>
            <m:ctrlPr>
              <w:rPr>
                <w:rStyle w:val="DefaultParagraphFont"/>
              </w:rPr>
            </m:ctrlPr>
          </m:radPr>
          <m:deg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12</m:t>
            </m:r>
          </m:deg>
          <m:e>
            <m:ctrlPr>
              <w:rPr>
                <w:rStyle w:val="DefaultParagraphFont"/>
              </w:rPr>
            </m:ctrlPr>
            <m:sSup>
              <m:sSupPr>
                <m:ctrlPr>
                  <w:rPr>
                    <w:rStyle w:val="DefaultParagraphFont"/>
                  </w:rPr>
                </m:ctrlPr>
              </m:sSupPr>
              <m:e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2</m:t>
                </m:r>
              </m:e>
              <m:sup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5</m:t>
                </m:r>
              </m:sup>
            </m:sSup>
          </m:e>
        </m:rad>
        <m:r>
          <w:rPr>
            <w:rStyle w:val="DefaultParagraphFont"/>
          </w:rPr>
          <m:t>f</m:t>
        </m:r>
      </m:oMath>
      <w:r>
        <w:rPr>
          <w:rFonts w:ascii="宋体" w:hAnsi="宋体" w:cs="宋体"/>
          <w:color w:val="000000"/>
        </w:rPr>
        <w:t xml:space="preserve">  </w:t>
      </w:r>
      <w:r>
        <w:rPr>
          <w:rFonts w:ascii="宋体" w:hAnsi="宋体" w:cs="宋体" w:hint="eastAsia"/>
          <w:color w:val="000000"/>
        </w:rPr>
        <w:t xml:space="preserve"> </w:t>
      </w:r>
      <w:r>
        <w:rPr>
          <w:rFonts w:ascii="宋体" w:hAnsi="宋体" w:cs="宋体"/>
          <w:color w:val="000000"/>
        </w:rPr>
        <w:t xml:space="preserve">  D. </w:t>
      </w:r>
      <m:oMath>
        <m:rad>
          <m:radPr>
            <m:ctrlPr>
              <w:rPr>
                <w:rStyle w:val="DefaultParagraphFont"/>
              </w:rPr>
            </m:ctrlPr>
          </m:radPr>
          <m:deg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12</m:t>
            </m:r>
          </m:deg>
          <m:e>
            <m:ctrlPr>
              <w:rPr>
                <w:rStyle w:val="DefaultParagraphFont"/>
              </w:rPr>
            </m:ctrlPr>
            <m:sSup>
              <m:sSupPr>
                <m:ctrlPr>
                  <w:rPr>
                    <w:rStyle w:val="DefaultParagraphFont"/>
                  </w:rPr>
                </m:ctrlPr>
              </m:sSupPr>
              <m:e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2</m:t>
                </m:r>
              </m:e>
              <m:sup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7</m:t>
                </m:r>
              </m:sup>
            </m:sSup>
          </m:e>
        </m:rad>
        <m:r>
          <w:rPr>
            <w:rStyle w:val="DefaultParagraphFont"/>
          </w:rPr>
          <m:t>f</m:t>
        </m:r>
      </m:oMath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4.</w:t>
      </w:r>
      <w:r>
        <w:rPr>
          <w:color w:val="FF0000"/>
          <w:szCs w:val="21"/>
        </w:rPr>
        <w:t xml:space="preserve"> “</w:t>
      </w:r>
      <w:r>
        <w:rPr>
          <w:rFonts w:hint="eastAsia"/>
          <w:color w:val="FF0000"/>
          <w:szCs w:val="21"/>
        </w:rPr>
        <w:t>女子织布</w:t>
      </w:r>
      <w:r>
        <w:rPr>
          <w:color w:val="FF0000"/>
          <w:szCs w:val="21"/>
        </w:rPr>
        <w:t>”问题</w:t>
      </w:r>
    </w:p>
    <w:p>
      <w:r>
        <w:rPr>
          <w:rFonts w:ascii="黑体" w:eastAsia="黑体" w:hAnsi="黑体" w:cs="Times New Roman" w:hint="eastAsia"/>
          <w:b/>
          <w:color w:val="FFFFFF"/>
          <w:szCs w:val="21"/>
          <w:highlight w:val="black"/>
        </w:rPr>
        <w:t>例</w:t>
      </w:r>
      <w:r>
        <w:rPr>
          <w:rFonts w:ascii="黑体" w:eastAsia="黑体" w:hAnsi="黑体" w:cs="Times New Roman" w:hint="eastAsia"/>
          <w:b/>
          <w:szCs w:val="21"/>
        </w:rPr>
        <w:t>4.</w:t>
      </w:r>
      <w:r>
        <w:t>《九章算术》有这样一个问题：今有女子善织，日增等尺，七日织二十八尺，第二日、第五日、第八日所织之和为十五尺，则第十日所织尺数为（　　）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．8</w:t>
      </w:r>
      <w:r>
        <w:tab/>
      </w:r>
      <w:r>
        <w:rPr>
          <w:rFonts w:hAnsi="Times New Roman"/>
          <w:i/>
        </w:rPr>
        <w:t>B</w:t>
      </w:r>
      <w:r>
        <w:t>．9</w:t>
      </w:r>
      <w:r>
        <w:tab/>
      </w:r>
      <w:r>
        <w:rPr>
          <w:rFonts w:hAnsi="Times New Roman"/>
          <w:i/>
        </w:rPr>
        <w:t>C</w:t>
      </w:r>
      <w:r>
        <w:t>．10</w:t>
      </w:r>
      <w:r>
        <w:tab/>
      </w:r>
      <w:r>
        <w:rPr>
          <w:rFonts w:hAnsi="Times New Roman"/>
          <w:i/>
        </w:rPr>
        <w:t>D</w:t>
      </w:r>
      <w:r>
        <w:t>．11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FFFFFF"/>
          <w:sz w:val="1"/>
          <w:szCs w:val="1"/>
        </w:rPr>
        <w:t>优网版权所有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由已知条件利用等差数列的前</w:t>
      </w:r>
      <w:r>
        <w:rPr>
          <w:rFonts w:hAnsi="Times New Roman"/>
          <w:i/>
        </w:rPr>
        <w:t>n</w:t>
      </w:r>
      <w:r>
        <w:t>项和公式和通项公式列出方程组，求出首项和公差，由此能求出第十日所织尺数．</w:t>
      </w:r>
    </w:p>
    <w:p>
      <w:pPr>
        <w:pStyle w:val="DefaultParagraph"/>
        <w:adjustRightInd w:val="0"/>
        <w:snapToGrid w:val="0"/>
        <w:spacing w:line="300" w:lineRule="auto"/>
        <w:rPr>
          <w:rFonts w:hAnsi="宋体"/>
          <w:b/>
          <w:szCs w:val="21"/>
        </w:rPr>
      </w:pPr>
    </w:p>
    <w:p>
      <w:pPr>
        <w:pStyle w:val="DefaultParagraph"/>
        <w:adjustRightInd w:val="0"/>
        <w:snapToGrid w:val="0"/>
        <w:spacing w:line="300" w:lineRule="auto"/>
        <w:rPr>
          <w:rFonts w:hAnsi="宋体"/>
          <w:b/>
          <w:szCs w:val="21"/>
        </w:rPr>
      </w:pPr>
    </w:p>
    <w:p>
      <w:pPr>
        <w:pStyle w:val="DefaultParagraph"/>
        <w:adjustRightInd w:val="0"/>
        <w:snapToGrid w:val="0"/>
        <w:spacing w:line="300" w:lineRule="auto"/>
      </w:pPr>
      <w:r>
        <w:rPr>
          <w:rFonts w:hAnsi="宋体"/>
          <w:b/>
          <w:szCs w:val="21"/>
        </w:rPr>
        <w:t>方法总结</w:t>
      </w:r>
      <w:r>
        <w:rPr>
          <w:rFonts w:hAnsi="宋体" w:hint="eastAsia"/>
          <w:b/>
          <w:szCs w:val="21"/>
        </w:rPr>
        <w:t xml:space="preserve"> </w:t>
      </w:r>
      <w:r>
        <w:rPr>
          <w:rFonts w:hAnsi="宋体" w:hint="eastAsia"/>
          <w:bCs/>
          <w:szCs w:val="21"/>
        </w:rPr>
        <w:t xml:space="preserve"> 以古代算法为背景研究数列的通项与性质问题，关键是抽象出数列模型，应用相应数列的通项性质建立方程（组）求解基本量。 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FFFFFF"/>
          <w:sz w:val="1"/>
          <w:szCs w:val="1"/>
        </w:rPr>
        <w:t>版权所有</w:t>
      </w:r>
    </w:p>
    <w:p>
      <w:pPr>
        <w:pStyle w:val="DefaultParagraph"/>
        <w:adjustRightInd w:val="0"/>
        <w:snapToGrid w:val="0"/>
        <w:spacing w:line="300" w:lineRule="auto"/>
        <w:rPr>
          <w:rFonts w:hint="eastAsia"/>
          <w:b/>
        </w:rPr>
      </w:pP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  <w:b/>
        </w:rPr>
        <w:t>变式训练4</w:t>
      </w:r>
      <w:r>
        <w:t>古代数学著作《九章算术》有如下问题：“今有女子善织，日自倍，五日织五尺，问日织几何？”意思是：“一女子善于织布，每天织布的布都是前一天的2倍，已知她5天共织布5尺，问这女子每天分别织布多少？”根据上题的已知条件，可求得该女子第3天所织布的尺数为</w:t>
      </w:r>
      <w:r>
        <w:rPr>
          <w:u w:val="single"/>
        </w:rPr>
        <w:t>　　</w:t>
      </w:r>
      <w:r>
        <w:t>．</w:t>
      </w:r>
    </w:p>
    <w:p>
      <w:pPr>
        <w:pStyle w:val="DefaultParagraph"/>
        <w:adjustRightInd w:val="0"/>
        <w:snapToGrid w:val="0"/>
        <w:spacing w:line="300" w:lineRule="auto"/>
        <w:rPr>
          <w:rFonts w:ascii="宋体" w:hAnsi="宋体"/>
          <w:b/>
          <w:szCs w:val="21"/>
          <w:shd w:val="clear" w:color="auto" w:fill="BFBFBF"/>
        </w:rPr>
      </w:pPr>
    </w:p>
    <w:p>
      <w:pPr>
        <w:pStyle w:val="DefaultParagraph"/>
        <w:adjustRightInd w:val="0"/>
        <w:snapToGrid w:val="0"/>
        <w:spacing w:line="300" w:lineRule="auto"/>
        <w:rPr>
          <w:rFonts w:ascii="宋体" w:hAnsi="宋体"/>
          <w:b/>
          <w:szCs w:val="21"/>
          <w:shd w:val="clear" w:color="auto" w:fill="BFBFBF"/>
        </w:rPr>
      </w:pPr>
    </w:p>
    <w:p>
      <w:pPr>
        <w:pStyle w:val="DefaultParagraph"/>
        <w:adjustRightInd w:val="0"/>
        <w:snapToGrid w:val="0"/>
        <w:spacing w:line="300" w:lineRule="auto"/>
        <w:rPr>
          <w:rFonts w:ascii="宋体" w:hAnsi="宋体"/>
          <w:b/>
          <w:szCs w:val="21"/>
          <w:shd w:val="clear" w:color="auto" w:fill="BFBFBF"/>
        </w:rPr>
      </w:pPr>
      <w:r>
        <w:rPr>
          <w:rFonts w:ascii="宋体" w:hAnsi="宋体" w:hint="eastAsia"/>
          <w:b/>
          <w:szCs w:val="21"/>
          <w:shd w:val="clear" w:color="auto" w:fill="BFBFBF"/>
        </w:rPr>
        <w:t>题型2  研究数列求和</w:t>
      </w: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1.宝塔</w:t>
      </w:r>
      <w:r>
        <w:rPr>
          <w:color w:val="FF0000"/>
          <w:szCs w:val="21"/>
        </w:rPr>
        <w:t>问题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/>
          <w:b/>
          <w:color w:val="0000FF"/>
        </w:rPr>
        <w:t>例5</w:t>
      </w:r>
      <w:r>
        <w:rPr>
          <w:rFonts w:hint="eastAsia"/>
          <w:color w:val="0000FF"/>
        </w:rPr>
        <w:t>.</w:t>
      </w:r>
      <w:r>
        <w:rPr>
          <w:rFonts w:ascii="Times New Roman" w:hAnsi="Times New Roman" w:cs="Times New Roman"/>
          <w:b/>
          <w:szCs w:val="21"/>
        </w:rPr>
        <w:t xml:space="preserve"> 【</w:t>
      </w:r>
      <w:r>
        <w:rPr>
          <w:rFonts w:eastAsia="宋体" w:cs="Times New Roman" w:hint="eastAsia"/>
          <w:b/>
          <w:szCs w:val="21"/>
          <w:lang w:eastAsia="zh-CN"/>
        </w:rPr>
        <w:t>2020</w:t>
      </w:r>
      <w:r>
        <w:rPr>
          <w:rFonts w:ascii="Times New Roman" w:hAnsi="Times New Roman" w:cs="Times New Roman"/>
          <w:b/>
          <w:szCs w:val="21"/>
        </w:rPr>
        <w:t>课标II，理3】</w:t>
      </w:r>
      <w:r>
        <w:rPr>
          <w:rFonts w:ascii="Times New Roman" w:hAnsi="Times New Roman" w:cs="Times New Roman"/>
          <w:szCs w:val="21"/>
        </w:rPr>
        <w:t>我国古代数学名著《算法统宗》中有如下问题：“远望巍巍塔七层，红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225" cy="22225"/>
            <wp:effectExtent l="0" t="0" r="15875" b="6350"/>
            <wp:docPr id="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3407" name="图片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" cy="2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光点点倍加增，共灯三百八十一，请问尖头几盏灯？”意思是：一座7层塔共挂了381盏灯，且相邻两层中的下一层灯数是上一层灯数的2倍，则塔的顶层共有灯（   ）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A．1盏         B．3盏           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C．5盏         D．9盏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color w:val="FF0000"/>
          <w:szCs w:val="21"/>
        </w:rPr>
        <w:t>【分析】</w:t>
      </w:r>
      <w:r>
        <w:rPr>
          <w:rFonts w:ascii="Times New Roman" w:hAnsi="Times New Roman" w:cs="Times New Roman" w:hint="eastAsia"/>
          <w:szCs w:val="21"/>
        </w:rPr>
        <w:t>根据题目叙述分析数列模型，找出各基本量对应数值，利用数列求和公式建立等量关系，求解。</w:t>
      </w: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</w:p>
    <w:p>
      <w:pPr>
        <w:spacing w:line="360" w:lineRule="auto"/>
        <w:rPr>
          <w:rFonts w:cs="Times New Roman"/>
          <w:szCs w:val="21"/>
        </w:rPr>
      </w:pPr>
      <w:r>
        <w:rPr>
          <w:rFonts w:ascii="宋体" w:hAnsi="宋体" w:cs="宋体" w:hint="eastAsia"/>
          <w:b/>
          <w:szCs w:val="21"/>
        </w:rPr>
        <w:t>变式训练5.</w:t>
      </w:r>
      <w:r>
        <w:rPr>
          <w:rFonts w:ascii="宋体" w:hAnsi="宋体" w:cs="宋体"/>
          <w:szCs w:val="21"/>
        </w:rPr>
        <w:t>明代数学家吴敬所著的《九章算术比类大全》中，有一道数学命题叫“宝塔装灯”，内容为“远望魏巍塔七层，红灯点点倍加增；共灯三百八十一，请问顶层几盏灯？”（“倍加增”指灯的数量从塔的顶层到底层按公比为</w:t>
      </w:r>
      <w:r>
        <w:rPr>
          <w:rFonts w:cs="Times New Roman"/>
          <w:position w:val="-4"/>
          <w:szCs w:val="21"/>
        </w:rPr>
        <w:object>
          <v:shape id="_x0000_i1035" type="#_x0000_t75" alt="学科网(www.zxxk.com)--教育资源门户，提供试卷、教案、课件、论文、素材及各类教学资源下载，还有大量而丰富的教学相关资讯！" style="width:9.85pt;height:12.8pt" o:oleicon="f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rFonts w:ascii="宋体" w:hAnsi="宋体" w:cs="宋体"/>
          <w:szCs w:val="21"/>
        </w:rPr>
        <w:t>的等比数列递增），根据此诗，可以得出塔的顶层和底层共有（   ）</w:t>
      </w:r>
    </w:p>
    <w:p>
      <w:pPr>
        <w:spacing w:line="360" w:lineRule="auto"/>
        <w:ind w:firstLine="120" w:firstLineChars="50"/>
        <w:rPr>
          <w:rFonts w:cs="Times New Roman" w:hint="eastAsia"/>
          <w:szCs w:val="21"/>
        </w:rPr>
      </w:pPr>
      <w:r>
        <w:rPr>
          <w:rFonts w:cs="Times New Roman"/>
          <w:szCs w:val="21"/>
        </w:rPr>
        <w:t xml:space="preserve">A. </w:t>
      </w:r>
      <w:r>
        <w:rPr>
          <w:rFonts w:cs="Times New Roman"/>
          <w:position w:val="-6"/>
          <w:szCs w:val="21"/>
        </w:rPr>
        <w:object>
          <v:shape id="_x0000_i1036" type="#_x0000_t75" alt="学科网(www.zxxk.com)--教育资源门户，提供试卷、教案、课件、论文、素材及各类教学资源下载，还有大量而丰富的教学相关资讯！" style="width:8.9pt;height:14.3pt" o:oleicon="f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rFonts w:ascii="宋体" w:hAnsi="宋体" w:cs="宋体"/>
          <w:szCs w:val="21"/>
        </w:rPr>
        <w:t>盏灯</w:t>
      </w:r>
      <w:r>
        <w:rPr>
          <w:rFonts w:cs="Times New Roman"/>
          <w:szCs w:val="21"/>
        </w:rPr>
        <w:t xml:space="preserve">  </w:t>
      </w:r>
      <w:r>
        <w:rPr>
          <w:rFonts w:cs="Times New Roman" w:hint="eastAsia"/>
          <w:szCs w:val="21"/>
        </w:rPr>
        <w:t xml:space="preserve">     </w:t>
      </w:r>
      <w:r>
        <w:rPr>
          <w:rFonts w:cs="Times New Roman"/>
          <w:szCs w:val="21"/>
        </w:rPr>
        <w:t xml:space="preserve">B. </w:t>
      </w:r>
      <w:r>
        <w:rPr>
          <w:rFonts w:cs="Times New Roman"/>
          <w:position w:val="-6"/>
          <w:szCs w:val="21"/>
        </w:rPr>
        <w:object>
          <v:shape id="_x0000_i1037" type="#_x0000_t75" alt="学科网(www.zxxk.com)--教育资源门户，提供试卷、教案、课件、论文、素材及各类教学资源下载，还有大量而丰富的教学相关资讯！" style="width:20.2pt;height:14.3pt" o:oleicon="f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宋体" w:hAnsi="宋体" w:cs="宋体"/>
          <w:szCs w:val="21"/>
        </w:rPr>
        <w:t>盏灯</w:t>
      </w:r>
      <w:r>
        <w:rPr>
          <w:rFonts w:cs="Times New Roman"/>
          <w:szCs w:val="21"/>
        </w:rPr>
        <w:t xml:space="preserve">  </w:t>
      </w:r>
      <w:r>
        <w:rPr>
          <w:rFonts w:cs="Times New Roman" w:hint="eastAsia"/>
          <w:szCs w:val="21"/>
        </w:rPr>
        <w:t xml:space="preserve">  </w:t>
      </w:r>
      <w:r>
        <w:rPr>
          <w:rFonts w:cs="Times New Roman"/>
          <w:szCs w:val="21"/>
        </w:rPr>
        <w:t xml:space="preserve"> </w:t>
      </w:r>
    </w:p>
    <w:p>
      <w:pPr>
        <w:spacing w:line="360" w:lineRule="auto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 C. </w:t>
      </w:r>
      <w:r>
        <w:rPr>
          <w:rFonts w:cs="Times New Roman"/>
          <w:position w:val="-6"/>
          <w:szCs w:val="21"/>
        </w:rPr>
        <w:object>
          <v:shape id="_x0000_i1038" type="#_x0000_t75" alt="学科网(www.zxxk.com)--教育资源门户，提供试卷、教案、课件、论文、素材及各类教学资源下载，还有大量而丰富的教学相关资讯！" style="width:20.2pt;height:14.3pt" o:oleicon="f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rFonts w:ascii="宋体" w:hAnsi="宋体" w:cs="宋体"/>
          <w:szCs w:val="21"/>
        </w:rPr>
        <w:t>盏灯</w:t>
      </w:r>
      <w:r>
        <w:rPr>
          <w:rFonts w:cs="Times New Roman"/>
          <w:szCs w:val="21"/>
        </w:rPr>
        <w:t xml:space="preserve">   </w:t>
      </w:r>
      <w:r>
        <w:rPr>
          <w:rFonts w:cs="Times New Roman" w:hint="eastAsia"/>
          <w:szCs w:val="21"/>
        </w:rPr>
        <w:t xml:space="preserve">  </w:t>
      </w:r>
      <w:r>
        <w:rPr>
          <w:rFonts w:cs="Times New Roman"/>
          <w:szCs w:val="21"/>
        </w:rPr>
        <w:t xml:space="preserve"> D. </w:t>
      </w:r>
      <w:r>
        <w:rPr>
          <w:rFonts w:cs="Times New Roman"/>
          <w:position w:val="-6"/>
          <w:szCs w:val="21"/>
        </w:rPr>
        <w:object>
          <v:shape id="_x0000_i1039" type="#_x0000_t75" alt="学科网(www.zxxk.com)--教育资源门户，提供试卷、教案、课件、论文、素材及各类教学资源下载，还有大量而丰富的教学相关资讯！" style="width:21.7pt;height:14.3pt" o:oleicon="f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rFonts w:ascii="宋体" w:hAnsi="宋体" w:cs="宋体"/>
          <w:szCs w:val="21"/>
        </w:rPr>
        <w:t>盏灯</w:t>
      </w: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2.</w:t>
      </w:r>
      <w:r>
        <w:rPr>
          <w:color w:val="FF0000"/>
          <w:szCs w:val="21"/>
        </w:rPr>
        <w:t>“</w:t>
      </w:r>
      <w:r>
        <w:rPr>
          <w:rFonts w:hint="eastAsia"/>
          <w:color w:val="FF0000"/>
          <w:szCs w:val="21"/>
        </w:rPr>
        <w:t>女子织布</w:t>
      </w:r>
      <w:r>
        <w:rPr>
          <w:color w:val="FF0000"/>
          <w:szCs w:val="21"/>
        </w:rPr>
        <w:t>”问题</w:t>
      </w:r>
    </w:p>
    <w:p>
      <w:r>
        <w:rPr>
          <w:rFonts w:hint="eastAsia"/>
          <w:color w:val="0000FF"/>
        </w:rPr>
        <w:t>例6.</w:t>
      </w:r>
      <w:r>
        <w:t>古代数学著作《九章算术》有如下问题：“今有女子善织，日自倍，五日织五尺，问日织几何？”意思是：“一女子善于织布，每天织的布都是前一天的2倍，已知她5天共织布5尺，问这女子每天分别织布多少？”根据上题的已知条件，若要使织布的总尺数不少于30尺，该女子所需的天数至少为（　　）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．7</w:t>
      </w:r>
      <w:r>
        <w:tab/>
      </w:r>
      <w:r>
        <w:rPr>
          <w:rFonts w:hAnsi="Times New Roman"/>
          <w:i/>
        </w:rPr>
        <w:t>B</w:t>
      </w:r>
      <w:r>
        <w:t>．8</w:t>
      </w:r>
      <w:r>
        <w:tab/>
      </w:r>
      <w:r>
        <w:rPr>
          <w:rFonts w:hAnsi="Times New Roman"/>
          <w:i/>
        </w:rPr>
        <w:t>C</w:t>
      </w:r>
      <w:r>
        <w:t>．9</w:t>
      </w:r>
      <w:r>
        <w:tab/>
      </w:r>
      <w:r>
        <w:rPr>
          <w:rFonts w:hAnsi="Times New Roman"/>
          <w:i/>
        </w:rPr>
        <w:t>D</w:t>
      </w:r>
      <w:r>
        <w:t>．10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FFFFFF"/>
          <w:sz w:val="1"/>
          <w:szCs w:val="1"/>
        </w:rPr>
        <w:t>有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由等比数列前</w:t>
      </w:r>
      <w:r>
        <w:rPr>
          <w:rFonts w:hAnsi="Times New Roman"/>
          <w:i/>
        </w:rPr>
        <w:t>n</w:t>
      </w:r>
      <w:r>
        <w:t>项和公式求出这女子每天分别织布</w:t>
      </w:r>
      <w:r>
        <w:rPr>
          <w:position w:val="-22"/>
        </w:rPr>
        <w:object>
          <v:shape id="_x0000_i1040" type="#_x0000_t75" style="width:14.8pt;height:28.1pt" o:oleicon="f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t>尺，由此利用等比数列前</w:t>
      </w:r>
      <w:r>
        <w:rPr>
          <w:rFonts w:hAnsi="Times New Roman"/>
          <w:i/>
        </w:rPr>
        <w:t>n</w:t>
      </w:r>
      <w:r>
        <w:t>项和公式能求出要使织布的总尺数不少于30尺，该女子所需的天数至少为多少天．</w:t>
      </w:r>
    </w:p>
    <w:p>
      <w:pPr>
        <w:spacing w:line="360" w:lineRule="auto"/>
        <w:rPr>
          <w:szCs w:val="21"/>
        </w:rPr>
      </w:pPr>
      <w:r>
        <w:rPr>
          <w:rFonts w:hint="eastAsia"/>
          <w:b/>
          <w:szCs w:val="21"/>
        </w:rPr>
        <w:t>变式训练6</w:t>
      </w:r>
      <w:r>
        <w:rPr>
          <w:rFonts w:hint="eastAsia"/>
          <w:szCs w:val="21"/>
        </w:rPr>
        <w:t>【</w:t>
      </w:r>
      <w:r>
        <w:rPr>
          <w:rFonts w:eastAsia="宋体" w:hint="eastAsia"/>
          <w:szCs w:val="21"/>
          <w:lang w:eastAsia="zh-CN"/>
        </w:rPr>
        <w:t>2020</w:t>
      </w:r>
      <w:r>
        <w:rPr>
          <w:rFonts w:hint="eastAsia"/>
          <w:szCs w:val="21"/>
        </w:rPr>
        <w:t>陕西汉中二</w:t>
      </w:r>
      <w:r>
        <w:rPr>
          <w:rFonts w:hint="eastAsia"/>
          <w:szCs w:val="21"/>
        </w:rPr>
        <w:drawing>
          <wp:inline distT="0" distB="0" distL="114300" distR="114300">
            <wp:extent cx="18415" cy="17780"/>
            <wp:effectExtent l="0" t="0" r="0" b="0"/>
            <wp:docPr id="20" name="图片 4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1546" name="图片 44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7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模】</w:t>
      </w:r>
      <w:r>
        <w:rPr>
          <w:rFonts w:ascii="宋体" w:hAnsi="宋体" w:cs="宋体"/>
          <w:szCs w:val="21"/>
        </w:rPr>
        <w:t>《张丘建算经》是我国南北朝时期的一部重要数学著作，书中系统的介绍了等差数列，同类结果在</w:t>
      </w:r>
      <w:r>
        <w:rPr>
          <w:rFonts w:ascii="宋体" w:hAnsi="宋体" w:cs="宋体"/>
          <w:szCs w:val="21"/>
        </w:rPr>
        <w:drawing>
          <wp:inline distT="0" distB="0" distL="114300" distR="114300">
            <wp:extent cx="18415" cy="17780"/>
            <wp:effectExtent l="0" t="0" r="0" b="0"/>
            <wp:docPr id="21" name="图片 4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17479" name="图片 4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7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Cs w:val="21"/>
        </w:rPr>
        <w:t>三百多年后的印度才首次出现。书中有这样一个问题，大意为：某女子善于织布，后一天比前一天织得快，而且每天增加的数量相同，已知第一天织布</w:t>
      </w:r>
      <w:r>
        <w:rPr>
          <w:szCs w:val="21"/>
        </w:rPr>
        <w:drawing>
          <wp:inline distT="0" distB="0" distL="114300" distR="114300">
            <wp:extent cx="114300" cy="180975"/>
            <wp:effectExtent l="0" t="0" r="0" b="7620"/>
            <wp:docPr id="22" name="图片 4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77295" name="图片 4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Cs w:val="21"/>
        </w:rPr>
        <w:t>尺，一个月（按30天计算）总共织布</w:t>
      </w:r>
      <w:r>
        <w:rPr>
          <w:position w:val="-6"/>
          <w:szCs w:val="21"/>
        </w:rPr>
        <w:object>
          <v:shape id="_x0000_i1041" type="#_x0000_t75" alt="学科网(www.zxxk.com)--教育资源门户，提供试卷、教案、课件、论文、素材及各类教学资源下载，还有大量而丰富的教学相关资讯！" style="width:21.2pt;height:14.3pt" o:oleicon="f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rPr>
          <w:rFonts w:ascii="宋体" w:hAnsi="宋体" w:cs="宋体"/>
          <w:szCs w:val="21"/>
        </w:rPr>
        <w:t>尺，问每天增加的数量为多少尺？该问题的答案为 （    ）</w:t>
      </w:r>
    </w:p>
    <w:p>
      <w:pPr>
        <w:spacing w:line="360" w:lineRule="auto"/>
        <w:rPr>
          <w:szCs w:val="21"/>
        </w:rPr>
      </w:pPr>
      <w:r>
        <w:rPr>
          <w:szCs w:val="21"/>
        </w:rPr>
        <w:t xml:space="preserve">A. </w:t>
      </w:r>
      <w:r>
        <w:rPr>
          <w:position w:val="-4"/>
          <w:szCs w:val="21"/>
        </w:rPr>
        <w:object>
          <v:shape id="_x0000_i1042" type="#_x0000_t75" alt="学科网(www.zxxk.com)--教育资源门户，提供试卷、教案、课件、论文、素材及各类教学资源下载，还有大量而丰富的教学相关资讯！" style="width:9.85pt;height:12.8pt" o:oleicon="f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rPr>
          <w:rFonts w:ascii="宋体" w:hAnsi="宋体" w:cs="宋体"/>
          <w:szCs w:val="21"/>
        </w:rPr>
        <w:t>尺</w:t>
      </w:r>
      <w:r>
        <w:rPr>
          <w:szCs w:val="21"/>
        </w:rPr>
        <w:t xml:space="preserve">    B. </w:t>
      </w:r>
      <w:r>
        <w:rPr>
          <w:position w:val="-24"/>
          <w:szCs w:val="21"/>
        </w:rPr>
        <w:object>
          <v:shape id="_x0000_i1043" type="#_x0000_t75" alt="学科网(www.zxxk.com)--教育资源门户，提供试卷、教案、课件、论文、素材及各类教学资源下载，还有大量而丰富的教学相关资讯！" style="width:18.25pt;height:30.6pt" o:oleicon="f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43" DrawAspect="Content" ObjectID="_1468075743" r:id="rId46"/>
        </w:object>
      </w:r>
      <w:r>
        <w:rPr>
          <w:rFonts w:ascii="宋体" w:hAnsi="宋体" w:cs="宋体"/>
          <w:szCs w:val="21"/>
        </w:rPr>
        <w:t>尺</w:t>
      </w:r>
      <w:r>
        <w:rPr>
          <w:szCs w:val="21"/>
        </w:rPr>
        <w:t xml:space="preserve">    C. </w:t>
      </w:r>
      <w:r>
        <w:rPr>
          <w:position w:val="-24"/>
          <w:szCs w:val="21"/>
        </w:rPr>
        <w:object>
          <v:shape id="_x0000_i1044" type="#_x0000_t75" alt="学科网(www.zxxk.com)--教育资源门户，提供试卷、教案、课件、论文、素材及各类教学资源下载，还有大量而丰富的教学相关资讯！" style="width:18.25pt;height:30.6pt" o:oleicon="f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rFonts w:ascii="宋体" w:hAnsi="宋体" w:cs="宋体"/>
          <w:szCs w:val="21"/>
        </w:rPr>
        <w:t>尺</w:t>
      </w:r>
      <w:r>
        <w:rPr>
          <w:szCs w:val="21"/>
        </w:rPr>
        <w:t xml:space="preserve">    D. </w:t>
      </w:r>
      <w:r>
        <w:rPr>
          <w:position w:val="-24"/>
          <w:szCs w:val="21"/>
        </w:rPr>
        <w:object>
          <v:shape id="_x0000_i1045" type="#_x0000_t75" alt="学科网(www.zxxk.com)--教育资源门户，提供试卷、教案、课件、论文、素材及各类教学资源下载，还有大量而丰富的教学相关资讯！" style="width:11.85pt;height:30.6pt" o:oleicon="f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  <w:r>
        <w:rPr>
          <w:rFonts w:ascii="宋体" w:hAnsi="宋体" w:cs="宋体"/>
          <w:szCs w:val="21"/>
        </w:rPr>
        <w:t>尺</w:t>
      </w:r>
    </w:p>
    <w:p>
      <w:pPr>
        <w:pStyle w:val="DefaultParagraph"/>
        <w:adjustRightInd w:val="0"/>
        <w:snapToGrid w:val="0"/>
        <w:spacing w:line="300" w:lineRule="auto"/>
        <w:rPr>
          <w:rFonts w:hint="eastAsia"/>
          <w:b/>
        </w:rPr>
      </w:pPr>
    </w:p>
    <w:p>
      <w:pPr>
        <w:pStyle w:val="DefaultParagraph"/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color w:val="FF0000"/>
          <w:szCs w:val="21"/>
        </w:rPr>
        <w:t>3.</w:t>
      </w:r>
      <w:r>
        <w:rPr>
          <w:color w:val="FF0000"/>
          <w:szCs w:val="21"/>
        </w:rPr>
        <w:t>“</w:t>
      </w:r>
      <w:r>
        <w:rPr>
          <w:rFonts w:hint="eastAsia"/>
          <w:color w:val="FF0000"/>
          <w:szCs w:val="21"/>
        </w:rPr>
        <w:t>走步</w:t>
      </w:r>
      <w:r>
        <w:rPr>
          <w:color w:val="FF0000"/>
          <w:szCs w:val="21"/>
        </w:rPr>
        <w:t>”问题</w:t>
      </w:r>
    </w:p>
    <w:p>
      <w:r>
        <w:rPr>
          <w:rFonts w:ascii="黑体" w:eastAsia="黑体" w:hAnsi="黑体" w:cs="Times New Roman" w:hint="eastAsia"/>
          <w:b/>
          <w:color w:val="FFFFFF"/>
          <w:szCs w:val="21"/>
          <w:highlight w:val="black"/>
        </w:rPr>
        <w:t>例</w:t>
      </w:r>
      <w:r>
        <w:rPr>
          <w:rFonts w:ascii="黑体" w:eastAsia="黑体" w:hAnsi="黑体" w:cs="Times New Roman" w:hint="eastAsia"/>
          <w:b/>
          <w:szCs w:val="21"/>
        </w:rPr>
        <w:t>7</w:t>
      </w:r>
      <w:r>
        <w:t>．《九章算术》有这样一个问题：今有男子善走，日增等里，九日走一千二百六十里，第一日、第四日、第七日所走之和为三百九十里，问第六日所走时数为（　　）</w:t>
      </w:r>
    </w:p>
    <w:p>
      <w:pPr>
        <w:pStyle w:val="DefaultParagraph"/>
        <w:adjustRightInd w:val="0"/>
        <w:snapToGrid w:val="0"/>
        <w:spacing w:line="300" w:lineRule="auto"/>
        <w:ind w:firstLine="105" w:firstLineChars="50"/>
      </w:pPr>
      <w:r>
        <w:rPr>
          <w:rFonts w:hAnsi="Times New Roman"/>
          <w:i/>
        </w:rPr>
        <w:t>A</w:t>
      </w:r>
      <w:r>
        <w:t>．140</w:t>
      </w:r>
      <w:r>
        <w:tab/>
      </w:r>
      <w:r>
        <w:rPr>
          <w:rFonts w:hint="eastAsia"/>
        </w:rPr>
        <w:t xml:space="preserve">  </w:t>
      </w:r>
      <w:r>
        <w:rPr>
          <w:rFonts w:hAnsi="Times New Roman"/>
          <w:i/>
        </w:rPr>
        <w:t>B</w:t>
      </w:r>
      <w:r>
        <w:t>．150</w:t>
      </w:r>
      <w:r>
        <w:tab/>
      </w:r>
      <w:r>
        <w:rPr>
          <w:rFonts w:hAnsi="Times New Roman"/>
          <w:i/>
        </w:rPr>
        <w:t>C</w:t>
      </w:r>
      <w:r>
        <w:t>．160</w:t>
      </w:r>
      <w:r>
        <w:rPr>
          <w:rFonts w:hint="eastAsia"/>
        </w:rPr>
        <w:t xml:space="preserve">  </w:t>
      </w:r>
      <w:r>
        <w:rPr>
          <w:rFonts w:hAnsi="Times New Roman"/>
          <w:i/>
        </w:rPr>
        <w:t>D</w:t>
      </w:r>
      <w:r>
        <w:t>．170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FFFFFF"/>
          <w:sz w:val="1"/>
          <w:szCs w:val="1"/>
        </w:rPr>
        <w:t>版权所有</w:t>
      </w:r>
    </w:p>
    <w:p>
      <w:pPr>
        <w:pStyle w:val="DefaultParagraph"/>
        <w:adjustRightInd w:val="0"/>
        <w:snapToGrid w:val="0"/>
        <w:spacing w:line="300" w:lineRule="auto"/>
        <w:rPr>
          <w:rFonts w:hint="eastAsia"/>
          <w:color w:val="0000FF"/>
        </w:rPr>
      </w:pPr>
    </w:p>
    <w:p>
      <w:pPr>
        <w:pStyle w:val="DefaultParagraph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由题意设比人从第二日起每日此前一日多走</w:t>
      </w:r>
      <w:r>
        <w:rPr>
          <w:rFonts w:hAnsi="Times New Roman"/>
          <w:i/>
        </w:rPr>
        <w:t>d</w:t>
      </w:r>
      <w:r>
        <w:t>里，第一日走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里，由等差数列通项公式和前</w:t>
      </w:r>
      <w:r>
        <w:rPr>
          <w:rFonts w:hAnsi="Times New Roman"/>
          <w:i/>
        </w:rPr>
        <w:t>n</w:t>
      </w:r>
      <w:r>
        <w:t>项和公式求出首项和公差，由此能求出第六日所走里数．</w:t>
      </w:r>
    </w:p>
    <w:p>
      <w:pPr>
        <w:rPr>
          <w:rFonts w:ascii="Times New Roman" w:hAnsi="宋体" w:cs="Times New Roman" w:hint="eastAsia"/>
          <w:b/>
          <w:szCs w:val="21"/>
        </w:rPr>
      </w:pPr>
    </w:p>
    <w:p>
      <w:pPr>
        <w:rPr>
          <w:rFonts w:ascii="Times New Roman" w:hAnsi="宋体" w:cs="Times New Roman" w:hint="eastAsia"/>
          <w:b/>
          <w:szCs w:val="21"/>
        </w:rPr>
      </w:pPr>
    </w:p>
    <w:p>
      <w:r>
        <w:rPr>
          <w:rFonts w:ascii="Times New Roman" w:hAnsi="宋体" w:cs="Times New Roman"/>
          <w:b/>
          <w:szCs w:val="21"/>
        </w:rPr>
        <w:t>变式训练</w:t>
      </w:r>
      <w:r>
        <w:rPr>
          <w:rFonts w:ascii="Times New Roman" w:hAnsi="宋体" w:cs="Times New Roman" w:hint="eastAsia"/>
          <w:b/>
          <w:szCs w:val="21"/>
        </w:rPr>
        <w:t>7</w:t>
      </w:r>
      <w:r>
        <w:t>．</w:t>
      </w:r>
      <w:r>
        <w:rPr>
          <w:rFonts w:hint="eastAsia"/>
        </w:rPr>
        <w:t>(1</w:t>
      </w:r>
      <w:r>
        <w:t>)在我国古代著名的数学专著《九章算术》里有一段叙述：今有良马与驽马发长安至齐，齐去长安一千一百二十五里，良马初日行一百零三里，日增十三里；驽马初日行九十七里，日减半里；良马先至齐，复还迎驽马，二马相逢．问：几日相逢？（　　）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．9日</w:t>
      </w:r>
      <w:r>
        <w:tab/>
      </w:r>
      <w:r>
        <w:rPr>
          <w:rFonts w:hAnsi="Times New Roman"/>
          <w:i/>
        </w:rPr>
        <w:t>B</w:t>
      </w:r>
      <w:r>
        <w:t>．8日</w:t>
      </w:r>
      <w:r>
        <w:tab/>
      </w:r>
      <w:r>
        <w:rPr>
          <w:rFonts w:hAnsi="Times New Roman"/>
          <w:i/>
        </w:rPr>
        <w:t>C</w:t>
      </w:r>
      <w:r>
        <w:t>．16日</w:t>
      </w:r>
      <w:r>
        <w:tab/>
      </w:r>
      <w:r>
        <w:rPr>
          <w:rFonts w:hAnsi="Times New Roman"/>
          <w:i/>
        </w:rPr>
        <w:t>D</w:t>
      </w:r>
      <w:r>
        <w:t>．12日</w:t>
      </w: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4.</w:t>
      </w:r>
      <w:r>
        <w:rPr>
          <w:color w:val="FF0000"/>
          <w:szCs w:val="21"/>
        </w:rPr>
        <w:t>”两鼠穿墙”问题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b/>
        </w:rPr>
        <w:t>例8.</w:t>
      </w:r>
      <w:bookmarkStart w:id="0" w:name="_GoBack"/>
      <w:bookmarkEnd w:id="0"/>
      <w:r>
        <w:t>《九章算术》中的“两鼠穿墙题”是我国数学的古典名题：“今有垣厚若干尺，两鼠对穿，大鼠日一尺，小鼠也日一尺，大鼠日自倍，小鼠日自半，问何日相逢，各穿几何？”题意是：“有两只老鼠从墙的两边打洞穿墙，大老鼠第一天进一尺，以后每天加倍；小老鼠第一天也进一尺，以后每天减半．”如果墙足够厚，</w:t>
      </w:r>
      <w:r>
        <w:rPr>
          <w:rFonts w:hAnsi="Times New Roman"/>
          <w:i/>
        </w:rPr>
        <w:t>S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t>为前</w:t>
      </w:r>
      <w:r>
        <w:rPr>
          <w:rFonts w:hAnsi="Times New Roman"/>
          <w:i/>
        </w:rPr>
        <w:t>n</w:t>
      </w:r>
      <w:r>
        <w:t>天两只老鼠打洞长度之和，则</w:t>
      </w:r>
      <w:r>
        <w:rPr>
          <w:rFonts w:hAnsi="Times New Roman"/>
          <w:i/>
        </w:rPr>
        <w:t>S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t>=</w:t>
      </w:r>
      <w:r>
        <w:rPr>
          <w:u w:val="single"/>
        </w:rPr>
        <w:t>　　</w:t>
      </w:r>
      <w:r>
        <w:t>尺．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根据题意可知，大老鼠和小老鼠打洞的距离为等比数列，根据等比数列的前</w:t>
      </w:r>
      <w:r>
        <w:rPr>
          <w:rFonts w:hAnsi="Times New Roman"/>
          <w:i/>
        </w:rPr>
        <w:t>n</w:t>
      </w:r>
      <w:r>
        <w:t>项和公式，求得</w:t>
      </w:r>
      <w:r>
        <w:rPr>
          <w:rFonts w:hAnsi="Times New Roman"/>
          <w:i/>
        </w:rPr>
        <w:t>S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t>．</w:t>
      </w:r>
    </w:p>
    <w:p>
      <w:pPr>
        <w:rPr>
          <w:rFonts w:ascii="Times New Roman" w:hAnsi="宋体" w:cs="Times New Roman"/>
          <w:b/>
          <w:szCs w:val="21"/>
        </w:rPr>
      </w:pPr>
    </w:p>
    <w:p>
      <w:pPr>
        <w:rPr>
          <w:rFonts w:ascii="Times New Roman" w:hAnsi="宋体" w:cs="Times New Roman"/>
          <w:b/>
          <w:szCs w:val="21"/>
        </w:rPr>
      </w:pPr>
    </w:p>
    <w:p>
      <w:pPr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hAnsi="宋体" w:cs="Times New Roman"/>
          <w:b/>
          <w:szCs w:val="21"/>
        </w:rPr>
        <w:t>方法总结</w:t>
      </w:r>
      <w:r>
        <w:rPr>
          <w:rFonts w:ascii="Times New Roman" w:hAnsi="宋体" w:cs="Times New Roman" w:hint="eastAsia"/>
          <w:b/>
          <w:szCs w:val="21"/>
        </w:rPr>
        <w:t xml:space="preserve"> </w:t>
      </w:r>
      <w:r>
        <w:rPr>
          <w:rFonts w:hAnsi="宋体" w:hint="eastAsia"/>
          <w:bCs/>
          <w:szCs w:val="21"/>
        </w:rPr>
        <w:t xml:space="preserve"> </w:t>
      </w:r>
      <w:r>
        <w:rPr>
          <w:rFonts w:ascii="宋体" w:hAnsi="宋体" w:cs="宋体" w:hint="eastAsia"/>
          <w:bCs/>
          <w:szCs w:val="21"/>
        </w:rPr>
        <w:t>以古代算法为背景研究数列的求和问题，关键是列出相关信息，合理建立数列模型，求解时，要明确目标，即搞清所求结论对应的是解方程问题、解不等式问题、还是最值问题，然后经过数学推理与计算得出的结果，放回到实际问题中进行检验，最终得出结论.</w:t>
      </w:r>
      <w:r>
        <w:rPr>
          <w:rFonts w:ascii="Times New Roman" w:eastAsia="楷体" w:hAnsi="Times New Roman" w:cs="Times New Roman"/>
          <w:bCs/>
          <w:szCs w:val="21"/>
        </w:rPr>
        <w:t>　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FFFFFF"/>
          <w:sz w:val="1"/>
          <w:szCs w:val="1"/>
        </w:rPr>
        <w:t>优网版权所有</w:t>
      </w:r>
    </w:p>
    <w:p>
      <w:pPr>
        <w:pStyle w:val="DefaultParagraph"/>
        <w:adjustRightInd w:val="0"/>
        <w:snapToGrid w:val="0"/>
        <w:spacing w:line="300" w:lineRule="auto"/>
      </w:pPr>
    </w:p>
    <w:p>
      <w:pPr>
        <w:pStyle w:val="DefaultParagraph"/>
        <w:adjustRightInd w:val="0"/>
        <w:snapToGrid w:val="0"/>
        <w:spacing w:line="300" w:lineRule="auto"/>
        <w:rPr>
          <w:rFonts w:ascii="宋体" w:hAnsi="宋体"/>
          <w:b/>
          <w:szCs w:val="21"/>
          <w:shd w:val="clear" w:color="auto" w:fill="BFBFBF"/>
        </w:rPr>
      </w:pPr>
    </w:p>
    <w:p>
      <w:pPr>
        <w:pStyle w:val="DefaultParagraph"/>
        <w:adjustRightInd w:val="0"/>
        <w:snapToGrid w:val="0"/>
        <w:spacing w:line="300" w:lineRule="auto"/>
      </w:pPr>
      <w:r>
        <w:rPr>
          <w:rFonts w:ascii="宋体" w:hAnsi="宋体" w:hint="eastAsia"/>
          <w:b/>
          <w:szCs w:val="21"/>
          <w:shd w:val="clear" w:color="auto" w:fill="BFBFBF"/>
        </w:rPr>
        <w:t>题型3  研究数列与推理</w:t>
      </w: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1.杨辉三角</w:t>
      </w:r>
      <w:r>
        <w:rPr>
          <w:color w:val="FF0000"/>
          <w:szCs w:val="21"/>
        </w:rPr>
        <w:t>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color w:val="0000FF"/>
        </w:rPr>
        <w:t>例9</w:t>
      </w:r>
      <w:r>
        <w:rPr>
          <w:color w:val="0000FF"/>
        </w:rPr>
        <w:t>．</w:t>
      </w:r>
      <w:r>
        <w:t>如图，在杨辉三角中，斜线</w:t>
      </w:r>
      <w:r>
        <w:rPr>
          <w:rFonts w:hAnsi="Times New Roman"/>
          <w:i/>
        </w:rPr>
        <w:t>l</w:t>
      </w:r>
      <w:r>
        <w:t>的上方从1按箭头所示方向可以构成一个“锯齿形”的数列：1，3，3，4，6，5，10，…，则这个数列的第21项的值为（　　）</w:t>
      </w:r>
    </w:p>
    <w:p>
      <w:pPr>
        <w:pStyle w:val="DefaultParagraph"/>
        <w:adjustRightInd w:val="0"/>
        <w:snapToGrid w:val="0"/>
        <w:spacing w:line="300" w:lineRule="auto"/>
      </w:pPr>
      <w:r>
        <w:drawing>
          <wp:inline distT="0" distB="0" distL="0" distR="0">
            <wp:extent cx="1199515" cy="1609090"/>
            <wp:effectExtent l="0" t="0" r="63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7283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．66</w:t>
      </w:r>
      <w:r>
        <w:tab/>
      </w:r>
      <w:r>
        <w:rPr>
          <w:rFonts w:hAnsi="Times New Roman"/>
          <w:i/>
        </w:rPr>
        <w:t>B</w:t>
      </w:r>
      <w:r>
        <w:t>．220</w:t>
      </w:r>
      <w:r>
        <w:tab/>
      </w:r>
      <w:r>
        <w:rPr>
          <w:rFonts w:hAnsi="Times New Roman"/>
          <w:i/>
        </w:rPr>
        <w:t>C</w:t>
      </w:r>
      <w:r>
        <w:t>．78</w:t>
      </w:r>
      <w:r>
        <w:tab/>
      </w:r>
      <w:r>
        <w:rPr>
          <w:rFonts w:hAnsi="Times New Roman"/>
          <w:i/>
        </w:rPr>
        <w:t>D</w:t>
      </w:r>
      <w:r>
        <w:t>．286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0000FF"/>
        </w:rPr>
        <w:t>【分析】</w:t>
      </w:r>
      <w:r>
        <w:t>先对“锯齿形”的数列的奇数项找规律，求出通项公式，然后利用“锯齿形”数列的第21项即为新数列的第11项即可求出结论．</w:t>
      </w: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b/>
          <w:color w:val="0000FF"/>
        </w:rPr>
        <w:t>变式训练</w:t>
      </w:r>
      <w:r>
        <w:rPr>
          <w:rFonts w:hint="eastAsia"/>
          <w:color w:val="0000FF"/>
        </w:rPr>
        <w:t>9</w:t>
      </w:r>
      <w:r>
        <w:rPr>
          <w:color w:val="0000FF"/>
        </w:rPr>
        <w:t>．</w:t>
      </w:r>
      <w:r>
        <w:t>如图，在杨辉三角中，斜线</w:t>
      </w:r>
      <w:r>
        <w:rPr>
          <w:rFonts w:hAnsi="Times New Roman"/>
          <w:i/>
        </w:rPr>
        <w:t>l</w:t>
      </w:r>
      <w:r>
        <w:t>的上方，从1开始箭头所示的数组成一个锯齿形数列：1，3，3，4，6，5，10，…，记其</w:t>
      </w:r>
      <w:r>
        <w:rPr>
          <w:rFonts w:hAnsi="Times New Roman"/>
          <w:i/>
        </w:rPr>
        <w:t>n</w:t>
      </w:r>
      <w:r>
        <w:t>项和为</w:t>
      </w:r>
      <w:r>
        <w:rPr>
          <w:rFonts w:hAnsi="Times New Roman"/>
          <w:i/>
        </w:rPr>
        <w:t>S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t>，则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21</w:t>
      </w:r>
      <w:r>
        <w:t>等于（　　）</w:t>
      </w:r>
    </w:p>
    <w:p>
      <w:pPr>
        <w:pStyle w:val="DefaultParagraph"/>
        <w:adjustRightInd w:val="0"/>
        <w:snapToGrid w:val="0"/>
        <w:spacing w:line="300" w:lineRule="auto"/>
      </w:pPr>
      <w:r>
        <w:drawing>
          <wp:inline distT="0" distB="0" distL="0" distR="0">
            <wp:extent cx="1668145" cy="1616710"/>
            <wp:effectExtent l="0" t="0" r="8255" b="254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3678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Times New Roman"/>
          <w:i/>
        </w:rPr>
        <w:t>A</w:t>
      </w:r>
      <w:r>
        <w:t>．229</w:t>
      </w:r>
      <w:r>
        <w:rPr>
          <w:rFonts w:hint="eastAsia"/>
        </w:rPr>
        <w:t xml:space="preserve"> </w:t>
      </w:r>
      <w:r>
        <w:tab/>
      </w:r>
      <w:r>
        <w:rPr>
          <w:rFonts w:hAnsi="Times New Roman"/>
          <w:i/>
        </w:rPr>
        <w:t>B</w:t>
      </w:r>
      <w:r>
        <w:t>．283</w:t>
      </w:r>
      <w:r>
        <w:tab/>
      </w:r>
      <w:r>
        <w:rPr>
          <w:rFonts w:hint="eastAsia"/>
        </w:rPr>
        <w:t xml:space="preserve"> </w:t>
      </w:r>
      <w:r>
        <w:rPr>
          <w:rFonts w:hAnsi="Times New Roman"/>
          <w:i/>
        </w:rPr>
        <w:t>C</w:t>
      </w:r>
      <w:r>
        <w:t>．361</w:t>
      </w:r>
      <w:r>
        <w:tab/>
      </w:r>
      <w:r>
        <w:rPr>
          <w:rFonts w:hint="eastAsia"/>
        </w:rPr>
        <w:t xml:space="preserve">  </w:t>
      </w:r>
      <w:r>
        <w:rPr>
          <w:rFonts w:hAnsi="Times New Roman"/>
          <w:i/>
        </w:rPr>
        <w:t>D</w:t>
      </w:r>
      <w:r>
        <w:t>．374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color w:val="FFFFFF"/>
          <w:sz w:val="1"/>
          <w:szCs w:val="1"/>
        </w:rPr>
        <w:t>版权所有</w:t>
      </w: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2.n阶幻方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b/>
          <w:kern w:val="0"/>
        </w:rPr>
        <w:t>例10.</w:t>
      </w:r>
      <w:r>
        <w:rPr>
          <w:rFonts w:ascii="Times New Roman" w:hAnsi="Times New Roman" w:cs="Times New Roman" w:hint="eastAsia"/>
          <w:kern w:val="0"/>
        </w:rPr>
        <w:t>我国的《洛书》中记载着世界上最古老的一个幻方：将1,2，</w:t>
      </w:r>
      <w:r>
        <w:rPr>
          <w:rFonts w:ascii="Times New Roman" w:hAnsi="Times New Roman" w:cs="Times New Roman"/>
          <w:kern w:val="0"/>
          <w:position w:val="-4"/>
        </w:rPr>
        <w:object>
          <v:shape id="_x0000_i1046" type="#_x0000_t75" style="width:14.3pt;height:7.9pt" o:oleicon="f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6" DrawAspect="Content" ObjectID="_1468075746" r:id="rId54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 w:hint="eastAsia"/>
          <w:kern w:val="0"/>
        </w:rPr>
        <w:t>9填入</w:t>
      </w:r>
      <w:r>
        <w:rPr>
          <w:rFonts w:ascii="Times New Roman" w:hAnsi="Times New Roman" w:cs="Times New Roman"/>
          <w:kern w:val="0"/>
          <w:position w:val="-6"/>
        </w:rPr>
        <w:object>
          <v:shape id="_x0000_i1047" type="#_x0000_t75" style="width:24.15pt;height:14.3pt" o:oleicon="f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rPr>
          <w:rFonts w:ascii="Times New Roman" w:hAnsi="Times New Roman" w:cs="Times New Roman"/>
          <w:kern w:val="0"/>
        </w:rPr>
        <w:t>的方格内，使三行、三列、二对角线的三个数之和都等于</w:t>
      </w:r>
      <w:r>
        <w:rPr>
          <w:rFonts w:ascii="Times New Roman" w:hAnsi="Times New Roman" w:cs="Times New Roman" w:hint="eastAsia"/>
          <w:kern w:val="0"/>
        </w:rPr>
        <w:t xml:space="preserve">15.如图所示 </w:t>
      </w:r>
    </w:p>
    <w:p>
      <w:pPr>
        <w:widowControl/>
        <w:adjustRightInd w:val="0"/>
        <w:snapToGrid w:val="0"/>
        <w:spacing w:after="200"/>
        <w:jc w:val="center"/>
        <w:rPr>
          <w:rFonts w:ascii="Times New Roman" w:hAnsi="Times New Roman" w:cs="Times New Roman"/>
          <w:b/>
          <w:kern w:val="0"/>
        </w:rPr>
      </w:pPr>
      <w:r>
        <w:rPr>
          <w:rFonts w:ascii="Tahoma" w:eastAsia="微软雅黑" w:hAnsi="Tahoma" w:cs="Times New Roman" w:hint="eastAsia"/>
          <w:kern w:val="0"/>
          <w:sz w:val="22"/>
        </w:rPr>
        <w:t xml:space="preserve">  </w:t>
      </w:r>
      <w:r>
        <w:rPr>
          <w:rFonts w:ascii="Tahoma" w:eastAsia="微软雅黑" w:hAnsi="Tahoma" w:cs="Times New Roman"/>
          <w:kern w:val="0"/>
          <w:sz w:val="22"/>
        </w:rPr>
        <w:drawing>
          <wp:inline distT="0" distB="0" distL="0" distR="0">
            <wp:extent cx="1382395" cy="1536065"/>
            <wp:effectExtent l="0" t="0" r="8255" b="6985"/>
            <wp:docPr id="1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4860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688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="Times New Roman" w:hint="eastAsia"/>
          <w:kern w:val="0"/>
          <w:sz w:val="22"/>
        </w:rPr>
        <w:t xml:space="preserve">    </w:t>
      </w:r>
      <w:r>
        <w:rPr>
          <w:rFonts w:ascii="Tahoma" w:eastAsia="微软雅黑" w:hAnsi="Tahoma" w:cs="Times New Roman"/>
          <w:kern w:val="0"/>
          <w:sz w:val="22"/>
        </w:rPr>
        <w:drawing>
          <wp:inline distT="0" distB="0" distL="0" distR="0">
            <wp:extent cx="1360805" cy="1536065"/>
            <wp:effectExtent l="0" t="0" r="10795" b="6985"/>
            <wp:docPr id="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3207" name="图片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13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="Times New Roman" w:hint="eastAsia"/>
          <w:kern w:val="0"/>
          <w:sz w:val="22"/>
        </w:rPr>
        <w:t xml:space="preserve">     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一般地，将连续的正整数</w:t>
      </w:r>
      <w:r>
        <w:rPr>
          <w:rFonts w:ascii="Times New Roman" w:hAnsi="Times New Roman" w:cs="Times New Roman" w:hint="eastAsia"/>
          <w:kern w:val="0"/>
        </w:rPr>
        <w:t>1,2,3，</w:t>
      </w:r>
      <w:r>
        <w:rPr>
          <w:rFonts w:ascii="Times New Roman" w:hAnsi="Times New Roman" w:cs="Times New Roman"/>
          <w:kern w:val="0"/>
          <w:position w:val="-4"/>
        </w:rPr>
        <w:object>
          <v:shape id="_x0000_i1048" type="#_x0000_t75" style="width:14.3pt;height:7.9pt" o:oleicon="f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  <w:position w:val="-6"/>
        </w:rPr>
        <w:object>
          <v:shape id="_x0000_i1049" type="#_x0000_t75" style="width:14.3pt;height:15.8pt" o:oleicon="f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rPr>
          <w:rFonts w:ascii="Times New Roman" w:hAnsi="Times New Roman" w:cs="Times New Roman"/>
          <w:kern w:val="0"/>
        </w:rPr>
        <w:t>填入</w:t>
      </w:r>
      <w:r>
        <w:rPr>
          <w:rFonts w:ascii="Times New Roman" w:hAnsi="Times New Roman" w:cs="Times New Roman"/>
          <w:kern w:val="0"/>
          <w:position w:val="-6"/>
        </w:rPr>
        <w:object>
          <v:shape id="_x0000_i1050" type="#_x0000_t75" style="width:26.65pt;height:11.35pt" o:oleicon="f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rPr>
          <w:rFonts w:ascii="Times New Roman" w:hAnsi="Times New Roman" w:cs="Times New Roman"/>
          <w:kern w:val="0"/>
        </w:rPr>
        <w:t>个方格中，使得每行、每列、每条对角线上的数的和相等，这个正方形叫做</w:t>
      </w:r>
      <w:r>
        <w:rPr>
          <w:rFonts w:ascii="Times New Roman" w:hAnsi="Times New Roman" w:cs="Times New Roman"/>
          <w:kern w:val="0"/>
          <w:position w:val="-6"/>
        </w:rPr>
        <w:object>
          <v:shape id="_x0000_i1051" type="#_x0000_t75" style="width:9.85pt;height:11.35pt" o:oleicon="f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rPr>
          <w:rFonts w:ascii="Times New Roman" w:hAnsi="Times New Roman" w:cs="Times New Roman"/>
          <w:kern w:val="0"/>
        </w:rPr>
        <w:t>阶幻方</w:t>
      </w:r>
      <w:r>
        <w:rPr>
          <w:rFonts w:ascii="Times New Roman" w:hAnsi="Times New Roman" w:cs="Times New Roman" w:hint="eastAsia"/>
          <w:kern w:val="0"/>
        </w:rPr>
        <w:t>.记</w:t>
      </w:r>
      <w:r>
        <w:rPr>
          <w:rFonts w:ascii="Times New Roman" w:hAnsi="Times New Roman" w:cs="Times New Roman"/>
          <w:kern w:val="0"/>
          <w:position w:val="-6"/>
        </w:rPr>
        <w:object>
          <v:shape id="_x0000_i1052" type="#_x0000_t75" style="width:9.85pt;height:11.35pt" o:oleicon="f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rPr>
          <w:rFonts w:ascii="Times New Roman" w:hAnsi="Times New Roman" w:cs="Times New Roman"/>
          <w:kern w:val="0"/>
        </w:rPr>
        <w:t>阶幻方的对角线上数的和为</w:t>
      </w:r>
      <w:r>
        <w:rPr>
          <w:rFonts w:ascii="Times New Roman" w:hAnsi="Times New Roman" w:cs="Times New Roman"/>
          <w:kern w:val="0"/>
          <w:position w:val="-12"/>
        </w:rPr>
        <w:object>
          <v:shape id="_x0000_i1053" type="#_x0000_t75" style="width:17.25pt;height:17.75pt" o:oleicon="f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rPr>
          <w:rFonts w:ascii="Times New Roman" w:hAnsi="Times New Roman" w:cs="Times New Roman"/>
          <w:kern w:val="0"/>
        </w:rPr>
        <w:t>，如图三阶幻方记为</w:t>
      </w:r>
      <w:r>
        <w:rPr>
          <w:rFonts w:ascii="Times New Roman" w:hAnsi="Times New Roman" w:cs="Times New Roman"/>
          <w:kern w:val="0"/>
          <w:position w:val="-12"/>
        </w:rPr>
        <w:object>
          <v:shape id="_x0000_i1054" type="#_x0000_t75" style="width:36.5pt;height:17.75pt" o:oleicon="f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rPr>
          <w:rFonts w:ascii="Times New Roman" w:hAnsi="Times New Roman" w:cs="Times New Roman"/>
          <w:kern w:val="0"/>
        </w:rPr>
        <w:t>，那么</w:t>
      </w:r>
      <w:r>
        <w:rPr>
          <w:rFonts w:ascii="Times New Roman" w:hAnsi="Times New Roman" w:cs="Times New Roman"/>
          <w:kern w:val="0"/>
          <w:position w:val="-12"/>
        </w:rPr>
        <w:object>
          <v:shape id="_x0000_i1055" type="#_x0000_t75" style="width:19.25pt;height:17.75pt" o:oleicon="f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rPr>
          <w:rFonts w:ascii="Times New Roman" w:hAnsi="Times New Roman" w:cs="Times New Roman" w:hint="eastAsia"/>
          <w:kern w:val="0"/>
        </w:rPr>
        <w:t>的值为（      ）</w:t>
      </w:r>
    </w:p>
    <w:p>
      <w:pPr>
        <w:widowControl/>
        <w:adjustRightInd w:val="0"/>
        <w:snapToGrid w:val="0"/>
        <w:spacing w:after="200"/>
        <w:ind w:left="720" w:leftChars="300"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t>A.869                B.870                            C.871                D.875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Times New Roman" w:cs="Times New Roman"/>
          <w:bCs/>
          <w:kern w:val="0"/>
        </w:rPr>
      </w:pPr>
      <w:r>
        <w:rPr>
          <w:rFonts w:ascii="Times New Roman" w:hAnsi="Times New Roman" w:cs="Times New Roman" w:hint="eastAsia"/>
          <w:b/>
          <w:kern w:val="0"/>
        </w:rPr>
        <w:t>分析：</w:t>
      </w:r>
      <w:r>
        <w:rPr>
          <w:rFonts w:ascii="Times New Roman" w:hAnsi="Times New Roman" w:cs="Times New Roman" w:hint="eastAsia"/>
          <w:bCs/>
          <w:kern w:val="0"/>
        </w:rPr>
        <w:t>分析幻方每行每列的数据规律，归纳出一般的特征性质，结合此性质加以推理运算。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 w:cs="Times New Roman"/>
          <w:color w:val="FF0000"/>
          <w:kern w:val="0"/>
        </w:rPr>
      </w:pPr>
      <w:r>
        <w:rPr>
          <w:rFonts w:ascii="Times New Roman" w:hAnsi="宋体" w:cs="Times New Roman" w:hint="eastAsia"/>
          <w:color w:val="FF0000"/>
          <w:kern w:val="0"/>
          <w:sz w:val="22"/>
          <w:szCs w:val="21"/>
        </w:rPr>
        <w:t>3.谷角猜想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 w:cs="Times New Roman"/>
          <w:kern w:val="0"/>
        </w:rPr>
      </w:pPr>
      <w:r>
        <w:rPr>
          <w:rFonts w:ascii="Times New Roman" w:hAnsi="宋体" w:cs="Times New Roman" w:hint="eastAsia"/>
          <w:b/>
          <w:kern w:val="0"/>
        </w:rPr>
        <w:t>例11.</w:t>
      </w:r>
      <w:r>
        <w:rPr>
          <w:rFonts w:ascii="Times New Roman" w:hAnsi="宋体" w:cs="Times New Roman" w:hint="eastAsia"/>
          <w:kern w:val="0"/>
        </w:rPr>
        <w:t>洛萨</w:t>
      </w:r>
      <w:r>
        <w:rPr>
          <w:rFonts w:ascii="Times New Roman" w:hAnsi="宋体" w:cs="Times New Roman"/>
          <w:kern w:val="0"/>
          <w:position w:val="-4"/>
        </w:rPr>
        <w:object>
          <v:shape id="_x0000_i1056" type="#_x0000_t75" style="width:6.9pt;height:9.35pt" o:oleicon="f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rPr>
          <w:rFonts w:ascii="Times New Roman" w:hAnsi="宋体" w:cs="Times New Roman"/>
          <w:kern w:val="0"/>
        </w:rPr>
        <w:t>科拉茨是德国数学家，他在</w:t>
      </w:r>
      <w:r>
        <w:rPr>
          <w:rFonts w:ascii="Times New Roman" w:hAnsi="宋体" w:cs="Times New Roman" w:hint="eastAsia"/>
          <w:kern w:val="0"/>
        </w:rPr>
        <w:t>1937年提出了一个著名的猜想：任给一个正整数</w:t>
      </w:r>
      <w:r>
        <w:rPr>
          <w:rFonts w:ascii="Times New Roman" w:hAnsi="宋体" w:cs="Times New Roman"/>
          <w:kern w:val="0"/>
          <w:position w:val="-6"/>
        </w:rPr>
        <w:object>
          <v:shape id="_x0000_i1057" type="#_x0000_t75" style="width:9.85pt;height:11.35pt" o:oleicon="f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rPr>
          <w:rFonts w:ascii="Times New Roman" w:hAnsi="宋体" w:cs="Times New Roman"/>
          <w:kern w:val="0"/>
        </w:rPr>
        <w:t>，如果</w:t>
      </w:r>
      <w:r>
        <w:rPr>
          <w:rFonts w:ascii="Times New Roman" w:hAnsi="宋体" w:cs="Times New Roman"/>
          <w:kern w:val="0"/>
          <w:position w:val="-6"/>
        </w:rPr>
        <w:object>
          <v:shape id="_x0000_i1058" type="#_x0000_t75" style="width:9.85pt;height:11.35pt" o:oleicon="f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rPr>
          <w:rFonts w:ascii="Times New Roman" w:hAnsi="宋体" w:cs="Times New Roman"/>
          <w:kern w:val="0"/>
        </w:rPr>
        <w:t>是偶数，就将它减半（即</w:t>
      </w:r>
      <w:r>
        <w:rPr>
          <w:rFonts w:ascii="Times New Roman" w:hAnsi="宋体" w:cs="Times New Roman"/>
          <w:kern w:val="0"/>
          <w:position w:val="-24"/>
        </w:rPr>
        <w:object>
          <v:shape id="_x0000_i1059" type="#_x0000_t75" style="width:12.35pt;height:30.6pt" o:oleicon="f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rPr>
          <w:rFonts w:ascii="Times New Roman" w:hAnsi="宋体" w:cs="Times New Roman"/>
          <w:kern w:val="0"/>
        </w:rPr>
        <w:t>）；如果</w:t>
      </w:r>
      <w:r>
        <w:rPr>
          <w:rFonts w:ascii="Times New Roman" w:hAnsi="宋体" w:cs="Times New Roman"/>
          <w:kern w:val="0"/>
          <w:position w:val="-6"/>
        </w:rPr>
        <w:object>
          <v:shape id="_x0000_i1060" type="#_x0000_t75" style="width:9.85pt;height:11.35pt" o:oleicon="f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0" DrawAspect="Content" ObjectID="_1468075760" r:id="rId82"/>
        </w:object>
      </w:r>
      <w:r>
        <w:rPr>
          <w:rFonts w:ascii="Times New Roman" w:hAnsi="宋体" w:cs="Times New Roman"/>
          <w:kern w:val="0"/>
        </w:rPr>
        <w:t>是奇数，则将它乘以</w:t>
      </w:r>
      <w:r>
        <w:rPr>
          <w:rFonts w:ascii="Times New Roman" w:hAnsi="宋体" w:cs="Times New Roman" w:hint="eastAsia"/>
          <w:kern w:val="0"/>
        </w:rPr>
        <w:t>3加1(即</w:t>
      </w:r>
      <w:r>
        <w:rPr>
          <w:rFonts w:ascii="Times New Roman" w:hAnsi="宋体" w:cs="Times New Roman"/>
          <w:kern w:val="0"/>
          <w:position w:val="-6"/>
        </w:rPr>
        <w:object>
          <v:shape id="_x0000_i1061" type="#_x0000_t75" style="width:30.6pt;height:14.3pt" o:oleicon="f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rPr>
          <w:rFonts w:ascii="Times New Roman" w:hAnsi="宋体" w:cs="Times New Roman" w:hint="eastAsia"/>
          <w:kern w:val="0"/>
        </w:rPr>
        <w:t>)，不断重复这样的运算，经过有限步后，一定可以得到1.如初始正整数为6，按照上述变换规则，我们得到一个数列 ：6，3,10,5,16,8,4,2,1.对</w:t>
      </w:r>
      <w:r>
        <w:rPr>
          <w:rFonts w:ascii="Times New Roman" w:hAnsi="宋体" w:cs="Times New Roman"/>
          <w:kern w:val="0"/>
        </w:rPr>
        <w:t>科拉茨猜想，目前谁也不能证明，更不能否定</w:t>
      </w:r>
      <w:r>
        <w:rPr>
          <w:rFonts w:ascii="Times New Roman" w:hAnsi="宋体" w:cs="Times New Roman" w:hint="eastAsia"/>
          <w:kern w:val="0"/>
        </w:rPr>
        <w:t>.现在请你研究：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 w:cs="Times New Roman"/>
          <w:kern w:val="0"/>
        </w:rPr>
      </w:pPr>
      <w:r>
        <w:rPr>
          <w:rFonts w:ascii="Times New Roman" w:hAnsi="宋体" w:cs="Times New Roman" w:hint="eastAsia"/>
          <w:kern w:val="0"/>
        </w:rPr>
        <w:t>（1）如果</w:t>
      </w:r>
      <w:r>
        <w:rPr>
          <w:rFonts w:ascii="Times New Roman" w:hAnsi="宋体" w:cs="Times New Roman"/>
          <w:kern w:val="0"/>
          <w:position w:val="-6"/>
        </w:rPr>
        <w:object>
          <v:shape id="_x0000_i1062" type="#_x0000_t75" style="width:29.6pt;height:14.3pt" o:oleicon="f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rPr>
          <w:rFonts w:ascii="Times New Roman" w:hAnsi="宋体" w:cs="Times New Roman"/>
          <w:kern w:val="0"/>
        </w:rPr>
        <w:t>，则按照上述规则施行变换</w:t>
      </w:r>
      <w:r>
        <w:rPr>
          <w:rFonts w:ascii="Times New Roman" w:hAnsi="宋体" w:cs="Times New Roman" w:hint="eastAsia"/>
          <w:kern w:val="0"/>
        </w:rPr>
        <w:t>（注：1可以多次出现）</w:t>
      </w:r>
      <w:r>
        <w:rPr>
          <w:rFonts w:ascii="Times New Roman" w:hAnsi="宋体" w:cs="Times New Roman"/>
          <w:kern w:val="0"/>
        </w:rPr>
        <w:t>后的第</w:t>
      </w:r>
      <w:r>
        <w:rPr>
          <w:rFonts w:ascii="Times New Roman" w:hAnsi="宋体" w:cs="Times New Roman" w:hint="eastAsia"/>
          <w:kern w:val="0"/>
        </w:rPr>
        <w:t>8项为</w:t>
      </w:r>
      <w:r>
        <w:rPr>
          <w:rFonts w:ascii="Times New Roman" w:hAnsi="宋体" w:cs="Times New Roman" w:hint="eastAsia"/>
          <w:kern w:val="0"/>
          <w:u w:val="single"/>
        </w:rPr>
        <w:t xml:space="preserve">        </w:t>
      </w:r>
      <w:r>
        <w:rPr>
          <w:rFonts w:ascii="Times New Roman" w:hAnsi="宋体" w:cs="Times New Roman" w:hint="eastAsia"/>
          <w:kern w:val="0"/>
        </w:rPr>
        <w:t>.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 w:cs="Times New Roman"/>
          <w:kern w:val="0"/>
        </w:rPr>
      </w:pPr>
      <w:r>
        <w:rPr>
          <w:rFonts w:ascii="Times New Roman" w:hAnsi="宋体" w:cs="Times New Roman" w:hint="eastAsia"/>
          <w:kern w:val="0"/>
        </w:rPr>
        <w:t>（2）如果对正整数</w:t>
      </w:r>
      <w:r>
        <w:rPr>
          <w:rFonts w:ascii="Times New Roman" w:hAnsi="宋体" w:cs="Times New Roman"/>
          <w:kern w:val="0"/>
          <w:position w:val="-6"/>
        </w:rPr>
        <w:object>
          <v:shape id="_x0000_i1063" type="#_x0000_t75" style="width:9.85pt;height:11.35pt" o:oleicon="f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rPr>
          <w:rFonts w:ascii="Times New Roman" w:hAnsi="宋体" w:cs="Times New Roman" w:hint="eastAsia"/>
          <w:kern w:val="0"/>
        </w:rPr>
        <w:t>(首项）按照上述规则施行变换（注：1可以多次出现）后的第8项为1，则</w:t>
      </w:r>
      <w:r>
        <w:rPr>
          <w:rFonts w:ascii="Times New Roman" w:hAnsi="宋体" w:cs="Times New Roman"/>
          <w:kern w:val="0"/>
          <w:position w:val="-6"/>
        </w:rPr>
        <w:object>
          <v:shape id="_x0000_i1064" type="#_x0000_t75" style="width:9.85pt;height:11.35pt" o:oleicon="f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rPr>
          <w:rFonts w:ascii="Times New Roman" w:hAnsi="宋体" w:cs="Times New Roman"/>
          <w:kern w:val="0"/>
        </w:rPr>
        <w:t>的所有可能的取值为</w:t>
      </w:r>
      <w:r>
        <w:rPr>
          <w:rFonts w:ascii="Times New Roman" w:hAnsi="宋体" w:cs="Times New Roman" w:hint="eastAsia"/>
          <w:kern w:val="0"/>
          <w:u w:val="single"/>
        </w:rPr>
        <w:t xml:space="preserve">          </w:t>
      </w:r>
      <w:r>
        <w:rPr>
          <w:rFonts w:ascii="Times New Roman" w:hAnsi="宋体" w:cs="Times New Roman" w:hint="eastAsia"/>
          <w:kern w:val="0"/>
        </w:rPr>
        <w:t>.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 w:cs="Times New Roman"/>
          <w:bCs/>
          <w:kern w:val="0"/>
        </w:rPr>
      </w:pPr>
      <w:r>
        <w:rPr>
          <w:rFonts w:ascii="Times New Roman" w:hAnsi="宋体" w:cs="Times New Roman" w:hint="eastAsia"/>
          <w:b/>
          <w:kern w:val="0"/>
        </w:rPr>
        <w:t>分析：</w:t>
      </w:r>
      <w:r>
        <w:rPr>
          <w:rFonts w:ascii="Times New Roman" w:hAnsi="宋体" w:cs="Times New Roman" w:hint="eastAsia"/>
          <w:bCs/>
          <w:kern w:val="0"/>
        </w:rPr>
        <w:t>按照题中数据的变换规则写出数列，然后结合树形图反推项数，从而确定变量的可能取值。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 w:cs="Times New Roman"/>
          <w:kern w:val="0"/>
        </w:rPr>
      </w:pPr>
    </w:p>
    <w:p>
      <w:pPr>
        <w:pStyle w:val="DefaultParagraph"/>
        <w:adjustRightInd w:val="0"/>
        <w:snapToGrid w:val="0"/>
        <w:spacing w:line="300" w:lineRule="auto"/>
        <w:rPr>
          <w:rFonts w:hAnsi="宋体" w:hint="eastAsia"/>
          <w:kern w:val="0"/>
          <w:szCs w:val="21"/>
        </w:rPr>
      </w:pPr>
      <w:r>
        <w:rPr>
          <w:color w:val="0000FF"/>
        </w:rPr>
        <w:t>【</w:t>
      </w:r>
      <w:r>
        <w:rPr>
          <w:rFonts w:hint="eastAsia"/>
          <w:color w:val="0000FF"/>
        </w:rPr>
        <w:t>方法总结</w:t>
      </w:r>
      <w:r>
        <w:rPr>
          <w:color w:val="0000FF"/>
        </w:rPr>
        <w:t>】</w:t>
      </w:r>
      <w:r>
        <w:rPr>
          <w:szCs w:val="21"/>
        </w:rPr>
        <w:t>借助于杨辉三角对数列的综合应用进行考查，</w:t>
      </w:r>
      <w:r>
        <w:rPr>
          <w:rFonts w:hint="eastAsia"/>
          <w:szCs w:val="21"/>
        </w:rPr>
        <w:t>关键是</w:t>
      </w:r>
      <w:r>
        <w:rPr>
          <w:szCs w:val="21"/>
        </w:rPr>
        <w:t>发现</w:t>
      </w:r>
      <w:r>
        <w:rPr>
          <w:rFonts w:hint="eastAsia"/>
          <w:szCs w:val="21"/>
        </w:rPr>
        <w:t>数字</w:t>
      </w:r>
      <w:r>
        <w:rPr>
          <w:szCs w:val="21"/>
        </w:rPr>
        <w:t>规律</w:t>
      </w:r>
      <w:r>
        <w:rPr>
          <w:rFonts w:hint="eastAsia"/>
          <w:szCs w:val="21"/>
        </w:rPr>
        <w:t>,归纳出一般特征；</w:t>
      </w:r>
      <w:r>
        <w:rPr>
          <w:rFonts w:hAnsi="宋体" w:hint="eastAsia"/>
          <w:kern w:val="0"/>
          <w:szCs w:val="21"/>
        </w:rPr>
        <w:t>“谷角猜想”，的证明已经有无数数学家和数学爱好者尝试过，但这个猜想至今无人证明,也无人推翻.</w:t>
      </w:r>
    </w:p>
    <w:p>
      <w:pPr>
        <w:pStyle w:val="DefaultParagraph"/>
        <w:spacing w:line="360" w:lineRule="auto"/>
      </w:pPr>
      <w:r>
        <w:rPr>
          <w:rFonts w:hint="eastAsia"/>
        </w:rPr>
        <w:t>变式训练10.</w:t>
      </w:r>
      <w:r>
        <w:t>已知数列{</w:t>
      </w:r>
      <w:r>
        <w:rPr>
          <w:position w:val="-12"/>
          <w:sz w:val="24"/>
          <w:szCs w:val="24"/>
          <w:vertAlign w:val="subscript"/>
        </w:rPr>
        <w:object>
          <v:shape id="_x0000_i1065" type="#_x0000_t75" style="width:13.8pt;height:18.25pt" o:oleicon="f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3" ShapeID="_x0000_i1065" DrawAspect="Content" ObjectID="_1468075765" r:id="rId92"/>
        </w:object>
      </w:r>
      <w:r>
        <w:t>}满足：</w:t>
      </w:r>
      <w:r>
        <w:rPr>
          <w:position w:val="-10"/>
        </w:rPr>
        <w:object>
          <v:shape id="_x0000_i1066" type="#_x0000_t75" style="width:36pt;height:16.75pt" o:oleicon="f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3" ShapeID="_x0000_i1066" DrawAspect="Content" ObjectID="_1468075766" r:id="rId94"/>
        </w:object>
      </w:r>
      <w:r>
        <w:t>（</w:t>
      </w:r>
      <w:r>
        <w:rPr>
          <w:position w:val="-6"/>
        </w:rPr>
        <w:object>
          <v:shape id="_x0000_i1067" type="#_x0000_t75" style="width:12.8pt;height:10.85pt" o:oleicon="f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3" ShapeID="_x0000_i1067" DrawAspect="Content" ObjectID="_1468075767" r:id="rId96"/>
        </w:object>
      </w:r>
      <w:r>
        <w:t>为正整数），</w:t>
      </w:r>
      <w:r>
        <w:rPr>
          <w:position w:val="-46"/>
        </w:rPr>
        <w:object>
          <v:shape id="_x0000_i1068" type="#_x0000_t75" style="width:2in;height:51.8pt" o:oleicon="f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3" ShapeID="_x0000_i1068" DrawAspect="Content" ObjectID="_1468075768" r:id="rId98"/>
        </w:object>
      </w:r>
      <w:r>
        <w:t>若</w:t>
      </w:r>
      <w:r>
        <w:rPr>
          <w:position w:val="-12"/>
        </w:rPr>
        <w:object>
          <v:shape id="_x0000_i1069" type="#_x0000_t75" style="width:32.05pt;height:18.25pt" o:oleicon="f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3" ShapeID="_x0000_i1069" DrawAspect="Content" ObjectID="_1468075769" r:id="rId100"/>
        </w:object>
      </w:r>
      <w:r>
        <w:t>，则</w:t>
      </w:r>
      <w:r>
        <w:rPr>
          <w:position w:val="-6"/>
        </w:rPr>
        <w:object>
          <v:shape id="_x0000_i1070" type="#_x0000_t75" style="width:12.8pt;height:10.85pt" o:oleicon="f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3" ShapeID="_x0000_i1070" DrawAspect="Content" ObjectID="_1468075770" r:id="rId102"/>
        </w:object>
      </w:r>
      <w:r>
        <w:t xml:space="preserve">所有可能的取值为 </w:t>
      </w:r>
      <w:r>
        <w:rPr>
          <w:u w:val="single"/>
        </w:rPr>
        <w:t>　</w:t>
      </w:r>
      <w:r>
        <w:rPr>
          <w:rFonts w:hint="eastAsia"/>
          <w:u w:val="single"/>
        </w:rPr>
        <w:t xml:space="preserve">  </w:t>
      </w:r>
      <w:r>
        <w:t>．</w:t>
      </w:r>
    </w:p>
    <w:p>
      <w:pPr>
        <w:pStyle w:val="DefaultParagraph"/>
        <w:adjustRightInd w:val="0"/>
        <w:snapToGrid w:val="0"/>
        <w:spacing w:line="300" w:lineRule="auto"/>
        <w:rPr>
          <w:rFonts w:hAnsi="Times New Roman"/>
          <w:i/>
        </w:rPr>
        <w:sectPr>
          <w:type w:val="continuous"/>
          <w:pgSz w:w="11906" w:h="16838"/>
          <w:pgMar w:top="1134" w:right="851" w:bottom="1134" w:left="851" w:header="851" w:footer="992" w:gutter="0"/>
          <w:cols w:num="2" w:sep="1" w:space="210"/>
          <w:docGrid w:type="lines" w:linePitch="312" w:charSpace="0"/>
        </w:sectPr>
      </w:pPr>
    </w:p>
    <w:p>
      <w:pPr>
        <w:rPr>
          <w:rFonts w:ascii="Times New Roman" w:hAnsi="Times New Roman" w:cs="Times New Roman"/>
          <w:szCs w:val="21"/>
        </w:rPr>
      </w:pPr>
    </w:p>
    <w:p>
      <w:pPr>
        <w:ind w:firstLine="4060" w:firstLineChars="1450"/>
        <w:rPr>
          <w:rFonts w:ascii="微软雅黑" w:eastAsia="微软雅黑" w:hAnsi="微软雅黑"/>
          <w:b/>
          <w:szCs w:val="18"/>
          <w:shd w:val="pct10" w:color="auto" w:fill="FFFFFF"/>
        </w:rPr>
      </w:pPr>
      <w:r>
        <w:rPr>
          <w:rFonts w:ascii="宋体" w:eastAsia="宋体" w:hAnsi="宋体" w:hint="eastAsia"/>
          <w:b/>
          <w:bCs/>
          <w:color w:val="0000FF"/>
          <w:sz w:val="28"/>
          <w:szCs w:val="28"/>
          <w:highlight w:val="yellow"/>
          <w:lang w:eastAsia="zh-CN"/>
        </w:rPr>
        <w:t>【专题课参考答案】</w:t>
      </w:r>
      <w:r>
        <w:rPr>
          <w:rFonts w:ascii="宋体" w:hAnsi="宋体" w:hint="eastAsia"/>
          <w:b/>
          <w:bCs/>
          <w:color w:val="0000FF"/>
          <w:sz w:val="28"/>
          <w:szCs w:val="28"/>
          <w:highlight w:val="yellow"/>
        </w:rPr>
        <w:t xml:space="preserve">  </w:t>
      </w:r>
      <w:r>
        <w:rPr>
          <w:rFonts w:ascii="宋体" w:hAnsi="宋体" w:hint="eastAsia"/>
          <w:szCs w:val="18"/>
        </w:rPr>
        <w:t xml:space="preserve">          </w:t>
      </w:r>
      <w:r>
        <w:rPr>
          <w:rFonts w:ascii="微软雅黑" w:eastAsia="微软雅黑" w:hAnsi="微软雅黑" w:hint="eastAsia"/>
          <w:b/>
          <w:szCs w:val="18"/>
        </w:rPr>
        <w:t xml:space="preserve">          </w:t>
      </w:r>
    </w:p>
    <w:p>
      <w:pPr>
        <w:ind w:firstLine="480" w:firstLineChars="200"/>
        <w:jc w:val="center"/>
        <w:rPr>
          <w:rFonts w:ascii="微软雅黑" w:eastAsia="微软雅黑" w:hAnsi="微软雅黑"/>
          <w:b/>
          <w:szCs w:val="18"/>
          <w:shd w:val="pct10" w:color="auto" w:fill="FFFFFF"/>
        </w:rPr>
        <w:sectPr>
          <w:type w:val="continuous"/>
          <w:pgSz w:w="11906" w:h="16838"/>
          <w:pgMar w:top="1134" w:right="851" w:bottom="1134" w:left="851" w:header="851" w:footer="992" w:gutter="0"/>
          <w:cols w:num="1" w:space="720"/>
          <w:docGrid w:type="lines" w:linePitch="312" w:charSpace="0"/>
        </w:sectPr>
      </w:pPr>
    </w:p>
    <w:p>
      <w:pPr>
        <w:pStyle w:val="DefaultParagraph"/>
        <w:adjustRightInd w:val="0"/>
        <w:snapToGrid w:val="0"/>
        <w:spacing w:line="300" w:lineRule="auto"/>
        <w:rPr>
          <w:rFonts w:ascii="宋体" w:hAnsi="宋体"/>
          <w:b/>
          <w:szCs w:val="21"/>
          <w:shd w:val="clear" w:color="auto" w:fill="BFBFBF"/>
        </w:rPr>
      </w:pPr>
      <w:r>
        <w:rPr>
          <w:rFonts w:ascii="宋体" w:hAnsi="宋体" w:hint="eastAsia"/>
          <w:b/>
          <w:szCs w:val="21"/>
          <w:shd w:val="clear" w:color="auto" w:fill="BFBFBF"/>
        </w:rPr>
        <w:t>题型1  研究数列的通项与性质</w:t>
      </w:r>
    </w:p>
    <w:p>
      <w:pPr>
        <w:pStyle w:val="DefaultParagraph"/>
        <w:adjustRightInd w:val="0"/>
        <w:snapToGrid w:val="0"/>
        <w:spacing w:line="300" w:lineRule="auto"/>
        <w:ind w:firstLine="105" w:firstLineChars="50"/>
        <w:rPr>
          <w:color w:val="FF0000"/>
          <w:szCs w:val="21"/>
        </w:rPr>
      </w:pPr>
      <w:r>
        <w:rPr>
          <w:rFonts w:ascii="宋体" w:hAnsi="宋体" w:hint="eastAsia"/>
          <w:b/>
          <w:szCs w:val="21"/>
          <w:shd w:val="clear" w:color="auto" w:fill="BFBFBF"/>
        </w:rPr>
        <w:t>1.</w:t>
      </w:r>
      <w:r>
        <w:rPr>
          <w:color w:val="FF0000"/>
          <w:szCs w:val="21"/>
        </w:rPr>
        <w:t>“竹九节”问题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ascii="宋体" w:hAnsi="宋体" w:hint="eastAsia"/>
          <w:b/>
          <w:szCs w:val="21"/>
        </w:rPr>
        <w:t xml:space="preserve">  </w:t>
      </w:r>
      <w:r>
        <w:rPr>
          <w:rFonts w:ascii="黑体" w:eastAsia="黑体" w:hAnsi="黑体" w:hint="eastAsia"/>
          <w:b/>
          <w:color w:val="FFFFFF"/>
          <w:szCs w:val="21"/>
          <w:highlight w:val="black"/>
        </w:rPr>
        <w:t>例</w:t>
      </w:r>
      <w:r>
        <w:rPr>
          <w:rFonts w:ascii="黑体" w:eastAsia="黑体" w:hAnsi="黑体" w:hint="eastAsia"/>
          <w:b/>
          <w:szCs w:val="21"/>
        </w:rPr>
        <w:t>1</w:t>
      </w:r>
      <w:r>
        <w:rPr>
          <w:color w:val="FFFFFF"/>
          <w:sz w:val="1"/>
          <w:szCs w:val="1"/>
        </w:rPr>
        <w:t>网版权所有</w:t>
      </w:r>
      <w:r>
        <w:rPr>
          <w:color w:val="0000FF"/>
        </w:rPr>
        <w:t>【解析】</w:t>
      </w:r>
      <w:r>
        <w:t>要按依次盛米容积相差同一数量的方式盛米，设相差的同一数量为</w:t>
      </w:r>
      <w:r>
        <w:rPr>
          <w:rFonts w:hAnsi="Times New Roman"/>
          <w:i/>
        </w:rPr>
        <w:t>d</w:t>
      </w:r>
      <w:r>
        <w:t>升，下端第一节盛米</w:t>
      </w:r>
      <w:r>
        <w:rPr>
          <w:position w:val="-10"/>
        </w:rPr>
        <w:object>
          <v:shape id="_x0000_i1071" type="#_x0000_t75" style="width:12.1pt;height:15.55pt" o:oleicon="f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3" ShapeID="_x0000_i1071" DrawAspect="Content" ObjectID="_1468075771" r:id="rId103"/>
        </w:object>
      </w:r>
      <w:r>
        <w:t>升，由题意得</w:t>
      </w:r>
      <w:r>
        <w:rPr>
          <w:position w:val="-40"/>
        </w:rPr>
        <w:object>
          <v:shape id="_x0000_i1072" type="#_x0000_t75" style="width:176.25pt;height:79.35pt" o:oleicon="f" o:ole="" coordsize="21600,21600" o:preferrelative="t" filled="f" stroked="f">
            <v:imagedata r:id="rId104" o:title=""/>
            <o:lock v:ext="edit" aspectratio="t"/>
            <w10:anchorlock/>
          </v:shape>
          <o:OLEObject Type="Embed" ProgID="Equation.3" ShapeID="_x0000_i1072" DrawAspect="Content" ObjectID="_1468075772" r:id="rId105"/>
        </w:object>
      </w:r>
      <w:r>
        <w:t>，解得</w:t>
      </w:r>
      <w:r>
        <w:rPr>
          <w:position w:val="-10"/>
        </w:rPr>
        <w:object>
          <v:shape id="_x0000_i1073" type="#_x0000_t75" style="width:35.15pt;height:15.55pt" o:oleicon="f" o:ole="" coordsize="21600,21600" o:preferrelative="t" filled="f" stroked="f">
            <v:imagedata r:id="rId106" o:title=""/>
            <o:lock v:ext="edit" aspectratio="t"/>
            <w10:anchorlock/>
          </v:shape>
          <o:OLEObject Type="Embed" ProgID="Equation.3" ShapeID="_x0000_i1073" DrawAspect="Content" ObjectID="_1468075773" r:id="rId107"/>
        </w:object>
      </w:r>
      <w:r>
        <w:t>，</w:t>
      </w:r>
      <w:r>
        <w:rPr>
          <w:position w:val="-6"/>
        </w:rPr>
        <w:object>
          <v:shape id="_x0000_i1074" type="#_x0000_t75" style="width:39.15pt;height:12.65pt" o:oleicon="f" o:ole="" coordsize="21600,21600" o:preferrelative="t" filled="f" stroked="f">
            <v:imagedata r:id="rId108" o:title=""/>
            <o:lock v:ext="edit" aspectratio="t"/>
            <w10:anchorlock/>
          </v:shape>
          <o:OLEObject Type="Embed" ProgID="Equation.3" ShapeID="_x0000_i1074" DrawAspect="Content" ObjectID="_1468075774" r:id="rId109"/>
        </w:object>
      </w:r>
      <w:r>
        <w:t>，</w:t>
      </w:r>
      <w:r>
        <w:rPr>
          <w:rFonts w:ascii="宋体" w:hAnsi="宋体" w:hint="eastAsia"/>
        </w:rPr>
        <w:t>所以</w:t>
      </w:r>
      <w:r>
        <w:t>中间两节可盛米的容积为：</w:t>
      </w:r>
      <w:r>
        <w:rPr>
          <w:position w:val="-10"/>
        </w:rPr>
        <w:object>
          <v:shape id="_x0000_i1075" type="#_x0000_t75" style="width:243.65pt;height:15.55pt" o:oleicon="f" o:ole="" coordsize="21600,21600" o:preferrelative="t" filled="f" stroked="f">
            <v:imagedata r:id="rId110" o:title=""/>
            <o:lock v:ext="edit" aspectratio="t"/>
            <w10:anchorlock/>
          </v:shape>
          <o:OLEObject Type="Embed" ProgID="Equation.3" ShapeID="_x0000_i1075" DrawAspect="Content" ObjectID="_1468075775" r:id="rId111"/>
        </w:object>
      </w:r>
      <w:r>
        <w:t>（升）．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</w:rPr>
        <w:t>答案</w:t>
      </w:r>
      <w:r>
        <w:t>：</w:t>
      </w:r>
      <w:r>
        <w:rPr>
          <w:rFonts w:hAnsi="Times New Roman"/>
          <w:i/>
        </w:rPr>
        <w:t>A</w:t>
      </w:r>
      <w:r>
        <w:t>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Ansi="宋体"/>
          <w:b/>
          <w:szCs w:val="21"/>
        </w:rPr>
        <w:t>变式训练</w:t>
      </w:r>
      <w:r>
        <w:rPr>
          <w:rFonts w:hAnsi="宋体" w:hint="eastAsia"/>
          <w:b/>
          <w:szCs w:val="21"/>
        </w:rPr>
        <w:t xml:space="preserve">1 </w:t>
      </w:r>
      <w:r>
        <w:rPr>
          <w:color w:val="0000FF"/>
        </w:rPr>
        <w:t>【解析】</w:t>
      </w:r>
      <w:r>
        <w:t>由题意可得每节的容积自上而下构成9项等差数列，且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4</w:t>
      </w:r>
      <w:r>
        <w:t>=5，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9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8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7</w:t>
      </w:r>
      <w:r>
        <w:t>=4，设公差为</w:t>
      </w:r>
      <w:r>
        <w:rPr>
          <w:rFonts w:hAnsi="Times New Roman"/>
          <w:i/>
        </w:rPr>
        <w:t>d</w:t>
      </w:r>
      <w:r>
        <w:t>，则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4</w:t>
      </w:r>
      <w:r>
        <w:t>=4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</w:rPr>
        <w:t>+</w:t>
      </w:r>
      <w:r>
        <w:t>6</w:t>
      </w:r>
      <w:r>
        <w:rPr>
          <w:rFonts w:hAnsi="Times New Roman"/>
          <w:i/>
        </w:rPr>
        <w:t>d</w:t>
      </w:r>
      <w:r>
        <w:t>=5，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9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8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7</w:t>
      </w:r>
      <w:r>
        <w:t>=3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</w:rPr>
        <w:t>+</w:t>
      </w:r>
      <w:r>
        <w:t>21</w:t>
      </w:r>
      <w:r>
        <w:rPr>
          <w:rFonts w:hAnsi="Times New Roman"/>
          <w:i/>
        </w:rPr>
        <w:t>d</w:t>
      </w:r>
      <w:r>
        <w:t>=4，</w:t>
      </w:r>
    </w:p>
    <w:p>
      <w:pPr>
        <w:pStyle w:val="DefaultParagraph"/>
        <w:adjustRightInd w:val="0"/>
        <w:snapToGrid w:val="0"/>
        <w:spacing w:line="300" w:lineRule="auto"/>
      </w:pPr>
      <w:r>
        <w:t>两式联立可得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</w:t>
      </w:r>
      <w:r>
        <w:rPr>
          <w:position w:val="-22"/>
        </w:rPr>
        <w:object>
          <v:shape id="_x0000_i1076" type="#_x0000_t75" style="width:15.55pt;height:27.65pt" o:oleicon="f" o:ole="" coordsize="21600,21600" o:preferrelative="t" filled="f" stroked="f">
            <v:imagedata r:id="rId112" o:title="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t>，</w:t>
      </w:r>
      <w:r>
        <w:rPr>
          <w:rFonts w:hAnsi="Times New Roman"/>
          <w:i/>
        </w:rPr>
        <w:t>d</w:t>
      </w:r>
      <w:r>
        <w:t>=</w:t>
      </w:r>
      <w:r>
        <w:rPr>
          <w:position w:val="-22"/>
        </w:rPr>
        <w:object>
          <v:shape id="_x0000_i1077" type="#_x0000_t75" style="width:15.55pt;height:27.65pt" o:oleicon="f" o:ole="" coordsize="21600,21600" o:preferrelative="t" filled="f" stroked="f">
            <v:imagedata r:id="rId114" o:title="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  <w:r>
        <w:t>，</w:t>
      </w:r>
      <w:r>
        <w:rPr>
          <w:rFonts w:ascii="宋体" w:hAnsi="宋体" w:hint="eastAsia"/>
        </w:rPr>
        <w:t>所以</w:t>
      </w:r>
      <w:r>
        <w:t>第5节的容积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5</w:t>
      </w:r>
      <w:r>
        <w:t>=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</w:rPr>
        <w:t>+</w:t>
      </w:r>
      <w:r>
        <w:t>4</w:t>
      </w:r>
      <w:r>
        <w:rPr>
          <w:rFonts w:hAnsi="Times New Roman"/>
          <w:i/>
        </w:rPr>
        <w:t>d</w:t>
      </w:r>
      <w:r>
        <w:t>=</w:t>
      </w:r>
      <w:r>
        <w:rPr>
          <w:position w:val="-22"/>
        </w:rPr>
        <w:object>
          <v:shape id="_x0000_i1078" type="#_x0000_t75" style="width:15.55pt;height:27.65pt" o:oleicon="f" o:ole="" coordsize="21600,21600" o:preferrelative="t" filled="f" stroked="f">
            <v:imagedata r:id="rId116" o:title=""/>
            <o:lock v:ext="edit" aspectratio="t"/>
            <w10:anchorlock/>
          </v:shape>
          <o:OLEObject Type="Embed" ProgID="Equation.DSMT4" ShapeID="_x0000_i1078" DrawAspect="Content" ObjectID="_1468075778" r:id="rId117"/>
        </w:object>
      </w:r>
      <w:r>
        <w:t>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</w:rPr>
        <w:t>答案</w:t>
      </w:r>
      <w:r>
        <w:t>：</w:t>
      </w:r>
      <w:r>
        <w:rPr>
          <w:rFonts w:hAnsi="Times New Roman"/>
          <w:i/>
        </w:rPr>
        <w:t>B</w:t>
      </w: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Ansi="宋体" w:hint="eastAsia"/>
          <w:b/>
          <w:szCs w:val="21"/>
        </w:rPr>
        <w:t>2.</w:t>
      </w:r>
      <w:r>
        <w:rPr>
          <w:color w:val="FF0000"/>
          <w:sz w:val="44"/>
          <w:szCs w:val="44"/>
        </w:rPr>
        <w:t xml:space="preserve"> </w:t>
      </w:r>
      <w:r>
        <w:rPr>
          <w:color w:val="FF0000"/>
          <w:szCs w:val="21"/>
        </w:rPr>
        <w:t>“</w:t>
      </w:r>
      <w:r>
        <w:rPr>
          <w:rFonts w:hint="eastAsia"/>
          <w:color w:val="FF0000"/>
          <w:szCs w:val="21"/>
        </w:rPr>
        <w:t>分钱</w:t>
      </w:r>
      <w:r>
        <w:rPr>
          <w:color w:val="FF0000"/>
          <w:szCs w:val="21"/>
        </w:rPr>
        <w:t>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b/>
        </w:rPr>
        <w:t>例2</w:t>
      </w:r>
      <w:r>
        <w:rPr>
          <w:color w:val="0000FF"/>
        </w:rPr>
        <w:t>【解析】</w:t>
      </w:r>
      <w:r>
        <w:t>依题意设甲、乙、丙、丁、戊所得钱分别为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t>﹣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t>，</w:t>
      </w:r>
      <w:r>
        <w:rPr>
          <w:rFonts w:hAnsi="Times New Roman"/>
          <w:i/>
        </w:rPr>
        <w:t>a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d</w:t>
      </w:r>
      <w:r>
        <w:t>，</w:t>
      </w:r>
      <w:r>
        <w:rPr>
          <w:rFonts w:hAnsi="Times New Roman"/>
          <w:i/>
        </w:rPr>
        <w:t>a</w:t>
      </w:r>
      <w:r>
        <w:rPr>
          <w:rFonts w:ascii="宋体" w:hAnsi="宋体" w:hint="eastAsia"/>
        </w:rPr>
        <w:t>+</w:t>
      </w:r>
      <w:r>
        <w:t>2</w:t>
      </w:r>
      <w:r>
        <w:rPr>
          <w:rFonts w:hAnsi="Times New Roman"/>
          <w:i/>
        </w:rPr>
        <w:t>d</w:t>
      </w:r>
      <w:r>
        <w:t>，则由题意可知，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t>﹣</w:t>
      </w:r>
      <w:r>
        <w:rPr>
          <w:rFonts w:hAnsi="Times New Roman"/>
          <w:i/>
        </w:rPr>
        <w:t>d</w:t>
      </w:r>
      <w:r>
        <w:t>=</w:t>
      </w:r>
      <w:r>
        <w:rPr>
          <w:rFonts w:hAnsi="Times New Roman"/>
          <w:i/>
        </w:rPr>
        <w:t>a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d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rFonts w:ascii="宋体" w:hAnsi="宋体" w:hint="eastAsia"/>
        </w:rPr>
        <w:t>+</w:t>
      </w:r>
      <w:r>
        <w:t>2</w:t>
      </w:r>
      <w:r>
        <w:rPr>
          <w:rFonts w:hAnsi="Times New Roman"/>
          <w:i/>
        </w:rPr>
        <w:t>d</w:t>
      </w:r>
      <w:r>
        <w:t>，即</w:t>
      </w:r>
      <w:r>
        <w:rPr>
          <w:rFonts w:hAnsi="Times New Roman"/>
          <w:i/>
        </w:rPr>
        <w:t>a</w:t>
      </w:r>
      <w:r>
        <w:t>=﹣6</w:t>
      </w:r>
      <w:r>
        <w:rPr>
          <w:rFonts w:hAnsi="Times New Roman"/>
          <w:i/>
        </w:rPr>
        <w:t>d</w:t>
      </w:r>
      <w:r>
        <w:t>，又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t>﹣</w:t>
      </w:r>
      <w:r>
        <w:rPr>
          <w:rFonts w:hAnsi="Times New Roman"/>
          <w:i/>
        </w:rPr>
        <w:t>d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d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rFonts w:ascii="宋体" w:hAnsi="宋体" w:hint="eastAsia"/>
        </w:rPr>
        <w:t>+</w:t>
      </w:r>
      <w:r>
        <w:t>2</w:t>
      </w:r>
      <w:r>
        <w:rPr>
          <w:rFonts w:hAnsi="Times New Roman"/>
          <w:i/>
        </w:rPr>
        <w:t>d</w:t>
      </w:r>
      <w:r>
        <w:t>=5</w:t>
      </w:r>
      <w:r>
        <w:rPr>
          <w:rFonts w:hAnsi="Times New Roman"/>
          <w:i/>
        </w:rPr>
        <w:t>a</w:t>
      </w:r>
      <w:r>
        <w:t>=5，</w:t>
      </w:r>
      <w:r>
        <w:rPr>
          <w:rFonts w:ascii="宋体" w:hAnsi="宋体" w:hint="eastAsia"/>
        </w:rPr>
        <w:t>所以</w:t>
      </w:r>
      <w:r>
        <w:rPr>
          <w:rFonts w:hAnsi="Times New Roman"/>
          <w:i/>
        </w:rPr>
        <w:t>a</w:t>
      </w:r>
      <w:r>
        <w:t>=1，则</w:t>
      </w:r>
      <w:r>
        <w:rPr>
          <w:rFonts w:hAnsi="Times New Roman"/>
          <w:i/>
        </w:rPr>
        <w:t>a</w:t>
      </w:r>
      <w:r>
        <w:t>﹣2</w:t>
      </w:r>
      <w:r>
        <w:rPr>
          <w:rFonts w:hAnsi="Times New Roman"/>
          <w:i/>
        </w:rPr>
        <w:t>d</w:t>
      </w:r>
      <w:r>
        <w:t>=</w:t>
      </w:r>
      <w:r>
        <w:rPr>
          <w:rFonts w:hAnsi="Times New Roman"/>
          <w:i/>
        </w:rPr>
        <w:t>a</w:t>
      </w:r>
      <w:r>
        <w:t>﹣2</w:t>
      </w:r>
      <w:r>
        <w:rPr>
          <w:rFonts w:ascii="宋体" w:hAnsi="宋体" w:hint="eastAsia"/>
        </w:rPr>
        <w:t>×</w:t>
      </w:r>
      <w:r>
        <w:rPr>
          <w:position w:val="-22"/>
        </w:rPr>
        <w:object>
          <v:shape id="_x0000_i1079" type="#_x0000_t75" style="width:24.75pt;height:28.2pt" o:oleicon="f" o:ole="" coordsize="21600,21600" o:preferrelative="t" filled="f" stroked="f">
            <v:imagedata r:id="rId118" o:title="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t>=</w:t>
      </w:r>
      <w:r>
        <w:rPr>
          <w:position w:val="-22"/>
        </w:rPr>
        <w:object>
          <v:shape id="_x0000_i1080" type="#_x0000_t75" style="width:35.15pt;height:28.2pt" o:oleicon="f" o:ole="" coordsize="21600,21600" o:preferrelative="t" filled="f" stroked="f">
            <v:imagedata r:id="rId120" o:title="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t>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</w:rPr>
        <w:t>答案</w:t>
      </w:r>
      <w:r>
        <w:t>：</w:t>
      </w:r>
      <w:r>
        <w:rPr>
          <w:rFonts w:hAnsi="Times New Roman"/>
          <w:i/>
        </w:rPr>
        <w:t>B</w:t>
      </w:r>
      <w:r>
        <w:t>．</w:t>
      </w:r>
    </w:p>
    <w:p>
      <w:pPr>
        <w:widowControl/>
        <w:spacing w:line="360" w:lineRule="auto"/>
        <w:jc w:val="left"/>
        <w:textAlignment w:val="center"/>
        <w:rPr>
          <w:rFonts w:cs="黑体"/>
          <w:color w:val="000000"/>
          <w:kern w:val="0"/>
          <w:szCs w:val="21"/>
          <w:shd w:val="clear" w:color="000000" w:fill="FFFFFF"/>
        </w:rPr>
      </w:pPr>
      <w:r>
        <w:rPr>
          <w:rFonts w:ascii="Times New Roman" w:hAnsi="Times New Roman" w:hint="eastAsia"/>
          <w:color w:val="FF0000"/>
          <w:kern w:val="0"/>
          <w:szCs w:val="21"/>
          <w:shd w:val="clear" w:color="000000" w:fill="FFFFFF"/>
        </w:rPr>
        <w:t xml:space="preserve">变式2  </w:t>
      </w:r>
      <w:r>
        <w:rPr>
          <w:rFonts w:cs="黑体"/>
          <w:color w:val="FF0000"/>
          <w:szCs w:val="21"/>
          <w:shd w:val="clear" w:color="000000" w:fill="FFFFFF"/>
        </w:rPr>
        <w:t>【解析】设人数为</w:t>
      </w:r>
      <w:r>
        <w:rPr>
          <w:rFonts w:cs="黑体"/>
          <w:color w:val="FF0000"/>
          <w:szCs w:val="21"/>
          <w:shd w:val="clear" w:color="000000" w:fill="FFFFFF"/>
        </w:rPr>
        <w:fldChar w:fldCharType="begin"/>
      </w:r>
      <w:r>
        <w:rPr>
          <w:rFonts w:cs="黑体"/>
          <w:color w:val="FF0000"/>
          <w:szCs w:val="21"/>
          <w:shd w:val="clear" w:color="000000" w:fill="FFFFFF"/>
        </w:rPr>
        <w:instrText xml:space="preserve"> QUOTE </w:instrText>
      </w:r>
      <m:oMathPara>
        <m:oMath>
          <m:r>
            <w:rPr>
              <w:rFonts w:ascii="Cambria Math" w:hAnsi="Cambria Math" w:cs="黑体"/>
              <w:i/>
            </w:rPr>
            <w:instrText>n</w:instrText>
          </m:r>
        </m:oMath>
      </m:oMathPara>
      <w:r>
        <w:rPr>
          <w:rFonts w:cs="黑体"/>
          <w:color w:val="FF0000"/>
          <w:szCs w:val="21"/>
          <w:shd w:val="clear" w:color="000000" w:fill="FFFFFF"/>
        </w:rPr>
        <w:instrText xml:space="preserve"> </w:instrText>
      </w:r>
      <w:r>
        <w:rPr>
          <w:rFonts w:cs="黑体"/>
          <w:color w:val="FF0000"/>
          <w:szCs w:val="21"/>
          <w:shd w:val="clear" w:color="000000" w:fill="FFFFFF"/>
        </w:rPr>
        <w:fldChar w:fldCharType="separate"/>
      </w:r>
      <m:oMathPara>
        <m:oMath>
          <m:r>
            <w:rPr>
              <w:rFonts w:ascii="Cambria Math" w:hAnsi="Cambria Math" w:cs="黑体"/>
              <w:i/>
            </w:rPr>
            <m:t>n</m:t>
          </m:r>
        </m:oMath>
      </m:oMathPara>
      <w:r>
        <w:rPr>
          <w:rFonts w:cs="黑体"/>
          <w:color w:val="FF0000"/>
          <w:szCs w:val="21"/>
          <w:shd w:val="clear" w:color="000000" w:fill="FFFFFF"/>
        </w:rPr>
        <w:fldChar w:fldCharType="end"/>
      </w:r>
      <w:r>
        <w:rPr>
          <w:rFonts w:cs="黑体"/>
          <w:color w:val="FF0000"/>
          <w:szCs w:val="21"/>
          <w:shd w:val="clear" w:color="000000" w:fill="FFFFFF"/>
        </w:rPr>
        <w:t>，依题意有</w:t>
      </w:r>
      <w:r>
        <w:rPr>
          <w:rFonts w:cs="黑体"/>
          <w:color w:val="FF0000"/>
          <w:szCs w:val="21"/>
          <w:shd w:val="clear" w:color="000000" w:fill="FFFFFF"/>
        </w:rPr>
        <w:fldChar w:fldCharType="begin"/>
      </w:r>
      <w:r>
        <w:rPr>
          <w:rFonts w:cs="黑体"/>
          <w:color w:val="FF0000"/>
          <w:szCs w:val="21"/>
          <w:shd w:val="clear" w:color="000000" w:fill="FFFFFF"/>
        </w:rPr>
        <w:instrText xml:space="preserve"> QUOTE </w:instrText>
      </w:r>
      <m:oMathPara>
        <m:oMath>
          <m:r>
            <w:rPr>
              <w:rFonts w:ascii="Cambria Math" w:hAnsi="Cambria Math" w:cs="黑体"/>
              <w:i/>
            </w:rPr>
            <w:instrText>3n+</w:instrText>
          </m:r>
          <m:f>
            <m:fPr>
              <m:ctrlPr>
                <w:rPr>
                  <w:rFonts w:ascii="Cambria Math" w:cs="黑体"/>
                  <w:sz w:val="24"/>
                </w:rPr>
              </m:ctrlPr>
            </m:fPr>
            <m:num>
              <m:r>
                <w:rPr>
                  <w:rFonts w:ascii="Cambria Math" w:hAnsi="Cambria Math" w:cs="黑体"/>
                  <w:i/>
                </w:rPr>
                <w:instrText>n(n-1)</w:instrText>
              </m:r>
            </m:num>
            <m:den>
              <m:r>
                <w:rPr>
                  <w:rFonts w:ascii="Cambria Math" w:hAnsi="Cambria Math" w:cs="黑体"/>
                  <w:i/>
                </w:rPr>
                <w:instrText>2</w:instrText>
              </m:r>
            </m:den>
          </m:f>
          <m:r>
            <w:rPr>
              <w:rFonts w:ascii="Cambria Math" w:hAnsi="Cambria Math" w:cs="黑体"/>
              <w:i/>
            </w:rPr>
            <w:instrText>=100n</w:instrText>
          </m:r>
        </m:oMath>
      </m:oMathPara>
      <w:r>
        <w:rPr>
          <w:rFonts w:cs="黑体"/>
          <w:color w:val="FF0000"/>
          <w:szCs w:val="21"/>
          <w:shd w:val="clear" w:color="000000" w:fill="FFFFFF"/>
        </w:rPr>
        <w:instrText xml:space="preserve"> </w:instrText>
      </w:r>
      <w:r>
        <w:rPr>
          <w:rFonts w:cs="黑体"/>
          <w:color w:val="FF0000"/>
          <w:szCs w:val="21"/>
          <w:shd w:val="clear" w:color="000000" w:fill="FFFFFF"/>
        </w:rPr>
        <w:fldChar w:fldCharType="separate"/>
      </w:r>
      <m:oMathPara>
        <m:oMath>
          <m:r>
            <w:rPr>
              <w:rFonts w:ascii="Cambria Math" w:hAnsi="Cambria Math" w:cs="黑体"/>
              <w:i/>
            </w:rPr>
            <m:t>3n+</m:t>
          </m:r>
          <m:f>
            <m:fPr>
              <m:ctrlPr>
                <w:rPr>
                  <w:rFonts w:ascii="Cambria Math" w:cs="黑体"/>
                  <w:sz w:val="24"/>
                </w:rPr>
              </m:ctrlPr>
            </m:fPr>
            <m:num>
              <m:r>
                <w:rPr>
                  <w:rFonts w:ascii="Cambria Math" w:hAnsi="Cambria Math" w:cs="黑体"/>
                  <w:i/>
                </w:rPr>
                <m:t>n(n-1)</m:t>
              </m:r>
            </m:num>
            <m:den>
              <m:r>
                <w:rPr>
                  <w:rFonts w:ascii="Cambria Math" w:hAnsi="Cambria Math" w:cs="黑体"/>
                  <w:i/>
                </w:rPr>
                <m:t>2</m:t>
              </m:r>
            </m:den>
          </m:f>
          <m:r>
            <w:rPr>
              <w:rFonts w:ascii="Cambria Math" w:hAnsi="Cambria Math" w:cs="黑体"/>
              <w:i/>
            </w:rPr>
            <m:t>=100n</m:t>
          </m:r>
        </m:oMath>
      </m:oMathPara>
      <w:r>
        <w:rPr>
          <w:rFonts w:cs="黑体"/>
          <w:color w:val="FF0000"/>
          <w:szCs w:val="21"/>
          <w:shd w:val="clear" w:color="000000" w:fill="FFFFFF"/>
        </w:rPr>
        <w:fldChar w:fldCharType="end"/>
      </w:r>
      <w:r>
        <w:rPr>
          <w:rFonts w:cs="黑体"/>
          <w:color w:val="FF0000"/>
          <w:szCs w:val="21"/>
          <w:shd w:val="clear" w:color="000000" w:fill="FFFFFF"/>
        </w:rPr>
        <w:t>，解得</w:t>
      </w:r>
      <w:r>
        <w:rPr>
          <w:rFonts w:cs="黑体"/>
          <w:color w:val="FF0000"/>
          <w:szCs w:val="21"/>
          <w:shd w:val="clear" w:color="000000" w:fill="FFFFFF"/>
        </w:rPr>
        <w:fldChar w:fldCharType="begin"/>
      </w:r>
      <w:r>
        <w:rPr>
          <w:rFonts w:cs="黑体"/>
          <w:color w:val="FF0000"/>
          <w:szCs w:val="21"/>
          <w:shd w:val="clear" w:color="000000" w:fill="FFFFFF"/>
        </w:rPr>
        <w:instrText xml:space="preserve"> QUOTE </w:instrText>
      </w:r>
      <m:oMathPara>
        <m:oMath>
          <m:r>
            <w:rPr>
              <w:rFonts w:ascii="Cambria Math" w:hAnsi="Cambria Math" w:cs="黑体"/>
              <w:i/>
            </w:rPr>
            <w:instrText>n=195</w:instrText>
          </m:r>
        </m:oMath>
      </m:oMathPara>
      <w:r>
        <w:rPr>
          <w:rFonts w:cs="黑体"/>
          <w:color w:val="FF0000"/>
          <w:szCs w:val="21"/>
          <w:shd w:val="clear" w:color="000000" w:fill="FFFFFF"/>
        </w:rPr>
        <w:instrText xml:space="preserve"> </w:instrText>
      </w:r>
      <w:r>
        <w:rPr>
          <w:rFonts w:cs="黑体"/>
          <w:color w:val="FF0000"/>
          <w:szCs w:val="21"/>
          <w:shd w:val="clear" w:color="000000" w:fill="FFFFFF"/>
        </w:rPr>
        <w:fldChar w:fldCharType="separate"/>
      </w:r>
      <m:oMathPara>
        <m:oMath>
          <m:r>
            <w:rPr>
              <w:rFonts w:ascii="Cambria Math" w:hAnsi="Cambria Math" w:cs="黑体"/>
              <w:i/>
            </w:rPr>
            <m:t>n=195</m:t>
          </m:r>
        </m:oMath>
      </m:oMathPara>
      <w:r>
        <w:rPr>
          <w:rFonts w:cs="黑体"/>
          <w:color w:val="FF0000"/>
          <w:szCs w:val="21"/>
          <w:shd w:val="clear" w:color="000000" w:fill="FFFFFF"/>
        </w:rPr>
        <w:fldChar w:fldCharType="end"/>
      </w:r>
      <w:r>
        <w:rPr>
          <w:rFonts w:cs="黑体"/>
          <w:color w:val="FF0000"/>
          <w:szCs w:val="21"/>
          <w:shd w:val="clear" w:color="000000" w:fill="FFFFFF"/>
        </w:rPr>
        <w:t>，所以共有</w:t>
      </w:r>
      <w:r>
        <w:rPr>
          <w:rFonts w:cs="黑体"/>
          <w:color w:val="FF0000"/>
          <w:szCs w:val="21"/>
          <w:shd w:val="clear" w:color="000000" w:fill="FFFFFF"/>
        </w:rPr>
        <w:fldChar w:fldCharType="begin"/>
      </w:r>
      <w:r>
        <w:rPr>
          <w:rFonts w:cs="黑体"/>
          <w:color w:val="FF0000"/>
          <w:szCs w:val="21"/>
          <w:shd w:val="clear" w:color="000000" w:fill="FFFFFF"/>
        </w:rPr>
        <w:instrText xml:space="preserve"> QUOTE </w:instrText>
      </w:r>
      <m:oMathPara>
        <m:oMath>
          <m:r>
            <w:rPr>
              <w:rFonts w:ascii="Cambria Math" w:hAnsi="Cambria Math" w:cs="黑体"/>
              <w:i/>
            </w:rPr>
            <w:instrText>195</w:instrText>
          </m:r>
        </m:oMath>
      </m:oMathPara>
      <w:r>
        <w:rPr>
          <w:rFonts w:cs="黑体"/>
          <w:color w:val="FF0000"/>
          <w:szCs w:val="21"/>
          <w:shd w:val="clear" w:color="000000" w:fill="FFFFFF"/>
        </w:rPr>
        <w:instrText xml:space="preserve"> </w:instrText>
      </w:r>
      <w:r>
        <w:rPr>
          <w:rFonts w:cs="黑体"/>
          <w:color w:val="FF0000"/>
          <w:szCs w:val="21"/>
          <w:shd w:val="clear" w:color="000000" w:fill="FFFFFF"/>
        </w:rPr>
        <w:fldChar w:fldCharType="separate"/>
      </w:r>
      <m:oMathPara>
        <m:oMath>
          <m:r>
            <w:rPr>
              <w:rFonts w:ascii="Cambria Math" w:hAnsi="Cambria Math" w:cs="黑体"/>
              <w:i/>
            </w:rPr>
            <m:t>195</m:t>
          </m:r>
        </m:oMath>
      </m:oMathPara>
      <w:r>
        <w:rPr>
          <w:rFonts w:cs="黑体"/>
          <w:color w:val="FF0000"/>
          <w:szCs w:val="21"/>
          <w:shd w:val="clear" w:color="000000" w:fill="FFFFFF"/>
        </w:rPr>
        <w:fldChar w:fldCharType="end"/>
      </w:r>
      <w:r>
        <w:rPr>
          <w:rFonts w:cs="黑体"/>
          <w:color w:val="FF0000"/>
          <w:szCs w:val="21"/>
          <w:shd w:val="clear" w:color="000000" w:fill="FFFFFF"/>
        </w:rPr>
        <w:t>人.</w:t>
      </w:r>
      <w:r>
        <w:rPr>
          <w:rFonts w:cs="黑体"/>
          <w:color w:val="FF0000"/>
          <w:kern w:val="0"/>
          <w:szCs w:val="21"/>
          <w:shd w:val="clear" w:color="000000" w:fill="FFFFFF"/>
        </w:rPr>
        <w:t xml:space="preserve"> </w:t>
      </w:r>
    </w:p>
    <w:p>
      <w:pPr>
        <w:widowControl/>
        <w:spacing w:line="360" w:lineRule="auto"/>
        <w:jc w:val="left"/>
        <w:textAlignment w:val="center"/>
        <w:rPr>
          <w:rFonts w:ascii="Times New Roman" w:hAnsi="Times New Roman"/>
          <w:color w:val="FF0000"/>
          <w:kern w:val="0"/>
          <w:szCs w:val="21"/>
          <w:shd w:val="clear" w:color="000000" w:fill="FFFFFF"/>
        </w:rPr>
      </w:pPr>
      <w:r>
        <w:rPr>
          <w:rFonts w:ascii="Times New Roman" w:hAnsi="Times New Roman"/>
          <w:color w:val="FF0000"/>
          <w:kern w:val="0"/>
          <w:szCs w:val="21"/>
          <w:shd w:val="clear" w:color="000000" w:fill="FFFFFF"/>
        </w:rPr>
        <w:t>【答案】195</w:t>
      </w:r>
    </w:p>
    <w:p>
      <w:pPr>
        <w:widowControl/>
        <w:adjustRightInd w:val="0"/>
        <w:snapToGrid w:val="0"/>
        <w:spacing w:line="300" w:lineRule="auto"/>
        <w:jc w:val="left"/>
        <w:rPr>
          <w:rFonts w:ascii="Times New Roman"/>
        </w:rPr>
      </w:pP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</w:rPr>
        <w:t>3.</w:t>
      </w:r>
      <w:r>
        <w:rPr>
          <w:rFonts w:hAnsi="Times New Roman" w:hint="eastAsia"/>
          <w:color w:val="FF0000"/>
          <w:szCs w:val="21"/>
        </w:rPr>
        <w:t>“</w:t>
      </w:r>
      <w:r>
        <w:rPr>
          <w:color w:val="FF0000"/>
          <w:szCs w:val="21"/>
        </w:rPr>
        <w:t>十二等程律</w:t>
      </w:r>
      <w:r>
        <w:rPr>
          <w:rFonts w:hint="eastAsia"/>
          <w:color w:val="FF0000"/>
          <w:szCs w:val="21"/>
        </w:rPr>
        <w:t>”问题</w:t>
      </w:r>
    </w:p>
    <w:p>
      <w:pPr>
        <w:pStyle w:val="PlainText"/>
        <w:tabs>
          <w:tab w:val="left" w:pos="1701"/>
          <w:tab w:val="left" w:pos="2985"/>
          <w:tab w:val="left" w:pos="496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楷体_GB2312" w:hAnsi="Times New Roman" w:cs="Times New Roman" w:hint="eastAsia"/>
          <w:b/>
        </w:rPr>
        <w:t>例3</w:t>
      </w:r>
      <w:r>
        <w:rPr>
          <w:rFonts w:ascii="Times New Roman" w:eastAsia="楷体_GB2312" w:hAnsi="Times New Roman" w:cs="Times New Roman" w:hint="eastAsia"/>
        </w:rPr>
        <w:t>.</w:t>
      </w:r>
      <w:r>
        <w:rPr>
          <w:rFonts w:ascii="Times New Roman" w:eastAsia="黑体" w:hAnsi="Times New Roman" w:cs="Times New Roman"/>
        </w:rPr>
        <w:t>解析</w:t>
      </w:r>
      <w:r>
        <w:rPr>
          <w:rFonts w:ascii="Times New Roman" w:eastAsia="黑体" w:hAnsi="Times New Roman" w:cs="Times New Roman" w:hint="eastAsia"/>
        </w:rPr>
        <w:t>:</w:t>
      </w:r>
      <w:r>
        <w:rPr>
          <w:rFonts w:ascii="Times New Roman" w:eastAsia="仿宋_GB2312" w:hAnsi="Times New Roman" w:cs="Times New Roman"/>
        </w:rPr>
        <w:t>依题意</w:t>
      </w:r>
      <w:r>
        <w:rPr>
          <w:rFonts w:ascii="仿宋_GB2312" w:eastAsia="仿宋_GB2312" w:hAnsi="仿宋_GB2312" w:cs="仿宋_GB2312" w:hint="eastAsia"/>
        </w:rPr>
        <w:t>，</w:t>
      </w:r>
      <w:r>
        <w:rPr>
          <w:rFonts w:ascii="Times New Roman" w:eastAsia="仿宋_GB2312" w:hAnsi="Times New Roman" w:cs="Times New Roman" w:hint="eastAsia"/>
        </w:rPr>
        <w:t>13</w:t>
      </w:r>
      <w:r>
        <w:rPr>
          <w:rFonts w:ascii="Times New Roman" w:eastAsia="仿宋_GB2312" w:hAnsi="Times New Roman" w:cs="Times New Roman"/>
        </w:rPr>
        <w:t>个音的频率成等比数列</w:t>
      </w:r>
      <w:r>
        <w:rPr>
          <w:rFonts w:ascii="仿宋_GB2312" w:eastAsia="仿宋_GB2312" w:hAnsi="仿宋_GB2312" w:cs="仿宋_GB2312" w:hint="eastAsia"/>
        </w:rPr>
        <w:t>，</w:t>
      </w:r>
      <w:r>
        <w:rPr>
          <w:rFonts w:ascii="Times New Roman" w:eastAsia="仿宋_GB2312" w:hAnsi="Times New Roman" w:cs="Times New Roman"/>
        </w:rPr>
        <w:t>记为{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 w:hint="eastAsia"/>
          <w:i/>
          <w:vertAlign w:val="subscript"/>
        </w:rPr>
        <w:t>n</w:t>
      </w:r>
      <w:r>
        <w:rPr>
          <w:rFonts w:ascii="Times New Roman" w:eastAsia="仿宋_GB2312" w:hAnsi="Times New Roman" w:cs="Times New Roman" w:hint="eastAsia"/>
        </w:rPr>
        <w:t>}</w:t>
      </w:r>
      <w:r>
        <w:rPr>
          <w:rFonts w:ascii="仿宋_GB2312" w:eastAsia="仿宋_GB2312" w:hAnsi="仿宋_GB2312" w:cs="仿宋_GB2312" w:hint="eastAsia"/>
        </w:rPr>
        <w:t>，</w:t>
      </w:r>
      <w:r>
        <w:rPr>
          <w:rFonts w:ascii="Times New Roman" w:eastAsia="仿宋_GB2312" w:hAnsi="Times New Roman" w:cs="Times New Roman"/>
        </w:rPr>
        <w:t>设公比为</w:t>
      </w:r>
      <w:r>
        <w:rPr>
          <w:rFonts w:ascii="Times New Roman" w:eastAsia="仿宋_GB2312" w:hAnsi="Times New Roman" w:cs="Times New Roman"/>
          <w:i/>
        </w:rPr>
        <w:t>q</w:t>
      </w:r>
      <w:r>
        <w:rPr>
          <w:rFonts w:ascii="Times New Roman" w:eastAsia="仿宋_GB2312" w:hAnsi="Times New Roman" w:cs="Times New Roman"/>
        </w:rPr>
        <w:t>.则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 w:hint="eastAsia"/>
          <w:vertAlign w:val="subscript"/>
        </w:rPr>
        <w:t>13</w:t>
      </w:r>
      <w:r>
        <w:rPr>
          <w:rFonts w:ascii="Times New Roman" w:eastAsia="仿宋_GB2312" w:hAnsi="Times New Roman" w:cs="Times New Roman"/>
        </w:rPr>
        <w:t>＝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 w:hint="eastAsia"/>
          <w:vertAlign w:val="subscript"/>
        </w:rPr>
        <w:t>1</w:t>
      </w:r>
      <w:r>
        <w:rPr>
          <w:rFonts w:ascii="Times New Roman" w:eastAsia="仿宋_GB2312" w:hAnsi="Times New Roman" w:cs="Times New Roman" w:hint="eastAsia"/>
          <w:i/>
        </w:rPr>
        <w:t>q</w:t>
      </w:r>
      <w:r>
        <w:rPr>
          <w:rFonts w:ascii="Times New Roman" w:eastAsia="仿宋_GB2312" w:hAnsi="Times New Roman" w:cs="Times New Roman" w:hint="eastAsia"/>
          <w:vertAlign w:val="superscript"/>
        </w:rPr>
        <w:t>12</w:t>
      </w:r>
      <w:r>
        <w:rPr>
          <w:rFonts w:ascii="仿宋_GB2312" w:eastAsia="仿宋_GB2312" w:hAnsi="仿宋_GB2312" w:cs="仿宋_GB2312" w:hint="eastAsia"/>
        </w:rPr>
        <w:t>，</w:t>
      </w:r>
      <w:r>
        <w:rPr>
          <w:rFonts w:ascii="Times New Roman" w:eastAsia="仿宋_GB2312" w:hAnsi="Times New Roman" w:cs="Times New Roman"/>
        </w:rPr>
        <w:t>且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 w:hint="eastAsia"/>
          <w:vertAlign w:val="subscript"/>
        </w:rPr>
        <w:t>13</w:t>
      </w:r>
      <w:r>
        <w:rPr>
          <w:rFonts w:ascii="Times New Roman" w:eastAsia="仿宋_GB2312" w:hAnsi="Times New Roman" w:cs="Times New Roman"/>
        </w:rPr>
        <w:t>＝2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 w:hint="eastAsia"/>
          <w:vertAlign w:val="subscript"/>
        </w:rPr>
        <w:t>1</w:t>
      </w:r>
      <w:r>
        <w:rPr>
          <w:rFonts w:ascii="仿宋_GB2312" w:eastAsia="仿宋_GB2312" w:hAnsi="仿宋_GB2312" w:cs="仿宋_GB2312" w:hint="eastAsia"/>
        </w:rPr>
        <w:t>，</w:t>
      </w:r>
      <w:r>
        <w:rPr>
          <w:rFonts w:eastAsia="仿宋_GB2312" w:hAnsi="宋体" w:cs="Times New Roman" w:hint="eastAsia"/>
        </w:rPr>
        <w:t>∴</w:t>
      </w:r>
      <w:r>
        <w:rPr>
          <w:rFonts w:ascii="Times New Roman" w:eastAsia="仿宋_GB2312" w:hAnsi="Times New Roman" w:cs="Times New Roman" w:hint="eastAsia"/>
          <w:i/>
        </w:rPr>
        <w:t>q</w:t>
      </w:r>
      <w:r>
        <w:rPr>
          <w:rFonts w:ascii="Times New Roman" w:eastAsia="仿宋_GB2312" w:hAnsi="Times New Roman" w:cs="Times New Roman"/>
        </w:rPr>
        <w:t>＝2</w:t>
      </w:r>
      <w:r>
        <w:rPr>
          <w:rFonts w:ascii="Times New Roman" w:eastAsia="仿宋_GB2312" w:hAnsi="Times New Roman" w:cs="Times New Roman"/>
          <w:i/>
        </w:rPr>
        <w:fldChar w:fldCharType="begin"/>
      </w:r>
      <w:r>
        <w:rPr>
          <w:rFonts w:ascii="Times New Roman" w:eastAsia="仿宋_GB2312" w:hAnsi="Times New Roman" w:cs="Times New Roman" w:hint="eastAsia"/>
          <w:i/>
        </w:rPr>
        <w:instrText>eq \f</w:instrText>
      </w:r>
      <w:r>
        <w:rPr>
          <w:rFonts w:ascii="Times New Roman" w:eastAsia="仿宋_GB2312" w:hAnsi="Times New Roman" w:cs="Times New Roman" w:hint="eastAsia"/>
        </w:rPr>
        <w:instrText>(1</w:instrText>
      </w:r>
      <w:r>
        <w:rPr>
          <w:rFonts w:ascii="Times New Roman" w:eastAsia="仿宋_GB2312" w:hAnsi="Times New Roman" w:cs="Times New Roman" w:hint="eastAsia"/>
          <w:i/>
        </w:rPr>
        <w:instrText>,</w:instrText>
      </w:r>
      <w:r>
        <w:rPr>
          <w:rFonts w:ascii="Times New Roman" w:eastAsia="仿宋_GB2312" w:hAnsi="Times New Roman" w:cs="Times New Roman" w:hint="eastAsia"/>
        </w:rPr>
        <w:instrText>12)</w:instrText>
      </w:r>
      <w:r>
        <w:rPr>
          <w:rFonts w:ascii="Times New Roman" w:eastAsia="仿宋_GB2312" w:hAnsi="Times New Roman" w:cs="Times New Roman"/>
          <w:i/>
        </w:rPr>
        <w:fldChar w:fldCharType="separate"/>
      </w:r>
      <w:r>
        <w:rPr>
          <w:rFonts w:ascii="Times New Roman" w:eastAsia="仿宋_GB2312" w:hAnsi="Times New Roman" w:cs="Times New Roman"/>
          <w:i/>
        </w:rPr>
        <w:fldChar w:fldCharType="end"/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eastAsia="仿宋_GB2312" w:hAnsi="Times New Roman" w:cs="Times New Roman"/>
        </w:rPr>
        <w:t>所以</w:t>
      </w:r>
      <w:r>
        <w:rPr>
          <w:rFonts w:ascii="Times New Roman" w:eastAsia="仿宋_GB2312" w:hAnsi="Times New Roman" w:cs="Times New Roman"/>
          <w:i/>
        </w:rPr>
        <w:fldChar w:fldCharType="begin"/>
      </w:r>
      <w:r>
        <w:rPr>
          <w:rFonts w:ascii="Times New Roman" w:eastAsia="仿宋_GB2312" w:hAnsi="Times New Roman" w:cs="Times New Roman" w:hint="eastAsia"/>
          <w:i/>
        </w:rPr>
        <w:instrText>eq \f</w:instrText>
      </w:r>
      <w:r>
        <w:rPr>
          <w:rFonts w:ascii="Times New Roman" w:eastAsia="仿宋_GB2312" w:hAnsi="Times New Roman" w:cs="Times New Roman" w:hint="eastAsia"/>
        </w:rPr>
        <w:instrText>(</w:instrText>
      </w:r>
      <w:r>
        <w:rPr>
          <w:rFonts w:ascii="Times New Roman" w:eastAsia="仿宋_GB2312" w:hAnsi="Times New Roman" w:cs="Times New Roman" w:hint="eastAsia"/>
          <w:i/>
        </w:rPr>
        <w:instrText>f</w:instrText>
      </w:r>
      <w:r>
        <w:rPr>
          <w:rFonts w:ascii="Times New Roman" w:eastAsia="仿宋_GB2312" w:hAnsi="Times New Roman" w:cs="Times New Roman" w:hint="eastAsia"/>
          <w:vertAlign w:val="subscript"/>
        </w:rPr>
        <w:instrText>2</w:instrText>
      </w:r>
      <w:r>
        <w:rPr>
          <w:rFonts w:ascii="Times New Roman" w:eastAsia="仿宋_GB2312" w:hAnsi="Times New Roman" w:cs="Times New Roman" w:hint="eastAsia"/>
          <w:i/>
        </w:rPr>
        <w:instrText>,f</w:instrText>
      </w:r>
      <w:r>
        <w:rPr>
          <w:rFonts w:ascii="Times New Roman" w:eastAsia="仿宋_GB2312" w:hAnsi="Times New Roman" w:cs="Times New Roman" w:hint="eastAsia"/>
          <w:vertAlign w:val="subscript"/>
        </w:rPr>
        <w:instrText>1</w:instrText>
      </w:r>
      <w:r>
        <w:rPr>
          <w:rFonts w:ascii="Times New Roman" w:eastAsia="仿宋_GB2312" w:hAnsi="Times New Roman" w:cs="Times New Roman" w:hint="eastAsia"/>
        </w:rPr>
        <w:instrText>)</w:instrText>
      </w:r>
      <w:r>
        <w:rPr>
          <w:rFonts w:ascii="Times New Roman" w:eastAsia="仿宋_GB2312" w:hAnsi="Times New Roman" w:cs="Times New Roman"/>
          <w:i/>
        </w:rPr>
        <w:fldChar w:fldCharType="separate"/>
      </w:r>
      <w:r>
        <w:rPr>
          <w:rFonts w:ascii="Times New Roman" w:eastAsia="仿宋_GB2312" w:hAnsi="Times New Roman" w:cs="Times New Roman"/>
          <w:i/>
        </w:rPr>
        <w:fldChar w:fldCharType="end"/>
      </w:r>
      <w:r>
        <w:rPr>
          <w:rFonts w:ascii="Times New Roman" w:eastAsia="仿宋_GB2312" w:hAnsi="Times New Roman" w:cs="Times New Roman"/>
        </w:rPr>
        <w:t>＝</w:t>
      </w:r>
      <w:r>
        <w:rPr>
          <w:rFonts w:ascii="Times New Roman" w:eastAsia="仿宋_GB2312" w:hAnsi="Times New Roman" w:cs="Times New Roman"/>
          <w:i/>
        </w:rPr>
        <w:fldChar w:fldCharType="begin"/>
      </w:r>
      <w:r>
        <w:rPr>
          <w:rFonts w:ascii="Times New Roman" w:eastAsia="仿宋_GB2312" w:hAnsi="Times New Roman" w:cs="Times New Roman" w:hint="eastAsia"/>
          <w:i/>
        </w:rPr>
        <w:instrText>eq \f</w:instrText>
      </w:r>
      <w:r>
        <w:rPr>
          <w:rFonts w:ascii="Times New Roman" w:eastAsia="仿宋_GB2312" w:hAnsi="Times New Roman" w:cs="Times New Roman" w:hint="eastAsia"/>
        </w:rPr>
        <w:instrText>(</w:instrText>
      </w:r>
      <w:r>
        <w:rPr>
          <w:rFonts w:ascii="Times New Roman" w:eastAsia="仿宋_GB2312" w:hAnsi="Times New Roman" w:cs="Times New Roman" w:hint="eastAsia"/>
          <w:i/>
        </w:rPr>
        <w:instrText>a</w:instrText>
      </w:r>
      <w:r>
        <w:rPr>
          <w:rFonts w:ascii="Times New Roman" w:eastAsia="仿宋_GB2312" w:hAnsi="Times New Roman" w:cs="Times New Roman" w:hint="eastAsia"/>
          <w:vertAlign w:val="subscript"/>
        </w:rPr>
        <w:instrText>7</w:instrText>
      </w:r>
      <w:r>
        <w:rPr>
          <w:rFonts w:ascii="Times New Roman" w:eastAsia="仿宋_GB2312" w:hAnsi="Times New Roman" w:cs="Times New Roman" w:hint="eastAsia"/>
          <w:i/>
        </w:rPr>
        <w:instrText>,a</w:instrText>
      </w:r>
      <w:r>
        <w:rPr>
          <w:rFonts w:ascii="Times New Roman" w:eastAsia="仿宋_GB2312" w:hAnsi="Times New Roman" w:cs="Times New Roman" w:hint="eastAsia"/>
          <w:vertAlign w:val="subscript"/>
        </w:rPr>
        <w:instrText>3</w:instrText>
      </w:r>
      <w:r>
        <w:rPr>
          <w:rFonts w:ascii="Times New Roman" w:eastAsia="仿宋_GB2312" w:hAnsi="Times New Roman" w:cs="Times New Roman" w:hint="eastAsia"/>
        </w:rPr>
        <w:instrText>)</w:instrText>
      </w:r>
      <w:r>
        <w:rPr>
          <w:rFonts w:ascii="Times New Roman" w:eastAsia="仿宋_GB2312" w:hAnsi="Times New Roman" w:cs="Times New Roman"/>
          <w:i/>
        </w:rPr>
        <w:fldChar w:fldCharType="separate"/>
      </w:r>
      <w:r>
        <w:rPr>
          <w:rFonts w:ascii="Times New Roman" w:eastAsia="仿宋_GB2312" w:hAnsi="Times New Roman" w:cs="Times New Roman"/>
          <w:i/>
        </w:rPr>
        <w:fldChar w:fldCharType="end"/>
      </w:r>
      <w:r>
        <w:rPr>
          <w:rFonts w:ascii="Times New Roman" w:eastAsia="仿宋_GB2312" w:hAnsi="Times New Roman" w:cs="Times New Roman"/>
        </w:rPr>
        <w:t>＝</w:t>
      </w:r>
      <w:r>
        <w:rPr>
          <w:rFonts w:ascii="Times New Roman" w:eastAsia="仿宋_GB2312" w:hAnsi="Times New Roman" w:cs="Times New Roman"/>
          <w:i/>
        </w:rPr>
        <w:t>q</w:t>
      </w:r>
      <w:r>
        <w:rPr>
          <w:rFonts w:ascii="Times New Roman" w:eastAsia="仿宋_GB2312" w:hAnsi="Times New Roman" w:cs="Times New Roman" w:hint="eastAsia"/>
          <w:vertAlign w:val="superscript"/>
        </w:rPr>
        <w:t>4</w:t>
      </w:r>
      <w:r>
        <w:rPr>
          <w:rFonts w:ascii="Times New Roman" w:eastAsia="仿宋_GB2312" w:hAnsi="Times New Roman" w:cs="Times New Roman"/>
        </w:rPr>
        <w:t>＝</w:t>
      </w:r>
      <w:r>
        <w:rPr>
          <w:rFonts w:ascii="Times New Roman" w:eastAsia="仿宋_GB2312" w:hAnsi="Times New Roman" w:cs="Times New Roman"/>
          <w:i/>
        </w:rPr>
        <w:fldChar w:fldCharType="begin"/>
      </w:r>
      <w:r>
        <w:rPr>
          <w:rFonts w:ascii="Times New Roman" w:eastAsia="仿宋_GB2312" w:hAnsi="Times New Roman" w:cs="Times New Roman" w:hint="eastAsia"/>
          <w:i/>
        </w:rPr>
        <w:instrText>eq \b</w:instrText>
      </w:r>
      <w:r>
        <w:rPr>
          <w:rFonts w:ascii="Times New Roman" w:eastAsia="仿宋_GB2312" w:hAnsi="Times New Roman" w:cs="Times New Roman" w:hint="eastAsia"/>
        </w:rPr>
        <w:instrText>\lc\(\rc\)(\a\vs4\</w:instrText>
      </w:r>
      <w:r>
        <w:rPr>
          <w:rFonts w:ascii="Times New Roman" w:eastAsia="仿宋_GB2312" w:hAnsi="Times New Roman" w:cs="Times New Roman" w:hint="eastAsia"/>
          <w:i/>
        </w:rPr>
        <w:instrText>al</w:instrText>
      </w:r>
      <w:r>
        <w:rPr>
          <w:rFonts w:ascii="Times New Roman" w:eastAsia="仿宋_GB2312" w:hAnsi="Times New Roman" w:cs="Times New Roman" w:hint="eastAsia"/>
        </w:rPr>
        <w:instrText>\</w:instrText>
      </w:r>
      <w:r>
        <w:rPr>
          <w:rFonts w:ascii="Times New Roman" w:eastAsia="仿宋_GB2312" w:hAnsi="Times New Roman" w:cs="Times New Roman" w:hint="eastAsia"/>
          <w:i/>
        </w:rPr>
        <w:instrText>co</w:instrText>
      </w:r>
      <w:r>
        <w:rPr>
          <w:rFonts w:ascii="Times New Roman" w:eastAsia="仿宋_GB2312" w:hAnsi="Times New Roman" w:cs="Times New Roman" w:hint="eastAsia"/>
        </w:rPr>
        <w:instrText>1(2\</w:instrText>
      </w:r>
      <w:r>
        <w:rPr>
          <w:rFonts w:ascii="Times New Roman" w:eastAsia="仿宋_GB2312" w:hAnsi="Times New Roman" w:cs="Times New Roman" w:hint="eastAsia"/>
          <w:i/>
        </w:rPr>
        <w:instrText>s</w:instrText>
      </w:r>
      <w:r>
        <w:rPr>
          <w:rFonts w:ascii="Times New Roman" w:eastAsia="仿宋_GB2312" w:hAnsi="Times New Roman" w:cs="Times New Roman" w:hint="eastAsia"/>
        </w:rPr>
        <w:instrText>\</w:instrText>
      </w:r>
      <w:r>
        <w:rPr>
          <w:rFonts w:ascii="Times New Roman" w:eastAsia="仿宋_GB2312" w:hAnsi="Times New Roman" w:cs="Times New Roman" w:hint="eastAsia"/>
          <w:i/>
        </w:rPr>
        <w:instrText>up</w:instrText>
      </w:r>
      <w:r>
        <w:rPr>
          <w:rFonts w:ascii="Times New Roman" w:eastAsia="仿宋_GB2312" w:hAnsi="Times New Roman" w:cs="Times New Roman" w:hint="eastAsia"/>
        </w:rPr>
        <w:instrText>6(\</w:instrText>
      </w:r>
      <w:r>
        <w:rPr>
          <w:rFonts w:ascii="Times New Roman" w:eastAsia="仿宋_GB2312" w:hAnsi="Times New Roman" w:cs="Times New Roman" w:hint="eastAsia"/>
          <w:i/>
        </w:rPr>
        <w:instrText>f</w:instrText>
      </w:r>
      <w:r>
        <w:rPr>
          <w:rFonts w:ascii="Times New Roman" w:eastAsia="仿宋_GB2312" w:hAnsi="Times New Roman" w:cs="Times New Roman" w:hint="eastAsia"/>
        </w:rPr>
        <w:instrText>(1</w:instrText>
      </w:r>
      <w:r>
        <w:rPr>
          <w:rFonts w:ascii="Times New Roman" w:eastAsia="仿宋_GB2312" w:hAnsi="Times New Roman" w:cs="Times New Roman" w:hint="eastAsia"/>
          <w:i/>
        </w:rPr>
        <w:instrText>,</w:instrText>
      </w:r>
      <w:r>
        <w:rPr>
          <w:rFonts w:ascii="Times New Roman" w:eastAsia="仿宋_GB2312" w:hAnsi="Times New Roman" w:cs="Times New Roman" w:hint="eastAsia"/>
        </w:rPr>
        <w:instrText>12))</w:instrText>
      </w:r>
      <w:r>
        <w:rPr>
          <w:rFonts w:ascii="Times New Roman" w:hAnsi="Times New Roman" w:cs="Times New Roman" w:hint="eastAsia"/>
        </w:rPr>
        <w:instrText>))</w:instrText>
      </w:r>
      <w:r>
        <w:rPr>
          <w:rFonts w:ascii="Times New Roman" w:eastAsia="仿宋_GB2312" w:hAnsi="Times New Roman" w:cs="Times New Roman"/>
          <w:i/>
        </w:rPr>
        <w:fldChar w:fldCharType="separate"/>
      </w:r>
      <w:r>
        <w:rPr>
          <w:rFonts w:ascii="Times New Roman" w:eastAsia="仿宋_GB2312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 w:hint="eastAsia"/>
          <w:i/>
        </w:rPr>
        <w:instrText>eq \s</w:instrText>
      </w:r>
      <w:r>
        <w:rPr>
          <w:rFonts w:ascii="Times New Roman" w:hAnsi="Times New Roman" w:cs="Times New Roman" w:hint="eastAsia"/>
        </w:rPr>
        <w:instrText>\</w:instrText>
      </w:r>
      <w:r>
        <w:rPr>
          <w:rFonts w:ascii="Times New Roman" w:hAnsi="Times New Roman" w:cs="Times New Roman" w:hint="eastAsia"/>
          <w:i/>
        </w:rPr>
        <w:instrText>up</w:instrText>
      </w:r>
      <w:r>
        <w:rPr>
          <w:rFonts w:ascii="Times New Roman" w:hAnsi="Times New Roman" w:cs="Times New Roman" w:hint="eastAsia"/>
        </w:rPr>
        <w:instrText>12(4)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 w:hint="eastAsia"/>
          <w:i/>
        </w:rPr>
        <w:instrText>eq \r</w:instrText>
      </w:r>
      <w:r>
        <w:rPr>
          <w:rFonts w:ascii="Times New Roman" w:hAnsi="Times New Roman" w:cs="Times New Roman" w:hint="eastAsia"/>
        </w:rPr>
        <w:instrText>(3</w:instrText>
      </w:r>
      <w:r>
        <w:rPr>
          <w:rFonts w:ascii="Times New Roman" w:hAnsi="Times New Roman" w:cs="Times New Roman" w:hint="eastAsia"/>
          <w:i/>
        </w:rPr>
        <w:instrText>,</w:instrText>
      </w:r>
      <w:r>
        <w:rPr>
          <w:rFonts w:ascii="Times New Roman" w:hAnsi="Times New Roman" w:cs="Times New Roman" w:hint="eastAsia"/>
        </w:rPr>
        <w:instrText>2)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 w:hint="eastAsia"/>
        </w:rPr>
        <w:t>.</w:t>
      </w:r>
    </w:p>
    <w:p>
      <w:pPr>
        <w:pStyle w:val="PlainText"/>
        <w:tabs>
          <w:tab w:val="left" w:pos="1701"/>
          <w:tab w:val="left" w:pos="3402"/>
          <w:tab w:val="left" w:pos="4962"/>
        </w:tabs>
        <w:snapToGrid w:val="0"/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eastAsia="黑体" w:hAnsi="Times New Roman" w:cs="Times New Roman"/>
        </w:rPr>
        <w:t>答案</w:t>
      </w:r>
      <w:r>
        <w:rPr>
          <w:rFonts w:ascii="Times New Roman" w:eastAsia="黑体" w:hAnsi="Times New Roman" w:cs="Times New Roman" w:hint="eastAsia"/>
        </w:rPr>
        <w:t>:</w:t>
      </w:r>
      <w:r>
        <w:rPr>
          <w:rFonts w:ascii="Times New Roman" w:hAnsi="Times New Roman" w:cs="Times New Roman" w:hint="eastAsia"/>
        </w:rPr>
        <w:t>A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/>
          <w:color w:val="FF0000"/>
        </w:rPr>
      </w:pPr>
      <w:r>
        <w:rPr>
          <w:rFonts w:ascii="Times New Roman" w:hAnsi="Times New Roman" w:hint="eastAsia"/>
          <w:color w:val="FF0000"/>
          <w:kern w:val="0"/>
          <w:szCs w:val="21"/>
          <w:shd w:val="clear" w:color="000000" w:fill="FFFFFF"/>
        </w:rPr>
        <w:t xml:space="preserve">变式3  </w:t>
      </w:r>
      <w:r>
        <w:rPr>
          <w:rFonts w:ascii="Times New Roman" w:hAnsi="Times New Roman"/>
          <w:color w:val="FF0000"/>
        </w:rPr>
        <w:t>【解析】</w:t>
      </w:r>
      <w:r>
        <w:rPr>
          <w:rFonts w:ascii="宋体" w:hAnsi="宋体" w:cs="宋体"/>
          <w:color w:val="FF0000"/>
        </w:rPr>
        <w:t>因为每一个单音与前一个单音频率比为</w:t>
      </w:r>
      <m:oMath>
        <m:rad>
          <m:radPr>
            <m:ctrlPr>
              <w:rPr>
                <w:rStyle w:val="DefaultParagraphFont"/>
              </w:rPr>
            </m:ctrlPr>
          </m:radPr>
          <m:deg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12</m:t>
            </m:r>
          </m:deg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2</m:t>
            </m:r>
          </m:e>
        </m:rad>
      </m:oMath>
      <w:r>
        <w:rPr>
          <w:rFonts w:ascii="宋体" w:hAnsi="宋体" w:cs="宋体" w:hint="eastAsia"/>
          <w:color w:val="FF0000"/>
        </w:rPr>
        <w:t>，</w:t>
      </w:r>
      <w:r>
        <w:rPr>
          <w:rFonts w:ascii="宋体" w:hAnsi="宋体" w:cs="宋体"/>
          <w:color w:val="FF0000"/>
        </w:rPr>
        <w:t>所以</w:t>
      </w:r>
      <m:oMath>
        <m:sSub>
          <m:sSubPr>
            <m:ctrlPr>
              <w:rPr>
                <w:rStyle w:val="DefaultParagraphFont"/>
              </w:rPr>
            </m:ctrlPr>
          </m:sSubPr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a</m:t>
            </m:r>
          </m:e>
          <m:sub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n</m:t>
            </m:r>
          </m:sub>
        </m:sSub>
        <m:r>
          <w:rPr>
            <w:rStyle w:val="DefaultParagraphFont"/>
          </w:rPr>
          <m:t>=</m:t>
        </m:r>
        <m:rad>
          <m:radPr>
            <m:ctrlPr>
              <w:rPr>
                <w:rStyle w:val="DefaultParagraphFont"/>
              </w:rPr>
            </m:ctrlPr>
          </m:radPr>
          <m:deg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12</m:t>
            </m:r>
          </m:deg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2</m:t>
            </m:r>
          </m:e>
        </m:rad>
        <m:sSub>
          <m:sSubPr>
            <m:ctrlPr>
              <w:rPr>
                <w:rStyle w:val="DefaultParagraphFont"/>
              </w:rPr>
            </m:ctrlPr>
          </m:sSubPr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a</m:t>
            </m:r>
          </m:e>
          <m:sub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n−1</m:t>
            </m:r>
          </m:sub>
        </m:sSub>
        <m:r>
          <w:rPr>
            <w:rStyle w:val="DefaultParagraphFont"/>
          </w:rPr>
          <m:t>(n≥2,n∈</m:t>
        </m:r>
        <m:sSub>
          <m:sSubPr>
            <m:ctrlPr>
              <w:rPr>
                <w:rStyle w:val="DefaultParagraphFont"/>
              </w:rPr>
            </m:ctrlPr>
          </m:sSubPr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N</m:t>
            </m:r>
          </m:e>
          <m:sub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+</m:t>
            </m:r>
          </m:sub>
        </m:sSub>
        <m:r>
          <w:rPr>
            <w:rStyle w:val="DefaultParagraphFont"/>
          </w:rPr>
          <m:t>)</m:t>
        </m:r>
      </m:oMath>
      <w:r>
        <w:rPr>
          <w:rFonts w:ascii="宋体" w:hAnsi="宋体" w:cs="宋体" w:hint="eastAsia"/>
          <w:color w:val="FF0000"/>
        </w:rPr>
        <w:t>，</w:t>
      </w:r>
      <w:r>
        <w:rPr>
          <w:rFonts w:ascii="宋体" w:hAnsi="宋体" w:cs="宋体"/>
          <w:color w:val="FF0000"/>
        </w:rPr>
        <w:t>又</w:t>
      </w:r>
      <m:oMath>
        <m:sSub>
          <m:sSubPr>
            <m:ctrlPr>
              <w:rPr>
                <w:rStyle w:val="DefaultParagraphFont"/>
              </w:rPr>
            </m:ctrlPr>
          </m:sSubPr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a</m:t>
            </m:r>
          </m:e>
          <m:sub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1</m:t>
            </m:r>
          </m:sub>
        </m:sSub>
        <m:r>
          <w:rPr>
            <w:rStyle w:val="DefaultParagraphFont"/>
          </w:rPr>
          <m:t>=f</m:t>
        </m:r>
      </m:oMath>
      <w:r>
        <w:rPr>
          <w:rFonts w:ascii="宋体" w:hAnsi="宋体" w:cs="宋体" w:hint="eastAsia"/>
          <w:color w:val="FF0000"/>
        </w:rPr>
        <w:t>，</w:t>
      </w:r>
      <w:r>
        <w:rPr>
          <w:rFonts w:ascii="宋体" w:hAnsi="宋体" w:cs="宋体"/>
          <w:color w:val="FF0000"/>
        </w:rPr>
        <w:t>则</w:t>
      </w:r>
      <m:oMath>
        <m:sSub>
          <m:sSubPr>
            <m:ctrlPr>
              <w:rPr>
                <w:rStyle w:val="DefaultParagraphFont"/>
              </w:rPr>
            </m:ctrlPr>
          </m:sSubPr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a</m:t>
            </m:r>
          </m:e>
          <m:sub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8</m:t>
            </m:r>
          </m:sub>
        </m:sSub>
        <m:r>
          <w:rPr>
            <w:rStyle w:val="DefaultParagraphFont"/>
          </w:rPr>
          <m:t>=</m:t>
        </m:r>
        <m:sSub>
          <m:sSubPr>
            <m:ctrlPr>
              <w:rPr>
                <w:rStyle w:val="DefaultParagraphFont"/>
              </w:rPr>
            </m:ctrlPr>
          </m:sSubPr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a</m:t>
            </m:r>
          </m:e>
          <m:sub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1</m:t>
            </m:r>
          </m:sub>
        </m:sSub>
        <m:sSup>
          <m:sSupPr>
            <m:ctrlPr>
              <w:rPr>
                <w:rStyle w:val="DefaultParagraphFont"/>
              </w:rPr>
            </m:ctrlPr>
          </m:sSupPr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q</m:t>
            </m:r>
          </m:e>
          <m:sup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7</m:t>
            </m:r>
          </m:sup>
        </m:sSup>
        <m:r>
          <w:rPr>
            <w:rStyle w:val="DefaultParagraphFont"/>
          </w:rPr>
          <m:t>=f</m:t>
        </m:r>
        <m:sSup>
          <m:sSupPr>
            <m:ctrlPr>
              <w:rPr>
                <w:rStyle w:val="DefaultParagraphFont"/>
              </w:rPr>
            </m:ctrlPr>
          </m:sSupPr>
          <m:e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(</m:t>
            </m:r>
            <m:rad>
              <m:radPr>
                <m:ctrlPr>
                  <w:rPr>
                    <w:rStyle w:val="DefaultParagraphFont"/>
                  </w:rPr>
                </m:ctrlPr>
              </m:radPr>
              <m:deg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12</m:t>
                </m:r>
              </m:deg>
              <m:e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2</m:t>
                </m:r>
              </m:e>
            </m:rad>
            <m:r>
              <w:rPr>
                <w:rStyle w:val="DefaultParagraphFont"/>
              </w:rPr>
              <m:t>)</m:t>
            </m:r>
          </m:e>
          <m:sup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7</m:t>
            </m:r>
          </m:sup>
        </m:sSup>
        <m:r>
          <w:rPr>
            <w:rStyle w:val="DefaultParagraphFont"/>
          </w:rPr>
          <m:t>=</m:t>
        </m:r>
        <m:rad>
          <m:radPr>
            <m:ctrlPr>
              <w:rPr>
                <w:rStyle w:val="DefaultParagraphFont"/>
              </w:rPr>
            </m:ctrlPr>
          </m:radPr>
          <m:deg>
            <m:ctrlPr>
              <w:rPr>
                <w:rStyle w:val="DefaultParagraphFont"/>
              </w:rPr>
            </m:ctrlPr>
            <m:r>
              <w:rPr>
                <w:rStyle w:val="DefaultParagraphFont"/>
              </w:rPr>
              <m:t>12</m:t>
            </m:r>
          </m:deg>
          <m:e>
            <m:ctrlPr>
              <w:rPr>
                <w:rStyle w:val="DefaultParagraphFont"/>
              </w:rPr>
            </m:ctrlPr>
            <m:sSup>
              <m:sSupPr>
                <m:ctrlPr>
                  <w:rPr>
                    <w:rStyle w:val="DefaultParagraphFont"/>
                  </w:rPr>
                </m:ctrlPr>
              </m:sSupPr>
              <m:e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2</m:t>
                </m:r>
              </m:e>
              <m:sup>
                <m:ctrlPr>
                  <w:rPr>
                    <w:rStyle w:val="DefaultParagraphFont"/>
                  </w:rPr>
                </m:ctrlPr>
                <m:r>
                  <w:rPr>
                    <w:rStyle w:val="DefaultParagraphFont"/>
                  </w:rPr>
                  <m:t>7</m:t>
                </m:r>
              </m:sup>
            </m:sSup>
          </m:e>
        </m:rad>
        <m:r>
          <w:rPr>
            <w:rStyle w:val="DefaultParagraphFont"/>
          </w:rPr>
          <m:t>f</m:t>
        </m:r>
      </m:oMath>
      <w:r>
        <w:rPr>
          <w:rFonts w:ascii="Times New Roman" w:hAnsi="Times New Roman" w:hint="eastAsia"/>
        </w:rPr>
        <w:t>，</w:t>
      </w:r>
      <w:r>
        <w:rPr>
          <w:rFonts w:ascii="宋体" w:hAnsi="宋体" w:cs="宋体"/>
          <w:color w:val="FF0000"/>
        </w:rPr>
        <w:t>故选</w:t>
      </w:r>
      <w:r>
        <w:rPr>
          <w:rFonts w:ascii="Times New Roman" w:eastAsia="Times New Roman" w:hAnsi="Times New Roman"/>
          <w:color w:val="FF0000"/>
        </w:rPr>
        <w:t>D.</w:t>
      </w:r>
    </w:p>
    <w:p>
      <w:pPr>
        <w:spacing w:line="360" w:lineRule="auto"/>
        <w:jc w:val="left"/>
        <w:textAlignment w:val="center"/>
        <w:rPr>
          <w:rFonts w:ascii="Times New Roman" w:hAnsi="Times New Roman" w:hint="eastAsia"/>
          <w:color w:val="FF0000"/>
        </w:rPr>
      </w:pPr>
      <w:r>
        <w:rPr>
          <w:rFonts w:ascii="Times New Roman" w:hAnsi="Times New Roman"/>
          <w:color w:val="FF0000"/>
        </w:rPr>
        <w:t>【答案】D</w:t>
      </w: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4.</w:t>
      </w:r>
      <w:r>
        <w:rPr>
          <w:color w:val="FF0000"/>
          <w:szCs w:val="21"/>
        </w:rPr>
        <w:t xml:space="preserve"> “</w:t>
      </w:r>
      <w:r>
        <w:rPr>
          <w:rFonts w:hint="eastAsia"/>
          <w:color w:val="FF0000"/>
          <w:szCs w:val="21"/>
        </w:rPr>
        <w:t>女子织布</w:t>
      </w:r>
      <w:r>
        <w:rPr>
          <w:color w:val="FF0000"/>
          <w:szCs w:val="21"/>
        </w:rPr>
        <w:t>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ascii="黑体" w:eastAsia="黑体" w:hAnsi="黑体" w:hint="eastAsia"/>
          <w:b/>
          <w:color w:val="FFFFFF"/>
          <w:szCs w:val="21"/>
          <w:highlight w:val="black"/>
        </w:rPr>
        <w:t>例</w:t>
      </w:r>
      <w:r>
        <w:rPr>
          <w:rFonts w:ascii="黑体" w:eastAsia="黑体" w:hAnsi="黑体" w:hint="eastAsia"/>
          <w:b/>
          <w:szCs w:val="21"/>
        </w:rPr>
        <w:t>4.</w:t>
      </w:r>
      <w:r>
        <w:rPr>
          <w:color w:val="0000FF"/>
        </w:rPr>
        <w:t>【解析】</w:t>
      </w:r>
      <w:r>
        <w:t>设第一天织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尺，从第二天起每天比第一天多织</w:t>
      </w:r>
      <w:r>
        <w:rPr>
          <w:rFonts w:hAnsi="Times New Roman"/>
          <w:i/>
        </w:rPr>
        <w:t>d</w:t>
      </w:r>
      <w:r>
        <w:t>尺，</w:t>
      </w:r>
    </w:p>
    <w:p>
      <w:pPr>
        <w:pStyle w:val="DefaultParagraph"/>
        <w:adjustRightInd w:val="0"/>
        <w:snapToGrid w:val="0"/>
        <w:spacing w:line="300" w:lineRule="auto"/>
      </w:pPr>
      <w:r>
        <w:t>由已知得</w:t>
      </w:r>
      <w:r>
        <w:rPr>
          <w:position w:val="-28"/>
        </w:rPr>
        <w:object>
          <v:shape id="_x0000_i1081" type="#_x0000_t75" style="width:134.2pt;height:34.55pt" o:oleicon="f" o:ole="" coordsize="21600,21600" o:preferrelative="t" filled="f" stroked="f">
            <v:imagedata r:id="rId122" o:title=""/>
            <o:lock v:ext="edit" aspectratio="t"/>
            <w10:anchorlock/>
          </v:shape>
          <o:OLEObject Type="Embed" ProgID="Equation.DSMT4" ShapeID="_x0000_i1081" DrawAspect="Content" ObjectID="_1468075781" r:id="rId123"/>
        </w:object>
      </w:r>
      <w:r>
        <w:t>，</w:t>
      </w:r>
    </w:p>
    <w:p>
      <w:pPr>
        <w:pStyle w:val="DefaultParagraph"/>
        <w:adjustRightInd w:val="0"/>
        <w:snapToGrid w:val="0"/>
        <w:spacing w:line="300" w:lineRule="auto"/>
      </w:pPr>
      <w:r>
        <w:t>解得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=1，</w:t>
      </w:r>
      <w:r>
        <w:rPr>
          <w:rFonts w:hAnsi="Times New Roman"/>
          <w:i/>
        </w:rPr>
        <w:t>d</w:t>
      </w:r>
      <w:r>
        <w:t>=1，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ascii="宋体" w:hAnsi="宋体" w:hint="eastAsia"/>
        </w:rPr>
        <w:t>所以</w:t>
      </w:r>
      <w:r>
        <w:t>第十日所织尺数为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10</w:t>
      </w:r>
      <w:r>
        <w:t>=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</w:rPr>
        <w:t>+</w:t>
      </w:r>
      <w:r>
        <w:t>9</w:t>
      </w:r>
      <w:r>
        <w:rPr>
          <w:rFonts w:hAnsi="Times New Roman"/>
          <w:i/>
        </w:rPr>
        <w:t>d</w:t>
      </w:r>
      <w:r>
        <w:t>=1</w:t>
      </w:r>
      <w:r>
        <w:rPr>
          <w:rFonts w:ascii="宋体" w:hAnsi="宋体" w:hint="eastAsia"/>
        </w:rPr>
        <w:t>+</w:t>
      </w:r>
      <w:r>
        <w:t>9</w:t>
      </w:r>
      <w:r>
        <w:rPr>
          <w:rFonts w:ascii="宋体" w:hAnsi="宋体" w:hint="eastAsia"/>
        </w:rPr>
        <w:t>×</w:t>
      </w:r>
      <w:r>
        <w:t>1=10．</w:t>
      </w:r>
    </w:p>
    <w:p>
      <w:pPr>
        <w:pStyle w:val="DefaultParagraph"/>
        <w:adjustRightInd w:val="0"/>
        <w:snapToGrid w:val="0"/>
        <w:spacing w:line="300" w:lineRule="auto"/>
        <w:rPr>
          <w:rFonts w:hint="eastAsia"/>
        </w:rPr>
      </w:pPr>
      <w:r>
        <w:rPr>
          <w:rFonts w:hint="eastAsia"/>
        </w:rPr>
        <w:t>答案</w:t>
      </w:r>
      <w:r>
        <w:t>：</w:t>
      </w:r>
      <w:r>
        <w:rPr>
          <w:rFonts w:hAnsi="Times New Roman"/>
          <w:i/>
        </w:rPr>
        <w:t>C</w:t>
      </w:r>
      <w:r>
        <w:t>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ascii="Times New Roman" w:hAnsi="Times New Roman" w:hint="eastAsia"/>
          <w:color w:val="FF0000"/>
          <w:kern w:val="0"/>
          <w:szCs w:val="21"/>
          <w:shd w:val="clear" w:color="000000" w:fill="FFFFFF"/>
        </w:rPr>
        <w:t>变式4</w:t>
      </w:r>
      <w:r>
        <w:rPr>
          <w:rFonts w:hint="eastAsia"/>
          <w:color w:val="0000FF"/>
        </w:rPr>
        <w:t>.</w:t>
      </w:r>
      <w:r>
        <w:rPr>
          <w:color w:val="0000FF"/>
        </w:rPr>
        <w:t>【解析】</w:t>
      </w:r>
      <w:r>
        <w:t>设这女子每天分别织布形成数列</w:t>
      </w:r>
      <w:r>
        <w:rPr>
          <w:rFonts w:ascii="宋体" w:hAnsi="宋体" w:hint="eastAsia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ascii="宋体" w:hAnsi="宋体" w:hint="eastAsia"/>
        </w:rPr>
        <w:t>}</w:t>
      </w:r>
      <w:r>
        <w:t>尺．</w:t>
      </w:r>
    </w:p>
    <w:p>
      <w:pPr>
        <w:pStyle w:val="DefaultParagraph"/>
        <w:adjustRightInd w:val="0"/>
        <w:snapToGrid w:val="0"/>
        <w:spacing w:line="300" w:lineRule="auto"/>
      </w:pPr>
      <w:r>
        <w:t>则该数列</w:t>
      </w:r>
      <w:r>
        <w:rPr>
          <w:rFonts w:ascii="宋体" w:hAnsi="宋体" w:hint="eastAsia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ascii="宋体" w:hAnsi="宋体" w:hint="eastAsia"/>
        </w:rPr>
        <w:t>}</w:t>
      </w:r>
      <w:r>
        <w:t>为等比数列，公比</w:t>
      </w:r>
      <w:r>
        <w:rPr>
          <w:rFonts w:hAnsi="Times New Roman"/>
          <w:i/>
        </w:rPr>
        <w:t>q</w:t>
      </w:r>
      <w:r>
        <w:t>=2，其前5项和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5</w:t>
      </w:r>
      <w:r>
        <w:t>=5．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ascii="宋体" w:hAnsi="宋体" w:hint="eastAsia"/>
        </w:rPr>
        <w:t>所以</w:t>
      </w:r>
      <w:r>
        <w:rPr>
          <w:position w:val="-22"/>
        </w:rPr>
        <w:object>
          <v:shape id="_x0000_i1082" type="#_x0000_t75" style="width:59.35pt;height:29.95pt" o:oleicon="f" o:ole="" coordsize="21600,21600" o:preferrelative="t" filled="f" stroked="f">
            <v:imagedata r:id="rId124" o:title="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t>，解得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</w:t>
      </w:r>
      <w:r>
        <w:rPr>
          <w:position w:val="-22"/>
        </w:rPr>
        <w:object>
          <v:shape id="_x0000_i1083" type="#_x0000_t75" style="width:15pt;height:28.2pt" o:oleicon="f" o:ole="" coordsize="21600,21600" o:preferrelative="t" filled="f" stroked="f">
            <v:imagedata r:id="rId126" o:title="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  <w:r>
        <w:t>．</w:t>
      </w:r>
      <w:r>
        <w:rPr>
          <w:rFonts w:ascii="宋体" w:hAnsi="宋体" w:hint="eastAsia"/>
        </w:rPr>
        <w:t>所以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3</w:t>
      </w:r>
      <w:r>
        <w:t>=</w:t>
      </w:r>
      <w:r>
        <w:rPr>
          <w:position w:val="-22"/>
        </w:rPr>
        <w:object>
          <v:shape id="_x0000_i1084" type="#_x0000_t75" style="width:32.25pt;height:28.2pt" o:oleicon="f" o:ole="" coordsize="21600,21600" o:preferrelative="t" filled="f" stroked="f">
            <v:imagedata r:id="rId128" o:title="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t>=</w:t>
      </w:r>
      <w:r>
        <w:rPr>
          <w:position w:val="-22"/>
        </w:rPr>
        <w:object>
          <v:shape id="_x0000_i1085" type="#_x0000_t75" style="width:15.55pt;height:28.2pt" o:oleicon="f" o:ole="" coordsize="21600,21600" o:preferrelative="t" filled="f" stroked="f">
            <v:imagedata r:id="rId130" o:title="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t>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</w:rPr>
        <w:t>答案</w:t>
      </w:r>
      <w:r>
        <w:t>：</w:t>
      </w:r>
      <w:r>
        <w:rPr>
          <w:position w:val="-22"/>
        </w:rPr>
        <w:object>
          <v:shape id="_x0000_i1086" type="#_x0000_t75" style="width:15.55pt;height:28.2pt" o:oleicon="f" o:ole="" coordsize="21600,21600" o:preferrelative="t" filled="f" stroked="f">
            <v:imagedata r:id="rId130" o:title=""/>
            <o:lock v:ext="edit" aspectratio="t"/>
            <w10:anchorlock/>
          </v:shape>
          <o:OLEObject Type="Embed" ProgID="Equation.DSMT4" ShapeID="_x0000_i1086" DrawAspect="Content" ObjectID="_1468075786" r:id="rId132"/>
        </w:object>
      </w:r>
      <w:r>
        <w:t>．</w:t>
      </w:r>
    </w:p>
    <w:p>
      <w:pPr>
        <w:pStyle w:val="DefaultParagraph"/>
        <w:adjustRightInd w:val="0"/>
        <w:snapToGrid w:val="0"/>
        <w:spacing w:line="300" w:lineRule="auto"/>
      </w:pPr>
    </w:p>
    <w:p>
      <w:pPr>
        <w:pStyle w:val="DefaultParagraph"/>
        <w:adjustRightInd w:val="0"/>
        <w:snapToGrid w:val="0"/>
        <w:spacing w:line="300" w:lineRule="auto"/>
        <w:rPr>
          <w:rFonts w:ascii="宋体" w:hAnsi="宋体"/>
          <w:b/>
          <w:szCs w:val="21"/>
          <w:shd w:val="clear" w:color="auto" w:fill="BFBFBF"/>
        </w:rPr>
      </w:pPr>
      <w:r>
        <w:rPr>
          <w:rFonts w:ascii="宋体" w:hAnsi="宋体" w:hint="eastAsia"/>
          <w:b/>
          <w:szCs w:val="21"/>
          <w:shd w:val="clear" w:color="auto" w:fill="BFBFBF"/>
        </w:rPr>
        <w:t>题型2  研究数列求和</w:t>
      </w: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1.宝塔</w:t>
      </w:r>
      <w:r>
        <w:rPr>
          <w:color w:val="FF0000"/>
          <w:szCs w:val="21"/>
        </w:rPr>
        <w:t>问题</w:t>
      </w:r>
    </w:p>
    <w:p>
      <w:pPr>
        <w:rPr>
          <w:rFonts w:ascii="Times New Roman" w:hAnsi="Times New Roman"/>
          <w:bCs/>
          <w:szCs w:val="21"/>
        </w:rPr>
      </w:pPr>
      <w:r>
        <w:rPr>
          <w:rFonts w:hint="eastAsia"/>
          <w:b/>
          <w:color w:val="0000FF"/>
        </w:rPr>
        <w:t>例5</w:t>
      </w:r>
      <w:r>
        <w:rPr>
          <w:rFonts w:hint="eastAsia"/>
          <w:color w:val="0000FF"/>
        </w:rPr>
        <w:t>.</w:t>
      </w:r>
      <w:r>
        <w:rPr>
          <w:rFonts w:ascii="Times New Roman" w:hAnsi="Times New Roman"/>
          <w:b/>
          <w:bCs/>
          <w:color w:val="FF0000"/>
          <w:szCs w:val="21"/>
        </w:rPr>
        <w:t>【解析】</w:t>
      </w:r>
      <w:r>
        <w:rPr>
          <w:rFonts w:ascii="Times New Roman" w:hAnsi="Times New Roman"/>
          <w:bCs/>
          <w:szCs w:val="21"/>
        </w:rPr>
        <w:t>设这个塔顶层有a盏灯，</w:t>
      </w:r>
      <w:r>
        <w:rPr>
          <w:rFonts w:ascii="宋体" w:hAnsi="宋体" w:cs="宋体" w:hint="eastAsia"/>
          <w:bCs/>
          <w:szCs w:val="21"/>
        </w:rPr>
        <w:t>∵</w:t>
      </w:r>
      <w:r>
        <w:rPr>
          <w:rFonts w:ascii="Times New Roman" w:hAnsi="Times New Roman"/>
          <w:bCs/>
          <w:szCs w:val="21"/>
        </w:rPr>
        <w:t>宝塔一共有七层，每层悬挂的红灯数是上一层的2倍，</w:t>
      </w:r>
      <w:r>
        <w:rPr>
          <w:rFonts w:ascii="宋体" w:hAnsi="宋体" w:cs="宋体" w:hint="eastAsia"/>
          <w:bCs/>
          <w:szCs w:val="21"/>
        </w:rPr>
        <w:t>∴</w:t>
      </w:r>
      <w:r>
        <w:rPr>
          <w:rFonts w:ascii="Times New Roman" w:hAnsi="Times New Roman"/>
          <w:bCs/>
          <w:szCs w:val="21"/>
        </w:rPr>
        <w:t>从塔顶层依次向下每层灯数是以2为公比、a为首项的等比数列，又总共有灯381盏，</w:t>
      </w:r>
      <w:r>
        <w:rPr>
          <w:rFonts w:ascii="宋体" w:hAnsi="宋体" w:cs="宋体" w:hint="eastAsia"/>
          <w:bCs/>
          <w:szCs w:val="21"/>
        </w:rPr>
        <w:t>∴</w:t>
      </w:r>
      <w:r>
        <w:rPr>
          <w:rFonts w:ascii="Times New Roman" w:hAnsi="Times New Roman"/>
          <w:bCs/>
          <w:szCs w:val="21"/>
        </w:rPr>
        <w:t>381=</w:t>
      </w:r>
      <w:r>
        <w:rPr>
          <w:rFonts w:ascii="Times New Roman" w:hAnsi="Times New Roman"/>
          <w:bCs/>
          <w:position w:val="-23"/>
          <w:szCs w:val="21"/>
        </w:rPr>
        <w:drawing>
          <wp:inline distT="0" distB="0" distL="114300" distR="114300">
            <wp:extent cx="627380" cy="389255"/>
            <wp:effectExtent l="0" t="0" r="1270" b="10795"/>
            <wp:docPr id="2" name="图片 10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20103" name="图片 106" descr="菁优网-jyeoo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2738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Cs w:val="21"/>
        </w:rPr>
        <w:t>=127a，解得a=3，则这个塔顶层有3盏灯</w:t>
      </w:r>
      <w:r>
        <w:rPr>
          <w:rFonts w:ascii="Times New Roman" w:hAnsi="Times New Roman" w:hint="eastAsia"/>
          <w:bCs/>
          <w:szCs w:val="21"/>
        </w:rPr>
        <w:t>.</w:t>
      </w:r>
    </w:p>
    <w:p>
      <w:pPr>
        <w:rPr>
          <w:rFonts w:ascii="Times New Roman" w:hAnsi="Times New Roman"/>
          <w:bCs/>
          <w:szCs w:val="21"/>
        </w:rPr>
      </w:pPr>
      <w:r>
        <w:rPr>
          <w:rFonts w:hint="eastAsia"/>
        </w:rPr>
        <w:t>答案</w:t>
      </w:r>
      <w:r>
        <w:t>：</w:t>
      </w:r>
      <w:r>
        <w:rPr>
          <w:rFonts w:ascii="Times New Roman" w:hAnsi="Times New Roman"/>
          <w:bCs/>
          <w:szCs w:val="21"/>
        </w:rPr>
        <w:t>B.</w: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变式5.</w:t>
      </w:r>
      <w:r>
        <w:rPr>
          <w:color w:val="FF0000"/>
          <w:szCs w:val="21"/>
        </w:rPr>
        <w:t>【答案】C</w:t>
      </w:r>
    </w:p>
    <w:p>
      <w:pPr>
        <w:widowControl/>
        <w:adjustRightInd w:val="0"/>
        <w:snapToGrid w:val="0"/>
        <w:spacing w:line="300" w:lineRule="auto"/>
        <w:jc w:val="left"/>
        <w:rPr>
          <w:rFonts w:ascii="Times New Roman"/>
          <w:color w:val="FF0000"/>
          <w:szCs w:val="21"/>
        </w:rPr>
      </w:pPr>
      <w:r>
        <w:rPr>
          <w:color w:val="FF0000"/>
        </w:rPr>
        <w:drawing>
          <wp:inline distT="0" distB="0" distL="114300" distR="114300">
            <wp:extent cx="2973070" cy="951865"/>
            <wp:effectExtent l="0" t="0" r="17780" b="635"/>
            <wp:docPr id="8" name="图片 10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5529" name="图片 10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2.</w:t>
      </w:r>
      <w:r>
        <w:rPr>
          <w:color w:val="FF0000"/>
          <w:szCs w:val="21"/>
        </w:rPr>
        <w:t>“</w:t>
      </w:r>
      <w:r>
        <w:rPr>
          <w:rFonts w:hint="eastAsia"/>
          <w:color w:val="FF0000"/>
          <w:szCs w:val="21"/>
        </w:rPr>
        <w:t>女子织布</w:t>
      </w:r>
      <w:r>
        <w:rPr>
          <w:color w:val="FF0000"/>
          <w:szCs w:val="21"/>
        </w:rPr>
        <w:t>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color w:val="0000FF"/>
        </w:rPr>
        <w:t>例6.</w:t>
      </w:r>
      <w:r>
        <w:rPr>
          <w:color w:val="0000FF"/>
        </w:rPr>
        <w:t>【解析】</w:t>
      </w:r>
      <w:r>
        <w:t>设该女五第一天织布</w:t>
      </w:r>
      <w:r>
        <w:rPr>
          <w:rFonts w:hAnsi="Times New Roman"/>
          <w:i/>
        </w:rPr>
        <w:t>x</w:t>
      </w:r>
      <w:r>
        <w:t>尺，则</w:t>
      </w:r>
      <w:r>
        <w:rPr>
          <w:position w:val="-22"/>
        </w:rPr>
        <w:object>
          <v:shape id="_x0000_i1087" type="#_x0000_t75" style="width:41.45pt;height:29.4pt" o:oleicon="f" o:ole="" coordsize="21600,21600" o:preferrelative="t" filled="f" stroked="f">
            <v:imagedata r:id="rId135" o:title=""/>
            <o:lock v:ext="edit" aspectratio="t"/>
            <w10:anchorlock/>
          </v:shape>
          <o:OLEObject Type="Embed" ProgID="Equation.DSMT4" ShapeID="_x0000_i1087" DrawAspect="Content" ObjectID="_1468075787" r:id="rId136"/>
        </w:object>
      </w:r>
      <w:r>
        <w:t>=5，解得</w:t>
      </w:r>
      <w:r>
        <w:rPr>
          <w:rFonts w:hAnsi="Times New Roman"/>
          <w:i/>
        </w:rPr>
        <w:t>x</w:t>
      </w:r>
      <w:r>
        <w:t>=</w:t>
      </w:r>
      <w:r>
        <w:rPr>
          <w:position w:val="-22"/>
        </w:rPr>
        <w:object>
          <v:shape id="_x0000_i1088" type="#_x0000_t75" style="width:15pt;height:28.2pt" o:oleicon="f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DSMT4" ShapeID="_x0000_i1088" DrawAspect="Content" ObjectID="_1468075788" r:id="rId137"/>
        </w:object>
      </w:r>
      <w:r>
        <w:t>，</w:t>
      </w:r>
      <w:r>
        <w:rPr>
          <w:rFonts w:ascii="宋体" w:hAnsi="宋体" w:hint="eastAsia"/>
        </w:rPr>
        <w:t>所以</w:t>
      </w:r>
      <w:r>
        <w:t>前</w:t>
      </w:r>
      <w:r>
        <w:rPr>
          <w:rFonts w:hAnsi="Times New Roman"/>
          <w:i/>
        </w:rPr>
        <w:t>n</w:t>
      </w:r>
      <w:r>
        <w:t>天织布的尺数为：</w:t>
      </w:r>
      <w:r>
        <w:rPr>
          <w:position w:val="-22"/>
        </w:rPr>
        <w:object>
          <v:shape id="_x0000_i1089" type="#_x0000_t75" style="width:47.8pt;height:28.2pt" o:oleicon="f" o:ole="" coordsize="21600,21600" o:preferrelative="t" filled="f" stroked="f">
            <v:imagedata r:id="rId138" o:title=""/>
            <o:lock v:ext="edit" aspectratio="t"/>
            <w10:anchorlock/>
          </v:shape>
          <o:OLEObject Type="Embed" ProgID="Equation.DSMT4" ShapeID="_x0000_i1089" DrawAspect="Content" ObjectID="_1468075789" r:id="rId139"/>
        </w:object>
      </w:r>
      <w:r>
        <w:t>，</w:t>
      </w:r>
    </w:p>
    <w:p>
      <w:pPr>
        <w:pStyle w:val="DefaultParagraph"/>
        <w:adjustRightInd w:val="0"/>
        <w:snapToGrid w:val="0"/>
        <w:spacing w:line="300" w:lineRule="auto"/>
      </w:pPr>
      <w:r>
        <w:t>由</w:t>
      </w:r>
      <w:r>
        <w:rPr>
          <w:position w:val="-22"/>
        </w:rPr>
        <w:object>
          <v:shape id="_x0000_i1090" type="#_x0000_t75" style="width:59.35pt;height:28.2pt" o:oleicon="f" o:ole="" coordsize="21600,21600" o:preferrelative="t" filled="f" stroked="f">
            <v:imagedata r:id="rId140" o:title="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t>30，得2</w:t>
      </w:r>
      <w:r>
        <w:rPr>
          <w:rFonts w:hAnsi="Times New Roman"/>
          <w:i/>
          <w:sz w:val="24"/>
          <w:szCs w:val="24"/>
          <w:vertAlign w:val="superscript"/>
        </w:rPr>
        <w:t>n</w:t>
      </w:r>
      <w:r>
        <w:rPr>
          <w:rFonts w:ascii="宋体" w:hAnsi="宋体" w:hint="eastAsia"/>
        </w:rPr>
        <w:t>≥</w:t>
      </w:r>
      <w:r>
        <w:t>187，解得</w:t>
      </w:r>
      <w:r>
        <w:rPr>
          <w:rFonts w:hAnsi="Times New Roman"/>
          <w:i/>
        </w:rPr>
        <w:t>n</w:t>
      </w:r>
      <w:r>
        <w:t>的最小值为8．</w:t>
      </w:r>
    </w:p>
    <w:p>
      <w:pPr>
        <w:pStyle w:val="DefaultParagraph"/>
        <w:adjustRightInd w:val="0"/>
        <w:snapToGrid w:val="0"/>
        <w:spacing w:line="300" w:lineRule="auto"/>
        <w:rPr>
          <w:rFonts w:hint="eastAsia"/>
        </w:rPr>
      </w:pPr>
      <w:r>
        <w:rPr>
          <w:rFonts w:hint="eastAsia"/>
        </w:rPr>
        <w:t>答案</w:t>
      </w:r>
      <w:r>
        <w:t>：</w:t>
      </w:r>
      <w:r>
        <w:rPr>
          <w:rFonts w:hAnsi="Times New Roman"/>
          <w:i/>
        </w:rPr>
        <w:t>B</w:t>
      </w:r>
      <w:r>
        <w:t>．</w:t>
      </w:r>
    </w:p>
    <w:p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【答案】B</w:t>
      </w:r>
    </w:p>
    <w:p>
      <w:pPr>
        <w:spacing w:line="360" w:lineRule="auto"/>
        <w:rPr>
          <w:rFonts w:ascii="宋体" w:hAnsi="宋体" w:cs="宋体" w:hint="eastAsia"/>
          <w:color w:val="FF0000"/>
          <w:szCs w:val="21"/>
        </w:rPr>
      </w:pPr>
      <w:r>
        <w:rPr>
          <w:color w:val="FF0000"/>
          <w:szCs w:val="21"/>
        </w:rPr>
        <w:t>【解析】</w:t>
      </w:r>
      <w:r>
        <w:rPr>
          <w:rFonts w:ascii="宋体" w:hAnsi="宋体" w:cs="宋体"/>
          <w:color w:val="FF0000"/>
          <w:szCs w:val="21"/>
        </w:rPr>
        <w:t>由题设可知问题转化为已知等差数列的首项</w:t>
      </w:r>
      <w:r>
        <w:rPr>
          <w:color w:val="FF0000"/>
          <w:position w:val="-12"/>
          <w:szCs w:val="21"/>
        </w:rPr>
        <w:object>
          <v:shape id="_x0000_i1091" type="#_x0000_t75" alt="学科网(www.zxxk.com)--教育资源门户，提供试卷、教案、课件、论文、素材及各类教学资源下载，还有大量而丰富的教学相关资讯！" style="width:66.75pt;height:18pt" o:oleicon="f" o:ole="" coordsize="21600,21600" filled="f" stroked="f">
            <v:imagedata r:id="rId142" o:title="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rPr>
          <w:rFonts w:ascii="宋体" w:hAnsi="宋体" w:cs="宋体"/>
          <w:color w:val="FF0000"/>
          <w:szCs w:val="21"/>
        </w:rPr>
        <w:t>，求数列</w:t>
      </w:r>
      <w:r>
        <w:rPr>
          <w:rFonts w:ascii="宋体" w:hAnsi="宋体" w:cs="宋体"/>
          <w:color w:val="FF0000"/>
          <w:szCs w:val="21"/>
        </w:rPr>
        <w:drawing>
          <wp:inline distT="0" distB="0" distL="114300" distR="114300">
            <wp:extent cx="18415" cy="16510"/>
            <wp:effectExtent l="0" t="0" r="0" b="0"/>
            <wp:docPr id="9" name="图片 11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83696" name="图片 11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FF0000"/>
          <w:szCs w:val="21"/>
        </w:rPr>
        <w:t>的公差。由等差数列的前</w:t>
      </w:r>
      <w:r>
        <w:rPr>
          <w:color w:val="FF0000"/>
          <w:position w:val="-6"/>
          <w:szCs w:val="21"/>
        </w:rPr>
        <w:object>
          <v:shape id="_x0000_i1092" type="#_x0000_t75" alt="学科网(www.zxxk.com)--教育资源门户，提供试卷、教案、课件、论文、素材及各类教学资源下载，还有大量而丰富的教学相关资讯！" style="width:9.75pt;height:11.25pt" o:oleicon="f" o:ole="" coordsize="21600,21600" filled="f" stroked="f">
            <v:imagedata r:id="rId144" o:title=""/>
            <o:lock v:ext="edit" aspectratio="t"/>
            <w10:anchorlock/>
          </v:shape>
          <o:OLEObject Type="Embed" ProgID="Equation.DSMT4" ShapeID="_x0000_i1092" DrawAspect="Content" ObjectID="_1468075792" r:id="rId145"/>
        </w:object>
      </w:r>
      <w:r>
        <w:rPr>
          <w:rFonts w:ascii="宋体" w:hAnsi="宋体" w:cs="宋体"/>
          <w:color w:val="FF0000"/>
          <w:szCs w:val="21"/>
        </w:rPr>
        <w:t>项和公式可得</w:t>
      </w:r>
      <w:r>
        <w:rPr>
          <w:rFonts w:ascii="宋体" w:hAnsi="宋体" w:cs="宋体"/>
          <w:color w:val="FF0000"/>
          <w:szCs w:val="21"/>
        </w:rPr>
        <w:drawing>
          <wp:inline distT="0" distB="0" distL="114300" distR="114300">
            <wp:extent cx="18415" cy="16510"/>
            <wp:effectExtent l="0" t="0" r="0" b="0"/>
            <wp:docPr id="19" name="图片 11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2627" name="图片 11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position w:val="-24"/>
          <w:szCs w:val="21"/>
        </w:rPr>
        <w:object>
          <v:shape id="_x0000_i1093" type="#_x0000_t75" alt="学科网(www.zxxk.com)--教育资源门户，提供试卷、教案、课件、论文、素材及各类教学资源下载，还有大量而丰富的教学相关资讯！" style="width:114pt;height:30.75pt" o:oleicon="f" o:ole="" coordsize="21600,21600" filled="f" stroked="f">
            <v:imagedata r:id="rId146" o:title="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  <w:r>
        <w:rPr>
          <w:rFonts w:ascii="宋体" w:hAnsi="宋体" w:cs="宋体"/>
          <w:color w:val="FF0000"/>
          <w:szCs w:val="21"/>
        </w:rPr>
        <w:t>，解之得</w:t>
      </w:r>
      <w:r>
        <w:rPr>
          <w:color w:val="FF0000"/>
          <w:position w:val="-24"/>
          <w:szCs w:val="21"/>
        </w:rPr>
        <w:object>
          <v:shape id="_x0000_i1094" type="#_x0000_t75" alt="学科网(www.zxxk.com)--教育资源门户，提供试卷、教案、课件、论文、素材及各类教学资源下载，还有大量而丰富的教学相关资讯！" style="width:36.75pt;height:30.75pt" o:oleicon="f" o:ole="" coordsize="21600,21600" filled="f" stroked="f">
            <v:imagedata r:id="rId148" o:title=""/>
            <o:lock v:ext="edit" aspectratio="t"/>
            <w10:anchorlock/>
          </v:shape>
          <o:OLEObject Type="Embed" ProgID="Equation.DSMT4" ShapeID="_x0000_i1094" DrawAspect="Content" ObjectID="_1468075794" r:id="rId149"/>
        </w:object>
      </w:r>
      <w:r>
        <w:rPr>
          <w:rFonts w:ascii="宋体" w:hAnsi="宋体" w:cs="宋体"/>
          <w:color w:val="FF0000"/>
          <w:szCs w:val="21"/>
        </w:rPr>
        <w:t>，应选答案</w:t>
      </w:r>
      <w:r>
        <w:rPr>
          <w:rFonts w:ascii="Time New Romans" w:eastAsia="Time New Romans" w:hAnsi="Time New Romans" w:cs="Time New Romans"/>
          <w:color w:val="FF0000"/>
          <w:szCs w:val="21"/>
        </w:rPr>
        <w:t>B</w:t>
      </w:r>
      <w:r>
        <w:rPr>
          <w:rFonts w:ascii="宋体" w:hAnsi="宋体" w:cs="宋体"/>
          <w:color w:val="FF0000"/>
          <w:szCs w:val="21"/>
        </w:rPr>
        <w:t xml:space="preserve"> 。</w:t>
      </w:r>
    </w:p>
    <w:p>
      <w:pPr>
        <w:spacing w:line="360" w:lineRule="auto"/>
        <w:rPr>
          <w:rFonts w:cs="黑体"/>
          <w:color w:val="FF0000"/>
          <w:szCs w:val="21"/>
        </w:rPr>
      </w:pPr>
      <w:r>
        <w:rPr>
          <w:rFonts w:cs="黑体" w:hint="eastAsia"/>
          <w:color w:val="FF0000"/>
          <w:szCs w:val="21"/>
        </w:rPr>
        <w:t>变式6.</w:t>
      </w:r>
      <w:r>
        <w:rPr>
          <w:rFonts w:cs="黑体"/>
          <w:color w:val="FF0000"/>
          <w:szCs w:val="21"/>
        </w:rPr>
        <w:t>【答案】B</w:t>
      </w:r>
    </w:p>
    <w:p>
      <w:pPr>
        <w:spacing w:line="360" w:lineRule="auto"/>
        <w:rPr>
          <w:rFonts w:cs="黑体"/>
          <w:color w:val="FF0000"/>
          <w:szCs w:val="21"/>
        </w:rPr>
      </w:pPr>
      <w:r>
        <w:rPr>
          <w:rFonts w:cs="黑体"/>
          <w:color w:val="FF0000"/>
          <w:szCs w:val="21"/>
        </w:rPr>
        <w:t>【解析】</w:t>
      </w:r>
      <w:r>
        <w:rPr>
          <w:rFonts w:ascii="宋体" w:hAnsi="宋体" w:cs="宋体"/>
          <w:color w:val="FF0000"/>
          <w:szCs w:val="21"/>
        </w:rPr>
        <w:t>由题设可知问题转化为已知等差数列的首项</w:t>
      </w:r>
      <w:r>
        <w:rPr>
          <w:rFonts w:cs="黑体"/>
          <w:color w:val="FF0000"/>
          <w:position w:val="-12"/>
          <w:szCs w:val="21"/>
        </w:rPr>
        <w:object>
          <v:shape id="_x0000_i1095" type="#_x0000_t75" alt="学科网(www.zxxk.com)--教育资源门户，提供试卷、教案、课件、论文、素材及各类教学资源下载，还有大量而丰富的教学相关资讯！" style="width:66.75pt;height:18pt" o:oleicon="f" o:ole="" coordsize="21600,21600" filled="f" stroked="f">
            <v:imagedata r:id="rId142" o:title=""/>
            <o:lock v:ext="edit" aspectratio="t"/>
            <w10:anchorlock/>
          </v:shape>
          <o:OLEObject Type="Embed" ProgID="Equation.DSMT4" ShapeID="_x0000_i1095" DrawAspect="Content" ObjectID="_1468075795" r:id="rId150"/>
        </w:object>
      </w:r>
      <w:r>
        <w:rPr>
          <w:rFonts w:ascii="宋体" w:hAnsi="宋体" w:cs="宋体"/>
          <w:color w:val="FF0000"/>
          <w:szCs w:val="21"/>
        </w:rPr>
        <w:t>，求数列</w:t>
      </w:r>
      <w:r>
        <w:rPr>
          <w:rFonts w:ascii="宋体" w:hAnsi="宋体" w:cs="宋体"/>
          <w:color w:val="FF0000"/>
          <w:szCs w:val="21"/>
        </w:rPr>
        <w:drawing>
          <wp:inline distT="0" distB="0" distL="114300" distR="114300">
            <wp:extent cx="18415" cy="16510"/>
            <wp:effectExtent l="0" t="0" r="0" b="0"/>
            <wp:docPr id="23" name="图片 11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71592" name="图片 11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FF0000"/>
          <w:szCs w:val="21"/>
        </w:rPr>
        <w:t>的公差。由等差数列的前</w:t>
      </w:r>
      <w:r>
        <w:rPr>
          <w:rFonts w:cs="黑体"/>
          <w:color w:val="FF0000"/>
          <w:position w:val="-6"/>
          <w:szCs w:val="21"/>
        </w:rPr>
        <w:object>
          <v:shape id="_x0000_i1096" type="#_x0000_t75" alt="学科网(www.zxxk.com)--教育资源门户，提供试卷、教案、课件、论文、素材及各类教学资源下载，还有大量而丰富的教学相关资讯！" style="width:9.75pt;height:11.25pt" o:oleicon="f" o:ole="" coordsize="21600,21600" filled="f" stroked="f">
            <v:imagedata r:id="rId144" o:title=""/>
            <o:lock v:ext="edit" aspectratio="t"/>
            <w10:anchorlock/>
          </v:shape>
          <o:OLEObject Type="Embed" ProgID="Equation.DSMT4" ShapeID="_x0000_i1096" DrawAspect="Content" ObjectID="_1468075796" r:id="rId151"/>
        </w:object>
      </w:r>
      <w:r>
        <w:rPr>
          <w:rFonts w:ascii="宋体" w:hAnsi="宋体" w:cs="宋体"/>
          <w:color w:val="FF0000"/>
          <w:szCs w:val="21"/>
        </w:rPr>
        <w:t>项和公式可得</w:t>
      </w:r>
      <w:r>
        <w:rPr>
          <w:rFonts w:ascii="宋体" w:hAnsi="宋体" w:cs="宋体"/>
          <w:color w:val="FF0000"/>
          <w:szCs w:val="21"/>
        </w:rPr>
        <w:drawing>
          <wp:inline distT="0" distB="0" distL="114300" distR="114300">
            <wp:extent cx="18415" cy="16510"/>
            <wp:effectExtent l="0" t="0" r="0" b="0"/>
            <wp:docPr id="24" name="图片 12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4442" name="图片 12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黑体"/>
          <w:color w:val="FF0000"/>
          <w:position w:val="-24"/>
          <w:szCs w:val="21"/>
        </w:rPr>
        <w:object>
          <v:shape id="_x0000_i1097" type="#_x0000_t75" alt="学科网(www.zxxk.com)--教育资源门户，提供试卷、教案、课件、论文、素材及各类教学资源下载，还有大量而丰富的教学相关资讯！" style="width:114pt;height:30.75pt" o:oleicon="f" o:ole="" coordsize="21600,21600" filled="f" stroked="f">
            <v:imagedata r:id="rId146" o:title=""/>
            <o:lock v:ext="edit" aspectratio="t"/>
            <w10:anchorlock/>
          </v:shape>
          <o:OLEObject Type="Embed" ProgID="Equation.DSMT4" ShapeID="_x0000_i1097" DrawAspect="Content" ObjectID="_1468075797" r:id="rId152"/>
        </w:object>
      </w:r>
      <w:r>
        <w:rPr>
          <w:rFonts w:ascii="宋体" w:hAnsi="宋体" w:cs="宋体"/>
          <w:color w:val="FF0000"/>
          <w:szCs w:val="21"/>
        </w:rPr>
        <w:t>，解之得</w:t>
      </w:r>
      <w:r>
        <w:rPr>
          <w:rFonts w:cs="黑体"/>
          <w:color w:val="FF0000"/>
          <w:position w:val="-24"/>
          <w:szCs w:val="21"/>
        </w:rPr>
        <w:object>
          <v:shape id="_x0000_i1098" type="#_x0000_t75" alt="学科网(www.zxxk.com)--教育资源门户，提供试卷、教案、课件、论文、素材及各类教学资源下载，还有大量而丰富的教学相关资讯！" style="width:36.75pt;height:30.75pt" o:oleicon="f" o:ole="" coordsize="21600,21600" filled="f" stroked="f">
            <v:imagedata r:id="rId148" o:title=""/>
            <o:lock v:ext="edit" aspectratio="t"/>
            <w10:anchorlock/>
          </v:shape>
          <o:OLEObject Type="Embed" ProgID="Equation.DSMT4" ShapeID="_x0000_i1098" DrawAspect="Content" ObjectID="_1468075798" r:id="rId153"/>
        </w:object>
      </w:r>
      <w:r>
        <w:rPr>
          <w:rFonts w:ascii="宋体" w:hAnsi="宋体" w:cs="宋体"/>
          <w:color w:val="FF0000"/>
          <w:szCs w:val="21"/>
        </w:rPr>
        <w:t>，应选答案</w:t>
      </w:r>
      <w:r>
        <w:rPr>
          <w:rFonts w:ascii="Time New Romans" w:eastAsia="Time New Romans" w:hAnsi="Time New Romans" w:cs="Time New Romans"/>
          <w:color w:val="FF0000"/>
          <w:szCs w:val="21"/>
        </w:rPr>
        <w:t>B</w:t>
      </w:r>
      <w:r>
        <w:rPr>
          <w:rFonts w:ascii="宋体" w:hAnsi="宋体" w:cs="宋体"/>
          <w:color w:val="FF0000"/>
          <w:szCs w:val="21"/>
        </w:rPr>
        <w:t xml:space="preserve"> 。</w:t>
      </w:r>
    </w:p>
    <w:p>
      <w:pPr>
        <w:pStyle w:val="DefaultParagraph"/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color w:val="FF0000"/>
          <w:szCs w:val="21"/>
        </w:rPr>
        <w:t>3.</w:t>
      </w:r>
      <w:r>
        <w:rPr>
          <w:color w:val="FF0000"/>
          <w:szCs w:val="21"/>
        </w:rPr>
        <w:t>“</w:t>
      </w:r>
      <w:r>
        <w:rPr>
          <w:rFonts w:hint="eastAsia"/>
          <w:color w:val="FF0000"/>
          <w:szCs w:val="21"/>
        </w:rPr>
        <w:t>走步</w:t>
      </w:r>
      <w:r>
        <w:rPr>
          <w:color w:val="FF0000"/>
          <w:szCs w:val="21"/>
        </w:rPr>
        <w:t>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ascii="黑体" w:eastAsia="黑体" w:hAnsi="黑体" w:hint="eastAsia"/>
          <w:b/>
          <w:color w:val="FFFFFF"/>
          <w:szCs w:val="21"/>
          <w:highlight w:val="black"/>
        </w:rPr>
        <w:t>例</w:t>
      </w:r>
      <w:r>
        <w:rPr>
          <w:rFonts w:ascii="黑体" w:eastAsia="黑体" w:hAnsi="黑体" w:hint="eastAsia"/>
          <w:b/>
          <w:szCs w:val="21"/>
        </w:rPr>
        <w:t>7.</w:t>
      </w:r>
      <w:r>
        <w:rPr>
          <w:color w:val="0000FF"/>
        </w:rPr>
        <w:t>【解析】</w:t>
      </w:r>
      <w:r>
        <w:t>由题意设比人从第二日起每日此前一日多走</w:t>
      </w:r>
      <w:r>
        <w:rPr>
          <w:rFonts w:hAnsi="Times New Roman"/>
          <w:i/>
        </w:rPr>
        <w:t>d</w:t>
      </w:r>
      <w:r>
        <w:t>里，第一日走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里，则</w:t>
      </w:r>
      <w:r>
        <w:rPr>
          <w:position w:val="-40"/>
        </w:rPr>
        <w:object>
          <v:shape id="_x0000_i1099" type="#_x0000_t75" style="width:123.25pt;height:46.65pt" o:oleicon="f" o:ole="" coordsize="21600,21600" o:preferrelative="t" filled="f" stroked="f">
            <v:imagedata r:id="rId154" o:title=""/>
            <o:lock v:ext="edit" aspectratio="t"/>
            <w10:anchorlock/>
          </v:shape>
          <o:OLEObject Type="Embed" ProgID="Equation.DSMT4" ShapeID="_x0000_i1099" DrawAspect="Content" ObjectID="_1468075799" r:id="rId155"/>
        </w:object>
      </w:r>
      <w:r>
        <w:t>，解得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=100，</w:t>
      </w:r>
      <w:r>
        <w:rPr>
          <w:rFonts w:hAnsi="Times New Roman"/>
          <w:i/>
        </w:rPr>
        <w:t>d</w:t>
      </w:r>
      <w:r>
        <w:t>=10，</w:t>
      </w:r>
      <w:r>
        <w:rPr>
          <w:rFonts w:ascii="宋体" w:hAnsi="宋体" w:hint="eastAsia"/>
        </w:rPr>
        <w:t>所以</w:t>
      </w:r>
      <w:r>
        <w:t>第六日所走里数为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6</w:t>
      </w:r>
      <w:r>
        <w:t>=100</w:t>
      </w:r>
      <w:r>
        <w:rPr>
          <w:rFonts w:ascii="宋体" w:hAnsi="宋体" w:hint="eastAsia"/>
        </w:rPr>
        <w:t>+</w:t>
      </w:r>
      <w:r>
        <w:t>50=150．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</w:rPr>
        <w:t>答案</w:t>
      </w:r>
      <w:r>
        <w:t>：</w:t>
      </w:r>
      <w:r>
        <w:rPr>
          <w:rFonts w:hAnsi="Times New Roman"/>
          <w:i/>
        </w:rPr>
        <w:t>B</w:t>
      </w:r>
      <w:r>
        <w:t>．</w:t>
      </w:r>
    </w:p>
    <w:p>
      <w:r>
        <w:rPr>
          <w:rFonts w:ascii="Times New Roman" w:hAnsi="宋体"/>
          <w:b/>
          <w:szCs w:val="21"/>
        </w:rPr>
        <w:t>变式训练</w:t>
      </w:r>
      <w:r>
        <w:rPr>
          <w:rFonts w:ascii="Times New Roman" w:hAnsi="宋体" w:hint="eastAsia"/>
          <w:b/>
          <w:szCs w:val="21"/>
        </w:rPr>
        <w:t>7</w:t>
      </w:r>
      <w:r>
        <w:rPr>
          <w:color w:val="0000FF"/>
        </w:rPr>
        <w:t>【解析】</w:t>
      </w:r>
      <w:r>
        <w:t>由题意知，良马每日行的距离成等差数列，记为</w:t>
      </w:r>
      <w:r>
        <w:rPr>
          <w:rFonts w:ascii="宋体" w:hAnsi="宋体" w:hint="eastAsia"/>
        </w:rPr>
        <w:t>{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ascii="宋体" w:hAnsi="宋体" w:hint="eastAsia"/>
        </w:rPr>
        <w:t>}</w:t>
      </w:r>
      <w:r>
        <w:t>，其中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=103，</w:t>
      </w:r>
      <w:r>
        <w:rPr>
          <w:rFonts w:hAnsi="Times New Roman"/>
          <w:i/>
        </w:rPr>
        <w:t>d</w:t>
      </w:r>
      <w:r>
        <w:t>=13；驽马每日行的距离成等差数列，记为</w:t>
      </w:r>
      <w:r>
        <w:rPr>
          <w:rFonts w:ascii="宋体" w:hAnsi="宋体" w:hint="eastAsia"/>
        </w:rPr>
        <w:t>{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ascii="宋体" w:hAnsi="宋体" w:hint="eastAsia"/>
        </w:rPr>
        <w:t>}</w:t>
      </w:r>
      <w:r>
        <w:t>，其中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1</w:t>
      </w:r>
      <w:r>
        <w:t>=97，</w:t>
      </w:r>
      <w:r>
        <w:rPr>
          <w:rFonts w:hAnsi="Times New Roman"/>
          <w:i/>
        </w:rPr>
        <w:t>d</w:t>
      </w:r>
      <w:r>
        <w:t>=﹣0.5；设第</w:t>
      </w:r>
      <w:r>
        <w:rPr>
          <w:rFonts w:hAnsi="Times New Roman"/>
          <w:i/>
        </w:rPr>
        <w:t>m</w:t>
      </w:r>
      <w:r>
        <w:t>天相逢，则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</w:rPr>
        <w:t>+</w:t>
      </w:r>
      <w:r>
        <w:t>…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a</w:t>
      </w:r>
      <w:r>
        <w:rPr>
          <w:rFonts w:hAnsi="Times New Roman"/>
          <w:i/>
          <w:sz w:val="24"/>
          <w:szCs w:val="24"/>
          <w:vertAlign w:val="subscript"/>
        </w:rPr>
        <w:t>m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</w:rPr>
        <w:t>+</w:t>
      </w:r>
      <w:r>
        <w:t>…</w:t>
      </w:r>
      <w:r>
        <w:rPr>
          <w:rFonts w:ascii="宋体" w:hAnsi="宋体" w:hint="eastAsia"/>
        </w:rPr>
        <w:t>+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m</w:t>
      </w:r>
      <w:r>
        <w:t>=103</w:t>
      </w:r>
      <w:r>
        <w:rPr>
          <w:rFonts w:hAnsi="Times New Roman"/>
          <w:i/>
        </w:rPr>
        <w:t>m</w:t>
      </w:r>
      <w:r>
        <w:rPr>
          <w:rFonts w:ascii="宋体" w:hAnsi="宋体" w:hint="eastAsia"/>
        </w:rPr>
        <w:t>+</w:t>
      </w:r>
      <w:r>
        <w:rPr>
          <w:position w:val="-22"/>
        </w:rPr>
        <w:object>
          <v:shape id="_x0000_i1100" type="#_x0000_t75" style="width:59.35pt;height:28.2pt" o:oleicon="f" o:ole="" coordsize="21600,21600" o:preferrelative="t" filled="f" stroked="f">
            <v:imagedata r:id="rId156" o:title=""/>
            <o:lock v:ext="edit" aspectratio="t"/>
            <w10:anchorlock/>
          </v:shape>
          <o:OLEObject Type="Embed" ProgID="Equation.DSMT4" ShapeID="_x0000_i1100" DrawAspect="Content" ObjectID="_1468075800" r:id="rId157"/>
        </w:object>
      </w:r>
      <w:r>
        <w:rPr>
          <w:rFonts w:ascii="宋体" w:hAnsi="宋体" w:hint="eastAsia"/>
        </w:rPr>
        <w:t>+</w:t>
      </w:r>
      <w:r>
        <w:t>97</w:t>
      </w:r>
      <w:r>
        <w:rPr>
          <w:rFonts w:hAnsi="Times New Roman"/>
          <w:i/>
        </w:rPr>
        <w:t>m</w:t>
      </w:r>
      <w:r>
        <w:rPr>
          <w:rFonts w:ascii="宋体" w:hAnsi="宋体" w:hint="eastAsia"/>
        </w:rPr>
        <w:t>+</w:t>
      </w:r>
      <w:r>
        <w:rPr>
          <w:position w:val="-22"/>
        </w:rPr>
        <w:object>
          <v:shape id="_x0000_i1101" type="#_x0000_t75" style="width:76.05pt;height:28.2pt" o:oleicon="f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DSMT4" ShapeID="_x0000_i1101" DrawAspect="Content" ObjectID="_1468075801" r:id="rId159"/>
        </w:object>
      </w:r>
      <w:r>
        <w:t>=2</w:t>
      </w:r>
      <w:r>
        <w:rPr>
          <w:rFonts w:ascii="宋体" w:hAnsi="宋体" w:hint="eastAsia"/>
        </w:rPr>
        <w:t>×</w:t>
      </w:r>
      <w:r>
        <w:t>1125，解得：</w:t>
      </w:r>
      <w:r>
        <w:rPr>
          <w:rFonts w:hAnsi="Times New Roman"/>
          <w:i/>
        </w:rPr>
        <w:t>m</w:t>
      </w:r>
      <w:r>
        <w:t>=9．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</w:rPr>
        <w:t>答案</w:t>
      </w:r>
      <w:r>
        <w:t>：</w:t>
      </w:r>
      <w:r>
        <w:rPr>
          <w:rFonts w:hAnsi="Times New Roman"/>
          <w:i/>
        </w:rPr>
        <w:t>A</w:t>
      </w:r>
      <w:r>
        <w:t>．</w:t>
      </w:r>
    </w:p>
    <w:p>
      <w:pPr>
        <w:pStyle w:val="DefaultParagraph"/>
        <w:adjustRightInd w:val="0"/>
        <w:snapToGrid w:val="0"/>
        <w:spacing w:line="30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4.</w:t>
      </w:r>
      <w:r>
        <w:rPr>
          <w:color w:val="FF0000"/>
          <w:szCs w:val="21"/>
        </w:rPr>
        <w:t>”两鼠穿墙”问题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b/>
        </w:rPr>
        <w:t>例8.</w:t>
      </w:r>
      <w:r>
        <w:rPr>
          <w:color w:val="0000FF"/>
        </w:rPr>
        <w:t>【解析】</w:t>
      </w:r>
      <w:r>
        <w:t>由题意可知：大老鼠每天打洞的距离是以1为首项，以2为公比的等比数列，</w:t>
      </w:r>
    </w:p>
    <w:p>
      <w:pPr>
        <w:pStyle w:val="DefaultParagraph"/>
        <w:adjustRightInd w:val="0"/>
        <w:snapToGrid w:val="0"/>
        <w:spacing w:line="300" w:lineRule="auto"/>
      </w:pPr>
      <w:r>
        <w:t>前</w:t>
      </w:r>
      <w:r>
        <w:rPr>
          <w:rFonts w:hAnsi="Times New Roman"/>
          <w:i/>
        </w:rPr>
        <w:t>n</w:t>
      </w:r>
      <w:r>
        <w:t>天打洞之和为</w:t>
      </w:r>
      <w:r>
        <w:rPr>
          <w:position w:val="-22"/>
        </w:rPr>
        <w:object>
          <v:shape id="_x0000_i1102" type="#_x0000_t75" style="width:30.55pt;height:29.95pt" o:oleicon="f" o:ole="" coordsize="21600,21600" o:preferrelative="t" filled="f" stroked="f">
            <v:imagedata r:id="rId160" o:title=""/>
            <o:lock v:ext="edit" aspectratio="t"/>
            <w10:anchorlock/>
          </v:shape>
          <o:OLEObject Type="Embed" ProgID="Equation.DSMT4" ShapeID="_x0000_i1102" DrawAspect="Content" ObjectID="_1468075802" r:id="rId161"/>
        </w:object>
      </w:r>
      <w:r>
        <w:t>=2</w:t>
      </w:r>
      <w:r>
        <w:rPr>
          <w:rFonts w:hAnsi="Times New Roman"/>
          <w:i/>
          <w:sz w:val="24"/>
          <w:szCs w:val="24"/>
          <w:vertAlign w:val="superscript"/>
        </w:rPr>
        <w:t>n</w:t>
      </w:r>
      <w:r>
        <w:t>﹣1，同理，小老鼠每天打洞的距离</w:t>
      </w:r>
      <w:r>
        <w:rPr>
          <w:position w:val="-48"/>
        </w:rPr>
        <w:object>
          <v:shape id="_x0000_i1103" type="#_x0000_t75" style="width:39.15pt;height:53pt" o:oleicon="f" o:ole="" coordsize="21600,21600" o:preferrelative="t" filled="f" stroked="f">
            <v:imagedata r:id="rId162" o:title="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  <w:r>
        <w:t>=2﹣</w:t>
      </w:r>
      <w:r>
        <w:rPr>
          <w:position w:val="-26"/>
        </w:rPr>
        <w:object>
          <v:shape id="_x0000_i1104" type="#_x0000_t75" style="width:27.05pt;height:29.95pt" o:oleicon="f" o:ole="" coordsize="21600,21600" o:preferrelative="t" filled="f" stroked="f">
            <v:imagedata r:id="rId164" o:title=""/>
            <o:lock v:ext="edit" aspectratio="t"/>
            <w10:anchorlock/>
          </v:shape>
          <o:OLEObject Type="Embed" ProgID="Equation.DSMT4" ShapeID="_x0000_i1104" DrawAspect="Content" ObjectID="_1468075804" r:id="rId165"/>
        </w:object>
      </w:r>
      <w:r>
        <w:t>，</w:t>
      </w:r>
      <w:r>
        <w:rPr>
          <w:rFonts w:ascii="宋体" w:hAnsi="宋体" w:hint="eastAsia"/>
        </w:rPr>
        <w:t>所以</w:t>
      </w:r>
      <w:r>
        <w:rPr>
          <w:rFonts w:hAnsi="Times New Roman"/>
          <w:i/>
        </w:rPr>
        <w:t>Sn</w:t>
      </w:r>
      <w:r>
        <w:t>=2</w:t>
      </w:r>
      <w:r>
        <w:rPr>
          <w:rFonts w:hAnsi="Times New Roman"/>
          <w:i/>
          <w:sz w:val="24"/>
          <w:szCs w:val="24"/>
          <w:vertAlign w:val="superscript"/>
        </w:rPr>
        <w:t>n</w:t>
      </w:r>
      <w:r>
        <w:t>﹣1</w:t>
      </w:r>
      <w:r>
        <w:rPr>
          <w:rFonts w:ascii="宋体" w:hAnsi="宋体" w:hint="eastAsia"/>
        </w:rPr>
        <w:t>+</w:t>
      </w:r>
      <w:r>
        <w:t>2﹣</w:t>
      </w:r>
      <w:r>
        <w:rPr>
          <w:position w:val="-26"/>
        </w:rPr>
        <w:object>
          <v:shape id="_x0000_i1105" type="#_x0000_t75" style="width:27.05pt;height:29.95pt" o:oleicon="f" o:ole="" coordsize="21600,21600" o:preferrelative="t" filled="f" stroked="f">
            <v:imagedata r:id="rId164" o:title=""/>
            <o:lock v:ext="edit" aspectratio="t"/>
            <w10:anchorlock/>
          </v:shape>
          <o:OLEObject Type="Embed" ProgID="Equation.DSMT4" ShapeID="_x0000_i1105" DrawAspect="Content" ObjectID="_1468075805" r:id="rId166"/>
        </w:object>
      </w:r>
      <w:r>
        <w:t>=</w:t>
      </w:r>
      <w:r>
        <w:rPr>
          <w:position w:val="-26"/>
        </w:rPr>
        <w:object>
          <v:shape id="_x0000_i1106" type="#_x0000_t75" style="width:62.2pt;height:29.95pt" o:oleicon="f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DSMT4" ShapeID="_x0000_i1106" DrawAspect="Content" ObjectID="_1468075806" r:id="rId168"/>
        </w:object>
      </w:r>
      <w:r>
        <w:rPr>
          <w:rFonts w:hint="eastAsia"/>
        </w:rPr>
        <w:t>.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</w:rPr>
        <w:t>答案</w:t>
      </w:r>
      <w:r>
        <w:t>：</w:t>
      </w:r>
      <w:r>
        <w:rPr>
          <w:position w:val="-26"/>
        </w:rPr>
        <w:object>
          <v:shape id="_x0000_i1107" type="#_x0000_t75" style="width:62.2pt;height:29.95pt" o:oleicon="f" o:ole="" coordsize="21600,21600" o:preferrelative="t" filled="f" stroked="f">
            <v:imagedata r:id="rId169" o:title=""/>
            <o:lock v:ext="edit" aspectratio="t"/>
            <w10:anchorlock/>
          </v:shape>
          <o:OLEObject Type="Embed" ProgID="Equation.DSMT4" ShapeID="_x0000_i1107" DrawAspect="Content" ObjectID="_1468075807" r:id="rId170"/>
        </w:objec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ascii="宋体" w:hAnsi="宋体" w:hint="eastAsia"/>
          <w:b/>
          <w:szCs w:val="21"/>
          <w:shd w:val="clear" w:color="auto" w:fill="BFBFBF"/>
        </w:rPr>
        <w:t>题型3  研究数列与推理</w:t>
      </w: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1.杨辉三角</w:t>
      </w:r>
      <w:r>
        <w:rPr>
          <w:color w:val="FF0000"/>
          <w:szCs w:val="21"/>
        </w:rPr>
        <w:t>问题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color w:val="0000FF"/>
        </w:rPr>
        <w:t>例9</w:t>
      </w:r>
      <w:r>
        <w:rPr>
          <w:color w:val="0000FF"/>
        </w:rPr>
        <w:t>【解析】</w:t>
      </w:r>
      <w:r>
        <w:t>设“锯齿形”数列的奇数项构成数列</w:t>
      </w:r>
      <w:r>
        <w:rPr>
          <w:rFonts w:ascii="宋体" w:hAnsi="宋体" w:hint="eastAsia"/>
        </w:rPr>
        <w:t>{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ascii="宋体" w:hAnsi="宋体" w:hint="eastAsia"/>
        </w:rPr>
        <w:t>}</w:t>
      </w:r>
      <w:r>
        <w:t>，</w:t>
      </w:r>
    </w:p>
    <w:p>
      <w:pPr>
        <w:pStyle w:val="DefaultParagraph"/>
        <w:adjustRightInd w:val="0"/>
        <w:snapToGrid w:val="0"/>
        <w:spacing w:line="300" w:lineRule="auto"/>
      </w:pPr>
      <w:r>
        <w:t>由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2</w:t>
      </w:r>
      <w:r>
        <w:t>﹣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1</w:t>
      </w:r>
      <w:r>
        <w:t>=3﹣1=2，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3</w:t>
      </w:r>
      <w:r>
        <w:t>﹣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2</w:t>
      </w:r>
      <w:r>
        <w:t>=6﹣3=3，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4</w:t>
      </w:r>
      <w:r>
        <w:t>﹣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3</w:t>
      </w:r>
      <w:r>
        <w:t>=10﹣6=4，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5</w:t>
      </w:r>
      <w:r>
        <w:t>﹣</w:t>
      </w:r>
      <w:r>
        <w:rPr>
          <w:rFonts w:hAnsi="Times New Roman"/>
          <w:i/>
        </w:rPr>
        <w:t>b</w:t>
      </w:r>
      <w:r>
        <w:rPr>
          <w:sz w:val="24"/>
          <w:szCs w:val="24"/>
          <w:vertAlign w:val="subscript"/>
        </w:rPr>
        <w:t>4</w:t>
      </w:r>
      <w:r>
        <w:t>=15﹣10=5，</w:t>
      </w:r>
      <w:r>
        <w:rPr>
          <w:rFonts w:ascii="Cambria Math" w:eastAsia="Cambria Math" w:hAnsi="Cambria Math" w:hint="eastAsia"/>
        </w:rPr>
        <w:t>⇒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t>﹣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sz w:val="24"/>
          <w:szCs w:val="24"/>
          <w:vertAlign w:val="subscript"/>
        </w:rPr>
        <w:t>﹣1</w:t>
      </w:r>
      <w:r>
        <w:t>=</w:t>
      </w:r>
      <w:r>
        <w:rPr>
          <w:rFonts w:hAnsi="Times New Roman"/>
          <w:i/>
        </w:rPr>
        <w:t>n</w:t>
      </w:r>
      <w:r>
        <w:t>，</w:t>
      </w:r>
    </w:p>
    <w:p>
      <w:pPr>
        <w:pStyle w:val="DefaultParagraph"/>
        <w:adjustRightInd w:val="0"/>
        <w:snapToGrid w:val="0"/>
        <w:spacing w:line="300" w:lineRule="auto"/>
      </w:pPr>
      <w:r>
        <w:t>所以可得</w:t>
      </w:r>
      <w:r>
        <w:rPr>
          <w:position w:val="-22"/>
        </w:rPr>
        <w:object>
          <v:shape id="_x0000_i1108" type="#_x0000_t75" style="width:99.65pt;height:29.95pt" o:oleicon="f" o:ole="" coordsize="21600,21600" o:preferrelative="t" filled="f" stroked="f">
            <v:imagedata r:id="rId171" o:title="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  <w:r>
        <w:t>，即</w:t>
      </w:r>
      <w:r>
        <w:rPr>
          <w:position w:val="-22"/>
        </w:rPr>
        <w:object>
          <v:shape id="_x0000_i1109" type="#_x0000_t75" style="width:54.15pt;height:32.25pt" o:oleicon="f" o:ole="" coordsize="21600,21600" o:preferrelative="t" filled="f" stroked="f">
            <v:imagedata r:id="rId173" o:title=""/>
            <o:lock v:ext="edit" aspectratio="t"/>
            <w10:anchorlock/>
          </v:shape>
          <o:OLEObject Type="Embed" ProgID="Equation.DSMT4" ShapeID="_x0000_i1109" DrawAspect="Content" ObjectID="_1468075809" r:id="rId174"/>
        </w:object>
      </w:r>
      <w:r>
        <w:t>，</w:t>
      </w:r>
    </w:p>
    <w:p>
      <w:pPr>
        <w:pStyle w:val="DefaultParagraph"/>
        <w:adjustRightInd w:val="0"/>
        <w:snapToGrid w:val="0"/>
        <w:spacing w:line="300" w:lineRule="auto"/>
      </w:pPr>
      <w:r>
        <w:t>又因为“锯齿形”数列的第21项即为数列</w:t>
      </w:r>
      <w:r>
        <w:rPr>
          <w:rFonts w:ascii="宋体" w:hAnsi="宋体" w:hint="eastAsia"/>
        </w:rPr>
        <w:t>{</w:t>
      </w:r>
      <w:r>
        <w:rPr>
          <w:rFonts w:hAnsi="Times New Roman"/>
          <w:i/>
        </w:rPr>
        <w:t>b</w:t>
      </w:r>
      <w:r>
        <w:rPr>
          <w:rFonts w:hAnsi="Times New Roman"/>
          <w:i/>
          <w:sz w:val="24"/>
          <w:szCs w:val="24"/>
          <w:vertAlign w:val="subscript"/>
        </w:rPr>
        <w:t>n</w:t>
      </w:r>
      <w:r>
        <w:rPr>
          <w:rFonts w:ascii="宋体" w:hAnsi="宋体" w:hint="eastAsia"/>
        </w:rPr>
        <w:t>}</w:t>
      </w:r>
      <w:r>
        <w:t>的第11项，</w:t>
      </w:r>
      <w:r>
        <w:rPr>
          <w:position w:val="-22"/>
        </w:rPr>
        <w:object>
          <v:shape id="_x0000_i1110" type="#_x0000_t75" style="width:78.9pt;height:29.4pt" o:oleicon="f" o:ole="" coordsize="21600,21600" o:preferrelative="t" filled="f" stroked="f">
            <v:imagedata r:id="rId175" o:title=""/>
            <o:lock v:ext="edit" aspectratio="t"/>
            <w10:anchorlock/>
          </v:shape>
          <o:OLEObject Type="Embed" ProgID="Equation.DSMT4" ShapeID="_x0000_i1110" DrawAspect="Content" ObjectID="_1468075810" r:id="rId176"/>
        </w:object>
      </w:r>
      <w:r>
        <w:rPr>
          <w:rFonts w:hint="eastAsia"/>
        </w:rPr>
        <w:t>.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</w:rPr>
        <w:t>答案</w:t>
      </w:r>
      <w:r>
        <w:t>：</w:t>
      </w:r>
      <w:r>
        <w:rPr>
          <w:rFonts w:hAnsi="Times New Roman"/>
          <w:i/>
        </w:rPr>
        <w:t>A</w:t>
      </w:r>
    </w:p>
    <w:p>
      <w:pPr>
        <w:pStyle w:val="DefaultParagraph"/>
        <w:adjustRightInd w:val="0"/>
        <w:snapToGrid w:val="0"/>
        <w:spacing w:line="300" w:lineRule="auto"/>
      </w:pPr>
      <w:r>
        <w:rPr>
          <w:rFonts w:hint="eastAsia"/>
          <w:b/>
          <w:color w:val="0000FF"/>
        </w:rPr>
        <w:t>变式训练</w:t>
      </w:r>
      <w:r>
        <w:rPr>
          <w:rFonts w:hint="eastAsia"/>
          <w:color w:val="0000FF"/>
        </w:rPr>
        <w:t>3</w:t>
      </w:r>
      <w:r>
        <w:rPr>
          <w:color w:val="0000FF"/>
        </w:rPr>
        <w:t>．【解析】</w:t>
      </w:r>
      <w:r>
        <w:t>根据图中锯齿形数列的排列，发现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1</w:t>
      </w:r>
      <w:r>
        <w:t>=1，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3</w:t>
      </w:r>
      <w:r>
        <w:t>=3=1</w:t>
      </w:r>
      <w:r>
        <w:rPr>
          <w:rFonts w:ascii="宋体" w:hAnsi="宋体" w:hint="eastAsia"/>
        </w:rPr>
        <w:t>+</w:t>
      </w:r>
      <w:r>
        <w:t>2，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5</w:t>
      </w:r>
      <w:r>
        <w:t>=6=1</w:t>
      </w:r>
      <w:r>
        <w:rPr>
          <w:rFonts w:ascii="宋体" w:hAnsi="宋体" w:hint="eastAsia"/>
        </w:rPr>
        <w:t>+</w:t>
      </w:r>
      <w:r>
        <w:t>2</w:t>
      </w:r>
      <w:r>
        <w:rPr>
          <w:rFonts w:ascii="宋体" w:hAnsi="宋体" w:hint="eastAsia"/>
        </w:rPr>
        <w:t>+</w:t>
      </w:r>
      <w:r>
        <w:t>3，…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21</w:t>
      </w:r>
      <w:r>
        <w:t>=1</w:t>
      </w:r>
      <w:r>
        <w:rPr>
          <w:rFonts w:ascii="宋体" w:hAnsi="宋体" w:hint="eastAsia"/>
        </w:rPr>
        <w:t>+</w:t>
      </w:r>
      <w:r>
        <w:t>2</w:t>
      </w:r>
      <w:r>
        <w:rPr>
          <w:rFonts w:ascii="宋体" w:hAnsi="宋体" w:hint="eastAsia"/>
        </w:rPr>
        <w:t>+</w:t>
      </w:r>
      <w:r>
        <w:t>3</w:t>
      </w:r>
      <w:r>
        <w:rPr>
          <w:rFonts w:ascii="宋体" w:hAnsi="宋体" w:hint="eastAsia"/>
        </w:rPr>
        <w:t>+</w:t>
      </w:r>
      <w:r>
        <w:t>…</w:t>
      </w:r>
      <w:r>
        <w:rPr>
          <w:rFonts w:ascii="宋体" w:hAnsi="宋体" w:hint="eastAsia"/>
        </w:rPr>
        <w:t>+</w:t>
      </w:r>
      <w:r>
        <w:t>11</w:t>
      </w:r>
    </w:p>
    <w:p>
      <w:pPr>
        <w:pStyle w:val="DefaultParagraph"/>
        <w:adjustRightInd w:val="0"/>
        <w:snapToGrid w:val="0"/>
        <w:spacing w:line="300" w:lineRule="auto"/>
      </w:pPr>
      <w:r>
        <w:t>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</w:t>
      </w:r>
      <w:r>
        <w:t>=3，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4</w:t>
      </w:r>
      <w:r>
        <w:t>=4，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6</w:t>
      </w:r>
      <w:r>
        <w:t>=5，…，</w:t>
      </w:r>
      <w:r>
        <w:rPr>
          <w:rFonts w:hAnsi="Times New Roman"/>
          <w:i/>
        </w:rPr>
        <w:t>a</w:t>
      </w:r>
      <w:r>
        <w:rPr>
          <w:sz w:val="24"/>
          <w:szCs w:val="24"/>
          <w:vertAlign w:val="subscript"/>
        </w:rPr>
        <w:t>20</w:t>
      </w:r>
      <w:r>
        <w:t>=12</w:t>
      </w:r>
    </w:p>
    <w:p>
      <w:pPr>
        <w:pStyle w:val="DefaultParagraph"/>
        <w:adjustRightInd w:val="0"/>
        <w:snapToGrid w:val="0"/>
        <w:spacing w:line="300" w:lineRule="auto"/>
        <w:rPr>
          <w:rFonts w:hAnsi="Times New Roman"/>
          <w:i/>
        </w:rPr>
      </w:pPr>
      <w:r>
        <w:rPr>
          <w:rFonts w:ascii="宋体" w:hAnsi="宋体" w:hint="eastAsia"/>
        </w:rPr>
        <w:t>所以</w:t>
      </w:r>
      <w:r>
        <w:t>前21项的和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21</w:t>
      </w:r>
      <w:r>
        <w:t>=</w:t>
      </w:r>
      <w:r>
        <w:rPr>
          <w:rFonts w:ascii="宋体" w:hAnsi="宋体" w:hint="eastAsia"/>
        </w:rPr>
        <w:t>[</w:t>
      </w:r>
      <w:r>
        <w:t>1</w:t>
      </w:r>
      <w:r>
        <w:rPr>
          <w:rFonts w:ascii="宋体" w:hAnsi="宋体" w:hint="eastAsia"/>
        </w:rPr>
        <w:t>+</w:t>
      </w:r>
      <w:r>
        <w:t>（1</w:t>
      </w:r>
      <w:r>
        <w:rPr>
          <w:rFonts w:ascii="宋体" w:hAnsi="宋体" w:hint="eastAsia"/>
        </w:rPr>
        <w:t>+</w:t>
      </w:r>
      <w:r>
        <w:t>2）</w:t>
      </w:r>
      <w:r>
        <w:rPr>
          <w:rFonts w:ascii="宋体" w:hAnsi="宋体" w:hint="eastAsia"/>
        </w:rPr>
        <w:t>+</w:t>
      </w:r>
      <w:r>
        <w:t>（1</w:t>
      </w:r>
      <w:r>
        <w:rPr>
          <w:rFonts w:ascii="宋体" w:hAnsi="宋体" w:hint="eastAsia"/>
        </w:rPr>
        <w:t>+</w:t>
      </w:r>
      <w:r>
        <w:t>2</w:t>
      </w:r>
      <w:r>
        <w:rPr>
          <w:rFonts w:ascii="宋体" w:hAnsi="宋体" w:hint="eastAsia"/>
        </w:rPr>
        <w:t>+</w:t>
      </w:r>
      <w:r>
        <w:t>3）</w:t>
      </w:r>
      <w:r>
        <w:rPr>
          <w:rFonts w:ascii="宋体" w:hAnsi="宋体" w:hint="eastAsia"/>
        </w:rPr>
        <w:t>+</w:t>
      </w:r>
      <w:r>
        <w:t>…</w:t>
      </w:r>
      <w:r>
        <w:rPr>
          <w:rFonts w:ascii="宋体" w:hAnsi="宋体" w:hint="eastAsia"/>
        </w:rPr>
        <w:t>+</w:t>
      </w:r>
      <w:r>
        <w:t>（1</w:t>
      </w:r>
      <w:r>
        <w:rPr>
          <w:rFonts w:ascii="宋体" w:hAnsi="宋体" w:hint="eastAsia"/>
        </w:rPr>
        <w:t>+</w:t>
      </w:r>
      <w:r>
        <w:t>2</w:t>
      </w:r>
      <w:r>
        <w:rPr>
          <w:rFonts w:ascii="宋体" w:hAnsi="宋体" w:hint="eastAsia"/>
        </w:rPr>
        <w:t>+</w:t>
      </w:r>
      <w:r>
        <w:t>…</w:t>
      </w:r>
      <w:r>
        <w:rPr>
          <w:rFonts w:ascii="宋体" w:hAnsi="宋体" w:hint="eastAsia"/>
        </w:rPr>
        <w:t>+</w:t>
      </w:r>
      <w:r>
        <w:t>11）</w:t>
      </w:r>
      <w:r>
        <w:rPr>
          <w:rFonts w:ascii="宋体" w:hAnsi="宋体" w:hint="eastAsia"/>
        </w:rPr>
        <w:t>]+</w:t>
      </w:r>
      <w:r>
        <w:t>（3</w:t>
      </w:r>
      <w:r>
        <w:rPr>
          <w:rFonts w:ascii="宋体" w:hAnsi="宋体" w:hint="eastAsia"/>
        </w:rPr>
        <w:t>+</w:t>
      </w:r>
      <w:r>
        <w:t>4</w:t>
      </w:r>
      <w:r>
        <w:rPr>
          <w:rFonts w:ascii="宋体" w:hAnsi="宋体" w:hint="eastAsia"/>
        </w:rPr>
        <w:t>+</w:t>
      </w:r>
      <w:r>
        <w:t>5</w:t>
      </w:r>
      <w:r>
        <w:rPr>
          <w:rFonts w:ascii="宋体" w:hAnsi="宋体" w:hint="eastAsia"/>
        </w:rPr>
        <w:t>+</w:t>
      </w:r>
      <w:r>
        <w:t>…</w:t>
      </w:r>
      <w:r>
        <w:rPr>
          <w:rFonts w:ascii="宋体" w:hAnsi="宋体" w:hint="eastAsia"/>
        </w:rPr>
        <w:t>+</w:t>
      </w:r>
      <w:r>
        <w:t>12）=（1</w:t>
      </w:r>
      <w:r>
        <w:rPr>
          <w:rFonts w:ascii="宋体" w:hAnsi="宋体" w:hint="eastAsia"/>
        </w:rPr>
        <w:t>×</w:t>
      </w:r>
      <w:r>
        <w:t>11</w:t>
      </w:r>
      <w:r>
        <w:rPr>
          <w:rFonts w:ascii="宋体" w:hAnsi="宋体" w:hint="eastAsia"/>
        </w:rPr>
        <w:t>+</w:t>
      </w:r>
      <w:r>
        <w:t>2</w:t>
      </w:r>
      <w:r>
        <w:rPr>
          <w:rFonts w:ascii="宋体" w:hAnsi="宋体" w:hint="eastAsia"/>
        </w:rPr>
        <w:t>×</w:t>
      </w:r>
      <w:r>
        <w:t>10</w:t>
      </w:r>
      <w:r>
        <w:rPr>
          <w:rFonts w:ascii="宋体" w:hAnsi="宋体" w:hint="eastAsia"/>
        </w:rPr>
        <w:t>+</w:t>
      </w:r>
      <w:r>
        <w:t>3</w:t>
      </w:r>
      <w:r>
        <w:rPr>
          <w:rFonts w:ascii="宋体" w:hAnsi="宋体" w:hint="eastAsia"/>
        </w:rPr>
        <w:t>×</w:t>
      </w:r>
      <w:r>
        <w:t>9</w:t>
      </w:r>
      <w:r>
        <w:rPr>
          <w:rFonts w:ascii="宋体" w:hAnsi="宋体" w:hint="eastAsia"/>
        </w:rPr>
        <w:t>+</w:t>
      </w:r>
      <w:r>
        <w:t>…</w:t>
      </w:r>
      <w:r>
        <w:rPr>
          <w:rFonts w:ascii="宋体" w:hAnsi="宋体" w:hint="eastAsia"/>
        </w:rPr>
        <w:t>+</w:t>
      </w:r>
      <w:r>
        <w:t>10</w:t>
      </w:r>
      <w:r>
        <w:rPr>
          <w:rFonts w:ascii="宋体" w:hAnsi="宋体" w:hint="eastAsia"/>
        </w:rPr>
        <w:t>×</w:t>
      </w:r>
      <w:r>
        <w:t>2</w:t>
      </w:r>
      <w:r>
        <w:rPr>
          <w:rFonts w:ascii="宋体" w:hAnsi="宋体" w:hint="eastAsia"/>
        </w:rPr>
        <w:t>+</w:t>
      </w:r>
      <w:r>
        <w:t>11）</w:t>
      </w:r>
      <w:r>
        <w:rPr>
          <w:rFonts w:ascii="宋体" w:hAnsi="宋体" w:hint="eastAsia"/>
        </w:rPr>
        <w:t>+</w:t>
      </w:r>
      <w:r>
        <w:rPr>
          <w:position w:val="-22"/>
        </w:rPr>
        <w:object>
          <v:shape id="_x0000_i1111" type="#_x0000_t75" style="width:45.5pt;height:28.2pt" o:oleicon="f" o:ole="" coordsize="21600,21600" o:preferrelative="t" filled="f" stroked="f">
            <v:imagedata r:id="rId177" o:title="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rFonts w:hint="eastAsia"/>
        </w:rPr>
        <w:t>，</w:t>
      </w:r>
      <w:r>
        <w:t>因此，</w:t>
      </w:r>
      <w:r>
        <w:rPr>
          <w:rFonts w:hAnsi="Times New Roman"/>
          <w:i/>
        </w:rPr>
        <w:t>S</w:t>
      </w:r>
      <w:r>
        <w:rPr>
          <w:sz w:val="24"/>
          <w:szCs w:val="24"/>
          <w:vertAlign w:val="subscript"/>
        </w:rPr>
        <w:t>21</w:t>
      </w:r>
      <w:r>
        <w:t>=286</w:t>
      </w:r>
      <w:r>
        <w:rPr>
          <w:rFonts w:ascii="宋体" w:hAnsi="宋体" w:hint="eastAsia"/>
        </w:rPr>
        <w:t>+</w:t>
      </w:r>
      <w:r>
        <w:t>75=361</w:t>
      </w:r>
      <w:r>
        <w:rPr>
          <w:rFonts w:hint="eastAsia"/>
        </w:rPr>
        <w:t>，</w:t>
      </w:r>
      <w:r>
        <w:t>故选</w:t>
      </w:r>
      <w:r>
        <w:rPr>
          <w:rFonts w:hAnsi="Times New Roman"/>
          <w:i/>
        </w:rPr>
        <w:t>C.</w:t>
      </w: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rFonts w:hAnsi="Times New Roman" w:hint="eastAsia"/>
          <w:i/>
        </w:rPr>
      </w:pPr>
      <w:r>
        <w:rPr>
          <w:rFonts w:hAnsi="Times New Roman" w:hint="eastAsia"/>
          <w:i/>
        </w:rPr>
        <w:t>答案：C</w:t>
      </w:r>
    </w:p>
    <w:p>
      <w:pPr>
        <w:pStyle w:val="DefaultParagraph"/>
        <w:adjustRightInd w:val="0"/>
        <w:snapToGrid w:val="0"/>
        <w:spacing w:line="300" w:lineRule="auto"/>
        <w:ind w:firstLine="210" w:firstLineChars="1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2.n阶幻方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Times New Roman"/>
          <w:kern w:val="0"/>
        </w:rPr>
      </w:pPr>
      <w:r>
        <w:rPr>
          <w:rFonts w:ascii="Times New Roman" w:hAnsi="Times New Roman" w:hint="eastAsia"/>
          <w:b/>
          <w:kern w:val="0"/>
        </w:rPr>
        <w:t>例10.解析</w:t>
      </w:r>
      <w:r>
        <w:rPr>
          <w:rFonts w:ascii="Times New Roman" w:hAnsi="Times New Roman" w:hint="eastAsia"/>
          <w:kern w:val="0"/>
        </w:rPr>
        <w:t>：由幻方的定义可知，每行、每列、每条对角线上的数的和相等.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  <w:position w:val="-24"/>
        </w:rPr>
        <w:object>
          <v:shape id="_x0000_i1112" type="#_x0000_t75" style="width:159pt;height:30.55pt" o:oleicon="f" o:ole="" coordsize="21600,21600" o:preferrelative="t" filled="f" stroked="f">
            <v:imagedata r:id="rId179" o:title=""/>
            <o:lock v:ext="edit" aspectratio="t"/>
            <w10:anchorlock/>
          </v:shape>
          <o:OLEObject Type="Embed" ProgID="Equation.DSMT4" ShapeID="_x0000_i1112" DrawAspect="Content" ObjectID="_1468075812" r:id="rId180"/>
        </w:object>
      </w:r>
      <w:r>
        <w:rPr>
          <w:rFonts w:ascii="Times New Roman" w:hAnsi="Times New Roman" w:hint="eastAsia"/>
          <w:kern w:val="0"/>
        </w:rPr>
        <w:t>,所以</w:t>
      </w:r>
      <w:r>
        <w:rPr>
          <w:rFonts w:ascii="Times New Roman" w:hAnsi="Times New Roman"/>
          <w:kern w:val="0"/>
          <w:position w:val="-24"/>
        </w:rPr>
        <w:object>
          <v:shape id="_x0000_i1113" type="#_x0000_t75" style="width:200.45pt;height:47.8pt" o:oleicon="f" o:ole="" coordsize="21600,21600" o:preferrelative="t" filled="f" stroked="f">
            <v:imagedata r:id="rId181" o:title=""/>
            <o:lock v:ext="edit" aspectratio="t"/>
            <w10:anchorlock/>
          </v:shape>
          <o:OLEObject Type="Embed" ProgID="Equation.DSMT4" ShapeID="_x0000_i1113" DrawAspect="Content" ObjectID="_1468075813" r:id="rId182"/>
        </w:object>
      </w:r>
      <w:r>
        <w:rPr>
          <w:rFonts w:ascii="Times New Roman" w:hAnsi="Times New Roman" w:hint="eastAsia"/>
          <w:kern w:val="0"/>
        </w:rPr>
        <w:t>.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Times New Roman"/>
          <w:kern w:val="0"/>
        </w:rPr>
      </w:pPr>
      <w:r>
        <w:rPr>
          <w:rFonts w:hint="eastAsia"/>
        </w:rPr>
        <w:t>答案</w:t>
      </w:r>
      <w:r>
        <w:t>：</w:t>
      </w:r>
      <w:r>
        <w:rPr>
          <w:rFonts w:ascii="Times New Roman" w:hAnsi="Times New Roman" w:hint="eastAsia"/>
          <w:kern w:val="0"/>
        </w:rPr>
        <w:t>B.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/>
          <w:color w:val="FF0000"/>
          <w:kern w:val="0"/>
        </w:rPr>
      </w:pPr>
      <w:r>
        <w:rPr>
          <w:rFonts w:ascii="Times New Roman" w:hAnsi="宋体" w:hint="eastAsia"/>
          <w:color w:val="FF0000"/>
          <w:kern w:val="0"/>
          <w:sz w:val="22"/>
          <w:szCs w:val="21"/>
        </w:rPr>
        <w:t>3.谷角猜想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/>
          <w:kern w:val="0"/>
        </w:rPr>
      </w:pPr>
      <w:r>
        <w:rPr>
          <w:rFonts w:ascii="Times New Roman" w:hAnsi="宋体" w:hint="eastAsia"/>
          <w:b/>
          <w:kern w:val="0"/>
        </w:rPr>
        <w:t>例11解析</w:t>
      </w:r>
      <w:r>
        <w:rPr>
          <w:rFonts w:ascii="Times New Roman" w:hAnsi="宋体" w:hint="eastAsia"/>
          <w:kern w:val="0"/>
        </w:rPr>
        <w:t>：（1）如果</w:t>
      </w:r>
      <w:r>
        <w:rPr>
          <w:rFonts w:ascii="Times New Roman" w:hAnsi="宋体"/>
          <w:kern w:val="0"/>
          <w:position w:val="-6"/>
        </w:rPr>
        <w:object>
          <v:shape id="_x0000_i1114" type="#_x0000_t75" style="width:29.4pt;height:14.4pt" o:oleicon="f" o:ole="" coordsize="21600,21600" o:preferrelative="t" filled="f" stroked="f">
            <v:imagedata r:id="rId85" o:title=""/>
            <o:lock v:ext="edit" aspectratio="t"/>
            <w10:anchorlock/>
          </v:shape>
          <o:OLEObject Type="Embed" ProgID="Equation.DSMT4" ShapeID="_x0000_i1114" DrawAspect="Content" ObjectID="_1468075814" r:id="rId183"/>
        </w:object>
      </w:r>
      <w:r>
        <w:rPr>
          <w:rFonts w:ascii="Times New Roman" w:hAnsi="宋体"/>
          <w:kern w:val="0"/>
        </w:rPr>
        <w:t>，按照题中变换规则，得到数列：</w:t>
      </w:r>
      <w:r>
        <w:rPr>
          <w:rFonts w:ascii="Times New Roman" w:hAnsi="宋体"/>
          <w:kern w:val="0"/>
          <w:position w:val="-12"/>
        </w:rPr>
        <w:object>
          <v:shape id="_x0000_i1115" type="#_x0000_t75" style="width:63.95pt;height:17.85pt" o:oleicon="f" o:ole="" coordsize="21600,21600" o:preferrelative="t" filled="f" stroked="f">
            <v:imagedata r:id="rId184" o:title=""/>
            <o:lock v:ext="edit" aspectratio="t"/>
            <w10:anchorlock/>
          </v:shape>
          <o:OLEObject Type="Embed" ProgID="Equation.DSMT4" ShapeID="_x0000_i1115" DrawAspect="Content" ObjectID="_1468075815" r:id="rId185"/>
        </w:object>
      </w:r>
      <w:r>
        <w:rPr>
          <w:rFonts w:ascii="Times New Roman" w:hAnsi="宋体"/>
          <w:kern w:val="0"/>
        </w:rPr>
        <w:t>，</w:t>
      </w:r>
      <w:r>
        <w:rPr>
          <w:rFonts w:ascii="Times New Roman" w:hAnsi="宋体"/>
          <w:kern w:val="0"/>
          <w:position w:val="-12"/>
        </w:rPr>
        <w:object>
          <v:shape id="_x0000_i1116" type="#_x0000_t75" style="width:32.85pt;height:17.85pt" o:oleicon="f" o:ole="" coordsize="21600,21600" o:preferrelative="t" filled="f" stroked="f">
            <v:imagedata r:id="rId186" o:title=""/>
            <o:lock v:ext="edit" aspectratio="t"/>
            <w10:anchorlock/>
          </v:shape>
          <o:OLEObject Type="Embed" ProgID="Equation.DSMT4" ShapeID="_x0000_i1116" DrawAspect="Content" ObjectID="_1468075816" r:id="rId187"/>
        </w:object>
      </w:r>
      <w:r>
        <w:rPr>
          <w:rFonts w:ascii="Times New Roman" w:hAnsi="宋体"/>
          <w:kern w:val="0"/>
        </w:rPr>
        <w:t>，</w:t>
      </w:r>
      <w:r>
        <w:rPr>
          <w:rFonts w:ascii="Times New Roman" w:hAnsi="宋体"/>
          <w:kern w:val="0"/>
          <w:position w:val="-12"/>
        </w:rPr>
        <w:object>
          <v:shape id="_x0000_i1117" type="#_x0000_t75" style="width:34pt;height:17.85pt" o:oleicon="f" o:ole="" coordsize="21600,21600" o:preferrelative="t" filled="f" stroked="f">
            <v:imagedata r:id="rId188" o:title=""/>
            <o:lock v:ext="edit" aspectratio="t"/>
            <w10:anchorlock/>
          </v:shape>
          <o:OLEObject Type="Embed" ProgID="Equation.DSMT4" ShapeID="_x0000_i1117" DrawAspect="Content" ObjectID="_1468075817" r:id="rId189"/>
        </w:object>
      </w:r>
      <w:r>
        <w:rPr>
          <w:rFonts w:ascii="Times New Roman" w:hAnsi="宋体"/>
          <w:kern w:val="0"/>
        </w:rPr>
        <w:t>，</w:t>
      </w:r>
      <w:r>
        <w:rPr>
          <w:rFonts w:ascii="Times New Roman" w:hAnsi="宋体"/>
          <w:kern w:val="0"/>
          <w:position w:val="-12"/>
        </w:rPr>
        <w:object>
          <v:shape id="_x0000_i1118" type="#_x0000_t75" style="width:30.55pt;height:17.85pt" o:oleicon="f" o:ole="" coordsize="21600,21600" o:preferrelative="t" filled="f" stroked="f">
            <v:imagedata r:id="rId190" o:title=""/>
            <o:lock v:ext="edit" aspectratio="t"/>
            <w10:anchorlock/>
          </v:shape>
          <o:OLEObject Type="Embed" ProgID="Equation.DSMT4" ShapeID="_x0000_i1118" DrawAspect="Content" ObjectID="_1468075818" r:id="rId191"/>
        </w:object>
      </w:r>
      <w:r>
        <w:rPr>
          <w:rFonts w:ascii="Times New Roman" w:hAnsi="宋体"/>
          <w:kern w:val="0"/>
        </w:rPr>
        <w:t>，</w:t>
      </w:r>
      <w:r>
        <w:rPr>
          <w:rFonts w:ascii="Times New Roman" w:hAnsi="宋体"/>
          <w:kern w:val="0"/>
          <w:position w:val="-12"/>
        </w:rPr>
        <w:object>
          <v:shape id="_x0000_i1119" type="#_x0000_t75" style="width:34pt;height:17.85pt" o:oleicon="f" o:ole="" coordsize="21600,21600" o:preferrelative="t" filled="f" stroked="f">
            <v:imagedata r:id="rId192" o:title=""/>
            <o:lock v:ext="edit" aspectratio="t"/>
            <w10:anchorlock/>
          </v:shape>
          <o:OLEObject Type="Embed" ProgID="Equation.DSMT4" ShapeID="_x0000_i1119" DrawAspect="Content" ObjectID="_1468075819" r:id="rId193"/>
        </w:object>
      </w:r>
      <w:r>
        <w:rPr>
          <w:rFonts w:ascii="Times New Roman" w:hAnsi="宋体"/>
          <w:kern w:val="0"/>
        </w:rPr>
        <w:t>，</w:t>
      </w:r>
      <w:r>
        <w:rPr>
          <w:rFonts w:ascii="Times New Roman" w:hAnsi="宋体"/>
          <w:kern w:val="0"/>
          <w:position w:val="-12"/>
        </w:rPr>
        <w:object>
          <v:shape id="_x0000_i1120" type="#_x0000_t75" style="width:34pt;height:17.85pt" o:oleicon="f" o:ole="" coordsize="21600,21600" o:preferrelative="t" filled="f" stroked="f">
            <v:imagedata r:id="rId194" o:title=""/>
            <o:lock v:ext="edit" aspectratio="t"/>
            <w10:anchorlock/>
          </v:shape>
          <o:OLEObject Type="Embed" ProgID="Equation.DSMT4" ShapeID="_x0000_i1120" DrawAspect="Content" ObjectID="_1468075820" r:id="rId195"/>
        </w:object>
      </w:r>
      <w:r>
        <w:rPr>
          <w:rFonts w:ascii="Times New Roman" w:hAnsi="宋体"/>
          <w:kern w:val="0"/>
        </w:rPr>
        <w:t>，</w:t>
      </w:r>
      <w:r>
        <w:rPr>
          <w:rFonts w:ascii="Times New Roman" w:hAnsi="宋体"/>
          <w:kern w:val="0"/>
          <w:position w:val="-12"/>
        </w:rPr>
        <w:object>
          <v:shape id="_x0000_i1121" type="#_x0000_t75" style="width:30.55pt;height:17.85pt" o:oleicon="f" o:ole="" coordsize="21600,21600" o:preferrelative="t" filled="f" stroked="f">
            <v:imagedata r:id="rId196" o:title=""/>
            <o:lock v:ext="edit" aspectratio="t"/>
            <w10:anchorlock/>
          </v:shape>
          <o:OLEObject Type="Embed" ProgID="Equation.DSMT4" ShapeID="_x0000_i1121" DrawAspect="Content" ObjectID="_1468075821" r:id="rId197"/>
        </w:objec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/>
          <w:kern w:val="0"/>
        </w:rPr>
      </w:pPr>
      <w:r>
        <w:rPr>
          <w:rFonts w:ascii="Times New Roman" w:hAnsi="宋体" w:hint="eastAsia"/>
          <w:kern w:val="0"/>
        </w:rPr>
        <w:t>（2）用树形图反推项数八、七、六、五、四、三、二、一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/>
          <w:kern w:val="0"/>
        </w:rPr>
      </w:pPr>
      <w:r>
        <w:rPr>
          <w:rFonts w:ascii="Times New Roman" w:hAnsi="宋体"/>
          <w:kern w:val="0"/>
          <w:position w:val="-112"/>
        </w:rPr>
        <w:object>
          <v:shape id="_x0000_i1122" type="#_x0000_t75" style="width:247.1pt;height:97.35pt" o:oleicon="f" o:ole="" coordsize="21600,21600" o:preferrelative="t" filled="f" stroked="f">
            <v:imagedata r:id="rId198" o:title=""/>
            <o:lock v:ext="edit" aspectratio="t"/>
            <w10:anchorlock/>
          </v:shape>
          <o:OLEObject Type="Embed" ProgID="Equation.DSMT4" ShapeID="_x0000_i1122" DrawAspect="Content" ObjectID="_1468075822" r:id="rId199"/>
        </w:objec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/>
          <w:kern w:val="0"/>
        </w:rPr>
      </w:pPr>
      <w:r>
        <w:rPr>
          <w:rFonts w:ascii="Times New Roman" w:hAnsi="宋体" w:hint="eastAsia"/>
          <w:kern w:val="0"/>
        </w:rPr>
        <w:t>所以</w:t>
      </w:r>
      <w:r>
        <w:rPr>
          <w:rFonts w:ascii="Times New Roman" w:hAnsi="宋体"/>
          <w:kern w:val="0"/>
          <w:position w:val="-6"/>
        </w:rPr>
        <w:object>
          <v:shape id="_x0000_i1123" type="#_x0000_t75" style="width:9.8pt;height:11.5pt" o:oleicon="f" o:ole="" coordsize="21600,21600" o:preferrelative="t" filled="f" stroked="f">
            <v:imagedata r:id="rId200" o:title=""/>
            <o:lock v:ext="edit" aspectratio="t"/>
            <w10:anchorlock/>
          </v:shape>
          <o:OLEObject Type="Embed" ProgID="Equation.DSMT4" ShapeID="_x0000_i1123" DrawAspect="Content" ObjectID="_1468075823" r:id="rId201"/>
        </w:object>
      </w:r>
      <w:r>
        <w:rPr>
          <w:rFonts w:ascii="Times New Roman" w:hAnsi="宋体"/>
          <w:kern w:val="0"/>
        </w:rPr>
        <w:t>可能的值为</w:t>
      </w:r>
      <w:r>
        <w:rPr>
          <w:rFonts w:ascii="Times New Roman" w:hAnsi="宋体" w:hint="eastAsia"/>
          <w:kern w:val="0"/>
        </w:rPr>
        <w:t>2,3,16,20,21,128.共6个</w:t>
      </w:r>
    </w:p>
    <w:p>
      <w:pPr>
        <w:widowControl/>
        <w:adjustRightInd w:val="0"/>
        <w:snapToGrid w:val="0"/>
        <w:spacing w:after="200"/>
        <w:jc w:val="left"/>
        <w:rPr>
          <w:rFonts w:ascii="Times New Roman" w:hAnsi="宋体" w:hint="eastAsia"/>
          <w:kern w:val="0"/>
        </w:rPr>
      </w:pPr>
      <w:r>
        <w:rPr>
          <w:rFonts w:hint="eastAsia"/>
        </w:rPr>
        <w:t>答案</w:t>
      </w:r>
      <w:r>
        <w:t>：</w:t>
      </w:r>
      <w:r>
        <w:rPr>
          <w:rFonts w:hint="eastAsia"/>
        </w:rPr>
        <w:t xml:space="preserve">1   </w:t>
      </w:r>
      <w:r>
        <w:rPr>
          <w:rFonts w:ascii="Times New Roman" w:hAnsi="宋体" w:hint="eastAsia"/>
          <w:kern w:val="0"/>
        </w:rPr>
        <w:t>2,3,16,20,21,128</w:t>
      </w:r>
    </w:p>
    <w:p>
      <w:pPr>
        <w:widowControl/>
        <w:spacing w:line="360" w:lineRule="auto"/>
        <w:jc w:val="left"/>
        <w:rPr>
          <w:rFonts w:ascii="Times New Roman"/>
        </w:rPr>
      </w:pPr>
      <w:r>
        <w:rPr>
          <w:rFonts w:ascii="Times New Roman" w:hint="eastAsia"/>
          <w:b/>
        </w:rPr>
        <w:t>变式训练10</w:t>
      </w:r>
      <w:r>
        <w:rPr>
          <w:rFonts w:ascii="Times New Roman"/>
          <w:b/>
        </w:rPr>
        <w:t>：</w:t>
      </w:r>
      <w:r>
        <w:rPr>
          <w:rFonts w:ascii="Times New Roman"/>
        </w:rPr>
        <w:t>（1）若</w:t>
      </w:r>
      <w:r>
        <w:rPr>
          <w:rFonts w:ascii="Times New Roman"/>
          <w:position w:val="-10"/>
        </w:rPr>
        <w:drawing>
          <wp:inline distT="0" distB="0" distL="114300" distR="114300">
            <wp:extent cx="457200" cy="215900"/>
            <wp:effectExtent l="0" t="0" r="0" b="15240"/>
            <wp:docPr id="27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06" name="图片 1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为偶数，则</w:t>
      </w:r>
      <w:r>
        <w:rPr>
          <w:rFonts w:ascii="Times New Roman"/>
          <w:position w:val="-24"/>
        </w:rPr>
        <w:drawing>
          <wp:inline distT="0" distB="0" distL="114300" distR="114300">
            <wp:extent cx="190500" cy="393700"/>
            <wp:effectExtent l="0" t="0" r="0" b="5080"/>
            <wp:docPr id="28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81848" name="图片 1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为偶，故</w:t>
      </w:r>
      <w:r>
        <w:rPr>
          <w:rFonts w:ascii="Times New Roman"/>
          <w:position w:val="-24"/>
        </w:rPr>
        <w:drawing>
          <wp:inline distT="0" distB="0" distL="114300" distR="114300">
            <wp:extent cx="482600" cy="393700"/>
            <wp:effectExtent l="0" t="0" r="0" b="5080"/>
            <wp:docPr id="29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73014" name="图片 1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int="eastAsia"/>
          <w:position w:val="-10"/>
        </w:rPr>
        <w:t>，</w:t>
      </w:r>
      <w:r>
        <w:rPr>
          <w:rFonts w:ascii="Times New Roman"/>
          <w:position w:val="-24"/>
        </w:rPr>
        <w:drawing>
          <wp:inline distT="0" distB="0" distL="114300" distR="114300">
            <wp:extent cx="787400" cy="393700"/>
            <wp:effectExtent l="0" t="0" r="12700" b="5080"/>
            <wp:docPr id="31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386" name="图片 1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Times New Roman"/>
        </w:rPr>
      </w:pPr>
      <w:r>
        <w:rPr>
          <w:rFonts w:ascii="Times New Roman"/>
        </w:rPr>
        <w:t>①当</w:t>
      </w:r>
      <w:r>
        <w:rPr>
          <w:rFonts w:ascii="Times New Roman"/>
          <w:position w:val="-24"/>
        </w:rPr>
        <w:drawing>
          <wp:inline distT="0" distB="0" distL="114300" distR="114300">
            <wp:extent cx="190500" cy="393700"/>
            <wp:effectExtent l="0" t="0" r="0" b="5080"/>
            <wp:docPr id="32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4711" name="图片 1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仍为偶数时，</w:t>
      </w:r>
      <w:r>
        <w:rPr>
          <w:rFonts w:ascii="Times New Roman"/>
          <w:position w:val="-24"/>
        </w:rPr>
        <w:drawing>
          <wp:inline distT="0" distB="0" distL="114300" distR="114300">
            <wp:extent cx="1104900" cy="393700"/>
            <wp:effectExtent l="0" t="0" r="0" b="5080"/>
            <wp:docPr id="33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18892" name="图片 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故</w:t>
      </w:r>
      <w:r>
        <w:rPr>
          <w:rFonts w:ascii="Times New Roman"/>
          <w:position w:val="-24"/>
        </w:rPr>
        <w:drawing>
          <wp:inline distT="0" distB="0" distL="114300" distR="114300">
            <wp:extent cx="1041400" cy="393700"/>
            <wp:effectExtent l="0" t="0" r="0" b="5080"/>
            <wp:docPr id="34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1783" name="图片 1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int="eastAsia"/>
        </w:rPr>
        <w:t>.</w:t>
      </w:r>
    </w:p>
    <w:p>
      <w:pPr>
        <w:widowControl/>
        <w:tabs>
          <w:tab w:val="left" w:pos="6103"/>
        </w:tabs>
        <w:spacing w:line="360" w:lineRule="auto"/>
        <w:jc w:val="left"/>
        <w:rPr>
          <w:rFonts w:ascii="Times New Roman"/>
        </w:rPr>
      </w:pPr>
      <w:r>
        <w:rPr>
          <w:rFonts w:ascii="Times New Roman"/>
        </w:rPr>
        <w:t>②当</w:t>
      </w:r>
      <w:r>
        <w:rPr>
          <w:rFonts w:ascii="Times New Roman"/>
          <w:position w:val="-24"/>
        </w:rPr>
        <w:drawing>
          <wp:inline distT="0" distB="0" distL="114300" distR="114300">
            <wp:extent cx="190500" cy="393700"/>
            <wp:effectExtent l="0" t="0" r="0" b="5080"/>
            <wp:docPr id="35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73489" name="图片 1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为奇数时</w:t>
      </w:r>
      <w:r>
        <w:rPr>
          <w:rFonts w:ascii="Times New Roman" w:hint="eastAsia"/>
        </w:rPr>
        <w:t>,</w:t>
      </w:r>
      <w:r>
        <w:rPr>
          <w:rFonts w:ascii="Times New Roman"/>
          <w:position w:val="-24"/>
        </w:rPr>
        <w:drawing>
          <wp:inline distT="0" distB="0" distL="114300" distR="114300">
            <wp:extent cx="2197100" cy="571500"/>
            <wp:effectExtent l="0" t="0" r="0" b="0"/>
            <wp:docPr id="36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99278" name="图片 1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int="eastAsia"/>
          <w:position w:val="-10"/>
        </w:rPr>
        <w:t>,</w:t>
      </w:r>
      <w:r>
        <w:rPr>
          <w:rFonts w:ascii="Times New Roman"/>
        </w:rPr>
        <w:t>故</w:t>
      </w:r>
      <w:r>
        <w:rPr>
          <w:rFonts w:ascii="Times New Roman"/>
          <w:position w:val="-24"/>
        </w:rPr>
        <w:drawing>
          <wp:inline distT="0" distB="0" distL="114300" distR="114300">
            <wp:extent cx="685800" cy="571500"/>
            <wp:effectExtent l="0" t="0" r="0" b="0"/>
            <wp:docPr id="37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8225" name="图片 1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得</w:t>
      </w:r>
      <w:r>
        <w:rPr>
          <w:rFonts w:ascii="Times New Roman"/>
          <w:position w:val="-6"/>
        </w:rPr>
        <w:drawing>
          <wp:inline distT="0" distB="0" distL="114300" distR="114300">
            <wp:extent cx="393700" cy="177165"/>
            <wp:effectExtent l="0" t="0" r="0" b="13970"/>
            <wp:docPr id="38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17728" name="图片 1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．</w:t>
      </w:r>
    </w:p>
    <w:p>
      <w:pPr>
        <w:widowControl/>
        <w:spacing w:line="360" w:lineRule="auto"/>
        <w:jc w:val="left"/>
        <w:rPr>
          <w:rFonts w:ascii="Times New Roman"/>
        </w:rPr>
      </w:pPr>
      <w:r>
        <w:rPr>
          <w:rFonts w:ascii="Times New Roman"/>
        </w:rPr>
        <w:t>（2）若</w:t>
      </w:r>
      <w:r>
        <w:rPr>
          <w:rFonts w:ascii="Times New Roman"/>
          <w:position w:val="-10"/>
        </w:rPr>
        <w:drawing>
          <wp:inline distT="0" distB="0" distL="114300" distR="114300">
            <wp:extent cx="431800" cy="215900"/>
            <wp:effectExtent l="0" t="0" r="0" b="15240"/>
            <wp:docPr id="39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6911" name="图片 1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为奇数，则</w:t>
      </w:r>
      <w:r>
        <w:rPr>
          <w:rFonts w:ascii="Times New Roman"/>
          <w:position w:val="-10"/>
        </w:rPr>
        <w:drawing>
          <wp:inline distT="0" distB="0" distL="114300" distR="114300">
            <wp:extent cx="1231265" cy="215900"/>
            <wp:effectExtent l="0" t="0" r="6985" b="13970"/>
            <wp:docPr id="42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86829" name="图片 1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为偶数，故</w:t>
      </w:r>
      <w:r>
        <w:rPr>
          <w:rFonts w:ascii="Times New Roman"/>
          <w:position w:val="-24"/>
        </w:rPr>
        <w:drawing>
          <wp:inline distT="0" distB="0" distL="114300" distR="114300">
            <wp:extent cx="723900" cy="393700"/>
            <wp:effectExtent l="0" t="0" r="0" b="5715"/>
            <wp:docPr id="43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248" name="图片 1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必为偶数</w:t>
      </w:r>
    </w:p>
    <w:p>
      <w:pPr>
        <w:widowControl/>
        <w:spacing w:line="360" w:lineRule="auto"/>
        <w:jc w:val="left"/>
        <w:rPr>
          <w:rFonts w:ascii="Times New Roman"/>
        </w:rPr>
      </w:pPr>
      <w:r>
        <w:rPr>
          <w:rFonts w:ascii="Times New Roman"/>
        </w:rPr>
        <w:t>…</w:t>
      </w:r>
      <w:r>
        <w:rPr>
          <w:rFonts w:ascii="Times New Roman"/>
          <w:position w:val="-24"/>
        </w:rPr>
        <w:drawing>
          <wp:inline distT="0" distB="0" distL="114300" distR="114300">
            <wp:extent cx="723900" cy="393700"/>
            <wp:effectExtent l="0" t="0" r="0" b="5715"/>
            <wp:docPr id="44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39148" name="图片 1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，所以</w:t>
      </w:r>
      <w:r>
        <w:rPr>
          <w:rFonts w:ascii="Times New Roman"/>
          <w:position w:val="-24"/>
        </w:rPr>
        <w:drawing>
          <wp:inline distT="0" distB="0" distL="114300" distR="114300">
            <wp:extent cx="634365" cy="393700"/>
            <wp:effectExtent l="0" t="0" r="13335" b="5715"/>
            <wp:docPr id="45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3597" name="图片 1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可得</w:t>
      </w:r>
      <w:r>
        <w:rPr>
          <w:rFonts w:ascii="Times New Roman"/>
          <w:position w:val="-6"/>
        </w:rPr>
        <w:drawing>
          <wp:inline distT="0" distB="0" distL="114300" distR="114300">
            <wp:extent cx="381000" cy="177165"/>
            <wp:effectExtent l="0" t="0" r="0" b="13970"/>
            <wp:docPr id="46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7523" name="图片 1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</w:rPr>
        <w:t>．</w:t>
      </w:r>
    </w:p>
    <w:p>
      <w:pPr>
        <w:widowControl/>
        <w:spacing w:line="360" w:lineRule="auto"/>
        <w:jc w:val="left"/>
        <w:rPr>
          <w:rFonts w:ascii="Times New Roman"/>
        </w:rPr>
      </w:pPr>
      <w:r>
        <w:rPr>
          <w:rFonts w:ascii="Times New Roman"/>
        </w:rPr>
        <w:t>故答案为：4，5，32．</w:t>
      </w:r>
    </w:p>
    <w:p>
      <w:pPr>
        <w:widowControl/>
        <w:adjustRightInd w:val="0"/>
        <w:snapToGrid w:val="0"/>
        <w:spacing w:line="300" w:lineRule="auto"/>
        <w:jc w:val="left"/>
        <w:rPr>
          <w:rFonts w:ascii="Times New Roman" w:hAnsi="宋体"/>
          <w:b/>
          <w:kern w:val="0"/>
          <w:szCs w:val="21"/>
        </w:rPr>
      </w:pPr>
    </w:p>
    <w:p>
      <w:pPr>
        <w:pStyle w:val="DefaultParagraph"/>
        <w:adjustRightInd w:val="0"/>
        <w:snapToGrid w:val="0"/>
        <w:spacing w:line="300" w:lineRule="auto"/>
        <w:rPr>
          <w:rFonts w:hAnsi="Times New Roman" w:hint="eastAsia"/>
          <w:i/>
        </w:rPr>
      </w:pPr>
    </w:p>
    <w:p>
      <w:pPr>
        <w:pStyle w:val="DefaultParagraph"/>
        <w:adjustRightInd w:val="0"/>
        <w:snapToGrid w:val="0"/>
        <w:spacing w:line="300" w:lineRule="auto"/>
        <w:rPr>
          <w:rFonts w:hAnsi="Times New Roman" w:hint="eastAsia"/>
          <w:i/>
        </w:rPr>
        <w:sectPr>
          <w:type w:val="continuous"/>
          <w:pgSz w:w="11906" w:h="16838"/>
          <w:pgMar w:top="1134" w:right="851" w:bottom="1134" w:left="851" w:header="851" w:footer="992" w:gutter="0"/>
          <w:cols w:num="2" w:sep="1" w:space="210"/>
          <w:docGrid w:type="lines" w:linePitch="312" w:charSpace="0"/>
        </w:sectPr>
      </w:pPr>
    </w:p>
    <w:p>
      <w:pPr>
        <w:rPr>
          <w:rFonts w:ascii="Times New Roman" w:hAnsi="Times New Roman"/>
          <w:szCs w:val="21"/>
        </w:rPr>
      </w:pPr>
    </w:p>
    <w:p>
      <w:pPr>
        <w:spacing w:line="360" w:lineRule="auto"/>
        <w:rPr>
          <w:szCs w:val="21"/>
        </w:rPr>
      </w:pPr>
      <w:r>
        <w:rPr>
          <w:rFonts w:ascii="Times New Roman" w:hAnsi="Times New Roman" w:hint="eastAsia"/>
          <w:sz w:val="44"/>
          <w:szCs w:val="44"/>
        </w:rPr>
        <w:t xml:space="preserve">        </w:t>
      </w:r>
    </w:p>
    <w:p>
      <w:pPr>
        <w:sectPr>
          <w:type w:val="continuous"/>
          <w:pgSz w:w="11906" w:h="16838"/>
          <w:pgMar w:top="1134" w:right="851" w:bottom="1134" w:left="851" w:header="851" w:footer="992" w:gutter="0"/>
          <w:cols w:num="1" w:sep="1" w:space="425"/>
          <w:docGrid w:type="lines" w:linePitch="312" w:charSpace="0"/>
        </w:sectPr>
      </w:pPr>
    </w:p>
    <w:p>
      <w:r>
        <w:drawing>
          <wp:inline>
            <wp:extent cx="5720497" cy="9251950"/>
            <wp:docPr id="10014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38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20497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66700"/>
          <wp:wrapNone/>
          <wp:docPr id="10013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349357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4004FB"/>
    <w:rsid w:val="07065597"/>
    <w:rsid w:val="5E4004F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customStyle="1" w:styleId="DefaultParagraph">
    <w:name w:val="DefaultParagraph"/>
    <w:qFormat/>
    <w:rPr>
      <w:rFonts w:ascii="Times New Roman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image" Target="media/image5.wmf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1.bin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7.png" /><Relationship Id="rId134" Type="http://schemas.openxmlformats.org/officeDocument/2006/relationships/image" Target="media/image68.png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oleObject" Target="embeddings/oleObject64.bin" /><Relationship Id="rId138" Type="http://schemas.openxmlformats.org/officeDocument/2006/relationships/image" Target="media/image70.wmf" /><Relationship Id="rId139" Type="http://schemas.openxmlformats.org/officeDocument/2006/relationships/oleObject" Target="embeddings/oleObject65.bin" /><Relationship Id="rId14" Type="http://schemas.openxmlformats.org/officeDocument/2006/relationships/image" Target="media/image6.wmf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1.bin" /><Relationship Id="rId151" Type="http://schemas.openxmlformats.org/officeDocument/2006/relationships/oleObject" Target="embeddings/oleObject72.bin" /><Relationship Id="rId152" Type="http://schemas.openxmlformats.org/officeDocument/2006/relationships/oleObject" Target="embeddings/oleObject73.bin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7.wmf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0.bin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9.wmf" /><Relationship Id="rId182" Type="http://schemas.openxmlformats.org/officeDocument/2006/relationships/oleObject" Target="embeddings/oleObject89.bin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3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8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9.wmf" /><Relationship Id="rId203" Type="http://schemas.openxmlformats.org/officeDocument/2006/relationships/image" Target="media/image100.wmf" /><Relationship Id="rId204" Type="http://schemas.openxmlformats.org/officeDocument/2006/relationships/image" Target="media/image101.wmf" /><Relationship Id="rId205" Type="http://schemas.openxmlformats.org/officeDocument/2006/relationships/image" Target="media/image102.wmf" /><Relationship Id="rId206" Type="http://schemas.openxmlformats.org/officeDocument/2006/relationships/image" Target="media/image103.wmf" /><Relationship Id="rId207" Type="http://schemas.openxmlformats.org/officeDocument/2006/relationships/image" Target="media/image104.wmf" /><Relationship Id="rId208" Type="http://schemas.openxmlformats.org/officeDocument/2006/relationships/image" Target="media/image105.wmf" /><Relationship Id="rId209" Type="http://schemas.openxmlformats.org/officeDocument/2006/relationships/image" Target="media/image106.wmf" /><Relationship Id="rId21" Type="http://schemas.openxmlformats.org/officeDocument/2006/relationships/oleObject" Target="embeddings/oleObject8.bin" /><Relationship Id="rId210" Type="http://schemas.openxmlformats.org/officeDocument/2006/relationships/image" Target="media/image107.wmf" /><Relationship Id="rId211" Type="http://schemas.openxmlformats.org/officeDocument/2006/relationships/image" Target="media/image108.wmf" /><Relationship Id="rId212" Type="http://schemas.openxmlformats.org/officeDocument/2006/relationships/image" Target="media/image109.wmf" /><Relationship Id="rId213" Type="http://schemas.openxmlformats.org/officeDocument/2006/relationships/image" Target="media/image110.wmf" /><Relationship Id="rId214" Type="http://schemas.openxmlformats.org/officeDocument/2006/relationships/image" Target="media/image111.wmf" /><Relationship Id="rId215" Type="http://schemas.openxmlformats.org/officeDocument/2006/relationships/image" Target="media/image112.wmf" /><Relationship Id="rId216" Type="http://schemas.openxmlformats.org/officeDocument/2006/relationships/image" Target="media/image113.wmf" /><Relationship Id="rId217" Type="http://schemas.openxmlformats.org/officeDocument/2006/relationships/image" Target="media/image114.jpeg" /><Relationship Id="rId218" Type="http://schemas.openxmlformats.org/officeDocument/2006/relationships/theme" Target="theme/theme1.xml" /><Relationship Id="rId219" Type="http://schemas.openxmlformats.org/officeDocument/2006/relationships/styles" Target="styles.xml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png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png" /><Relationship Id="rId4" Type="http://schemas.openxmlformats.org/officeDocument/2006/relationships/customXml" Target="../customXml/item1.xml" /><Relationship Id="rId40" Type="http://schemas.openxmlformats.org/officeDocument/2006/relationships/image" Target="media/image20.png" /><Relationship Id="rId41" Type="http://schemas.openxmlformats.org/officeDocument/2006/relationships/image" Target="media/image21.wmf" /><Relationship Id="rId42" Type="http://schemas.openxmlformats.org/officeDocument/2006/relationships/oleObject" Target="embeddings/oleObject17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8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19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wmf" /><Relationship Id="rId5" Type="http://schemas.openxmlformats.org/officeDocument/2006/relationships/header" Target="header1.xml" /><Relationship Id="rId50" Type="http://schemas.openxmlformats.org/officeDocument/2006/relationships/oleObject" Target="embeddings/oleObject21.bin" /><Relationship Id="rId51" Type="http://schemas.openxmlformats.org/officeDocument/2006/relationships/image" Target="media/image26.png" /><Relationship Id="rId52" Type="http://schemas.openxmlformats.org/officeDocument/2006/relationships/image" Target="media/image27.png" /><Relationship Id="rId53" Type="http://schemas.openxmlformats.org/officeDocument/2006/relationships/image" Target="media/image28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png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5.bin" /><Relationship Id="rId81" Type="http://schemas.openxmlformats.org/officeDocument/2006/relationships/image" Target="media/image42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8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1.wm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市教育局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2021-10-20T01:38:00Z</dcterms:created>
  <dcterms:modified xsi:type="dcterms:W3CDTF">2021-10-20T01:42:28Z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