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pStyle w:val="p0"/>
        <w:spacing w:line="360" w:lineRule="auto"/>
        <w:ind w:right="150" w:firstLine="1200" w:firstLineChars="500"/>
        <w:jc w:val="left"/>
        <w:rPr>
          <w:rFonts w:ascii="宋体" w:hAnsi="宋体" w:eastAsiaTheme="minorEastAsia" w:cs="黑体" w:hint="default"/>
          <w:b/>
          <w:color w:val="000000"/>
          <w:sz w:val="24"/>
          <w:szCs w:val="24"/>
          <w:lang w:val="en-US" w:eastAsia="zh-CN"/>
        </w:rPr>
      </w:pPr>
      <w:r>
        <w:rPr>
          <w:rFonts w:ascii="宋体" w:hAnsi="宋体" w:cs="黑体" w:hint="eastAsia"/>
          <w:b/>
          <w:color w:val="000000"/>
          <w:sz w:val="24"/>
          <w:szCs w:val="24"/>
          <w:lang w:val="en-US" w:eastAsia="zh-CN"/>
        </w:rPr>
        <w:t>08  数学文化—— 其他问题（1）</w:t>
      </w:r>
    </w:p>
    <w:p>
      <w:pPr>
        <w:pStyle w:val="p0"/>
        <w:spacing w:line="360" w:lineRule="auto"/>
        <w:ind w:right="150"/>
        <w:jc w:val="left"/>
        <w:rPr>
          <w:rFonts w:ascii="宋体" w:hAnsi="宋体" w:cs="黑体" w:hint="eastAsia"/>
          <w:b/>
          <w:color w:val="000000"/>
          <w:sz w:val="24"/>
          <w:szCs w:val="24"/>
        </w:rPr>
      </w:pPr>
      <w:r>
        <w:rPr>
          <w:rFonts w:ascii="宋体" w:hAnsi="宋体" w:cs="黑体" w:hint="eastAsia"/>
          <w:b/>
          <w:color w:val="000000"/>
          <w:sz w:val="24"/>
          <w:szCs w:val="24"/>
          <w:lang w:val="en-US" w:eastAsia="zh-CN"/>
        </w:rPr>
        <w:t>一.</w:t>
      </w:r>
      <w:r>
        <w:rPr>
          <w:rFonts w:ascii="宋体" w:hAnsi="宋体" w:cs="黑体" w:hint="eastAsia"/>
          <w:b/>
          <w:color w:val="000000"/>
          <w:sz w:val="24"/>
          <w:szCs w:val="24"/>
        </w:rPr>
        <w:t>渗透数学文化的函数题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 w:hint="eastAsia"/>
          <w:szCs w:val="21"/>
          <w:lang w:val="en-US" w:eastAsia="zh-CN"/>
        </w:rPr>
        <w:t>1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>德国著名数学家狄利克雷在数学领域成就显著，以其名命名的函数</w:t>
      </w:r>
      <w:r>
        <w:rPr>
          <w:rFonts w:ascii="宋体" w:hAnsi="宋体"/>
          <w:position w:val="-32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版权所有" style="width:109.1pt;height:38pt" o:oleicon="f" o:ole="" coordsize="21600,21600" filled="f" stroked="f">
            <v:imagedata r:id="rId5" o:title=""/>
            <o:lock v:ext="edit" aspectratio="t"/>
            <w10:anchorlock/>
          </v:shape>
          <o:OLEObject Type="Embed" ProgID="Equation.DSMT4" ShapeID="_x0000_i1025" DrawAspect="Content" ObjectID="_1468075725" r:id="rId6"/>
        </w:object>
      </w:r>
      <w:r>
        <w:rPr>
          <w:rFonts w:ascii="宋体" w:hAnsi="宋体"/>
          <w:szCs w:val="21"/>
        </w:rPr>
        <w:t>称为狄利克雷函数，则关于函数</w:t>
      </w:r>
      <w:r>
        <w:rPr>
          <w:rFonts w:ascii="宋体" w:hAnsi="宋体"/>
          <w:position w:val="-10"/>
          <w:szCs w:val="21"/>
        </w:rPr>
        <w:object>
          <v:shape id="_x0000_i1026" type="#_x0000_t75" alt="学科网 版权所有" style="width:26.95pt;height:15.9pt" o:oleicon="f" o:ole="" coordsize="21600,21600" filled="f" stroked="f">
            <v:imagedata r:id="rId7" o:title=""/>
            <o:lock v:ext="edit" aspectratio="t"/>
            <w10:anchorlock/>
          </v:shape>
          <o:OLEObject Type="Embed" ProgID="Equation.DSMT4" ShapeID="_x0000_i1026" DrawAspect="Content" ObjectID="_1468075726" r:id="rId8"/>
        </w:object>
      </w:r>
      <w:r>
        <w:rPr>
          <w:rFonts w:ascii="宋体" w:hAnsi="宋体"/>
          <w:szCs w:val="21"/>
        </w:rPr>
        <w:t>有以下四个命题：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  <w:szCs w:val="21"/>
        </w:rPr>
        <w:t>①</w:t>
      </w:r>
      <w:r>
        <w:rPr>
          <w:rFonts w:ascii="宋体" w:hAnsi="宋体"/>
          <w:position w:val="-10"/>
          <w:szCs w:val="21"/>
        </w:rPr>
        <w:object>
          <v:shape id="_x0000_i1027" type="#_x0000_t75" alt="学科网 版权所有" style="width:59.2pt;height:15.9pt" o:oleicon="f" o:ole="" coordsize="21600,21600" filled="f" stroked="f">
            <v:imagedata r:id="rId9" o:title=""/>
            <o:lock v:ext="edit" aspectratio="t"/>
            <w10:anchorlock/>
          </v:shape>
          <o:OLEObject Type="Embed" ProgID="Equation.DSMT4" ShapeID="_x0000_i1027" DrawAspect="Content" ObjectID="_1468075727" r:id="rId10"/>
        </w:object>
      </w:r>
      <w:r>
        <w:rPr>
          <w:rFonts w:ascii="宋体" w:hAnsi="宋体"/>
          <w:szCs w:val="21"/>
        </w:rPr>
        <w:t>；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  <w:szCs w:val="21"/>
        </w:rPr>
        <w:t>②函数</w:t>
      </w:r>
      <w:r>
        <w:rPr>
          <w:rFonts w:ascii="宋体" w:hAnsi="宋体"/>
          <w:position w:val="-10"/>
          <w:szCs w:val="21"/>
        </w:rPr>
        <w:object>
          <v:shape id="_x0000_i1028" type="#_x0000_t75" alt="学科网 版权所有" style="width:26.95pt;height:15.9pt" o:oleicon="f" o:ole="" coordsize="21600,21600" filled="f" stroked="f">
            <v:imagedata r:id="rId11" o:title=""/>
            <o:lock v:ext="edit" aspectratio="t"/>
            <w10:anchorlock/>
          </v:shape>
          <o:OLEObject Type="Embed" ProgID="Equation.DSMT4" ShapeID="_x0000_i1028" DrawAspect="Content" ObjectID="_1468075728" r:id="rId12"/>
        </w:object>
      </w:r>
      <w:r>
        <w:rPr>
          <w:rFonts w:ascii="宋体" w:hAnsi="宋体"/>
          <w:szCs w:val="21"/>
        </w:rPr>
        <w:t>是偶函数；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  <w:szCs w:val="21"/>
        </w:rPr>
        <w:t>③任意一个非零有理数</w:t>
      </w:r>
      <w:r>
        <w:rPr>
          <w:rFonts w:ascii="宋体" w:hAnsi="宋体"/>
          <w:position w:val="-4"/>
          <w:szCs w:val="21"/>
        </w:rPr>
        <w:object>
          <v:shape id="_x0000_i1029" type="#_x0000_t75" alt="学科网 版权所有" style="width:11.05pt;height:12.8pt" o:oleicon="f" o:ole="" coordsize="21600,21600" filled="f" stroked="f">
            <v:imagedata r:id="rId13" o:title=""/>
            <o:lock v:ext="edit" aspectratio="t"/>
            <w10:anchorlock/>
          </v:shape>
          <o:OLEObject Type="Embed" ProgID="Equation.DSMT4" ShapeID="_x0000_i1029" DrawAspect="Content" ObjectID="_1468075729" r:id="rId14"/>
        </w:object>
      </w:r>
      <w:r>
        <w:rPr>
          <w:rFonts w:ascii="宋体" w:hAnsi="宋体"/>
          <w:szCs w:val="21"/>
        </w:rPr>
        <w:t>，</w:t>
      </w:r>
      <w:r>
        <w:rPr>
          <w:rFonts w:ascii="宋体" w:hAnsi="宋体"/>
          <w:position w:val="-10"/>
          <w:szCs w:val="21"/>
        </w:rPr>
        <w:object>
          <v:shape id="_x0000_i1030" type="#_x0000_t75" alt="学科网 版权所有" style="width:79.95pt;height:15.9pt" o:oleicon="f" o:ole="" coordsize="21600,21600" filled="f" stroked="f">
            <v:imagedata r:id="rId15" o:title="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  <w:r>
        <w:rPr>
          <w:rFonts w:ascii="宋体" w:hAnsi="宋体"/>
          <w:szCs w:val="21"/>
        </w:rPr>
        <w:t>对任意</w:t>
      </w:r>
      <w:r>
        <w:rPr>
          <w:rFonts w:ascii="宋体" w:hAnsi="宋体"/>
          <w:position w:val="-6"/>
          <w:szCs w:val="21"/>
        </w:rPr>
        <w:object>
          <v:shape id="_x0000_i1031" type="#_x0000_t75" alt="学科网 版权所有" style="width:29.15pt;height:14.15pt" o:oleicon="f" o:ole="" coordsize="21600,21600" filled="f" stroked="f">
            <v:imagedata r:id="rId17" o:title=""/>
            <o:lock v:ext="edit" aspectratio="t"/>
            <w10:anchorlock/>
          </v:shape>
          <o:OLEObject Type="Embed" ProgID="Equation.DSMT4" ShapeID="_x0000_i1031" DrawAspect="Content" ObjectID="_1468075731" r:id="rId18"/>
        </w:object>
      </w:r>
      <w:r>
        <w:rPr>
          <w:rFonts w:ascii="宋体" w:hAnsi="宋体"/>
          <w:szCs w:val="21"/>
        </w:rPr>
        <w:t>恒成立；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  <w:szCs w:val="21"/>
        </w:rPr>
        <w:t>④存在三个点</w:t>
      </w:r>
      <w:r>
        <w:rPr>
          <w:rFonts w:ascii="宋体" w:hAnsi="宋体"/>
          <w:position w:val="-12"/>
          <w:szCs w:val="21"/>
        </w:rPr>
        <w:object>
          <v:shape id="_x0000_i1032" type="#_x0000_t75" alt="学科网 版权所有" style="width:60.05pt;height:18.1pt" o:oleicon="f" o:ole="" coordsize="21600,21600" filled="f" stroked="f">
            <v:imagedata r:id="rId19" o:title=""/>
            <o:lock v:ext="edit" aspectratio="t"/>
            <w10:anchorlock/>
          </v:shape>
          <o:OLEObject Type="Embed" ProgID="Equation.DSMT4" ShapeID="_x0000_i1032" DrawAspect="Content" ObjectID="_1468075732" r:id="rId20"/>
        </w:object>
      </w:r>
      <w:r>
        <w:rPr>
          <w:rFonts w:ascii="宋体" w:hAnsi="宋体"/>
          <w:szCs w:val="21"/>
        </w:rPr>
        <w:t>，</w:t>
      </w:r>
      <w:r>
        <w:rPr>
          <w:rFonts w:ascii="宋体" w:hAnsi="宋体"/>
          <w:position w:val="-12"/>
          <w:szCs w:val="21"/>
        </w:rPr>
        <w:object>
          <v:shape id="_x0000_i1033" type="#_x0000_t75" alt="学科网 版权所有" style="width:61.85pt;height:18.1pt" o:oleicon="f" o:ole="" coordsize="21600,21600" filled="f" stroked="f">
            <v:imagedata r:id="rId21" o:title=""/>
            <o:lock v:ext="edit" aspectratio="t"/>
            <w10:anchorlock/>
          </v:shape>
          <o:OLEObject Type="Embed" ProgID="Equation.DSMT4" ShapeID="_x0000_i1033" DrawAspect="Content" ObjectID="_1468075733" r:id="rId22"/>
        </w:object>
      </w:r>
      <w:r>
        <w:rPr>
          <w:rFonts w:ascii="宋体" w:hAnsi="宋体"/>
          <w:szCs w:val="21"/>
        </w:rPr>
        <w:t xml:space="preserve">， </w:t>
      </w:r>
      <w:r>
        <w:rPr>
          <w:rFonts w:ascii="宋体" w:hAnsi="宋体"/>
          <w:position w:val="-12"/>
          <w:szCs w:val="21"/>
        </w:rPr>
        <w:object>
          <v:shape id="_x0000_i1034" type="#_x0000_t75" alt="学科网 版权所有" style="width:61.85pt;height:18.1pt" o:oleicon="f" o:ole="" coordsize="21600,21600" filled="f" stroked="f">
            <v:imagedata r:id="rId23" o:title=""/>
            <o:lock v:ext="edit" aspectratio="t"/>
            <w10:anchorlock/>
          </v:shape>
          <o:OLEObject Type="Embed" ProgID="Equation.DSMT4" ShapeID="_x0000_i1034" DrawAspect="Content" ObjectID="_1468075734" r:id="rId24"/>
        </w:object>
      </w:r>
      <w:r>
        <w:rPr>
          <w:rFonts w:ascii="宋体" w:hAnsi="宋体"/>
          <w:szCs w:val="21"/>
        </w:rPr>
        <w:t>，使得</w:t>
      </w:r>
      <w:r>
        <w:rPr>
          <w:rFonts w:ascii="宋体" w:hAnsi="宋体"/>
          <w:position w:val="-6"/>
          <w:szCs w:val="21"/>
        </w:rPr>
        <w:object>
          <v:shape id="_x0000_i1035" type="#_x0000_t75" alt="学科网 版权所有" style="width:34pt;height:14.15pt" o:oleicon="f" o:ole="" coordsize="21600,21600" filled="f" stroked="f">
            <v:imagedata r:id="rId25" o:title=""/>
            <o:lock v:ext="edit" aspectratio="t"/>
            <w10:anchorlock/>
          </v:shape>
          <o:OLEObject Type="Embed" ProgID="Equation.DSMT4" ShapeID="_x0000_i1035" DrawAspect="Content" ObjectID="_1468075735" r:id="rId26"/>
        </w:object>
      </w:r>
      <w:r>
        <w:rPr>
          <w:rFonts w:ascii="宋体" w:hAnsi="宋体"/>
          <w:szCs w:val="21"/>
        </w:rPr>
        <w:t>为等边三角形．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  <w:szCs w:val="21"/>
        </w:rPr>
        <w:t>其中真命题的个数是（   ）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  <w:szCs w:val="21"/>
        </w:rPr>
        <w:t>A．4   B．3   C．2   D．1</w:t>
      </w:r>
    </w:p>
    <w:p>
      <w:pPr>
        <w:spacing w:line="360" w:lineRule="auto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  <w:szCs w:val="21"/>
        </w:rPr>
        <w:t>【答案】A</w:t>
      </w:r>
    </w:p>
    <w:p>
      <w:pPr>
        <w:spacing w:line="360" w:lineRule="auto"/>
        <w:jc w:val="left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>【解析】由</w:t>
      </w:r>
      <w:r>
        <w:rPr>
          <w:rFonts w:ascii="宋体" w:hAnsi="宋体"/>
          <w:color w:val="FF0000"/>
          <w:position w:val="-10"/>
          <w:szCs w:val="21"/>
        </w:rPr>
        <w:object>
          <v:shape id="_x0000_i1036" type="#_x0000_t75" alt="学科网 版权所有" style="width:26.95pt;height:15.9pt" o:oleicon="f" o:ole="" coordsize="21600,21600" filled="f" stroked="f">
            <v:imagedata r:id="rId27" o:title=""/>
            <o:lock v:ext="edit" aspectratio="t"/>
            <w10:anchorlock/>
          </v:shape>
          <o:OLEObject Type="Embed" ProgID="Equation.3" ShapeID="_x0000_i1036" DrawAspect="Content" ObjectID="_1468075736" r:id="rId28"/>
        </w:object>
      </w:r>
      <w:r>
        <w:rPr>
          <w:rFonts w:ascii="宋体" w:hAnsi="宋体"/>
          <w:color w:val="FF0000"/>
          <w:szCs w:val="21"/>
        </w:rPr>
        <w:t>是有理数</w:t>
      </w:r>
      <w:r>
        <w:rPr>
          <w:rFonts w:ascii="宋体" w:hAnsi="宋体"/>
          <w:color w:val="FF0000"/>
          <w:position w:val="-6"/>
          <w:szCs w:val="21"/>
        </w:rPr>
        <w:object>
          <v:shape id="_x0000_i1037" type="#_x0000_t75" alt="学科网 版权所有" style="width:15pt;height:11.95pt" o:oleicon="f" o:ole="" coordsize="21600,21600" filled="f" stroked="f">
            <v:imagedata r:id="rId29" o:title=""/>
            <o:lock v:ext="edit" aspectratio="t"/>
            <w10:anchorlock/>
          </v:shape>
          <o:OLEObject Type="Embed" ProgID="Equation.3" ShapeID="_x0000_i1037" DrawAspect="Content" ObjectID="_1468075737" r:id="rId30"/>
        </w:object>
      </w:r>
      <w:r>
        <w:rPr>
          <w:rFonts w:ascii="宋体" w:hAnsi="宋体"/>
          <w:color w:val="FF0000"/>
          <w:position w:val="-10"/>
          <w:szCs w:val="21"/>
        </w:rPr>
        <w:object>
          <v:shape id="_x0000_i1038" type="#_x0000_t75" alt="学科网 版权所有" style="width:59.2pt;height:15.9pt" o:oleicon="f" o:ole="" coordsize="21600,21600" filled="f" stroked="f">
            <v:imagedata r:id="rId9" o:title=""/>
            <o:lock v:ext="edit" aspectratio="t"/>
            <w10:anchorlock/>
          </v:shape>
          <o:OLEObject Type="Embed" ProgID="Equation.DSMT4" ShapeID="_x0000_i1038" DrawAspect="Content" ObjectID="_1468075738" r:id="rId31"/>
        </w:object>
      </w:r>
      <w:r>
        <w:rPr>
          <w:rFonts w:ascii="宋体" w:hAnsi="宋体"/>
          <w:color w:val="FF0000"/>
          <w:szCs w:val="21"/>
        </w:rPr>
        <w:t xml:space="preserve"> ，故命题①正确；易得</w:t>
      </w:r>
      <w:r>
        <w:rPr>
          <w:rFonts w:ascii="宋体" w:hAnsi="宋体"/>
          <w:color w:val="FF0000"/>
          <w:position w:val="-10"/>
          <w:szCs w:val="21"/>
        </w:rPr>
        <w:object>
          <v:shape id="_x0000_i1039" type="#_x0000_t75" alt="学科网 版权所有" style="width:110pt;height:15.9pt" o:oleicon="f" o:ole="" coordsize="21600,21600" filled="f" stroked="f">
            <v:imagedata r:id="rId32" o:title=""/>
            <o:lock v:ext="edit" aspectratio="t"/>
            <w10:anchorlock/>
          </v:shape>
          <o:OLEObject Type="Embed" ProgID="Equation.3" ShapeID="_x0000_i1039" DrawAspect="Content" ObjectID="_1468075739" r:id="rId33"/>
        </w:object>
      </w:r>
      <w:r>
        <w:rPr>
          <w:rFonts w:ascii="宋体" w:hAnsi="宋体"/>
          <w:color w:val="FF0000"/>
          <w:szCs w:val="21"/>
        </w:rPr>
        <w:t>是偶函数，故②正确；易得</w:t>
      </w:r>
      <w:r>
        <w:rPr>
          <w:rFonts w:ascii="宋体" w:hAnsi="宋体"/>
          <w:color w:val="FF0000"/>
          <w:position w:val="-10"/>
          <w:szCs w:val="21"/>
        </w:rPr>
        <w:object>
          <v:shape id="_x0000_i1040" type="#_x0000_t75" alt="学科网 版权所有" style="width:80.4pt;height:15.9pt" o:oleicon="f" o:ole="" coordsize="21600,21600" filled="f" stroked="f">
            <v:imagedata r:id="rId15" o:title=""/>
            <o:lock v:ext="edit" aspectratio="t"/>
            <w10:anchorlock/>
          </v:shape>
          <o:OLEObject Type="Embed" ProgID="Equation.DSMT4" ShapeID="_x0000_i1040" DrawAspect="Content" ObjectID="_1468075740" r:id="rId34"/>
        </w:object>
      </w:r>
      <w:r>
        <w:rPr>
          <w:rFonts w:ascii="宋体" w:hAnsi="宋体"/>
          <w:color w:val="FF0000"/>
          <w:szCs w:val="21"/>
        </w:rPr>
        <w:t>是偶函数，故③正确；取</w:t>
      </w:r>
      <w:r>
        <w:rPr>
          <w:rFonts w:ascii="宋体" w:hAnsi="宋体"/>
          <w:color w:val="FF0000"/>
          <w:position w:val="-24"/>
          <w:szCs w:val="21"/>
        </w:rPr>
        <w:object>
          <v:shape id="_x0000_i1041" type="#_x0000_t75" alt="学科网 版权所有" style="width:158.15pt;height:34pt" o:oleicon="f" o:ole="" coordsize="21600,21600" filled="f" stroked="f">
            <v:imagedata r:id="rId35" o:title=""/>
            <o:lock v:ext="edit" aspectratio="t"/>
            <w10:anchorlock/>
          </v:shape>
          <o:OLEObject Type="Embed" ProgID="Equation.DSMT4" ShapeID="_x0000_i1041" DrawAspect="Content" ObjectID="_1468075741" r:id="rId36"/>
        </w:object>
      </w:r>
      <w:r>
        <w:rPr>
          <w:rFonts w:ascii="宋体" w:hAnsi="宋体"/>
          <w:color w:val="FF0000"/>
          <w:szCs w:val="21"/>
        </w:rPr>
        <w:t>，可得</w:t>
      </w:r>
      <w:r>
        <w:rPr>
          <w:rFonts w:ascii="宋体" w:hAnsi="宋体"/>
          <w:color w:val="FF0000"/>
          <w:position w:val="-6"/>
          <w:szCs w:val="21"/>
        </w:rPr>
        <w:object>
          <v:shape id="_x0000_i1042" type="#_x0000_t75" alt="学科网 版权所有" style="width:34pt;height:14.15pt" o:oleicon="f" o:ole="" coordsize="21600,21600" filled="f" stroked="f">
            <v:imagedata r:id="rId25" o:title=""/>
            <o:lock v:ext="edit" aspectratio="t"/>
            <w10:anchorlock/>
          </v:shape>
          <o:OLEObject Type="Embed" ProgID="Equation.DSMT4" ShapeID="_x0000_i1042" DrawAspect="Content" ObjectID="_1468075742" r:id="rId37"/>
        </w:object>
      </w:r>
      <w:r>
        <w:rPr>
          <w:rFonts w:ascii="宋体" w:hAnsi="宋体"/>
          <w:color w:val="FF0000"/>
          <w:szCs w:val="21"/>
        </w:rPr>
        <w:t>为等边三角形 ，故④正确，综上真命题的个数有</w:t>
      </w:r>
      <w:r>
        <w:rPr>
          <w:rFonts w:ascii="宋体" w:hAnsi="宋体"/>
          <w:color w:val="FF0000"/>
          <w:position w:val="-4"/>
          <w:szCs w:val="21"/>
        </w:rPr>
        <w:object>
          <v:shape id="_x0000_i1043" type="#_x0000_t75" alt="学科网 版权所有" style="width:10.15pt;height:12.8pt" o:oleicon="f" o:ole="" coordsize="21600,21600" filled="f" stroked="f">
            <v:imagedata r:id="rId38" o:title=""/>
            <o:lock v:ext="edit" aspectratio="t"/>
            <w10:anchorlock/>
          </v:shape>
          <o:OLEObject Type="Embed" ProgID="Equation.3" ShapeID="_x0000_i1043" DrawAspect="Content" ObjectID="_1468075743" r:id="rId39"/>
        </w:object>
      </w:r>
      <w:r>
        <w:rPr>
          <w:rFonts w:ascii="宋体" w:hAnsi="宋体"/>
          <w:color w:val="FF0000"/>
          <w:szCs w:val="21"/>
        </w:rPr>
        <w:t>个.</w:t>
      </w:r>
    </w:p>
    <w:p>
      <w:pPr>
        <w:spacing w:line="360" w:lineRule="auto"/>
      </w:pPr>
      <w:r>
        <w:rPr>
          <w:rFonts w:ascii="Time New Romans" w:eastAsia="宋体" w:hAnsi="Time New Romans" w:cs="Time New Romans" w:hint="eastAsia"/>
          <w:sz w:val="23"/>
          <w:lang w:val="en-US" w:eastAsia="zh-CN"/>
        </w:rPr>
        <w:t>2.</w:t>
      </w:r>
      <w:r>
        <w:rPr>
          <w:rFonts w:ascii="Time New Romans" w:eastAsia="Time New Romans" w:hAnsi="Time New Romans" w:cs="Time New Romans"/>
          <w:sz w:val="23"/>
        </w:rPr>
        <w:t>中国传统文化中很多内容体现了数学的对称美，如图所示的太极图是由黑白两个鱼形纹组成的圆形图案，充分展现了相互转化、对称统一的形式美、和谐美．给出定义：能够将圆O的周长和面积同时平分的函数称为这个圆的“优美函数”．给出下列命题：</w:t>
      </w:r>
      <w:r>
        <w:rPr>
          <w:rFonts w:ascii="宋体" w:hAnsi="宋体" w:cs="宋体"/>
          <w:sz w:val="23"/>
        </w:rPr>
        <w:t>①</w:t>
      </w:r>
      <w:r>
        <w:rPr>
          <w:rFonts w:ascii="Time New Romans" w:eastAsia="Time New Romans" w:hAnsi="Time New Romans" w:cs="Time New Romans"/>
          <w:sz w:val="23"/>
        </w:rPr>
        <w:t>对于任意一个圆O，其“优美函数”有无数个；</w:t>
      </w:r>
      <w:r>
        <w:rPr>
          <w:rFonts w:ascii="宋体" w:hAnsi="宋体" w:cs="宋体"/>
          <w:sz w:val="23"/>
        </w:rPr>
        <w:t>②函数</w:t>
      </w:r>
      <w:r>
        <w:rPr>
          <w:position w:val="-22"/>
        </w:rPr>
        <w:object>
          <v:shape id="_x0000_i1044" type="#_x0000_t75" alt="学科网(www.zxxk.com)--教育资源门户，提供试卷、教案、课件、论文、素材及各类教学资源下载，还有大量而丰富的教学相关资讯！" style="width:117.75pt;height:27.75pt" o:oleicon="f" o:ole="" coordsize="21600,21600" filled="f" stroked="f">
            <v:imagedata r:id="rId40" o:title=""/>
            <o:lock v:ext="edit" aspectratio="t"/>
            <w10:anchorlock/>
          </v:shape>
          <o:OLEObject Type="Embed" ProgID="Equation.DSMT4" ShapeID="_x0000_i1044" DrawAspect="Content" ObjectID="_1468075744" r:id="rId41"/>
        </w:object>
      </w:r>
      <w:r>
        <w:rPr>
          <w:rFonts w:ascii="宋体" w:hAnsi="宋体" w:cs="宋体"/>
          <w:sz w:val="23"/>
        </w:rPr>
        <w:t>可以是某个圆的“优美函数”；③正弦函数</w:t>
      </w:r>
      <w:r>
        <w:rPr>
          <w:position w:val="-10"/>
        </w:rPr>
        <w:object>
          <v:shape id="_x0000_i1045" type="#_x0000_t75" alt="学科网(www.zxxk.com)--教育资源门户，提供试卷、教案、课件、论文、素材及各类教学资源下载，还有大量而丰富的教学相关资讯！" style="width:42pt;height:15.75pt" o:oleicon="f" o:ole="" coordsize="21600,21600" filled="f" stroked="f">
            <v:imagedata r:id="rId42" o:title=""/>
            <o:lock v:ext="edit" aspectratio="t"/>
            <w10:anchorlock/>
          </v:shape>
          <o:OLEObject Type="Embed" ProgID="Equation.DSMT4" ShapeID="_x0000_i1045" DrawAspect="Content" ObjectID="_1468075745" r:id="rId43"/>
        </w:object>
      </w:r>
      <w:r>
        <w:rPr>
          <w:rFonts w:ascii="宋体" w:hAnsi="宋体" w:cs="宋体"/>
          <w:sz w:val="23"/>
        </w:rPr>
        <w:t>可以同时是无数个圆的“优美函数”；④函数</w:t>
      </w:r>
      <w:r>
        <w:rPr>
          <w:position w:val="-14"/>
        </w:rPr>
        <w:object>
          <v:shape id="_x0000_i1046" type="#_x0000_t75" alt="学科网(www.zxxk.com)--教育资源门户，提供试卷、教案、课件、论文、素材及各类教学资源下载，还有大量而丰富的教学相关资讯！" style="width:48pt;height:20.25pt" o:oleicon="f" o:ole="" coordsize="21600,21600" filled="f" stroked="f">
            <v:imagedata r:id="rId44" o:title=""/>
            <o:lock v:ext="edit" aspectratio="t"/>
            <w10:anchorlock/>
          </v:shape>
          <o:OLEObject Type="Embed" ProgID="Equation.DSMT4" ShapeID="_x0000_i1046" DrawAspect="Content" ObjectID="_1468075746" r:id="rId45"/>
        </w:object>
      </w:r>
      <w:r>
        <w:rPr>
          <w:rFonts w:ascii="宋体" w:hAnsi="宋体" w:cs="宋体"/>
          <w:sz w:val="23"/>
        </w:rPr>
        <w:t>是“优美函数”的充要条件为函数</w:t>
      </w:r>
      <w:r>
        <w:rPr>
          <w:position w:val="-14"/>
        </w:rPr>
        <w:object>
          <v:shape id="_x0000_i1047" type="#_x0000_t75" alt="学科网(www.zxxk.com)--教育资源门户，提供试卷、教案、课件、论文、素材及各类教学资源下载，还有大量而丰富的教学相关资讯！" style="width:48pt;height:20.25pt" o:oleicon="f" o:ole="" coordsize="21600,21600" filled="f" stroked="f">
            <v:imagedata r:id="rId46" o:title=""/>
            <o:lock v:ext="edit" aspectratio="t"/>
            <w10:anchorlock/>
          </v:shape>
          <o:OLEObject Type="Embed" ProgID="Equation.DSMT4" ShapeID="_x0000_i1047" DrawAspect="Content" ObjectID="_1468075747" r:id="rId47"/>
        </w:object>
      </w:r>
      <w:r>
        <w:rPr>
          <w:rFonts w:ascii="宋体" w:hAnsi="宋体" w:cs="宋体"/>
          <w:sz w:val="23"/>
        </w:rPr>
        <w:t>的图象是中心对称图形．其中正确的命题</w:t>
      </w:r>
      <w:r>
        <w:rPr>
          <w:rFonts w:ascii="宋体" w:hAnsi="宋体" w:cs="宋体" w:hint="eastAsia"/>
          <w:sz w:val="23"/>
        </w:rPr>
        <w:t>是</w:t>
      </w:r>
      <w:r>
        <w:rPr>
          <w:rFonts w:ascii="宋体" w:hAnsi="宋体" w:cs="宋体" w:hint="eastAsia"/>
          <w:sz w:val="23"/>
          <w:u w:val="single"/>
        </w:rPr>
        <w:t xml:space="preserve">              </w:t>
      </w:r>
      <w:r>
        <w:rPr>
          <w:rFonts w:ascii="宋体" w:hAnsi="宋体" w:cs="宋体"/>
          <w:sz w:val="23"/>
        </w:rPr>
        <w:t>（写出所有正确命题的序号）</w:t>
      </w:r>
      <w:r>
        <w:rPr>
          <w:rFonts w:ascii="宋体" w:hAnsi="宋体" w:cs="宋体" w:hint="eastAsia"/>
        </w:rPr>
        <w:t>．</w:t>
      </w:r>
    </w:p>
    <w:p>
      <w:pPr>
        <w:spacing w:line="360" w:lineRule="auto"/>
      </w:pPr>
      <w:r>
        <w:drawing>
          <wp:inline distT="0" distB="0" distL="114300" distR="114300">
            <wp:extent cx="1123950" cy="952500"/>
            <wp:effectExtent l="0" t="0" r="0" b="0"/>
            <wp:docPr id="1" name="图片 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85357" name="图片 5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color w:val="FF0000"/>
        </w:rPr>
      </w:pPr>
      <w:r>
        <w:rPr>
          <w:color w:val="FF0000"/>
        </w:rPr>
        <w:t>【答案】</w:t>
      </w:r>
      <w:r>
        <w:rPr>
          <w:rFonts w:ascii="宋体" w:hAnsi="宋体" w:cs="宋体"/>
          <w:color w:val="FF0000"/>
          <w:sz w:val="23"/>
        </w:rPr>
        <w:t>①③</w:t>
      </w:r>
    </w:p>
    <w:p>
      <w:pPr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5563235" cy="3505835"/>
            <wp:effectExtent l="0" t="0" r="18415" b="18415"/>
            <wp:docPr id="2" name="图片 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69468" name="图片 6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3505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</w:p>
    <w:p>
      <w:pPr>
        <w:spacing w:line="360" w:lineRule="auto"/>
        <w:jc w:val="left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二、复数问题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 w:hint="eastAsia"/>
          <w:szCs w:val="21"/>
          <w:lang w:val="en-US" w:eastAsia="zh-CN"/>
        </w:rPr>
        <w:t>1.</w:t>
      </w:r>
      <w:r>
        <w:rPr>
          <w:rFonts w:ascii="宋体" w:hAnsi="宋体"/>
          <w:szCs w:val="21"/>
        </w:rPr>
        <w:t>欧拉公式</w:t>
      </w:r>
      <w:r>
        <w:rPr>
          <w:rFonts w:ascii="宋体" w:hAnsi="宋体"/>
          <w:position w:val="-6"/>
          <w:szCs w:val="21"/>
        </w:rPr>
        <w:object>
          <v:shape id="_x0000_i1048" type="#_x0000_t75" alt="学科网 版权所有" style="width:88.85pt;height:15.9pt" o:oleicon="f" o:ole="" coordsize="21600,21600" filled="f" stroked="f">
            <v:imagedata r:id="rId50" o:title=""/>
            <o:lock v:ext="edit" aspectratio="t"/>
            <w10:anchorlock/>
          </v:shape>
          <o:OLEObject Type="Embed" ProgID="Equation.DSMT4" ShapeID="_x0000_i1048" DrawAspect="Content" ObjectID="_1468075748" r:id="rId51"/>
        </w:object>
      </w:r>
      <w:r>
        <w:rPr>
          <w:rFonts w:ascii="宋体" w:hAnsi="宋体"/>
          <w:szCs w:val="21"/>
        </w:rPr>
        <w:t>（</w:t>
      </w:r>
      <w:r>
        <w:rPr>
          <w:rFonts w:ascii="宋体" w:hAnsi="宋体"/>
          <w:position w:val="-6"/>
          <w:szCs w:val="21"/>
        </w:rPr>
        <w:object>
          <v:shape id="_x0000_i1049" type="#_x0000_t75" alt="学科网 版权所有" style="width:7pt;height:13.1pt" o:oleicon="f" o:ole="" coordsize="21600,21600" filled="f" stroked="f">
            <v:imagedata r:id="rId52" o:title="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rFonts w:ascii="宋体" w:hAnsi="宋体"/>
          <w:szCs w:val="21"/>
        </w:rPr>
        <w:t>为虚数单位）是由瑞士著名数学家欧拉发明的，它将指数函数的定义域扩大到复数，建立了三角函数和指数函数的关系，它在复变函数论里非常重要，被誉为“数学中的天桥”，根据欧拉公式可知，</w:t>
      </w:r>
      <w:r>
        <w:rPr>
          <w:rFonts w:ascii="宋体" w:hAnsi="宋体"/>
          <w:position w:val="-6"/>
          <w:szCs w:val="21"/>
        </w:rPr>
        <w:object>
          <v:shape id="_x0000_i1050" type="#_x0000_t75" alt="学科网 版权所有" style="width:14.95pt;height:15.9pt" o:oleicon="f" o:ole="" coordsize="21600,21600" filled="f" stroked="f">
            <v:imagedata r:id="rId54" o:title="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rFonts w:ascii="宋体" w:hAnsi="宋体"/>
          <w:szCs w:val="21"/>
        </w:rPr>
        <w:t>表示的复数在复平面中位于（   ）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  <w:szCs w:val="21"/>
        </w:rPr>
        <w:t>A．第一象限    B．第二象限    C．第三象限    D．第四象限</w:t>
      </w:r>
    </w:p>
    <w:p>
      <w:pPr>
        <w:spacing w:line="360" w:lineRule="auto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  <w:szCs w:val="21"/>
        </w:rPr>
        <w:t>【答案】B</w:t>
      </w:r>
    </w:p>
    <w:p>
      <w:r>
        <w:drawing>
          <wp:inline distT="0" distB="0" distL="114300" distR="114300">
            <wp:extent cx="6181725" cy="1190625"/>
            <wp:effectExtent l="0" t="0" r="9525" b="952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65343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lang w:val="en-US" w:eastAsia="zh-CN"/>
        </w:rPr>
        <w:t>2.</w:t>
      </w:r>
      <w:r>
        <w:rPr>
          <w:b/>
        </w:rPr>
        <w:t>（2021·重庆一中高三</w:t>
      </w:r>
      <w:r>
        <w:rPr>
          <w:rFonts w:hint="eastAsia"/>
          <w:b/>
        </w:rPr>
        <w:t>月考</w:t>
      </w:r>
      <w:r>
        <w:rPr>
          <w:b/>
        </w:rPr>
        <w:t>）</w:t>
      </w:r>
      <w:r>
        <w:rPr>
          <w:rFonts w:ascii="宋体" w:eastAsia="宋体" w:hAnsi="宋体" w:cs="宋体"/>
          <w:b/>
        </w:rPr>
        <w:t>德国数学家阿甘得在</w:t>
      </w:r>
      <w:r>
        <w:rPr>
          <w:rFonts w:ascii="Times New Roman" w:eastAsia="Times New Roman" w:hAnsi="Times New Roman" w:cs="Times New Roman"/>
          <w:b/>
        </w:rPr>
        <w:t>1806</w:t>
      </w:r>
      <w:r>
        <w:rPr>
          <w:rFonts w:ascii="宋体" w:eastAsia="宋体" w:hAnsi="宋体" w:cs="宋体"/>
          <w:b/>
        </w:rPr>
        <w:t>年公布了虚数的图象表示法，形成由各点都对应复数的“复平面”，后来又称“阿甘得平面”</w:t>
      </w:r>
      <w:r>
        <w:rPr>
          <w:rFonts w:ascii="Times New Roman" w:eastAsia="Times New Roman" w:hAnsi="Times New Roman" w:cs="Times New Roman"/>
          <w:b/>
        </w:rPr>
        <w:t>.</w:t>
      </w:r>
      <w:r>
        <w:rPr>
          <w:rFonts w:ascii="宋体" w:eastAsia="宋体" w:hAnsi="宋体" w:cs="宋体"/>
          <w:b/>
        </w:rPr>
        <w:t>高斯在</w:t>
      </w:r>
      <w:r>
        <w:rPr>
          <w:rFonts w:ascii="Times New Roman" w:eastAsia="Times New Roman" w:hAnsi="Times New Roman" w:cs="Times New Roman"/>
          <w:b/>
        </w:rPr>
        <w:t>1831</w:t>
      </w:r>
      <w:r>
        <w:rPr>
          <w:rFonts w:ascii="宋体" w:eastAsia="宋体" w:hAnsi="宋体" w:cs="宋体"/>
          <w:b/>
        </w:rPr>
        <w:t>年，用实数组</w:t>
      </w:r>
      <w:r>
        <w:rPr>
          <w:b/>
        </w:rPr>
        <w:object>
          <v:shape id="_x0000_i1051" type="#_x0000_t75" alt="eqId9b7097cf13bd4d3fa3979fff4fbb20c1" style="width:29pt;height:14.5pt" o:oleicon="f" o:ole="" coordsize="21600,21600" o:preferrelative="t" filled="f" stroked="f">
            <v:stroke joinstyle="miter"/>
            <v:imagedata r:id="rId57" o:title="eqId9b7097cf13bd4d3fa3979fff4fbb20c1"/>
            <o:lock v:ext="edit" aspectratio="t"/>
            <w10:anchorlock/>
          </v:shape>
          <o:OLEObject Type="Embed" ProgID="Equation.DSMT4" ShapeID="_x0000_i1051" DrawAspect="Content" ObjectID="_1468075751" r:id="rId58"/>
        </w:object>
      </w:r>
      <w:r>
        <w:rPr>
          <w:rFonts w:ascii="宋体" w:eastAsia="宋体" w:hAnsi="宋体" w:cs="宋体"/>
          <w:b/>
        </w:rPr>
        <w:t>代表复数</w:t>
      </w:r>
      <w:r>
        <w:rPr>
          <w:b/>
        </w:rPr>
        <w:object>
          <v:shape id="_x0000_i1052" type="#_x0000_t75" alt="eqIdf6b9098e46b341f89b8b2f3503d55a13" style="width:30pt;height:14.25pt" o:oleicon="f" o:ole="" coordsize="21600,21600" o:preferrelative="t" filled="f" stroked="f">
            <v:stroke joinstyle="miter"/>
            <v:imagedata r:id="rId59" o:title="eqIdf6b9098e46b341f89b8b2f3503d55a13"/>
            <o:lock v:ext="edit" aspectratio="t"/>
            <w10:anchorlock/>
          </v:shape>
          <o:OLEObject Type="Embed" ProgID="Equation.DSMT4" ShapeID="_x0000_i1052" DrawAspect="Content" ObjectID="_1468075752" r:id="rId60"/>
        </w:object>
      </w:r>
      <w:r>
        <w:rPr>
          <w:rFonts w:ascii="宋体" w:eastAsia="宋体" w:hAnsi="宋体" w:cs="宋体"/>
          <w:b/>
        </w:rPr>
        <w:t>，并建立了复数的某些运算，使得复数的某些运算也象实数一样地“代数化”</w:t>
      </w:r>
      <w:r>
        <w:rPr>
          <w:rFonts w:ascii="Times New Roman" w:eastAsia="Times New Roman" w:hAnsi="Times New Roman" w:cs="Times New Roman"/>
          <w:b/>
        </w:rPr>
        <w:t>.</w:t>
      </w:r>
      <w:r>
        <w:rPr>
          <w:b/>
        </w:rPr>
        <w:t>设</w:t>
      </w:r>
      <w:r>
        <w:t>i</w:t>
      </w:r>
      <w:r>
        <w:rPr>
          <w:b/>
        </w:rPr>
        <w:t>为虚数单位，复数</w:t>
      </w:r>
      <w:r>
        <w:rPr>
          <w:b/>
        </w:rPr>
        <w:object>
          <v:shape id="_x0000_i1053" type="#_x0000_t75" alt="eqId7fc4561966aa4ea2924541be8d21ddae" style="width:10.55pt;height:11.2pt" o:oleicon="f" o:ole="" coordsize="21600,21600" o:preferrelative="t" filled="f" stroked="f">
            <v:stroke joinstyle="miter"/>
            <v:imagedata r:id="rId61" o:title="eqId7fc4561966aa4ea2924541be8d21ddae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  <w:r>
        <w:rPr>
          <w:b/>
        </w:rPr>
        <w:t>满足</w:t>
      </w:r>
      <w:r>
        <w:rPr>
          <w:b/>
        </w:rPr>
        <w:object>
          <v:shape id="_x0000_i1054" type="#_x0000_t75" alt="eqIda5076148b88a43db87e1b006ac0dc8b1" style="width:68.6pt;height:17.65pt" o:oleicon="f" o:ole="" coordsize="21600,21600" o:preferrelative="t" filled="f" stroked="f">
            <v:stroke joinstyle="miter"/>
            <v:imagedata r:id="rId63" o:title="eqIda5076148b88a43db87e1b006ac0dc8b1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rPr>
          <w:b/>
        </w:rPr>
        <w:t>，则</w:t>
      </w:r>
      <w:r>
        <w:rPr>
          <w:b/>
        </w:rPr>
        <w:object>
          <v:shape id="_x0000_i1055" type="#_x0000_t75" alt="eqId7fc4561966aa4ea2924541be8d21ddae" style="width:10.55pt;height:11.2pt" o:oleicon="f" o:ole="" coordsize="21600,21600" o:preferrelative="t" filled="f" stroked="f">
            <v:stroke joinstyle="miter"/>
            <v:imagedata r:id="rId61" o:title="eqId7fc4561966aa4ea2924541be8d21ddae"/>
            <o:lock v:ext="edit" aspectratio="t"/>
            <w10:anchorlock/>
          </v:shape>
          <o:OLEObject Type="Embed" ProgID="Equation.DSMT4" ShapeID="_x0000_i1055" DrawAspect="Content" ObjectID="_1468075755" r:id="rId65"/>
        </w:object>
      </w:r>
      <w:r>
        <w:rPr>
          <w:b/>
        </w:rPr>
        <w:t>的共轭复数是（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rPr>
          <w:b/>
        </w:rPr>
        <w:t>A．</w:t>
      </w:r>
      <w:r>
        <w:rPr>
          <w:b/>
        </w:rPr>
        <w:object>
          <v:shape id="_x0000_i1056" type="#_x0000_t75" alt="eqId1df0cecb2eae4c9e99fbe69d65ded655" style="width:21.1pt;height:12.25pt" o:oleicon="f" o:ole="" coordsize="21600,21600" o:preferrelative="t" filled="f" stroked="f">
            <v:stroke joinstyle="miter"/>
            <v:imagedata r:id="rId66" o:title="eqId1df0cecb2eae4c9e99fbe69d65ded655"/>
            <o:lock v:ext="edit" aspectratio="t"/>
            <w10:anchorlock/>
          </v:shape>
          <o:OLEObject Type="Embed" ProgID="Equation.DSMT4" ShapeID="_x0000_i1056" DrawAspect="Content" ObjectID="_1468075756" r:id="rId67"/>
        </w:object>
      </w:r>
      <w:r>
        <w:rPr>
          <w:b/>
        </w:rPr>
        <w:tab/>
      </w:r>
      <w:r>
        <w:rPr>
          <w:b/>
        </w:rPr>
        <w:t>B．</w:t>
      </w:r>
      <w:r>
        <w:rPr>
          <w:b/>
        </w:rPr>
        <w:object>
          <v:shape id="_x0000_i1057" type="#_x0000_t75" alt="eqId7de24fb683ba450480cf2c6615244f80" style="width:21.1pt;height:12.25pt" o:oleicon="f" o:ole="" coordsize="21600,21600" o:preferrelative="t" filled="f" stroked="f">
            <v:stroke joinstyle="miter"/>
            <v:imagedata r:id="rId68" o:title="eqId7de24fb683ba450480cf2c6615244f80"/>
            <o:lock v:ext="edit" aspectratio="t"/>
            <w10:anchorlock/>
          </v:shape>
          <o:OLEObject Type="Embed" ProgID="Equation.DSMT4" ShapeID="_x0000_i1057" DrawAspect="Content" ObjectID="_1468075757" r:id="rId69"/>
        </w:object>
      </w:r>
      <w:r>
        <w:rPr>
          <w:b/>
        </w:rPr>
        <w:tab/>
      </w:r>
      <w:r>
        <w:rPr>
          <w:b/>
        </w:rPr>
        <w:t>C．</w:t>
      </w:r>
      <w:r>
        <w:rPr>
          <w:b/>
        </w:rPr>
        <w:object>
          <v:shape id="_x0000_i1058" type="#_x0000_t75" alt="eqId054bba6c1652458798322ce13b525097" style="width:24.6pt;height:12.6pt" o:oleicon="f" o:ole="" coordsize="21600,21600" o:preferrelative="t" filled="f" stroked="f">
            <v:stroke joinstyle="miter"/>
            <v:imagedata r:id="rId70" o:title="eqId054bba6c1652458798322ce13b525097"/>
            <o:lock v:ext="edit" aspectratio="t"/>
            <w10:anchorlock/>
          </v:shape>
          <o:OLEObject Type="Embed" ProgID="Equation.DSMT4" ShapeID="_x0000_i1058" DrawAspect="Content" ObjectID="_1468075758" r:id="rId71"/>
        </w:object>
      </w:r>
      <w:r>
        <w:rPr>
          <w:b/>
        </w:rPr>
        <w:tab/>
      </w:r>
      <w:r>
        <w:rPr>
          <w:b/>
        </w:rPr>
        <w:t>D．</w:t>
      </w:r>
      <w:r>
        <w:rPr>
          <w:b/>
        </w:rPr>
        <w:object>
          <v:shape id="_x0000_i1059" type="#_x0000_t75" alt="eqIdc53d443344f04519a23a6f7e9877f2d1" style="width:24.6pt;height:12.6pt" o:oleicon="f" o:ole="" coordsize="21600,21600" o:preferrelative="t" filled="f" stroked="f">
            <v:stroke joinstyle="miter"/>
            <v:imagedata r:id="rId72" o:title="eqIdc53d443344f04519a23a6f7e9877f2d1"/>
            <o:lock v:ext="edit" aspectratio="t"/>
            <w10:anchorlock/>
          </v:shape>
          <o:OLEObject Type="Embed" ProgID="Equation.DSMT4" ShapeID="_x0000_i1059" DrawAspect="Content" ObjectID="_1468075759" r:id="rId73"/>
        </w:object>
      </w:r>
    </w:p>
    <w:p>
      <w:pPr>
        <w:spacing w:line="360" w:lineRule="auto"/>
        <w:jc w:val="left"/>
        <w:textAlignment w:val="center"/>
      </w:pPr>
      <w:r>
        <w:rPr>
          <w:b/>
        </w:rPr>
        <w:t>【答案】</w:t>
      </w:r>
      <w:r>
        <w:t>C</w:t>
      </w:r>
    </w:p>
    <w:p>
      <w:pPr>
        <w:spacing w:line="360" w:lineRule="auto"/>
        <w:jc w:val="left"/>
        <w:textAlignment w:val="center"/>
      </w:pPr>
      <w:r>
        <w:t>【解</w:t>
      </w:r>
      <w:r>
        <w:rPr>
          <w:rFonts w:hint="eastAsia"/>
        </w:rPr>
        <w:t>析</w:t>
      </w:r>
      <w:r>
        <w:t>】</w:t>
      </w:r>
      <w:r>
        <w:object>
          <v:shape id="_x0000_i1060" type="#_x0000_t75" alt="eqId9bf4c074b7064b41ba9d45493c7b0cd1" style="width:172.45pt;height:21.8pt" o:oleicon="f" o:ole="" coordsize="21600,21600" o:preferrelative="t" filled="f" stroked="f">
            <v:stroke joinstyle="miter"/>
            <v:imagedata r:id="rId74" o:title="eqId9bf4c074b7064b41ba9d45493c7b0cd1"/>
            <o:lock v:ext="edit" aspectratio="t"/>
            <w10:anchorlock/>
          </v:shape>
          <o:OLEObject Type="Embed" ProgID="Equation.DSMT4" ShapeID="_x0000_i1060" DrawAspect="Content" ObjectID="_1468075760" r:id="rId75"/>
        </w:object>
      </w:r>
      <w:r>
        <w:t>,故选C.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lang w:val="en-US" w:eastAsia="zh-CN"/>
        </w:rPr>
        <w:t>3.</w:t>
      </w:r>
      <w:r>
        <w:rPr>
          <w:rFonts w:ascii="宋体" w:eastAsia="宋体" w:hAnsi="宋体" w:cs="宋体"/>
          <w:b/>
        </w:rPr>
        <w:t>欧拉公式</w:t>
      </w:r>
      <w:r>
        <w:rPr>
          <w:b/>
        </w:rPr>
        <w:object>
          <v:shape id="_x0000_i1061" type="#_x0000_t75" alt="eqId39a8f1b2f21642aca0b9b6dbf0b0c1f5" style="width:89pt;height:16pt" o:oleicon="f" o:ole="" coordsize="21600,21600" o:preferrelative="t" filled="f" stroked="f">
            <v:stroke joinstyle="miter"/>
            <v:imagedata r:id="rId76" o:title="eqId39a8f1b2f21642aca0b9b6dbf0b0c1f5"/>
            <o:lock v:ext="edit" aspectratio="t"/>
            <w10:anchorlock/>
          </v:shape>
          <o:OLEObject Type="Embed" ProgID="Equation.DSMT4" ShapeID="_x0000_i1061" DrawAspect="Content" ObjectID="_1468075761" r:id="rId77"/>
        </w:object>
      </w:r>
      <w:r>
        <w:rPr>
          <w:rFonts w:ascii="宋体" w:eastAsia="宋体" w:hAnsi="宋体" w:cs="宋体"/>
          <w:b/>
        </w:rPr>
        <w:t>（</w:t>
      </w:r>
      <w:r>
        <w:rPr>
          <w:rFonts w:ascii="Times New Roman" w:eastAsia="Times New Roman" w:hAnsi="Times New Roman" w:cs="Times New Roman"/>
          <w:b/>
          <w:i/>
        </w:rPr>
        <w:t>i</w:t>
      </w:r>
      <w:r>
        <w:rPr>
          <w:rFonts w:ascii="宋体" w:eastAsia="宋体" w:hAnsi="宋体" w:cs="宋体"/>
          <w:b/>
        </w:rPr>
        <w:t>为虚数单位）是由瑞士著名数学家欧拉发现的，它在复变函数论里非常重要，被誉为“数学中的天桥”</w:t>
      </w:r>
      <w:r>
        <w:rPr>
          <w:rFonts w:ascii="Times New Roman" w:eastAsia="Times New Roman" w:hAnsi="Times New Roman" w:cs="Times New Roman"/>
          <w:b/>
        </w:rPr>
        <w:t>.</w:t>
      </w:r>
      <w:r>
        <w:rPr>
          <w:rFonts w:ascii="宋体" w:eastAsia="宋体" w:hAnsi="宋体" w:cs="宋体"/>
          <w:b/>
        </w:rPr>
        <w:t>根据欧拉公式可知，</w:t>
      </w:r>
      <w:r>
        <w:rPr>
          <w:b/>
        </w:rPr>
        <w:object>
          <v:shape id="_x0000_i1062" type="#_x0000_t75" alt="eqId2ca77cf4edbb4ac8bda34c07e31627c9" style="width:20.95pt;height:24.3pt" o:oleicon="f" o:ole="" coordsize="21600,21600" o:preferrelative="t" filled="f" stroked="f">
            <v:stroke joinstyle="miter"/>
            <v:imagedata r:id="rId78" o:title="eqId2ca77cf4edbb4ac8bda34c07e31627c9"/>
            <o:lock v:ext="edit" aspectratio="t"/>
            <w10:anchorlock/>
          </v:shape>
          <o:OLEObject Type="Embed" ProgID="Equation.DSMT4" ShapeID="_x0000_i1062" DrawAspect="Content" ObjectID="_1468075762" r:id="rId79"/>
        </w:object>
      </w:r>
      <w:r>
        <w:rPr>
          <w:rFonts w:ascii="宋体" w:eastAsia="宋体" w:hAnsi="宋体" w:cs="宋体"/>
          <w:b/>
        </w:rPr>
        <w:t>表示的复数位于复平面中的</w:t>
      </w:r>
      <w:r>
        <w:rPr>
          <w:rFonts w:ascii="宋体" w:eastAsia="宋体" w:hAnsi="宋体" w:cs="宋体" w:hint="eastAsia"/>
          <w:b/>
        </w:rPr>
        <w:t>第</w:t>
      </w:r>
      <w:r>
        <w:rPr>
          <w:rFonts w:ascii="宋体" w:eastAsia="宋体" w:hAnsi="宋体" w:cs="宋体" w:hint="eastAsia"/>
          <w:b/>
          <w:u w:val="single"/>
        </w:rPr>
        <w:t xml:space="preserve">    </w:t>
      </w:r>
      <w:r>
        <w:rPr>
          <w:rFonts w:ascii="宋体" w:eastAsia="宋体" w:hAnsi="宋体" w:cs="宋体" w:hint="eastAsia"/>
          <w:b/>
        </w:rPr>
        <w:t>象限.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b/>
        </w:rPr>
        <w:t>【</w:t>
      </w:r>
      <w:r>
        <w:rPr>
          <w:rFonts w:hint="eastAsia"/>
          <w:b/>
        </w:rPr>
        <w:t>提示</w:t>
      </w:r>
      <w:r>
        <w:rPr>
          <w:b/>
        </w:rPr>
        <w:t>】</w:t>
      </w:r>
      <w:r>
        <w:rPr>
          <w:rFonts w:ascii="宋体" w:eastAsia="宋体" w:hAnsi="宋体" w:cs="宋体"/>
        </w:rPr>
        <w:t>由欧拉公式</w:t>
      </w:r>
      <w:r>
        <w:object>
          <v:shape id="_x0000_i1063" type="#_x0000_t75" alt="eqId39a8f1b2f21642aca0b9b6dbf0b0c1f5" style="width:89pt;height:16pt" o:oleicon="f" o:ole="" coordsize="21600,21600" o:preferrelative="t" filled="f" stroked="f">
            <v:stroke joinstyle="miter"/>
            <v:imagedata r:id="rId76" o:title="eqId39a8f1b2f21642aca0b9b6dbf0b0c1f5"/>
            <o:lock v:ext="edit" aspectratio="t"/>
            <w10:anchorlock/>
          </v:shape>
          <o:OLEObject Type="Embed" ProgID="Equation.DSMT4" ShapeID="_x0000_i1063" DrawAspect="Content" ObjectID="_1468075763" r:id="rId80"/>
        </w:object>
      </w:r>
      <w:r>
        <w:rPr>
          <w:rFonts w:ascii="Times New Roman" w:eastAsia="Times New Roman" w:hAnsi="Times New Roman" w:cs="Times New Roman"/>
        </w:rPr>
        <w:t>,</w:t>
      </w:r>
      <w:r>
        <w:rPr>
          <w:rFonts w:ascii="宋体" w:eastAsia="宋体" w:hAnsi="宋体" w:cs="宋体"/>
        </w:rPr>
        <w:t>可得</w:t>
      </w:r>
      <w:r>
        <w:object>
          <v:shape id="_x0000_i1064" type="#_x0000_t75" alt="eqId90483583a7cb47f8bc8507b6fa7d7e52" style="width:115pt;height:33pt" o:oleicon="f" o:ole="" coordsize="21600,21600" o:preferrelative="t" filled="f" stroked="f">
            <v:stroke joinstyle="miter"/>
            <v:imagedata r:id="rId81" o:title="eqId90483583a7cb47f8bc8507b6fa7d7e52"/>
            <o:lock v:ext="edit" aspectratio="t"/>
            <w10:anchorlock/>
          </v:shape>
          <o:OLEObject Type="Embed" ProgID="Equation.DSMT4" ShapeID="_x0000_i1064" DrawAspect="Content" ObjectID="_1468075764" r:id="rId82"/>
        </w:object>
      </w:r>
      <w:r>
        <w:rPr>
          <w:rFonts w:ascii="宋体" w:eastAsia="宋体" w:hAnsi="宋体" w:cs="宋体"/>
        </w:rPr>
        <w:t>，</w:t>
      </w:r>
      <w:r>
        <w:object>
          <v:shape id="_x0000_i1065" type="#_x0000_t75" alt="eqIdefbae22b041945f9ae1170fc7702633f" style="width:137pt;height:34pt" o:oleicon="f" o:ole="" coordsize="21600,21600" o:preferrelative="t" filled="f" stroked="f">
            <v:stroke joinstyle="miter"/>
            <v:imagedata r:id="rId83" o:title="eqIdefbae22b041945f9ae1170fc7702633f"/>
            <o:lock v:ext="edit" aspectratio="t"/>
            <w10:anchorlock/>
          </v:shape>
          <o:OLEObject Type="Embed" ProgID="Equation.DSMT4" ShapeID="_x0000_i1065" DrawAspect="Content" ObjectID="_1468075765" r:id="rId84"/>
        </w:object>
      </w:r>
      <w:r>
        <w:rPr>
          <w:rFonts w:ascii="宋体" w:eastAsia="宋体" w:hAnsi="宋体" w:cs="宋体"/>
        </w:rPr>
        <w:t>，∴</w:t>
      </w:r>
      <w:r>
        <w:object>
          <v:shape id="_x0000_i1066" type="#_x0000_t75" alt="eqId2ca77cf4edbb4ac8bda34c07e31627c9" style="width:20.95pt;height:24.3pt" o:oleicon="f" o:ole="" coordsize="21600,21600" o:preferrelative="t" filled="f" stroked="f">
            <v:stroke joinstyle="miter"/>
            <v:imagedata r:id="rId78" o:title="eqId2ca77cf4edbb4ac8bda34c07e31627c9"/>
            <o:lock v:ext="edit" aspectratio="t"/>
            <w10:anchorlock/>
          </v:shape>
          <o:OLEObject Type="Embed" ProgID="Equation.DSMT4" ShapeID="_x0000_i1066" DrawAspect="Content" ObjectID="_1468075766" r:id="rId85"/>
        </w:object>
      </w:r>
      <w:r>
        <w:rPr>
          <w:rFonts w:ascii="宋体" w:eastAsia="宋体" w:hAnsi="宋体" w:cs="宋体"/>
        </w:rPr>
        <w:t>表示的复数在复平面中位于第三象限</w:t>
      </w:r>
      <w:r>
        <w:rPr>
          <w:rFonts w:ascii="Times New Roman" w:eastAsia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eastAsiaTheme="minorEastAsia" w:hint="default"/>
          <w:u w:val="single"/>
          <w:lang w:val="en-US" w:eastAsia="zh-CN"/>
        </w:rPr>
      </w:pPr>
      <w:r>
        <w:rPr>
          <w:rFonts w:hint="eastAsia"/>
          <w:b/>
          <w:lang w:val="en-US" w:eastAsia="zh-CN"/>
        </w:rPr>
        <w:t>4.</w:t>
      </w:r>
      <w:r>
        <w:rPr>
          <w:b/>
        </w:rPr>
        <w:t>欧拉公式</w:t>
      </w:r>
      <w:r>
        <w:rPr>
          <w:b/>
        </w:rPr>
        <w:object>
          <v:shape id="_x0000_i1067" type="#_x0000_t75" alt="eqId0aa5182b1a374a36b3ec2004f9037a3b" style="width:79.8pt;height:13.8pt" o:oleicon="f" o:ole="" coordsize="21600,21600" o:preferrelative="t" filled="f" stroked="f">
            <v:stroke joinstyle="miter"/>
            <v:imagedata r:id="rId86" o:title="eqId0aa5182b1a374a36b3ec2004f9037a3b"/>
            <o:lock v:ext="edit" aspectratio="t"/>
            <w10:anchorlock/>
          </v:shape>
          <o:OLEObject Type="Embed" ProgID="Equation.DSMT4" ShapeID="_x0000_i1067" DrawAspect="Content" ObjectID="_1468075767" r:id="rId87"/>
        </w:object>
      </w:r>
      <w:r>
        <w:rPr>
          <w:b/>
        </w:rPr>
        <w:t>（</w:t>
      </w:r>
      <w:r>
        <w:rPr>
          <w:b/>
        </w:rPr>
        <w:object>
          <v:shape id="_x0000_i1068" type="#_x0000_t75" alt="eqIdf035b8f27d4645bb9f6a66f4a3f51918" style="width:7.2pt;height:8.4pt" o:oleicon="f" o:ole="" coordsize="21600,21600" o:preferrelative="t" filled="f" stroked="f">
            <v:stroke joinstyle="miter"/>
            <v:imagedata r:id="rId88" o:title="eqIdf035b8f27d4645bb9f6a66f4a3f51918"/>
            <o:lock v:ext="edit" aspectratio="t"/>
            <w10:anchorlock/>
          </v:shape>
          <o:OLEObject Type="Embed" ProgID="Equation.DSMT4" ShapeID="_x0000_i1068" DrawAspect="Content" ObjectID="_1468075768" r:id="rId89"/>
        </w:object>
      </w:r>
      <w:r>
        <w:rPr>
          <w:b/>
        </w:rPr>
        <w:t>是自然对数的底数，</w:t>
      </w:r>
      <w:r>
        <w:rPr>
          <w:b/>
        </w:rPr>
        <w:object>
          <v:shape id="_x0000_i1069" type="#_x0000_t75" alt="eqIdb6e15e51d29a47a7aff44f98b1aafaee" style="width:6pt;height:11.4pt" o:oleicon="f" o:ole="" coordsize="21600,21600" o:preferrelative="t" filled="f" stroked="f">
            <v:stroke joinstyle="miter"/>
            <v:imagedata r:id="rId90" o:title="eqIdb6e15e51d29a47a7aff44f98b1aafaee"/>
            <o:lock v:ext="edit" aspectratio="t"/>
            <w10:anchorlock/>
          </v:shape>
          <o:OLEObject Type="Embed" ProgID="Equation.DSMT4" ShapeID="_x0000_i1069" DrawAspect="Content" ObjectID="_1468075769" r:id="rId91"/>
        </w:object>
      </w:r>
      <w:r>
        <w:rPr>
          <w:b/>
        </w:rPr>
        <w:t>是虚数单位）是由瑞士著名数学家欧拉提出的，它将指数函数的定义域扩大到复数，建立了三角函数与指数函数的关系，则</w:t>
      </w:r>
      <w:r>
        <w:rPr>
          <w:b/>
        </w:rPr>
        <w:object>
          <v:shape id="_x0000_i1070" type="#_x0000_t75" alt="eqIde7318c4cc37e4032a4f64a8398554b78" style="width:35.4pt;height:19.2pt" o:oleicon="f" o:ole="" coordsize="21600,21600" o:preferrelative="t" filled="f" stroked="f">
            <v:stroke joinstyle="miter"/>
            <v:imagedata r:id="rId92" o:title="eqIde7318c4cc37e4032a4f64a8398554b78"/>
            <o:lock v:ext="edit" aspectratio="t"/>
            <w10:anchorlock/>
          </v:shape>
          <o:OLEObject Type="Embed" ProgID="Equation.DSMT4" ShapeID="_x0000_i1070" DrawAspect="Content" ObjectID="_1468075770" r:id="rId93"/>
        </w:object>
      </w:r>
      <w:r>
        <w:rPr>
          <w:b/>
        </w:rPr>
        <w:t>的最小值等于</w:t>
      </w:r>
      <w:r>
        <w:rPr>
          <w:rFonts w:hint="eastAsia"/>
          <w:b/>
          <w:u w:val="single"/>
          <w:lang w:val="en-US" w:eastAsia="zh-CN"/>
        </w:rPr>
        <w:t xml:space="preserve">      .</w:t>
      </w:r>
    </w:p>
    <w:p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b/>
        </w:rPr>
        <w:t>【答案】</w:t>
      </w:r>
      <w:r>
        <w:rPr>
          <w:rFonts w:hint="eastAsia"/>
          <w:lang w:val="en-US" w:eastAsia="zh-CN"/>
        </w:rPr>
        <w:t>1</w:t>
      </w:r>
    </w:p>
    <w:p>
      <w:pPr>
        <w:spacing w:line="360" w:lineRule="auto"/>
        <w:jc w:val="left"/>
        <w:textAlignment w:val="center"/>
      </w:pPr>
      <w:r>
        <w:t>【</w:t>
      </w:r>
      <w:r>
        <w:rPr>
          <w:rFonts w:hint="eastAsia"/>
        </w:rPr>
        <w:t>解</w:t>
      </w:r>
      <w:r>
        <w:t>析】由题意知</w:t>
      </w:r>
      <w:r>
        <w:object>
          <v:shape id="_x0000_i1071" type="#_x0000_t75" alt="eqId0c1cb1d663d44320a273f7de51cbe1f2" style="width:286.8pt;height:22.2pt" o:oleicon="f" o:ole="" coordsize="21600,21600" o:preferrelative="t" filled="f" stroked="f">
            <v:stroke joinstyle="miter"/>
            <v:imagedata r:id="rId94" o:title="eqId0c1cb1d663d44320a273f7de51cbe1f2"/>
            <o:lock v:ext="edit" aspectratio="t"/>
            <w10:anchorlock/>
          </v:shape>
          <o:OLEObject Type="Embed" ProgID="Equation.DSMT4" ShapeID="_x0000_i1071" DrawAspect="Content" ObjectID="_1468075771" r:id="rId95"/>
        </w:object>
      </w:r>
      <w:r>
        <w:t>，所以当</w:t>
      </w:r>
      <w:r>
        <w:object>
          <v:shape id="_x0000_i1072" type="#_x0000_t75" alt="eqIdea71fb9ff943426693edce7fb66c7a02" style="width:37.2pt;height:12.6pt" o:oleicon="f" o:ole="" coordsize="21600,21600" o:preferrelative="t" filled="f" stroked="f">
            <v:stroke joinstyle="miter"/>
            <v:imagedata r:id="rId96" o:title="eqIdea71fb9ff943426693edce7fb66c7a02"/>
            <o:lock v:ext="edit" aspectratio="t"/>
            <w10:anchorlock/>
          </v:shape>
          <o:OLEObject Type="Embed" ProgID="Equation.DSMT4" ShapeID="_x0000_i1072" DrawAspect="Content" ObjectID="_1468075772" r:id="rId97"/>
        </w:object>
      </w:r>
      <w:r>
        <w:t>时，</w:t>
      </w:r>
      <w:r>
        <w:object>
          <v:shape id="_x0000_i1073" type="#_x0000_t75" alt="eqIde7318c4cc37e4032a4f64a8398554b78" style="width:35.4pt;height:19.2pt" o:oleicon="f" o:ole="" coordsize="21600,21600" o:preferrelative="t" filled="f" stroked="f">
            <v:stroke joinstyle="miter"/>
            <v:imagedata r:id="rId92" o:title="eqIde7318c4cc37e4032a4f64a8398554b78"/>
            <o:lock v:ext="edit" aspectratio="t"/>
            <w10:anchorlock/>
          </v:shape>
          <o:OLEObject Type="Embed" ProgID="Equation.DSMT4" ShapeID="_x0000_i1073" DrawAspect="Content" ObjectID="_1468075773" r:id="rId98"/>
        </w:object>
      </w:r>
      <w:r>
        <w:t>取得最小值1．</w:t>
      </w:r>
    </w:p>
    <w:p>
      <w:pPr>
        <w:pStyle w:val="p0"/>
        <w:spacing w:line="360" w:lineRule="auto"/>
        <w:ind w:right="150"/>
        <w:jc w:val="left"/>
        <w:rPr>
          <w:rFonts w:ascii="宋体" w:hAnsi="宋体" w:cs="黑体" w:hint="eastAsia"/>
          <w:b/>
          <w:color w:val="000000"/>
          <w:sz w:val="24"/>
          <w:szCs w:val="24"/>
        </w:rPr>
      </w:pPr>
      <w:r>
        <w:rPr>
          <w:rFonts w:ascii="宋体" w:hAnsi="宋体" w:cs="黑体" w:hint="eastAsia"/>
          <w:b/>
          <w:color w:val="000000"/>
          <w:sz w:val="24"/>
          <w:szCs w:val="24"/>
          <w:lang w:eastAsia="zh-CN"/>
        </w:rPr>
        <w:t>三、</w:t>
      </w:r>
      <w:r>
        <w:rPr>
          <w:rFonts w:ascii="宋体" w:hAnsi="宋体" w:cs="黑体" w:hint="eastAsia"/>
          <w:b/>
          <w:color w:val="000000"/>
          <w:sz w:val="24"/>
          <w:szCs w:val="24"/>
        </w:rPr>
        <w:t>渗透现代科技或数学时事的创新题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 w:hint="eastAsia"/>
          <w:szCs w:val="21"/>
          <w:lang w:val="en-US" w:eastAsia="zh-CN"/>
        </w:rPr>
        <w:t>1.</w:t>
      </w:r>
      <w:r>
        <w:rPr>
          <w:rFonts w:ascii="宋体" w:hAnsi="宋体"/>
          <w:szCs w:val="21"/>
        </w:rPr>
        <w:t>把11化为二进制数为(     ).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  <w:szCs w:val="21"/>
        </w:rPr>
        <w:t>A.1 011</w:t>
      </w:r>
      <w:r>
        <w:rPr>
          <w:rFonts w:ascii="宋体" w:hAnsi="宋体"/>
          <w:szCs w:val="21"/>
          <w:vertAlign w:val="subscript"/>
        </w:rPr>
        <w:t>(2)</w:t>
      </w:r>
      <w:r>
        <w:rPr>
          <w:rFonts w:ascii="宋体" w:hAnsi="宋体"/>
          <w:szCs w:val="21"/>
        </w:rPr>
        <w:t xml:space="preserve">   B.11 011</w:t>
      </w:r>
      <w:r>
        <w:rPr>
          <w:rFonts w:ascii="宋体" w:hAnsi="宋体"/>
          <w:szCs w:val="21"/>
          <w:vertAlign w:val="subscript"/>
        </w:rPr>
        <w:t>(2)</w:t>
      </w:r>
      <w:r>
        <w:rPr>
          <w:rFonts w:ascii="宋体" w:hAnsi="宋体"/>
          <w:szCs w:val="21"/>
        </w:rPr>
        <w:t xml:space="preserve">   C.10 110</w:t>
      </w:r>
      <w:r>
        <w:rPr>
          <w:rFonts w:ascii="宋体" w:hAnsi="宋体"/>
          <w:szCs w:val="21"/>
          <w:vertAlign w:val="subscript"/>
        </w:rPr>
        <w:t>(2)</w:t>
      </w:r>
      <w:r>
        <w:rPr>
          <w:rFonts w:ascii="宋体" w:hAnsi="宋体"/>
          <w:szCs w:val="21"/>
        </w:rPr>
        <w:t xml:space="preserve">   D.0 110</w:t>
      </w:r>
      <w:r>
        <w:rPr>
          <w:rFonts w:ascii="宋体" w:hAnsi="宋体"/>
          <w:szCs w:val="21"/>
          <w:vertAlign w:val="subscript"/>
        </w:rPr>
        <w:t>(2)</w:t>
      </w:r>
    </w:p>
    <w:p>
      <w:pPr>
        <w:spacing w:line="360" w:lineRule="auto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  <w:szCs w:val="21"/>
        </w:rPr>
        <w:t>【答案】A</w:t>
      </w:r>
    </w:p>
    <w:p>
      <w:pPr>
        <w:spacing w:line="360" w:lineRule="auto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  <w:szCs w:val="21"/>
        </w:rPr>
        <w:t>【解析】1 011</w:t>
      </w:r>
      <w:r>
        <w:rPr>
          <w:rFonts w:ascii="宋体" w:hAnsi="宋体"/>
          <w:color w:val="FF0000"/>
          <w:szCs w:val="21"/>
          <w:vertAlign w:val="subscript"/>
        </w:rPr>
        <w:t>(2)</w:t>
      </w:r>
      <w:r>
        <w:rPr>
          <w:rFonts w:ascii="宋体" w:hAnsi="宋体"/>
          <w:color w:val="FF0000"/>
          <w:szCs w:val="21"/>
        </w:rPr>
        <w:t>=</w:t>
      </w:r>
      <w:r>
        <w:rPr>
          <w:rFonts w:ascii="宋体" w:hAnsi="宋体"/>
          <w:color w:val="FF0000"/>
        </w:rPr>
        <w:t xml:space="preserve"> </w:t>
      </w:r>
      <w:r>
        <w:rPr>
          <w:rFonts w:ascii="宋体" w:hAnsi="宋体"/>
          <w:color w:val="FF0000"/>
          <w:position w:val="-6"/>
        </w:rPr>
        <w:object>
          <v:shape id="_x0000_i1074" type="#_x0000_t75" alt="学科网 版权所有" style="width:146pt;height:16pt" o:oleicon="f" o:ole="" coordsize="21600,21600" filled="f" stroked="f">
            <v:imagedata r:id="rId99" o:title=""/>
            <o:lock v:ext="edit" aspectratio="t"/>
            <w10:anchorlock/>
          </v:shape>
          <o:OLEObject Type="Embed" ProgID="Equation.DSMT4" ShapeID="_x0000_i1074" DrawAspect="Content" ObjectID="_1468075774" r:id="rId100"/>
        </w:object>
      </w:r>
      <w:r>
        <w:rPr>
          <w:rFonts w:ascii="宋体" w:hAnsi="宋体"/>
          <w:color w:val="FF0000"/>
        </w:rPr>
        <w:t>，所以</w:t>
      </w:r>
      <w:r>
        <w:rPr>
          <w:rFonts w:ascii="宋体" w:hAnsi="宋体"/>
          <w:color w:val="FF0000"/>
          <w:szCs w:val="21"/>
        </w:rPr>
        <w:t>把11化为二进制数为1 011</w:t>
      </w:r>
      <w:r>
        <w:rPr>
          <w:rFonts w:ascii="宋体" w:hAnsi="宋体"/>
          <w:color w:val="FF0000"/>
          <w:szCs w:val="21"/>
          <w:vertAlign w:val="subscript"/>
        </w:rPr>
        <w:t>(2)</w:t>
      </w:r>
      <w:r>
        <w:rPr>
          <w:rFonts w:ascii="宋体" w:hAnsi="宋体"/>
          <w:color w:val="FF0000"/>
          <w:szCs w:val="21"/>
        </w:rPr>
        <w:t xml:space="preserve"> </w:t>
      </w:r>
    </w:p>
    <w:p>
      <w:pPr>
        <w:tabs>
          <w:tab w:val="left" w:pos="3960"/>
        </w:tabs>
        <w:snapToGrid w:val="0"/>
        <w:spacing w:line="360" w:lineRule="auto"/>
        <w:rPr>
          <w:rFonts w:ascii="Times New Roman" w:hAnsi="Times New Roman" w:cs="Times New Roman" w:hint="default"/>
          <w:kern w:val="0"/>
          <w:sz w:val="20"/>
          <w:szCs w:val="21"/>
          <w:highlight w:val="none"/>
        </w:rPr>
      </w:pPr>
      <w:r>
        <w:rPr>
          <w:rFonts w:ascii="Times New Roman" w:hAnsi="Times New Roman" w:cs="Times New Roman" w:hint="eastAsia"/>
          <w:kern w:val="0"/>
          <w:sz w:val="20"/>
          <w:szCs w:val="21"/>
          <w:highlight w:val="none"/>
          <w:lang w:val="en-US" w:eastAsia="zh-CN"/>
        </w:rPr>
        <w:t>2.（多选）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</w:rPr>
        <w:t>如图所示，“嫦娥一号”探月卫星沿地月转移轨道飞向月球，在月球附近一点</w:t>
      </w:r>
      <w:r>
        <w:rPr>
          <w:rFonts w:ascii="Times New Roman" w:hAnsi="Times New Roman" w:cs="Times New Roman" w:hint="default"/>
          <w:i/>
          <w:kern w:val="0"/>
          <w:sz w:val="20"/>
          <w:szCs w:val="21"/>
          <w:highlight w:val="none"/>
        </w:rPr>
        <w:t>P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</w:rPr>
        <w:t>变轨进入以月球球心</w:t>
      </w:r>
      <w:r>
        <w:rPr>
          <w:rFonts w:ascii="Times New Roman" w:hAnsi="Times New Roman" w:cs="Times New Roman" w:hint="default"/>
          <w:i/>
          <w:kern w:val="0"/>
          <w:sz w:val="20"/>
          <w:szCs w:val="21"/>
          <w:highlight w:val="none"/>
        </w:rPr>
        <w:t>F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</w:rPr>
        <w:t>为一个焦点的椭圆轨道Ⅰ绕月飞行，之后卫星在</w:t>
      </w:r>
      <w:r>
        <w:rPr>
          <w:rFonts w:ascii="Times New Roman" w:hAnsi="Times New Roman" w:cs="Times New Roman" w:hint="default"/>
          <w:i/>
          <w:kern w:val="0"/>
          <w:sz w:val="20"/>
          <w:szCs w:val="21"/>
          <w:highlight w:val="none"/>
        </w:rPr>
        <w:t>P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</w:rPr>
        <w:t>点第二次变轨进入仍以</w:t>
      </w:r>
      <w:r>
        <w:rPr>
          <w:rFonts w:ascii="Times New Roman" w:hAnsi="Times New Roman" w:cs="Times New Roman" w:hint="default"/>
          <w:i/>
          <w:kern w:val="0"/>
          <w:sz w:val="20"/>
          <w:szCs w:val="21"/>
          <w:highlight w:val="none"/>
        </w:rPr>
        <w:t>F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</w:rPr>
        <w:t>为一个焦点的椭圆轨道Ⅱ绕月飞行，最终卫星在</w:t>
      </w:r>
      <w:r>
        <w:rPr>
          <w:rFonts w:ascii="Times New Roman" w:hAnsi="Times New Roman" w:cs="Times New Roman" w:hint="default"/>
          <w:i/>
          <w:kern w:val="0"/>
          <w:sz w:val="20"/>
          <w:szCs w:val="21"/>
          <w:highlight w:val="none"/>
        </w:rPr>
        <w:t>P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</w:rPr>
        <w:t>点第三次变轨进入以</w:t>
      </w:r>
      <w:r>
        <w:rPr>
          <w:rFonts w:ascii="Times New Roman" w:hAnsi="Times New Roman" w:cs="Times New Roman" w:hint="default"/>
          <w:i/>
          <w:kern w:val="0"/>
          <w:sz w:val="20"/>
          <w:szCs w:val="21"/>
          <w:highlight w:val="none"/>
        </w:rPr>
        <w:t>F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</w:rPr>
        <w:t>为圆心的圆形轨道Ⅲ绕月飞行，若用2</w:t>
      </w:r>
      <w:r>
        <w:rPr>
          <w:rFonts w:ascii="Times New Roman" w:hAnsi="Times New Roman" w:cs="Times New Roman" w:hint="default"/>
          <w:i/>
          <w:kern w:val="0"/>
          <w:sz w:val="20"/>
          <w:szCs w:val="21"/>
          <w:highlight w:val="none"/>
        </w:rPr>
        <w:t>c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  <w:vertAlign w:val="subscript"/>
        </w:rPr>
        <w:t>1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</w:rPr>
        <w:t>和2</w:t>
      </w:r>
      <w:r>
        <w:rPr>
          <w:rFonts w:ascii="Times New Roman" w:hAnsi="Times New Roman" w:cs="Times New Roman" w:hint="default"/>
          <w:i/>
          <w:kern w:val="0"/>
          <w:sz w:val="20"/>
          <w:szCs w:val="21"/>
          <w:highlight w:val="none"/>
        </w:rPr>
        <w:t>c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</w:rPr>
        <w:t>分别表示椭圆轨道Ⅰ和Ⅱ的焦距，用2</w:t>
      </w:r>
      <w:r>
        <w:rPr>
          <w:rFonts w:ascii="Times New Roman" w:hAnsi="Times New Roman" w:cs="Times New Roman" w:hint="default"/>
          <w:i/>
          <w:kern w:val="0"/>
          <w:sz w:val="20"/>
          <w:szCs w:val="21"/>
          <w:highlight w:val="none"/>
        </w:rPr>
        <w:t>a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  <w:vertAlign w:val="subscript"/>
        </w:rPr>
        <w:t>1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</w:rPr>
        <w:t>和2</w:t>
      </w:r>
      <w:r>
        <w:rPr>
          <w:rFonts w:ascii="Times New Roman" w:hAnsi="Times New Roman" w:cs="Times New Roman" w:hint="default"/>
          <w:i/>
          <w:kern w:val="0"/>
          <w:sz w:val="20"/>
          <w:szCs w:val="21"/>
          <w:highlight w:val="none"/>
        </w:rPr>
        <w:t>a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kern w:val="0"/>
          <w:sz w:val="20"/>
          <w:szCs w:val="21"/>
          <w:highlight w:val="none"/>
        </w:rPr>
        <w:t>分别表示椭圆轨道Ⅰ和Ⅱ的长轴的长，下列式子中正确的是(　　)</w:t>
      </w:r>
      <w:r>
        <w:rPr>
          <w:rFonts w:ascii="Times New Roman" w:hAnsi="Times New Roman" w:cs="Times New Roman" w:hint="default"/>
          <w:sz w:val="24"/>
          <w:szCs w:val="24"/>
          <w:highlight w:val="none"/>
        </w:rPr>
        <w:t xml:space="preserve"> 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hint="default"/>
          <w:szCs w:val="21"/>
          <w:highlight w:val="none"/>
        </w:rPr>
      </w:pPr>
      <w:r>
        <w:rPr>
          <w:rFonts w:ascii="Times New Roman" w:hAnsi="Times New Roman" w:cs="Times New Roman" w:hint="default"/>
          <w:sz w:val="24"/>
          <w:szCs w:val="24"/>
          <w:highlight w:val="yellow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4619625</wp:posOffset>
            </wp:positionH>
            <wp:positionV relativeFrom="paragraph">
              <wp:posOffset>5715</wp:posOffset>
            </wp:positionV>
            <wp:extent cx="501650" cy="825500"/>
            <wp:effectExtent l="0" t="0" r="12700" b="12700"/>
            <wp:wrapTight wrapText="bothSides">
              <wp:wrapPolygon>
                <wp:start x="0" y="0"/>
                <wp:lineTo x="0" y="20935"/>
                <wp:lineTo x="20506" y="20935"/>
                <wp:lineTo x="20506" y="0"/>
                <wp:lineTo x="0" y="0"/>
              </wp:wrapPolygon>
            </wp:wrapTight>
            <wp:docPr id="27" name="图片 27" descr="20XKGSX8-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7527" name="图片 27" descr="20XKGSX8-3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szCs w:val="21"/>
          <w:highlight w:val="none"/>
        </w:rPr>
        <w:t>A．</w:t>
      </w:r>
      <w:r>
        <w:rPr>
          <w:rFonts w:ascii="Times New Roman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hAnsi="Times New Roman" w:cs="Times New Roman" w:hint="default"/>
          <w:szCs w:val="21"/>
          <w:highlight w:val="none"/>
        </w:rPr>
        <w:t>＋</w:t>
      </w:r>
      <w:r>
        <w:rPr>
          <w:rFonts w:ascii="Times New Roman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hAnsi="Times New Roman" w:cs="Times New Roman" w:hint="default"/>
          <w:szCs w:val="21"/>
          <w:highlight w:val="none"/>
        </w:rPr>
        <w:t>＝</w:t>
      </w:r>
      <w:r>
        <w:rPr>
          <w:rFonts w:ascii="Times New Roman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szCs w:val="21"/>
          <w:highlight w:val="none"/>
        </w:rPr>
        <w:t>＋</w:t>
      </w:r>
      <w:r>
        <w:rPr>
          <w:rFonts w:ascii="Times New Roman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szCs w:val="21"/>
          <w:highlight w:val="none"/>
        </w:rPr>
        <w:t xml:space="preserve"> </w:t>
      </w:r>
      <w:r>
        <w:rPr>
          <w:rFonts w:ascii="Times New Roman" w:hAnsi="Times New Roman" w:cs="Times New Roman" w:hint="default"/>
          <w:szCs w:val="21"/>
          <w:highlight w:val="none"/>
        </w:rPr>
        <w:tab/>
      </w:r>
      <w:r>
        <w:rPr>
          <w:rFonts w:ascii="Times New Roman" w:hAnsi="Times New Roman" w:cs="Times New Roman" w:hint="default"/>
          <w:szCs w:val="21"/>
          <w:highlight w:val="none"/>
        </w:rPr>
        <w:t>B．</w:t>
      </w:r>
      <w:r>
        <w:rPr>
          <w:rFonts w:ascii="Times New Roman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hAnsi="Times New Roman" w:cs="Times New Roman" w:hint="default"/>
          <w:szCs w:val="21"/>
          <w:highlight w:val="none"/>
        </w:rPr>
        <w:t>－</w:t>
      </w:r>
      <w:r>
        <w:rPr>
          <w:rFonts w:ascii="Times New Roman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hAnsi="Times New Roman" w:cs="Times New Roman" w:hint="default"/>
          <w:szCs w:val="21"/>
          <w:highlight w:val="none"/>
        </w:rPr>
        <w:t>＝</w:t>
      </w:r>
      <w:r>
        <w:rPr>
          <w:rFonts w:ascii="Times New Roman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szCs w:val="21"/>
          <w:highlight w:val="none"/>
        </w:rPr>
        <w:t>－</w:t>
      </w:r>
      <w:r>
        <w:rPr>
          <w:rFonts w:ascii="Times New Roman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t>2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hint="default"/>
          <w:szCs w:val="21"/>
          <w:highlight w:val="none"/>
        </w:rPr>
      </w:pPr>
      <w:r>
        <w:rPr>
          <w:rFonts w:ascii="Times New Roman" w:hAnsi="Times New Roman" w:cs="Times New Roman" w:hint="default"/>
          <w:szCs w:val="21"/>
          <w:highlight w:val="none"/>
        </w:rPr>
        <w:t>C．</w:t>
      </w:r>
      <w:r>
        <w:rPr>
          <w:rFonts w:ascii="Times New Roman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szCs w:val="21"/>
          <w:highlight w:val="none"/>
        </w:rPr>
        <w:t>＞</w:t>
      </w:r>
      <w:r>
        <w:rPr>
          <w:rFonts w:ascii="Times New Roman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t>2</w:t>
      </w:r>
      <w:r>
        <w:rPr>
          <w:rFonts w:ascii="Times New Roman" w:hAnsi="Times New Roman" w:cs="Times New Roman" w:hint="default"/>
          <w:szCs w:val="21"/>
          <w:highlight w:val="none"/>
        </w:rPr>
        <w:t xml:space="preserve">  </w:t>
      </w:r>
      <w:r>
        <w:rPr>
          <w:rFonts w:ascii="Times New Roman" w:hAnsi="Times New Roman" w:cs="Times New Roman" w:hint="default"/>
          <w:szCs w:val="21"/>
          <w:highlight w:val="none"/>
        </w:rPr>
        <w:tab/>
      </w:r>
      <w:r>
        <w:rPr>
          <w:rFonts w:ascii="Times New Roman" w:hAnsi="Times New Roman" w:cs="Times New Roman" w:hint="default"/>
          <w:szCs w:val="21"/>
          <w:highlight w:val="none"/>
        </w:rPr>
        <w:t>D.</w: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begin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instrText>eq \</w:instrText>
      </w:r>
      <w:r>
        <w:rPr>
          <w:rFonts w:ascii="Times New Roman" w:hAnsi="Times New Roman" w:cs="Times New Roman" w:hint="default"/>
          <w:szCs w:val="21"/>
          <w:highlight w:val="none"/>
        </w:rPr>
        <w:instrText>f(</w:instrText>
      </w:r>
      <w:r>
        <w:rPr>
          <w:rFonts w:ascii="Times New Roman" w:hAnsi="Times New Roman" w:cs="Times New Roman" w:hint="default"/>
          <w:i/>
          <w:szCs w:val="21"/>
          <w:highlight w:val="none"/>
        </w:rPr>
        <w:instrText>c</w:instrTex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instrText>1</w:instrText>
      </w:r>
      <w:r>
        <w:rPr>
          <w:rFonts w:ascii="Times New Roman" w:hAnsi="Times New Roman" w:cs="Times New Roman" w:hint="default"/>
          <w:i/>
          <w:szCs w:val="21"/>
          <w:highlight w:val="none"/>
        </w:rPr>
        <w:instrText>,a</w:instrTex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instrText>1</w:instrText>
      </w:r>
      <w:r>
        <w:rPr>
          <w:rFonts w:ascii="Times New Roman" w:hAnsi="Times New Roman" w:cs="Times New Roman" w:hint="default"/>
          <w:szCs w:val="21"/>
          <w:highlight w:val="none"/>
        </w:rPr>
        <w:instrText>)</w:instrTex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separate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end"/>
      </w:r>
      <w:r>
        <w:rPr>
          <w:rFonts w:ascii="Times New Roman" w:hAnsi="Times New Roman" w:cs="Times New Roman" w:hint="default"/>
          <w:szCs w:val="21"/>
          <w:highlight w:val="none"/>
        </w:rPr>
        <w:t>＜</w: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begin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instrText>eq \</w:instrText>
      </w:r>
      <w:r>
        <w:rPr>
          <w:rFonts w:ascii="Times New Roman" w:hAnsi="Times New Roman" w:cs="Times New Roman" w:hint="default"/>
          <w:szCs w:val="21"/>
          <w:highlight w:val="none"/>
        </w:rPr>
        <w:instrText>f(</w:instrText>
      </w:r>
      <w:r>
        <w:rPr>
          <w:rFonts w:ascii="Times New Roman" w:hAnsi="Times New Roman" w:cs="Times New Roman" w:hint="default"/>
          <w:i/>
          <w:szCs w:val="21"/>
          <w:highlight w:val="none"/>
        </w:rPr>
        <w:instrText>c</w:instrTex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instrText>2</w:instrText>
      </w:r>
      <w:r>
        <w:rPr>
          <w:rFonts w:ascii="Times New Roman" w:hAnsi="Times New Roman" w:cs="Times New Roman" w:hint="default"/>
          <w:i/>
          <w:szCs w:val="21"/>
          <w:highlight w:val="none"/>
        </w:rPr>
        <w:instrText>,a</w:instrText>
      </w:r>
      <w:r>
        <w:rPr>
          <w:rFonts w:ascii="Times New Roman" w:hAnsi="Times New Roman" w:cs="Times New Roman" w:hint="default"/>
          <w:szCs w:val="21"/>
          <w:highlight w:val="none"/>
          <w:vertAlign w:val="subscript"/>
        </w:rPr>
        <w:instrText>2</w:instrText>
      </w:r>
      <w:r>
        <w:rPr>
          <w:rFonts w:ascii="Times New Roman" w:hAnsi="Times New Roman" w:cs="Times New Roman" w:hint="default"/>
          <w:szCs w:val="21"/>
          <w:highlight w:val="none"/>
        </w:rPr>
        <w:instrText>)</w:instrTex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separate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end"/>
      </w:r>
    </w:p>
    <w:p>
      <w:pPr>
        <w:tabs>
          <w:tab w:val="left" w:pos="3960"/>
        </w:tabs>
        <w:snapToGrid w:val="0"/>
        <w:spacing w:line="360" w:lineRule="auto"/>
        <w:rPr>
          <w:rFonts w:ascii="Times New Roman" w:eastAsia="楷体_GB2312" w:hAnsi="Times New Roman" w:cs="Times New Roman" w:hint="default"/>
          <w:szCs w:val="21"/>
          <w:highlight w:val="none"/>
        </w:rPr>
      </w:pPr>
      <w:r>
        <w:rPr>
          <w:rFonts w:ascii="Times New Roman" w:eastAsia="楷体_GB2312" w:hAnsi="Times New Roman" w:cs="Times New Roman" w:hint="default"/>
          <w:szCs w:val="21"/>
          <w:highlight w:val="none"/>
        </w:rPr>
        <w:t>BC　</w:t>
      </w:r>
      <w:r>
        <w:rPr>
          <w:rFonts w:ascii="Times New Roman" w:eastAsia="黑体" w:hAnsi="Times New Roman" w:cs="Times New Roman" w:hint="default"/>
          <w:szCs w:val="21"/>
          <w:highlight w:val="none"/>
        </w:rPr>
        <w:t>解析：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由题图可知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＞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，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＞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，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eastAsia="楷体_GB2312" w:hAnsi="Times New Roman" w:cs="Times New Roman" w:hint="default"/>
          <w:szCs w:val="21"/>
          <w:highlight w:val="none"/>
        </w:rPr>
      </w:pPr>
      <w:r>
        <w:rPr>
          <w:rFonts w:ascii="Times New Roman" w:eastAsia="楷体_GB2312" w:hAnsi="Times New Roman" w:cs="Times New Roman" w:hint="default"/>
          <w:szCs w:val="21"/>
          <w:highlight w:val="none"/>
        </w:rPr>
        <w:t>∴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＋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＞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＋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，∴A不正确；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eastAsia="楷体_GB2312" w:hAnsi="Times New Roman" w:cs="Times New Roman" w:hint="default"/>
          <w:szCs w:val="21"/>
          <w:highlight w:val="none"/>
        </w:rPr>
      </w:pPr>
      <w:r>
        <w:rPr>
          <w:rFonts w:ascii="Times New Roman" w:eastAsia="楷体_GB2312" w:hAnsi="Times New Roman" w:cs="Times New Roman" w:hint="default"/>
          <w:szCs w:val="21"/>
          <w:highlight w:val="none"/>
        </w:rPr>
        <w:t>∵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－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＝|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PF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|，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－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＝|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PF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|，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eastAsia="楷体_GB2312" w:hAnsi="Times New Roman" w:cs="Times New Roman" w:hint="default"/>
          <w:szCs w:val="21"/>
          <w:highlight w:val="none"/>
        </w:rPr>
      </w:pPr>
      <w:r>
        <w:rPr>
          <w:rFonts w:ascii="Times New Roman" w:eastAsia="楷体_GB2312" w:hAnsi="Times New Roman" w:cs="Times New Roman" w:hint="default"/>
          <w:szCs w:val="21"/>
          <w:highlight w:val="none"/>
        </w:rPr>
        <w:t>∴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－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＝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－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，B正确；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</w:pP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＋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＝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＋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，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可得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(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＋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)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perscript"/>
          <w:lang w:val="pt-BR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＝(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＋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)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perscript"/>
          <w:lang w:val="pt-BR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，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</w:pP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a</w: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begin"/>
      </w:r>
      <w:r>
        <w:rPr>
          <w:rFonts w:ascii="Times New Roman" w:eastAsia="宋体-方正超大字符集" w:hAnsi="Times New Roman" w:cs="Times New Roman" w:hint="default"/>
          <w:szCs w:val="21"/>
          <w:highlight w:val="none"/>
          <w:lang w:val="pt-BR"/>
        </w:rPr>
        <w:instrText>eq \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o\al(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perscript"/>
          <w:lang w:val="pt-BR"/>
        </w:rPr>
        <w:instrText>2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,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instrText>1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)</w:instrTex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separate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end"/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－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c</w: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begin"/>
      </w:r>
      <w:r>
        <w:rPr>
          <w:rFonts w:ascii="Times New Roman" w:eastAsia="宋体-方正超大字符集" w:hAnsi="Times New Roman" w:cs="Times New Roman" w:hint="default"/>
          <w:szCs w:val="21"/>
          <w:highlight w:val="none"/>
          <w:lang w:val="pt-BR"/>
        </w:rPr>
        <w:instrText>eq \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o\al(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perscript"/>
          <w:lang w:val="pt-BR"/>
        </w:rPr>
        <w:instrText>2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,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instrText>1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)</w:instrTex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separate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end"/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＋2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1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＝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a</w: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begin"/>
      </w:r>
      <w:r>
        <w:rPr>
          <w:rFonts w:ascii="Times New Roman" w:eastAsia="宋体-方正超大字符集" w:hAnsi="Times New Roman" w:cs="Times New Roman" w:hint="default"/>
          <w:szCs w:val="21"/>
          <w:highlight w:val="none"/>
          <w:lang w:val="pt-BR"/>
        </w:rPr>
        <w:instrText>eq \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o\al(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perscript"/>
          <w:lang w:val="pt-BR"/>
        </w:rPr>
        <w:instrText>2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,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instrText>2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)</w:instrTex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separate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end"/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－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c</w: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begin"/>
      </w:r>
      <w:r>
        <w:rPr>
          <w:rFonts w:ascii="Times New Roman" w:eastAsia="宋体-方正超大字符集" w:hAnsi="Times New Roman" w:cs="Times New Roman" w:hint="default"/>
          <w:szCs w:val="21"/>
          <w:highlight w:val="none"/>
          <w:lang w:val="pt-BR"/>
        </w:rPr>
        <w:instrText>eq \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o\al(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perscript"/>
          <w:lang w:val="pt-BR"/>
        </w:rPr>
        <w:instrText>2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,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instrText>2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)</w:instrTex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separate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end"/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＋2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2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，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</w:pPr>
      <w:r>
        <w:rPr>
          <w:rFonts w:ascii="Times New Roman" w:eastAsia="楷体_GB2312" w:hAnsi="Times New Roman" w:cs="Times New Roman" w:hint="default"/>
          <w:szCs w:val="21"/>
          <w:highlight w:val="none"/>
        </w:rPr>
        <w:t>即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b</w: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begin"/>
      </w:r>
      <w:r>
        <w:rPr>
          <w:rFonts w:ascii="Times New Roman" w:eastAsia="宋体-方正超大字符集" w:hAnsi="Times New Roman" w:cs="Times New Roman" w:hint="default"/>
          <w:szCs w:val="21"/>
          <w:highlight w:val="none"/>
          <w:lang w:val="pt-BR"/>
        </w:rPr>
        <w:instrText>eq \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o\al(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perscript"/>
          <w:lang w:val="pt-BR"/>
        </w:rPr>
        <w:instrText>2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,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instrText>1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)</w:instrTex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separate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end"/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＋2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1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＝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b</w: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begin"/>
      </w:r>
      <w:r>
        <w:rPr>
          <w:rFonts w:ascii="Times New Roman" w:eastAsia="宋体-方正超大字符集" w:hAnsi="Times New Roman" w:cs="Times New Roman" w:hint="default"/>
          <w:szCs w:val="21"/>
          <w:highlight w:val="none"/>
          <w:lang w:val="pt-BR"/>
        </w:rPr>
        <w:instrText>eq \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o\al(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perscript"/>
          <w:lang w:val="pt-BR"/>
        </w:rPr>
        <w:instrText>2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,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instrText>2</w:instrTex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instrText>)</w:instrTex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separate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end"/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＋2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2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，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</w:pP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∵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b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1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＞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b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，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所以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1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＞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a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1</w:t>
      </w:r>
      <w:r>
        <w:rPr>
          <w:rFonts w:ascii="Times New Roman" w:eastAsia="楷体_GB2312" w:hAnsi="Times New Roman" w:cs="Times New Roman" w:hint="default"/>
          <w:i/>
          <w:szCs w:val="21"/>
          <w:highlight w:val="none"/>
          <w:lang w:val="pt-BR"/>
        </w:rPr>
        <w:t>c</w: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  <w:lang w:val="pt-BR"/>
        </w:rPr>
        <w:t>2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，C</w: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正确</w:t>
      </w:r>
      <w:r>
        <w:rPr>
          <w:rFonts w:ascii="Times New Roman" w:eastAsia="楷体_GB2312" w:hAnsi="Times New Roman" w:cs="Times New Roman" w:hint="default"/>
          <w:szCs w:val="21"/>
          <w:highlight w:val="none"/>
          <w:lang w:val="pt-BR"/>
        </w:rPr>
        <w:t>；</w:t>
      </w:r>
    </w:p>
    <w:p>
      <w:pPr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eastAsia="楷体_GB2312" w:hAnsi="Times New Roman" w:cs="Times New Roman" w:hint="default"/>
          <w:szCs w:val="21"/>
          <w:highlight w:val="none"/>
        </w:rPr>
      </w:pPr>
      <w:r>
        <w:rPr>
          <w:rFonts w:ascii="Times New Roman" w:eastAsia="楷体_GB2312" w:hAnsi="Times New Roman" w:cs="Times New Roman" w:hint="default"/>
          <w:szCs w:val="21"/>
          <w:highlight w:val="none"/>
        </w:rPr>
        <w:t>可得</w: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begin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instrText>eq \</w:instrTex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instrText>f(</w:instrTex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instrText>c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instrText>1</w:instrTex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instrText>,a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instrText>1</w:instrTex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instrText>)</w:instrTex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separate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end"/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＞</w: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begin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instrText>eq \</w:instrTex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instrText>f(</w:instrTex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instrText>c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instrText>2</w:instrText>
      </w:r>
      <w:r>
        <w:rPr>
          <w:rFonts w:ascii="Times New Roman" w:eastAsia="楷体_GB2312" w:hAnsi="Times New Roman" w:cs="Times New Roman" w:hint="default"/>
          <w:i/>
          <w:szCs w:val="21"/>
          <w:highlight w:val="none"/>
        </w:rPr>
        <w:instrText>,a</w:instrText>
      </w:r>
      <w:r>
        <w:rPr>
          <w:rFonts w:ascii="Times New Roman" w:eastAsia="楷体_GB2312" w:hAnsi="Times New Roman" w:cs="Times New Roman" w:hint="default"/>
          <w:szCs w:val="21"/>
          <w:highlight w:val="none"/>
          <w:vertAlign w:val="subscript"/>
        </w:rPr>
        <w:instrText>2</w:instrText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instrText>)</w:instrText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separate"/>
      </w:r>
      <w:r>
        <w:rPr>
          <w:rFonts w:ascii="Times New Roman" w:eastAsia="宋体-方正超大字符集" w:hAnsi="Times New Roman" w:cs="Times New Roman" w:hint="default"/>
          <w:szCs w:val="21"/>
          <w:highlight w:val="none"/>
        </w:rPr>
        <w:fldChar w:fldCharType="end"/>
      </w:r>
      <w:r>
        <w:rPr>
          <w:rFonts w:ascii="Times New Roman" w:eastAsia="楷体_GB2312" w:hAnsi="Times New Roman" w:cs="Times New Roman" w:hint="default"/>
          <w:szCs w:val="21"/>
          <w:highlight w:val="none"/>
        </w:rPr>
        <w:t>，D不正确．故选BC.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hint="eastAsia"/>
          <w:lang w:val="en-US" w:eastAsia="zh-CN"/>
        </w:rPr>
        <w:t>3.</w:t>
      </w:r>
      <w:r>
        <w:rPr>
          <w:rFonts w:ascii="宋体" w:hAnsi="宋体"/>
          <w:color w:val="000000"/>
        </w:rPr>
        <w:t>日晷是中国古代用来测定时间的仪器，利用与晷面垂直的晷针投射到晷面的影子来测定时间．把地球看成一个球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球心记为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，地球上一点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的纬度是指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与地球赤道所在平面所成角，点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处的水平面是指过点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且与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宋体" w:hAnsi="宋体"/>
          <w:color w:val="000000"/>
        </w:rPr>
        <w:t>垂直的平面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在点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处放置一个日晷，若晷面与赤道所在平面平行，点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处的纬度为北纬</w:t>
      </w:r>
      <w:r>
        <w:rPr>
          <w:rFonts w:ascii="Times New Roman" w:eastAsia="Times New Roman" w:hAnsi="Times New Roman" w:cs="Times New Roman"/>
          <w:color w:val="000000"/>
        </w:rPr>
        <w:t>40°</w:t>
      </w:r>
      <w:r>
        <w:rPr>
          <w:rFonts w:ascii="宋体" w:hAnsi="宋体"/>
          <w:color w:val="000000"/>
        </w:rPr>
        <w:t>，则晷针与点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处的水平面所成角为（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drawing>
          <wp:inline distT="0" distB="0" distL="114300" distR="114300">
            <wp:extent cx="2124075" cy="1438275"/>
            <wp:effectExtent l="0" t="0" r="9525" b="9525"/>
            <wp:docPr id="5" name="图片 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58405" name="图片 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20°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B. 40°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 50°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D. 90°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画出截面图如下图所示，其中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1.75pt;height:14.25pt" o:oleicon="f" o:ole="" coordsize="21600,21600" filled="f" stroked="f">
            <v:imagedata r:id="rId103" o:title="eqId34c6b6e427744abfb88dc90b8c7c2111"/>
            <o:lock v:ext="edit" aspectratio="t"/>
            <w10:anchorlock/>
          </v:shape>
          <o:OLEObject Type="Embed" ProgID="Equation.DSMT4" ShapeID="_x0000_i1075" DrawAspect="Content" ObjectID="_1468075775" r:id="rId104"/>
        </w:object>
      </w:r>
      <w:r>
        <w:rPr>
          <w:rFonts w:ascii="宋体" w:hAnsi="宋体"/>
          <w:color w:val="000000"/>
        </w:rPr>
        <w:t>是赤道所在平面的截线；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7.1pt;height:14.2pt" o:oleicon="f" o:ole="" coordsize="21600,21600" filled="f" stroked="f">
            <v:imagedata r:id="rId105" o:title="eqId417e80f1349244878d01fe90e0891f5f"/>
            <o:lock v:ext="edit" aspectratio="t"/>
            <w10:anchorlock/>
          </v:shape>
          <o:OLEObject Type="Embed" ProgID="Equation.DSMT4" ShapeID="_x0000_i1076" DrawAspect="Content" ObjectID="_1468075776" r:id="rId106"/>
        </w:object>
      </w:r>
      <w:r>
        <w:rPr>
          <w:rFonts w:ascii="宋体" w:hAnsi="宋体"/>
          <w:color w:val="000000"/>
        </w:rPr>
        <w:t>是点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1.9pt;height:13.15pt" o:oleicon="f" o:ole="" coordsize="21600,21600" filled="f" stroked="f">
            <v:imagedata r:id="rId107" o:title="eqIdcc614bd3390c4d028df189b234dcc351"/>
            <o:lock v:ext="edit" aspectratio="t"/>
            <w10:anchorlock/>
          </v:shape>
          <o:OLEObject Type="Embed" ProgID="Equation.DSMT4" ShapeID="_x0000_i1077" DrawAspect="Content" ObjectID="_1468075777" r:id="rId108"/>
        </w:object>
      </w:r>
      <w:r>
        <w:rPr>
          <w:rFonts w:ascii="宋体" w:hAnsi="宋体"/>
          <w:color w:val="000000"/>
        </w:rPr>
        <w:t>处的水平面的截线，依题意可知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6.55pt;height:14.5pt" o:oleicon="f" o:ole="" coordsize="21600,21600" filled="f" stroked="f">
            <v:imagedata r:id="rId109" o:title="eqIdc70c8c2bb81f4c1daddf0b96f30f21fe"/>
            <o:lock v:ext="edit" aspectratio="t"/>
            <w10:anchorlock/>
          </v:shape>
          <o:OLEObject Type="Embed" ProgID="Equation.DSMT4" ShapeID="_x0000_i1078" DrawAspect="Content" ObjectID="_1468075778" r:id="rId110"/>
        </w:object>
      </w:r>
      <w:r>
        <w:rPr>
          <w:rFonts w:ascii="宋体" w:hAnsi="宋体"/>
          <w:color w:val="000000"/>
        </w:rPr>
        <w:t>；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0.2pt;height:13.1pt" o:oleicon="f" o:ole="" coordsize="21600,21600" filled="f" stroked="f">
            <v:imagedata r:id="rId111" o:title="eqId99a3187c2b8f4bcc9703c74c3b72f1f3"/>
            <o:lock v:ext="edit" aspectratio="t"/>
            <w10:anchorlock/>
          </v:shape>
          <o:OLEObject Type="Embed" ProgID="Equation.DSMT4" ShapeID="_x0000_i1079" DrawAspect="Content" ObjectID="_1468075779" r:id="rId112"/>
        </w:object>
      </w:r>
      <w:r>
        <w:rPr>
          <w:rFonts w:ascii="宋体" w:hAnsi="宋体"/>
          <w:color w:val="000000"/>
        </w:rPr>
        <w:t>是晷针所在直线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3.1pt;height:10.9pt" o:oleicon="f" o:ole="" coordsize="21600,21600" filled="f" stroked="f">
            <v:imagedata r:id="rId113" o:title="eqId3a4208e0040c42ed8b09de2cae9d562e"/>
            <o:lock v:ext="edit" aspectratio="t"/>
            <w10:anchorlock/>
          </v:shape>
          <o:OLEObject Type="Embed" ProgID="Equation.DSMT4" ShapeID="_x0000_i1080" DrawAspect="Content" ObjectID="_1468075780" r:id="rId114"/>
        </w:object>
      </w:r>
      <w:r>
        <w:rPr>
          <w:rFonts w:ascii="宋体" w:hAnsi="宋体"/>
          <w:color w:val="000000"/>
        </w:rPr>
        <w:t>是晷面的截线，依题意依题意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晷面和赤道平面平行，晷针与晷面垂直，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根据平面平行的性质定理可得可知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.95pt;height:14.4pt" o:oleicon="f" o:ole="" coordsize="21600,21600" filled="f" stroked="f">
            <v:imagedata r:id="rId115" o:title="eqIda99f49eb266d48bd8676c32ed2048ace"/>
            <o:lock v:ext="edit" aspectratio="t"/>
            <w10:anchorlock/>
          </v:shape>
          <o:OLEObject Type="Embed" ProgID="Equation.DSMT4" ShapeID="_x0000_i1081" DrawAspect="Content" ObjectID="_1468075781" r:id="rId116"/>
        </w:object>
      </w:r>
      <w:r>
        <w:rPr>
          <w:rFonts w:ascii="宋体" w:hAnsi="宋体"/>
          <w:color w:val="000000"/>
        </w:rPr>
        <w:t>、根据线面垂直的定义可得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2pt;height:14.25pt" o:oleicon="f" o:ole="" coordsize="21600,21600" filled="f" stroked="f">
            <v:imagedata r:id="rId117" o:title="eqId5f5cedce969e40ccbf3121c525552e96"/>
            <o:lock v:ext="edit" aspectratio="t"/>
            <w10:anchorlock/>
          </v:shape>
          <o:OLEObject Type="Embed" ProgID="Equation.DSMT4" ShapeID="_x0000_i1082" DrawAspect="Content" ObjectID="_1468075782" r:id="rId118"/>
        </w:object>
      </w:r>
      <w:r>
        <w:rPr>
          <w:rFonts w:ascii="Times New Roman" w:eastAsia="Times New Roman" w:hAnsi="Times New Roman" w:cs="Times New Roman"/>
          <w:color w:val="000000"/>
        </w:rPr>
        <w:t>..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02.7pt;height:15.65pt" o:oleicon="f" o:ole="" coordsize="21600,21600" filled="f" stroked="f">
            <v:imagedata r:id="rId119" o:title="eqIdba15128997164c478d2c4fce10c73ffc"/>
            <o:lock v:ext="edit" aspectratio="t"/>
            <w10:anchorlock/>
          </v:shape>
          <o:OLEObject Type="Embed" ProgID="Equation.DSMT4" ShapeID="_x0000_i1083" DrawAspect="Content" ObjectID="_1468075783" r:id="rId120"/>
        </w:object>
      </w:r>
      <w:r>
        <w:rPr>
          <w:rFonts w:ascii="宋体" w:hAnsi="宋体"/>
          <w:color w:val="000000"/>
        </w:rPr>
        <w:t>，所以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11.45pt;height:14.4pt" o:oleicon="f" o:ole="" coordsize="21600,21600" filled="f" stroked="f">
            <v:imagedata r:id="rId121" o:title="eqId05323e4c2bae45e1b4e235267cbe046c"/>
            <o:lock v:ext="edit" aspectratio="t"/>
            <w10:anchorlock/>
          </v:shape>
          <o:OLEObject Type="Embed" ProgID="Equation.DSMT4" ShapeID="_x0000_i1084" DrawAspect="Content" ObjectID="_1468075784" r:id="rId122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97.2pt;height:14.4pt" o:oleicon="f" o:ole="" coordsize="21600,21600" filled="f" stroked="f">
            <v:imagedata r:id="rId123" o:title="eqId06794d40825d407e9eb0a43e6ef6ef9e"/>
            <o:lock v:ext="edit" aspectratio="t"/>
            <w10:anchorlock/>
          </v:shape>
          <o:OLEObject Type="Embed" ProgID="Equation.DSMT4" ShapeID="_x0000_i1085" DrawAspect="Content" ObjectID="_1468075785" r:id="rId124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0.2pt;height:14.4pt" o:oleicon="f" o:ole="" coordsize="21600,21600" filled="f" stroked="f">
            <v:imagedata r:id="rId125" o:title="eqId156880ee60e846cb82fd76e656711e69"/>
            <o:lock v:ext="edit" aspectratio="t"/>
            <w10:anchorlock/>
          </v:shape>
          <o:OLEObject Type="Embed" ProgID="Equation.DSMT4" ShapeID="_x0000_i1086" DrawAspect="Content" ObjectID="_1468075786" r:id="rId126"/>
        </w:object>
      </w:r>
      <w:r>
        <w:rPr>
          <w:rFonts w:ascii="宋体" w:hAnsi="宋体"/>
          <w:color w:val="000000"/>
        </w:rPr>
        <w:t>，也即晷针与点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1.9pt;height:13.15pt" o:oleicon="f" o:ole="" coordsize="21600,21600" filled="f" stroked="f">
            <v:imagedata r:id="rId107" o:title="eqIdcc614bd3390c4d028df189b234dcc351"/>
            <o:lock v:ext="edit" aspectratio="t"/>
            <w10:anchorlock/>
          </v:shape>
          <o:OLEObject Type="Embed" ProgID="Equation.DSMT4" ShapeID="_x0000_i1087" DrawAspect="Content" ObjectID="_1468075787" r:id="rId127"/>
        </w:object>
      </w:r>
      <w:r>
        <w:rPr>
          <w:rFonts w:ascii="宋体" w:hAnsi="宋体"/>
          <w:color w:val="000000"/>
        </w:rPr>
        <w:t>处的水平面所成角为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3.75pt;height:13.5pt" o:oleicon="f" o:ole="" coordsize="21600,21600" filled="f" stroked="f">
            <v:imagedata r:id="rId128" o:title="eqId620926fe2b4045729ea59a02d6989b0b"/>
            <o:lock v:ext="edit" aspectratio="t"/>
            <w10:anchorlock/>
          </v:shape>
          <o:OLEObject Type="Embed" ProgID="Equation.DSMT4" ShapeID="_x0000_i1088" DrawAspect="Content" ObjectID="_1468075788" r:id="rId1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52675" cy="2057400"/>
            <wp:effectExtent l="0" t="0" r="9525" b="0"/>
            <wp:docPr id="4" name="图片 6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92397" name="图片 6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  <w:lang w:val="en-US" w:eastAsia="zh-CN"/>
        </w:rPr>
        <w:t>4.</w:t>
      </w:r>
      <w:bookmarkStart w:id="0" w:name="_GoBack"/>
      <w:bookmarkEnd w:id="0"/>
      <w:r>
        <w:rPr>
          <w:rFonts w:ascii="宋体" w:hAnsi="宋体"/>
          <w:color w:val="000000"/>
        </w:rPr>
        <w:t>基本再生数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与世代间隔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是新冠肺炎的流行病学基本参数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基本再生数指一个感染者传染的平均人数，世代间隔指相邻两代间传染所需的平均时间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在新冠肺炎疫情初始阶段，可以用指数模型：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5pt;height:18pt" o:oleicon="f" o:ole="" coordsize="21600,21600" filled="f" stroked="f">
            <v:imagedata r:id="rId131" o:title="eqId7390ee7c091c44f9b949f50d20d3029a"/>
            <o:lock v:ext="edit" aspectratio="t"/>
            <w10:anchorlock/>
          </v:shape>
          <o:OLEObject Type="Embed" ProgID="Equation.DSMT4" ShapeID="_x0000_i1089" DrawAspect="Content" ObjectID="_1468075789" r:id="rId132"/>
        </w:object>
      </w:r>
      <w:r>
        <w:rPr>
          <w:rFonts w:ascii="宋体" w:hAnsi="宋体"/>
          <w:color w:val="000000"/>
        </w:rPr>
        <w:t>描述累计感染病例数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随时间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单位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宋体" w:hAnsi="宋体"/>
          <w:color w:val="000000"/>
        </w:rPr>
        <w:t>天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的变化规律，指数增长率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近似满足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</w:rPr>
        <w:t xml:space="preserve"> =1+</w:t>
      </w:r>
      <w:r>
        <w:rPr>
          <w:rFonts w:ascii="Times New Roman" w:eastAsia="Times New Roman" w:hAnsi="Times New Roman" w:cs="Times New Roman"/>
          <w:i/>
          <w:color w:val="000000"/>
        </w:rPr>
        <w:t>rT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有学者基于已有数据估计出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</w:rPr>
        <w:t>=3.28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</w:rPr>
        <w:t>=6.</w:t>
      </w:r>
      <w:r>
        <w:rPr>
          <w:rFonts w:ascii="宋体" w:hAnsi="宋体"/>
          <w:color w:val="000000"/>
        </w:rPr>
        <w:t>据此，在新冠肺炎疫情初始阶段，累计感染病例数增加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倍需要的时间约为</w:t>
      </w:r>
      <w:r>
        <w:rPr>
          <w:rFonts w:ascii="Times New Roman" w:eastAsia="Times New Roman" w:hAnsi="Times New Roman" w:cs="Times New Roman"/>
          <w:color w:val="000000"/>
        </w:rPr>
        <w:t xml:space="preserve">(ln2≈0.69) </w:t>
      </w: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1.2</w:t>
      </w:r>
      <w:r>
        <w:rPr>
          <w:rFonts w:ascii="宋体" w:hAnsi="宋体"/>
          <w:color w:val="000000"/>
        </w:rPr>
        <w:t>天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B. 1.8</w:t>
      </w:r>
      <w:r>
        <w:rPr>
          <w:rFonts w:ascii="宋体" w:hAnsi="宋体"/>
          <w:color w:val="000000"/>
        </w:rPr>
        <w:t>天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 2.5</w:t>
      </w:r>
      <w:r>
        <w:rPr>
          <w:rFonts w:ascii="宋体" w:hAnsi="宋体"/>
          <w:color w:val="000000"/>
        </w:rPr>
        <w:t>天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D. 3.5</w:t>
      </w:r>
      <w:r>
        <w:rPr>
          <w:rFonts w:ascii="宋体" w:hAnsi="宋体"/>
          <w:color w:val="000000"/>
        </w:rPr>
        <w:t>天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因为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8.2pt;height:18.15pt" o:oleicon="f" o:ole="" coordsize="21600,21600" filled="f" stroked="f">
            <v:imagedata r:id="rId133" o:title="eqId052b45b2ce564873b3695af46c15b54a"/>
            <o:lock v:ext="edit" aspectratio="t"/>
            <w10:anchorlock/>
          </v:shape>
          <o:OLEObject Type="Embed" ProgID="Equation.DSMT4" ShapeID="_x0000_i1090" DrawAspect="Content" ObjectID="_1468075790" r:id="rId134"/>
        </w:object>
      </w:r>
      <w:r>
        <w:rPr>
          <w:rFonts w:ascii="宋体" w:hAnsi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9.25pt;height:13.5pt" o:oleicon="f" o:ole="" coordsize="21600,21600" filled="f" stroked="f">
            <v:imagedata r:id="rId135" o:title="eqId77b34d790a37458b9804a0e6df5163a5"/>
            <o:lock v:ext="edit" aspectratio="t"/>
            <w10:anchorlock/>
          </v:shape>
          <o:OLEObject Type="Embed" ProgID="Equation.DSMT4" ShapeID="_x0000_i1091" DrawAspect="Content" ObjectID="_1468075791" r:id="rId136"/>
        </w:object>
      </w:r>
      <w:r>
        <w:rPr>
          <w:rFonts w:ascii="宋体" w:hAnsi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5.1pt;height:18.15pt" o:oleicon="f" o:ole="" coordsize="21600,21600" filled="f" stroked="f">
            <v:imagedata r:id="rId137" o:title="eqId0be96a53b259448fbc873b767b9002de"/>
            <o:lock v:ext="edit" aspectratio="t"/>
            <w10:anchorlock/>
          </v:shape>
          <o:OLEObject Type="Embed" ProgID="Equation.DSMT4" ShapeID="_x0000_i1092" DrawAspect="Content" ObjectID="_1468075792" r:id="rId138"/>
        </w:object>
      </w:r>
      <w:r>
        <w:rPr>
          <w:rFonts w:ascii="宋体" w:hAnsi="宋体"/>
          <w:color w:val="000000"/>
        </w:rPr>
        <w:t>，所以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0.15pt;height:30.7pt" o:oleicon="f" o:ole="" coordsize="21600,21600" filled="f" stroked="f">
            <v:imagedata r:id="rId139" o:title="eqIdeeb9d23464b646b392329fa0a45bf84e"/>
            <o:lock v:ext="edit" aspectratio="t"/>
            <w10:anchorlock/>
          </v:shape>
          <o:OLEObject Type="Embed" ProgID="Equation.DSMT4" ShapeID="_x0000_i1093" DrawAspect="Content" ObjectID="_1468075793" r:id="rId140"/>
        </w:object>
      </w:r>
      <w:r>
        <w:rPr>
          <w:rFonts w:ascii="宋体" w:hAnsi="宋体"/>
          <w:color w:val="000000"/>
        </w:rPr>
        <w:t>，所以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0.15pt;height:20.65pt" o:oleicon="f" o:ole="" coordsize="21600,21600" filled="f" stroked="f">
            <v:imagedata r:id="rId141" o:title="eqIdc4c5d3f571864620a5b5b1f3e6e79d1d"/>
            <o:lock v:ext="edit" aspectratio="t"/>
            <w10:anchorlock/>
          </v:shape>
          <o:OLEObject Type="Embed" ProgID="Equation.DSMT4" ShapeID="_x0000_i1094" DrawAspect="Content" ObjectID="_1468075794" r:id="rId142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设在新冠肺炎疫情初始阶段，累计感染病例数增加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倍需要的时间为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pt;height:18pt" o:oleicon="f" o:ole="" coordsize="21600,21600" filled="f" stroked="f">
            <v:imagedata r:id="rId143" o:title="eqIde1cb772285904e998c8627aa8dcd181b"/>
            <o:lock v:ext="edit" aspectratio="t"/>
            <w10:anchorlock/>
          </v:shape>
          <o:OLEObject Type="Embed" ProgID="Equation.DSMT4" ShapeID="_x0000_i1095" DrawAspect="Content" ObjectID="_1468075795" r:id="rId144"/>
        </w:object>
      </w:r>
      <w:r>
        <w:rPr>
          <w:rFonts w:ascii="宋体" w:hAnsi="宋体"/>
          <w:color w:val="000000"/>
        </w:rPr>
        <w:t>天，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78.25pt;height:15.65pt" o:oleicon="f" o:ole="" coordsize="21600,21600" filled="f" stroked="f">
            <v:imagedata r:id="rId145" o:title="eqId8b6b9bf362e047588043829635a76516"/>
            <o:lock v:ext="edit" aspectratio="t"/>
            <w10:anchorlock/>
          </v:shape>
          <o:OLEObject Type="Embed" ProgID="Equation.DSMT4" ShapeID="_x0000_i1096" DrawAspect="Content" ObjectID="_1468075796" r:id="rId146"/>
        </w:object>
      </w:r>
      <w:r>
        <w:rPr>
          <w:rFonts w:ascii="宋体" w:hAnsi="宋体"/>
          <w:color w:val="000000"/>
        </w:rPr>
        <w:t>，所以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5.1pt;height:15.65pt" o:oleicon="f" o:ole="" coordsize="21600,21600" filled="f" stroked="f">
            <v:imagedata r:id="rId147" o:title="eqId5675697fd6ae4a99b774ac36d7314510"/>
            <o:lock v:ext="edit" aspectratio="t"/>
            <w10:anchorlock/>
          </v:shape>
          <o:OLEObject Type="Embed" ProgID="Equation.DSMT4" ShapeID="_x0000_i1097" DrawAspect="Content" ObjectID="_1468075797" r:id="rId148"/>
        </w:object>
      </w:r>
      <w:r>
        <w:rPr>
          <w:rFonts w:ascii="宋体" w:hAnsi="宋体"/>
          <w:color w:val="000000"/>
        </w:rPr>
        <w:t>，所以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0.1pt;height:18.15pt" o:oleicon="f" o:ole="" coordsize="21600,21600" filled="f" stroked="f">
            <v:imagedata r:id="rId149" o:title="eqId8b66bd0837d64fefb5416b453f0e54bc"/>
            <o:lock v:ext="edit" aspectratio="t"/>
            <w10:anchorlock/>
          </v:shape>
          <o:OLEObject Type="Embed" ProgID="Equation.DSMT4" ShapeID="_x0000_i1098" DrawAspect="Content" ObjectID="_1468075798" r:id="rId150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05.2pt;height:30.7pt" o:oleicon="f" o:ole="" coordsize="21600,21600" filled="f" stroked="f">
            <v:imagedata r:id="rId151" o:title="eqId804ca1f6d52140eea7bb2541acec372d"/>
            <o:lock v:ext="edit" aspectratio="t"/>
            <w10:anchorlock/>
          </v:shape>
          <o:OLEObject Type="Embed" ProgID="Equation.DSMT4" ShapeID="_x0000_i1099" DrawAspect="Content" ObjectID="_1468075799" r:id="rId152"/>
        </w:object>
      </w:r>
      <w:r>
        <w:rPr>
          <w:rFonts w:ascii="宋体" w:hAnsi="宋体"/>
          <w:color w:val="000000"/>
        </w:rPr>
        <w:t>天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rFonts w:eastAsiaTheme="minorEastAsia" w:hint="default"/>
          <w:lang w:val="en-US" w:eastAsia="zh-CN"/>
        </w:rPr>
      </w:pPr>
    </w:p>
    <w:p>
      <w:pPr>
        <w:rPr>
          <w:rFonts w:hint="default"/>
          <w:lang w:val="en-US" w:eastAsia="zh-CN"/>
        </w:rPr>
        <w:sectPr>
          <w:headerReference w:type="first" r:id="rId153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p>
      <w:r>
        <w:rPr>
          <w:rFonts w:hint="default"/>
          <w:lang w:val="en-US" w:eastAsia="zh-CN"/>
        </w:rPr>
        <w:drawing>
          <wp:inline>
            <wp:extent cx="5274310" cy="8530317"/>
            <wp:docPr id="100082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158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NEU-BZ">
    <w:altName w:val="Arial Unicode MS"/>
    <w:panose1 w:val="00000000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17500" cy="228600"/>
          <wp:wrapNone/>
          <wp:docPr id="10008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88168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3175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651556"/>
    <w:rsid w:val="14BA15CF"/>
    <w:rsid w:val="15A4001C"/>
    <w:rsid w:val="49F5473D"/>
    <w:rsid w:val="4E011036"/>
    <w:rsid w:val="573A7BE1"/>
    <w:rsid w:val="7265155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 New Romans" w:eastAsia="宋体" w:hAnsi="Time New Romans" w:cs="宋体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pPr>
      <w:autoSpaceDE w:val="0"/>
      <w:autoSpaceDN w:val="0"/>
    </w:pPr>
    <w:rPr>
      <w:rFonts w:ascii="宋体" w:eastAsia="宋体" w:hAnsi="宋体" w:cs="宋体"/>
      <w:szCs w:val="21"/>
      <w:lang w:val="zh-CN" w:bidi="zh-CN"/>
    </w:rPr>
  </w:style>
  <w:style w:type="paragraph" w:customStyle="1" w:styleId="p0">
    <w:name w:val="p0"/>
    <w:basedOn w:val="Normal"/>
    <w:pPr>
      <w:widowControl/>
    </w:pPr>
    <w:rPr>
      <w:rFonts w:ascii="Calibri" w:hAnsi="Calibri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7.png" /><Relationship Id="rId102" Type="http://schemas.openxmlformats.org/officeDocument/2006/relationships/image" Target="media/image48.png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2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4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7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8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59.wmf" /><Relationship Id="rId124" Type="http://schemas.openxmlformats.org/officeDocument/2006/relationships/oleObject" Target="embeddings/oleObject61.bin" /><Relationship Id="rId125" Type="http://schemas.openxmlformats.org/officeDocument/2006/relationships/image" Target="media/image60.wmf" /><Relationship Id="rId126" Type="http://schemas.openxmlformats.org/officeDocument/2006/relationships/oleObject" Target="embeddings/oleObject62.bin" /><Relationship Id="rId127" Type="http://schemas.openxmlformats.org/officeDocument/2006/relationships/oleObject" Target="embeddings/oleObject63.bin" /><Relationship Id="rId128" Type="http://schemas.openxmlformats.org/officeDocument/2006/relationships/image" Target="media/image61.wmf" /><Relationship Id="rId129" Type="http://schemas.openxmlformats.org/officeDocument/2006/relationships/oleObject" Target="embeddings/oleObject64.bin" /><Relationship Id="rId13" Type="http://schemas.openxmlformats.org/officeDocument/2006/relationships/image" Target="media/image5.wmf" /><Relationship Id="rId130" Type="http://schemas.openxmlformats.org/officeDocument/2006/relationships/image" Target="media/image62.png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5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7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0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5.bin" /><Relationship Id="rId153" Type="http://schemas.openxmlformats.org/officeDocument/2006/relationships/header" Target="header1.xml" /><Relationship Id="rId154" Type="http://schemas.openxmlformats.org/officeDocument/2006/relationships/image" Target="media/image75.jpeg" /><Relationship Id="rId155" Type="http://schemas.openxmlformats.org/officeDocument/2006/relationships/theme" Target="theme/theme1.xml" /><Relationship Id="rId156" Type="http://schemas.openxmlformats.org/officeDocument/2006/relationships/styles" Target="styles.xml" /><Relationship Id="rId16" Type="http://schemas.openxmlformats.org/officeDocument/2006/relationships/oleObject" Target="embeddings/oleObject6.bin" /><Relationship Id="rId17" Type="http://schemas.openxmlformats.org/officeDocument/2006/relationships/image" Target="media/image7.wmf" /><Relationship Id="rId18" Type="http://schemas.openxmlformats.org/officeDocument/2006/relationships/oleObject" Target="embeddings/oleObject7.bin" /><Relationship Id="rId19" Type="http://schemas.openxmlformats.org/officeDocument/2006/relationships/image" Target="media/image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9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0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1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2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oleObject" Target="embeddings/oleObject14.bin" /><Relationship Id="rId32" Type="http://schemas.openxmlformats.org/officeDocument/2006/relationships/image" Target="media/image14.wmf" /><Relationship Id="rId33" Type="http://schemas.openxmlformats.org/officeDocument/2006/relationships/oleObject" Target="embeddings/oleObject15.bin" /><Relationship Id="rId34" Type="http://schemas.openxmlformats.org/officeDocument/2006/relationships/oleObject" Target="embeddings/oleObject16.bin" /><Relationship Id="rId35" Type="http://schemas.openxmlformats.org/officeDocument/2006/relationships/image" Target="media/image15.wmf" /><Relationship Id="rId36" Type="http://schemas.openxmlformats.org/officeDocument/2006/relationships/oleObject" Target="embeddings/oleObject17.bin" /><Relationship Id="rId37" Type="http://schemas.openxmlformats.org/officeDocument/2006/relationships/oleObject" Target="embeddings/oleObject18.bin" /><Relationship Id="rId38" Type="http://schemas.openxmlformats.org/officeDocument/2006/relationships/image" Target="media/image16.wmf" /><Relationship Id="rId39" Type="http://schemas.openxmlformats.org/officeDocument/2006/relationships/oleObject" Target="embeddings/oleObject19.bin" /><Relationship Id="rId4" Type="http://schemas.openxmlformats.org/officeDocument/2006/relationships/customXml" Target="../customXml/item1.xml" /><Relationship Id="rId40" Type="http://schemas.openxmlformats.org/officeDocument/2006/relationships/image" Target="media/image17.wmf" /><Relationship Id="rId41" Type="http://schemas.openxmlformats.org/officeDocument/2006/relationships/oleObject" Target="embeddings/oleObject20.bin" /><Relationship Id="rId42" Type="http://schemas.openxmlformats.org/officeDocument/2006/relationships/image" Target="media/image18.wmf" /><Relationship Id="rId43" Type="http://schemas.openxmlformats.org/officeDocument/2006/relationships/oleObject" Target="embeddings/oleObject21.bin" /><Relationship Id="rId44" Type="http://schemas.openxmlformats.org/officeDocument/2006/relationships/image" Target="media/image19.wmf" /><Relationship Id="rId45" Type="http://schemas.openxmlformats.org/officeDocument/2006/relationships/oleObject" Target="embeddings/oleObject22.bin" /><Relationship Id="rId46" Type="http://schemas.openxmlformats.org/officeDocument/2006/relationships/image" Target="media/image20.wmf" /><Relationship Id="rId47" Type="http://schemas.openxmlformats.org/officeDocument/2006/relationships/oleObject" Target="embeddings/oleObject23.bin" /><Relationship Id="rId48" Type="http://schemas.openxmlformats.org/officeDocument/2006/relationships/image" Target="media/image21.png" /><Relationship Id="rId49" Type="http://schemas.openxmlformats.org/officeDocument/2006/relationships/image" Target="media/image22.png" /><Relationship Id="rId5" Type="http://schemas.openxmlformats.org/officeDocument/2006/relationships/image" Target="media/image1.wmf" /><Relationship Id="rId50" Type="http://schemas.openxmlformats.org/officeDocument/2006/relationships/image" Target="media/image23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6.png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8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0.bin" /><Relationship Id="rId65" Type="http://schemas.openxmlformats.org/officeDocument/2006/relationships/oleObject" Target="embeddings/oleObject31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2.wmf" /><Relationship Id="rId70" Type="http://schemas.openxmlformats.org/officeDocument/2006/relationships/image" Target="media/image33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9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1.bin" /><Relationship Id="rId85" Type="http://schemas.openxmlformats.org/officeDocument/2006/relationships/oleObject" Target="embeddings/oleObject42.bin" /><Relationship Id="rId86" Type="http://schemas.openxmlformats.org/officeDocument/2006/relationships/image" Target="media/image40.wmf" /><Relationship Id="rId87" Type="http://schemas.openxmlformats.org/officeDocument/2006/relationships/oleObject" Target="embeddings/oleObject43.bin" /><Relationship Id="rId88" Type="http://schemas.openxmlformats.org/officeDocument/2006/relationships/image" Target="media/image41.wmf" /><Relationship Id="rId89" Type="http://schemas.openxmlformats.org/officeDocument/2006/relationships/oleObject" Target="embeddings/oleObject44.bin" /><Relationship Id="rId9" Type="http://schemas.openxmlformats.org/officeDocument/2006/relationships/image" Target="media/image3.wmf" /><Relationship Id="rId90" Type="http://schemas.openxmlformats.org/officeDocument/2006/relationships/image" Target="media/image42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3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4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5.wmf" /><Relationship Id="rId97" Type="http://schemas.openxmlformats.org/officeDocument/2006/relationships/oleObject" Target="embeddings/oleObject48.bin" /><Relationship Id="rId98" Type="http://schemas.openxmlformats.org/officeDocument/2006/relationships/oleObject" Target="embeddings/oleObject49.bin" /><Relationship Id="rId99" Type="http://schemas.openxmlformats.org/officeDocument/2006/relationships/image" Target="media/image46.wmf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74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2018-01-23T06:50:00Z</dcterms:created>
  <dcterms:modified xsi:type="dcterms:W3CDTF">2021-10-20T08:34:21Z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