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14/04/23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19:30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leader e Desenvolvedor Front-end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 Lourdes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laura.rodrigues.1199007@sga.pucminas.br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Yghor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Back-end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alvaromaximosilva@gmail.com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 Leandro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warley.anjos@sga.pucminas.br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Full-Stack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 Asenjo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ian.asenjo@sga.pucminas.br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Back-end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Indicar prazos e os responsáveis para as resoluções que demandarem ações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e finalização back-end e prisma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Ian, Belle e Marcio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e finalização front-end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e finalização mobile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Atualização de documentos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399730" cy="3035300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-356859</wp:posOffset>
          </wp:positionH>
          <wp:positionV relativeFrom="paragraph">
            <wp:posOffset>-144771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16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7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equvm+GndldbkLt7v9MsFaxzvQ==">AMUW2mXk0idLHk9LT8XEA3FIo43dZCFbsCwyB7TZcjkoOq9pS6nTCT7X/fMKHnqhJFxkQP+W8xBDVEUR9ceVHD0fDZLQyKJJ3q+I7lSSsAXSfuhKe+wOoB/qqW3sS8aUkrhbnEjxpIs6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