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CEB5" w14:textId="228588EA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Jeffrey Crossdale</w:t>
      </w:r>
    </w:p>
    <w:p w14:paraId="00BEAEDA" w14:textId="0DDB8B1D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Isaac Ellingson</w:t>
      </w:r>
    </w:p>
    <w:p w14:paraId="2E46A468" w14:textId="77E24A01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Patrice Moracchini</w:t>
      </w:r>
    </w:p>
    <w:p w14:paraId="0E459E7E" w14:textId="5BFDAE8D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Jose Velazquez Saenz</w:t>
      </w:r>
    </w:p>
    <w:p w14:paraId="40FC4072" w14:textId="60E36279" w:rsidR="00B20105" w:rsidRDefault="00B20105" w:rsidP="00B20105">
      <w:pPr>
        <w:spacing w:line="480" w:lineRule="auto"/>
      </w:pPr>
      <w:r>
        <w:t>CSD310-308A(2261-DD)</w:t>
      </w:r>
    </w:p>
    <w:p w14:paraId="28413759" w14:textId="64C8B3B6" w:rsidR="00B20105" w:rsidRDefault="00B20105" w:rsidP="00B20105">
      <w:pPr>
        <w:spacing w:line="480" w:lineRule="auto"/>
      </w:pPr>
      <w:r>
        <w:t>Dec</w:t>
      </w:r>
      <w:r>
        <w:t xml:space="preserve"> </w:t>
      </w:r>
      <w:r>
        <w:t>7</w:t>
      </w:r>
      <w:r>
        <w:t>, 2025</w:t>
      </w:r>
    </w:p>
    <w:p w14:paraId="68F51451" w14:textId="77777777" w:rsidR="00B20105" w:rsidRDefault="00B20105" w:rsidP="00B20105">
      <w:pPr>
        <w:spacing w:line="480" w:lineRule="auto"/>
        <w:rPr>
          <w:b/>
          <w:bCs/>
        </w:rPr>
      </w:pPr>
    </w:p>
    <w:p w14:paraId="1D19501A" w14:textId="77777777" w:rsidR="00B20105" w:rsidRDefault="00B20105" w:rsidP="00B20105">
      <w:pPr>
        <w:spacing w:line="480" w:lineRule="auto"/>
        <w:rPr>
          <w:b/>
          <w:bCs/>
        </w:rPr>
      </w:pPr>
    </w:p>
    <w:p w14:paraId="6F22C5C4" w14:textId="77777777" w:rsidR="00B20105" w:rsidRDefault="00B20105" w:rsidP="00B20105">
      <w:pPr>
        <w:spacing w:line="480" w:lineRule="auto"/>
        <w:rPr>
          <w:b/>
          <w:bCs/>
        </w:rPr>
      </w:pPr>
    </w:p>
    <w:p w14:paraId="2409E59E" w14:textId="77777777" w:rsidR="00B20105" w:rsidRDefault="00B20105" w:rsidP="00B20105">
      <w:pPr>
        <w:spacing w:line="480" w:lineRule="auto"/>
        <w:rPr>
          <w:b/>
          <w:bCs/>
        </w:rPr>
      </w:pPr>
    </w:p>
    <w:p w14:paraId="2ABAAA27" w14:textId="77777777" w:rsidR="00B20105" w:rsidRDefault="00B20105" w:rsidP="00B20105">
      <w:pPr>
        <w:spacing w:line="480" w:lineRule="auto"/>
        <w:rPr>
          <w:b/>
          <w:bCs/>
        </w:rPr>
      </w:pPr>
    </w:p>
    <w:p w14:paraId="561E6625" w14:textId="77777777" w:rsidR="00B20105" w:rsidRDefault="00B20105" w:rsidP="00B20105">
      <w:pPr>
        <w:spacing w:line="480" w:lineRule="auto"/>
        <w:rPr>
          <w:b/>
          <w:bCs/>
        </w:rPr>
      </w:pPr>
    </w:p>
    <w:p w14:paraId="1CF45AA9" w14:textId="77777777" w:rsidR="00B20105" w:rsidRDefault="00B20105" w:rsidP="00B20105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Style w:val="apple-converted-space"/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 </w:t>
      </w: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Milestone #1</w:t>
      </w:r>
    </w:p>
    <w:p w14:paraId="55FE96AC" w14:textId="3F222BBA" w:rsidR="00B20105" w:rsidRDefault="00B20105" w:rsidP="00B20105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9.1</w:t>
      </w:r>
      <w:r>
        <w:rPr>
          <w:b/>
          <w:bCs/>
        </w:rPr>
        <w:t xml:space="preserve"> Assignment</w:t>
      </w:r>
    </w:p>
    <w:p w14:paraId="22E71A21" w14:textId="77777777" w:rsidR="00B20105" w:rsidRDefault="00B20105" w:rsidP="00B20105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16E22F12" w14:textId="77777777" w:rsidR="00B20105" w:rsidRDefault="00B20105" w:rsidP="00B20105">
      <w:pPr>
        <w:spacing w:line="480" w:lineRule="auto"/>
      </w:pPr>
    </w:p>
    <w:p w14:paraId="7E347929" w14:textId="77777777" w:rsidR="00B20105" w:rsidRDefault="00B20105" w:rsidP="00B20105">
      <w:pPr>
        <w:spacing w:line="480" w:lineRule="auto"/>
      </w:pPr>
    </w:p>
    <w:p w14:paraId="5843D903" w14:textId="77777777" w:rsidR="00493F38" w:rsidRDefault="00493F38" w:rsidP="00B20105">
      <w:pPr>
        <w:spacing w:line="480" w:lineRule="auto"/>
      </w:pPr>
    </w:p>
    <w:p w14:paraId="3B68397F" w14:textId="77777777" w:rsidR="00683085" w:rsidRDefault="00683085" w:rsidP="00B20105">
      <w:pPr>
        <w:spacing w:line="480" w:lineRule="auto"/>
      </w:pPr>
    </w:p>
    <w:p w14:paraId="4FEE5CCB" w14:textId="77777777" w:rsidR="00683085" w:rsidRDefault="00683085" w:rsidP="00B20105">
      <w:pPr>
        <w:spacing w:line="480" w:lineRule="auto"/>
      </w:pPr>
    </w:p>
    <w:p w14:paraId="45C6FDB1" w14:textId="77777777" w:rsidR="00683085" w:rsidRDefault="00683085" w:rsidP="00B20105">
      <w:pPr>
        <w:spacing w:line="480" w:lineRule="auto"/>
      </w:pPr>
    </w:p>
    <w:p w14:paraId="4432EC6F" w14:textId="77777777" w:rsidR="00683085" w:rsidRDefault="00683085" w:rsidP="00B20105">
      <w:pPr>
        <w:spacing w:line="480" w:lineRule="auto"/>
      </w:pPr>
    </w:p>
    <w:p w14:paraId="0C883F05" w14:textId="77777777" w:rsidR="00683085" w:rsidRDefault="00683085" w:rsidP="00B20105">
      <w:pPr>
        <w:spacing w:line="480" w:lineRule="auto"/>
      </w:pPr>
    </w:p>
    <w:p w14:paraId="5EA5B49A" w14:textId="77777777" w:rsidR="00683085" w:rsidRDefault="00683085" w:rsidP="00B20105">
      <w:pPr>
        <w:spacing w:line="480" w:lineRule="auto"/>
      </w:pPr>
    </w:p>
    <w:p w14:paraId="42F3692F" w14:textId="08D4CFD8" w:rsidR="00683085" w:rsidRDefault="00F42814" w:rsidP="00B20105">
      <w:pPr>
        <w:spacing w:line="480" w:lineRule="auto"/>
        <w:rPr>
          <w:b/>
          <w:bCs/>
          <w:u w:val="single"/>
        </w:rPr>
      </w:pPr>
      <w:r w:rsidRPr="008A2C31">
        <w:rPr>
          <w:b/>
          <w:bCs/>
          <w:u w:val="single"/>
        </w:rPr>
        <w:lastRenderedPageBreak/>
        <w:t>Case Study</w:t>
      </w:r>
      <w:r w:rsidR="008A2C31" w:rsidRPr="008A2C31">
        <w:rPr>
          <w:b/>
          <w:bCs/>
          <w:u w:val="single"/>
        </w:rPr>
        <w:t>: Bacchus Winery</w:t>
      </w:r>
    </w:p>
    <w:p w14:paraId="166B8EBA" w14:textId="79522FD6" w:rsidR="0084689A" w:rsidRPr="00570CAB" w:rsidRDefault="007B4C2F" w:rsidP="00B20105">
      <w:pPr>
        <w:spacing w:line="480" w:lineRule="auto"/>
        <w:rPr>
          <w:b/>
          <w:bCs/>
          <w:u w:val="single"/>
        </w:rPr>
      </w:pPr>
      <w:r w:rsidRPr="00570CAB">
        <w:rPr>
          <w:b/>
          <w:bCs/>
          <w:u w:val="single"/>
        </w:rPr>
        <w:t>Business Rules:</w:t>
      </w:r>
    </w:p>
    <w:p w14:paraId="5F2A6964" w14:textId="77777777" w:rsidR="00A64568" w:rsidRPr="0088121A" w:rsidRDefault="00A64568" w:rsidP="00A64568">
      <w:r w:rsidRPr="0088121A">
        <w:t>1. Supplier &amp; Inventory Business Rules</w:t>
      </w:r>
    </w:p>
    <w:p w14:paraId="791A17B6" w14:textId="77777777" w:rsidR="00A64568" w:rsidRPr="0088121A" w:rsidRDefault="00A64568" w:rsidP="00A64568">
      <w:pPr>
        <w:numPr>
          <w:ilvl w:val="0"/>
          <w:numId w:val="3"/>
        </w:numPr>
        <w:spacing w:after="160" w:line="278" w:lineRule="auto"/>
      </w:pPr>
      <w:r w:rsidRPr="0088121A">
        <w:t>Supplier–Item Relationship</w:t>
      </w:r>
    </w:p>
    <w:p w14:paraId="790CA104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One supplier can supply many supply items</w:t>
      </w:r>
      <w:r>
        <w:t xml:space="preserve">. </w:t>
      </w:r>
    </w:p>
    <w:p w14:paraId="748A190D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A supply item is supplied by exactly one primary supplier at any given time.</w:t>
      </w:r>
    </w:p>
    <w:p w14:paraId="70EFF8A3" w14:textId="77777777" w:rsidR="00A64568" w:rsidRPr="0088121A" w:rsidRDefault="00A64568" w:rsidP="00A64568">
      <w:pPr>
        <w:numPr>
          <w:ilvl w:val="0"/>
          <w:numId w:val="3"/>
        </w:numPr>
        <w:spacing w:after="160" w:line="278" w:lineRule="auto"/>
      </w:pPr>
      <w:r w:rsidRPr="0088121A">
        <w:t>Delivery Requirements</w:t>
      </w:r>
    </w:p>
    <w:p w14:paraId="41227B3A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Every delivery must be associated with precisely one supplier.</w:t>
      </w:r>
    </w:p>
    <w:p w14:paraId="62DE3D34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Each delivery line must reference a valid supply item and a positive quantity.</w:t>
      </w:r>
    </w:p>
    <w:p w14:paraId="02DEEBA1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The expected delivery date must be recorded when a purchase order is created.</w:t>
      </w:r>
    </w:p>
    <w:p w14:paraId="3D023D01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 xml:space="preserve">The actual delivery date must be recorded </w:t>
      </w:r>
      <w:r>
        <w:t>upon receipt of the goods</w:t>
      </w:r>
      <w:r w:rsidRPr="0088121A">
        <w:t>.</w:t>
      </w:r>
    </w:p>
    <w:p w14:paraId="19EB2E14" w14:textId="77777777" w:rsidR="00A64568" w:rsidRPr="0088121A" w:rsidRDefault="00A64568" w:rsidP="00A64568">
      <w:pPr>
        <w:numPr>
          <w:ilvl w:val="0"/>
          <w:numId w:val="3"/>
        </w:numPr>
        <w:spacing w:after="160" w:line="278" w:lineRule="auto"/>
      </w:pPr>
      <w:r w:rsidRPr="0088121A">
        <w:t>On-Time Performance &amp; Reporting</w:t>
      </w:r>
    </w:p>
    <w:p w14:paraId="6E537028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A monthly delivery performance report must show, per supplier:</w:t>
      </w:r>
    </w:p>
    <w:p w14:paraId="1202A5E5" w14:textId="77777777" w:rsidR="00A64568" w:rsidRPr="0088121A" w:rsidRDefault="00A64568" w:rsidP="00A64568">
      <w:pPr>
        <w:numPr>
          <w:ilvl w:val="2"/>
          <w:numId w:val="3"/>
        </w:numPr>
        <w:spacing w:after="160" w:line="278" w:lineRule="auto"/>
      </w:pPr>
      <w:r w:rsidRPr="0088121A">
        <w:t>Number of on-time deliveries.</w:t>
      </w:r>
    </w:p>
    <w:p w14:paraId="0AA3034F" w14:textId="77777777" w:rsidR="00A64568" w:rsidRPr="0088121A" w:rsidRDefault="00A64568" w:rsidP="00A64568">
      <w:pPr>
        <w:numPr>
          <w:ilvl w:val="2"/>
          <w:numId w:val="3"/>
        </w:numPr>
        <w:spacing w:after="160" w:line="278" w:lineRule="auto"/>
      </w:pPr>
      <w:r w:rsidRPr="0088121A">
        <w:t>Number of late deliveries.</w:t>
      </w:r>
    </w:p>
    <w:p w14:paraId="2AC29B42" w14:textId="77777777" w:rsidR="00A64568" w:rsidRPr="0088121A" w:rsidRDefault="00A64568" w:rsidP="00A64568">
      <w:pPr>
        <w:numPr>
          <w:ilvl w:val="2"/>
          <w:numId w:val="3"/>
        </w:numPr>
        <w:spacing w:after="160" w:line="278" w:lineRule="auto"/>
      </w:pPr>
      <w:r w:rsidRPr="0088121A">
        <w:t>Average delay (in days) for late deliveries.</w:t>
      </w:r>
    </w:p>
    <w:p w14:paraId="06CAF73D" w14:textId="77777777" w:rsidR="00A64568" w:rsidRPr="0088121A" w:rsidRDefault="00A90E48" w:rsidP="00A64568">
      <w:r>
        <w:rPr>
          <w:noProof/>
        </w:rPr>
        <w:pict w14:anchorId="26F071B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7BA4D8" w14:textId="77777777" w:rsidR="00A64568" w:rsidRPr="0088121A" w:rsidRDefault="00A64568" w:rsidP="00A64568">
      <w:r w:rsidRPr="0088121A">
        <w:t>2. Wine Production &amp; Sales Business Rules</w:t>
      </w:r>
    </w:p>
    <w:p w14:paraId="296FC976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t>Wine Products</w:t>
      </w:r>
    </w:p>
    <w:p w14:paraId="40908949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Bacchus Winery produces a defined set of wines</w:t>
      </w:r>
      <w:r>
        <w:t xml:space="preserve">, each with its own Wine_Id. </w:t>
      </w:r>
    </w:p>
    <w:p w14:paraId="03EF920F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Each wine must have a</w:t>
      </w:r>
      <w:r>
        <w:t xml:space="preserve">n </w:t>
      </w:r>
      <w:r w:rsidRPr="0088121A">
        <w:t>identifier and a corresponding name.</w:t>
      </w:r>
    </w:p>
    <w:p w14:paraId="18C30971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t>Distributor Relationship</w:t>
      </w:r>
    </w:p>
    <w:p w14:paraId="0D4DEC2D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A distributor may order a variety of different wines.</w:t>
      </w:r>
    </w:p>
    <w:p w14:paraId="016A2FB3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Each distributor order must be linked to exactly one distributor.</w:t>
      </w:r>
    </w:p>
    <w:p w14:paraId="61B4A617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t>Order &amp; Shipment Rules</w:t>
      </w:r>
    </w:p>
    <w:p w14:paraId="6A54A5CF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For each order line, the quantity ordered must be greater than zero.</w:t>
      </w:r>
    </w:p>
    <w:p w14:paraId="4C69D941" w14:textId="77777777" w:rsidR="00A64568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 xml:space="preserve">The system </w:t>
      </w:r>
      <w:r>
        <w:t>will recognize</w:t>
      </w:r>
      <w:r w:rsidRPr="0088121A">
        <w:t xml:space="preserve"> which distributors carry which wines via their orders.</w:t>
      </w:r>
    </w:p>
    <w:p w14:paraId="13C07167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>
        <w:t xml:space="preserve">Each order from a distributor will be linked to a carrier that will handle shipment details, including the tracking number. </w:t>
      </w:r>
    </w:p>
    <w:p w14:paraId="58CB2747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lastRenderedPageBreak/>
        <w:t>Sales &amp; Performance Reporting</w:t>
      </w:r>
    </w:p>
    <w:p w14:paraId="04AEA4BD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The system must be able to produce a month-by-month report showing total sales by:</w:t>
      </w:r>
    </w:p>
    <w:p w14:paraId="3AF2A740" w14:textId="77777777" w:rsidR="00A64568" w:rsidRPr="0088121A" w:rsidRDefault="00A64568" w:rsidP="00A64568">
      <w:pPr>
        <w:numPr>
          <w:ilvl w:val="2"/>
          <w:numId w:val="4"/>
        </w:numPr>
        <w:spacing w:after="160" w:line="278" w:lineRule="auto"/>
      </w:pPr>
      <w:r w:rsidRPr="0088121A">
        <w:t xml:space="preserve">Wine </w:t>
      </w:r>
    </w:p>
    <w:p w14:paraId="0A070BC2" w14:textId="77777777" w:rsidR="00A64568" w:rsidRPr="0088121A" w:rsidRDefault="00A64568" w:rsidP="00A64568">
      <w:pPr>
        <w:numPr>
          <w:ilvl w:val="2"/>
          <w:numId w:val="4"/>
        </w:numPr>
        <w:spacing w:after="160" w:line="278" w:lineRule="auto"/>
      </w:pPr>
      <w:r w:rsidRPr="0088121A">
        <w:t>Distributor</w:t>
      </w:r>
    </w:p>
    <w:p w14:paraId="4B5ACC38" w14:textId="77777777" w:rsidR="00A64568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 xml:space="preserve">The system must </w:t>
      </w:r>
      <w:r>
        <w:t>track</w:t>
      </w:r>
      <w:r w:rsidRPr="0088121A">
        <w:t xml:space="preserve"> wine</w:t>
      </w:r>
      <w:r>
        <w:t xml:space="preserve"> sales by the number of units sold. </w:t>
      </w:r>
    </w:p>
    <w:p w14:paraId="755969C4" w14:textId="77777777" w:rsidR="00A64568" w:rsidRPr="0088121A" w:rsidRDefault="00A90E48" w:rsidP="00A64568">
      <w:r>
        <w:rPr>
          <w:noProof/>
        </w:rPr>
        <w:pict w14:anchorId="5B442E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3B73DA" w14:textId="77777777" w:rsidR="00A64568" w:rsidRPr="0088121A" w:rsidRDefault="00A64568" w:rsidP="00A64568">
      <w:r w:rsidRPr="0088121A">
        <w:t>3. Distribution &amp; Online Ordering Business Rules</w:t>
      </w:r>
    </w:p>
    <w:p w14:paraId="3DD81809" w14:textId="77777777" w:rsidR="00A64568" w:rsidRPr="0088121A" w:rsidRDefault="00A64568" w:rsidP="00A64568">
      <w:pPr>
        <w:numPr>
          <w:ilvl w:val="0"/>
          <w:numId w:val="5"/>
        </w:numPr>
        <w:spacing w:after="160" w:line="278" w:lineRule="auto"/>
      </w:pPr>
      <w:r w:rsidRPr="0088121A">
        <w:t>Distributor Online Access</w:t>
      </w:r>
    </w:p>
    <w:p w14:paraId="261EE0B3" w14:textId="77777777" w:rsidR="00A64568" w:rsidRPr="0088121A" w:rsidRDefault="00A64568" w:rsidP="00A64568">
      <w:pPr>
        <w:numPr>
          <w:ilvl w:val="1"/>
          <w:numId w:val="5"/>
        </w:numPr>
        <w:spacing w:after="160" w:line="278" w:lineRule="auto"/>
      </w:pPr>
      <w:r w:rsidRPr="0088121A">
        <w:t xml:space="preserve">Each distributor must have </w:t>
      </w:r>
      <w:r>
        <w:t xml:space="preserve">a </w:t>
      </w:r>
      <w:r w:rsidRPr="0088121A">
        <w:t xml:space="preserve">unique </w:t>
      </w:r>
      <w:r>
        <w:t xml:space="preserve">Id </w:t>
      </w:r>
      <w:r w:rsidRPr="0088121A">
        <w:t>for the ordering system.</w:t>
      </w:r>
    </w:p>
    <w:p w14:paraId="099EEBD4" w14:textId="77777777" w:rsidR="00A64568" w:rsidRPr="0088121A" w:rsidRDefault="00A64568" w:rsidP="00A64568">
      <w:pPr>
        <w:numPr>
          <w:ilvl w:val="1"/>
          <w:numId w:val="5"/>
        </w:numPr>
        <w:spacing w:after="160" w:line="278" w:lineRule="auto"/>
      </w:pPr>
      <w:r w:rsidRPr="0088121A">
        <w:t>Distributors can view only their own orders and</w:t>
      </w:r>
      <w:r>
        <w:t xml:space="preserve"> carrier information for shipment details</w:t>
      </w:r>
      <w:r w:rsidRPr="0088121A">
        <w:t>.</w:t>
      </w:r>
    </w:p>
    <w:p w14:paraId="30C9CB5B" w14:textId="77777777" w:rsidR="00A64568" w:rsidRPr="0088121A" w:rsidRDefault="00A64568" w:rsidP="00A64568">
      <w:pPr>
        <w:numPr>
          <w:ilvl w:val="0"/>
          <w:numId w:val="5"/>
        </w:numPr>
        <w:spacing w:after="160" w:line="278" w:lineRule="auto"/>
      </w:pPr>
      <w:r w:rsidRPr="0088121A">
        <w:t>Shipment Tracking</w:t>
      </w:r>
    </w:p>
    <w:p w14:paraId="488B2365" w14:textId="77777777" w:rsidR="00A64568" w:rsidRPr="0088121A" w:rsidRDefault="00A64568" w:rsidP="00A64568">
      <w:pPr>
        <w:numPr>
          <w:ilvl w:val="1"/>
          <w:numId w:val="5"/>
        </w:numPr>
        <w:spacing w:after="160" w:line="278" w:lineRule="auto"/>
      </w:pPr>
      <w:r w:rsidRPr="0088121A">
        <w:t xml:space="preserve">Every </w:t>
      </w:r>
      <w:r>
        <w:t xml:space="preserve">product </w:t>
      </w:r>
      <w:r w:rsidRPr="0088121A">
        <w:t xml:space="preserve">order </w:t>
      </w:r>
      <w:r>
        <w:t xml:space="preserve">made by distributors </w:t>
      </w:r>
      <w:r w:rsidRPr="0088121A">
        <w:t>must have a shipment record that contains the shipment date</w:t>
      </w:r>
      <w:r>
        <w:t xml:space="preserve"> when the order was placed, as</w:t>
      </w:r>
      <w:r w:rsidRPr="0088121A">
        <w:t xml:space="preserve"> </w:t>
      </w:r>
      <w:r>
        <w:t>well as</w:t>
      </w:r>
      <w:r w:rsidRPr="0088121A">
        <w:t xml:space="preserve"> the carrier/tracking </w:t>
      </w:r>
      <w:r>
        <w:t>number</w:t>
      </w:r>
      <w:r w:rsidRPr="0088121A">
        <w:t>.</w:t>
      </w:r>
    </w:p>
    <w:p w14:paraId="1CD9C285" w14:textId="77777777" w:rsidR="00A64568" w:rsidRPr="0088121A" w:rsidRDefault="00A90E48" w:rsidP="00A64568">
      <w:r>
        <w:rPr>
          <w:noProof/>
        </w:rPr>
        <w:pict w14:anchorId="125544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082036" w14:textId="77777777" w:rsidR="00A64568" w:rsidRDefault="00A64568" w:rsidP="00A64568"/>
    <w:p w14:paraId="77C8A4C9" w14:textId="77777777" w:rsidR="00A64568" w:rsidRPr="0088121A" w:rsidRDefault="00A64568" w:rsidP="00A64568">
      <w:r w:rsidRPr="0088121A">
        <w:t>4. Employee &amp; Time Tracking Business Rules</w:t>
      </w:r>
    </w:p>
    <w:p w14:paraId="6766A5CF" w14:textId="77777777" w:rsidR="00A64568" w:rsidRPr="0088121A" w:rsidRDefault="00A64568" w:rsidP="00A64568">
      <w:pPr>
        <w:numPr>
          <w:ilvl w:val="0"/>
          <w:numId w:val="6"/>
        </w:numPr>
        <w:spacing w:after="160" w:line="278" w:lineRule="auto"/>
      </w:pPr>
      <w:r w:rsidRPr="0088121A">
        <w:t>Employee Structure</w:t>
      </w:r>
    </w:p>
    <w:p w14:paraId="67F3DA87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 xml:space="preserve">Each employee must </w:t>
      </w:r>
      <w:r>
        <w:t>log their daily hours worked to maintain a record of time worked.</w:t>
      </w:r>
    </w:p>
    <w:p w14:paraId="11134F34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>The system must be able to identify each employee</w:t>
      </w:r>
      <w:r>
        <w:t xml:space="preserve"> with an employee Id. </w:t>
      </w:r>
    </w:p>
    <w:p w14:paraId="2CD22F6B" w14:textId="77777777" w:rsidR="00A64568" w:rsidRPr="0088121A" w:rsidRDefault="00A64568" w:rsidP="00A64568">
      <w:pPr>
        <w:numPr>
          <w:ilvl w:val="0"/>
          <w:numId w:val="6"/>
        </w:numPr>
        <w:spacing w:after="160" w:line="278" w:lineRule="auto"/>
      </w:pPr>
      <w:r w:rsidRPr="0088121A">
        <w:t>Time Entry Rules</w:t>
      </w:r>
    </w:p>
    <w:p w14:paraId="1671F830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 xml:space="preserve">Every time, an entry </w:t>
      </w:r>
      <w:r>
        <w:t xml:space="preserve">of hours worked </w:t>
      </w:r>
      <w:r w:rsidRPr="0088121A">
        <w:t>must be associated with precisely one employee.</w:t>
      </w:r>
    </w:p>
    <w:p w14:paraId="2D4AF486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 xml:space="preserve">Hours worked must be a positive value and cannot exceed </w:t>
      </w:r>
      <w:r>
        <w:t xml:space="preserve">24 hours. </w:t>
      </w:r>
    </w:p>
    <w:p w14:paraId="2F937D2A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>Time entries must include a work date.</w:t>
      </w:r>
    </w:p>
    <w:p w14:paraId="48358ED9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>The system must be able to produce a report of total hours worked per employee for each of the last four quarters.</w:t>
      </w:r>
    </w:p>
    <w:p w14:paraId="49B5E576" w14:textId="77777777" w:rsidR="00A64568" w:rsidRPr="0088121A" w:rsidRDefault="00A90E48" w:rsidP="00A64568">
      <w:r>
        <w:rPr>
          <w:noProof/>
        </w:rPr>
        <w:pict w14:anchorId="011CDD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30B668" w14:textId="77777777" w:rsidR="00A64568" w:rsidRPr="0088121A" w:rsidRDefault="00A64568" w:rsidP="00A64568">
      <w:r w:rsidRPr="0088121A">
        <w:t>5.</w:t>
      </w:r>
      <w:r>
        <w:t xml:space="preserve"> </w:t>
      </w:r>
      <w:r w:rsidRPr="0088121A">
        <w:t>Reporting Requirements</w:t>
      </w:r>
    </w:p>
    <w:p w14:paraId="01D2AC1F" w14:textId="77777777" w:rsidR="00A64568" w:rsidRPr="0088121A" w:rsidRDefault="00A64568" w:rsidP="00A64568">
      <w:pPr>
        <w:numPr>
          <w:ilvl w:val="1"/>
          <w:numId w:val="7"/>
        </w:numPr>
        <w:spacing w:after="160" w:line="278" w:lineRule="auto"/>
      </w:pPr>
      <w:r w:rsidRPr="0088121A">
        <w:t>The system must support generating the yearly “snapshot” report that includes:</w:t>
      </w:r>
    </w:p>
    <w:p w14:paraId="0A21C9CD" w14:textId="77777777" w:rsidR="00A64568" w:rsidRPr="0088121A" w:rsidRDefault="00A64568" w:rsidP="00A64568">
      <w:pPr>
        <w:numPr>
          <w:ilvl w:val="2"/>
          <w:numId w:val="7"/>
        </w:numPr>
        <w:spacing w:after="160" w:line="278" w:lineRule="auto"/>
      </w:pPr>
      <w:r w:rsidRPr="0088121A">
        <w:t>Supplier delivery performance.</w:t>
      </w:r>
    </w:p>
    <w:p w14:paraId="4D477B37" w14:textId="77777777" w:rsidR="00A64568" w:rsidRPr="0088121A" w:rsidRDefault="00A64568" w:rsidP="00A64568">
      <w:pPr>
        <w:numPr>
          <w:ilvl w:val="2"/>
          <w:numId w:val="7"/>
        </w:numPr>
        <w:spacing w:after="160" w:line="278" w:lineRule="auto"/>
      </w:pPr>
      <w:r w:rsidRPr="0088121A">
        <w:t xml:space="preserve">Wine sales by </w:t>
      </w:r>
      <w:r>
        <w:t>unit</w:t>
      </w:r>
      <w:r w:rsidRPr="0088121A">
        <w:t xml:space="preserve"> and distributor.</w:t>
      </w:r>
    </w:p>
    <w:p w14:paraId="4A4ED13A" w14:textId="77777777" w:rsidR="00A64568" w:rsidRPr="0088121A" w:rsidRDefault="00A64568" w:rsidP="00A64568">
      <w:pPr>
        <w:numPr>
          <w:ilvl w:val="2"/>
          <w:numId w:val="7"/>
        </w:numPr>
        <w:spacing w:after="160" w:line="278" w:lineRule="auto"/>
      </w:pPr>
      <w:r w:rsidRPr="0088121A">
        <w:t>Employee hours for the last four quarters.</w:t>
      </w:r>
    </w:p>
    <w:p w14:paraId="2825628C" w14:textId="0FAD68F0" w:rsidR="007B4C2F" w:rsidRPr="00570CAB" w:rsidRDefault="00570CAB" w:rsidP="00B20105">
      <w:pPr>
        <w:spacing w:line="480" w:lineRule="auto"/>
        <w:rPr>
          <w:b/>
          <w:bCs/>
          <w:u w:val="single"/>
        </w:rPr>
      </w:pPr>
      <w:r w:rsidRPr="00570CAB">
        <w:rPr>
          <w:b/>
          <w:bCs/>
          <w:u w:val="single"/>
        </w:rPr>
        <w:lastRenderedPageBreak/>
        <w:t>ERD</w:t>
      </w:r>
    </w:p>
    <w:p w14:paraId="1F513116" w14:textId="2F434A55" w:rsidR="008A2C31" w:rsidRDefault="00E30E86" w:rsidP="00B20105">
      <w:pPr>
        <w:spacing w:line="480" w:lineRule="auto"/>
      </w:pPr>
      <w:r>
        <w:rPr>
          <w:noProof/>
        </w:rPr>
        <w:drawing>
          <wp:inline distT="0" distB="0" distL="0" distR="0" wp14:anchorId="4387739F" wp14:editId="33C6AFD3">
            <wp:extent cx="5943600" cy="7691755"/>
            <wp:effectExtent l="0" t="0" r="0" b="4445"/>
            <wp:docPr id="1755644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4812" name="Picture 1755644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C31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FDD"/>
    <w:multiLevelType w:val="multilevel"/>
    <w:tmpl w:val="611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3EE2"/>
    <w:multiLevelType w:val="multilevel"/>
    <w:tmpl w:val="46B8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173D"/>
    <w:multiLevelType w:val="multilevel"/>
    <w:tmpl w:val="555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2267"/>
    <w:multiLevelType w:val="multilevel"/>
    <w:tmpl w:val="0DE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D1CC1"/>
    <w:multiLevelType w:val="multilevel"/>
    <w:tmpl w:val="8B16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B3501"/>
    <w:multiLevelType w:val="multilevel"/>
    <w:tmpl w:val="364C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60E03"/>
    <w:multiLevelType w:val="multilevel"/>
    <w:tmpl w:val="5F0C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472830">
    <w:abstractNumId w:val="2"/>
  </w:num>
  <w:num w:numId="2" w16cid:durableId="2085104940">
    <w:abstractNumId w:val="0"/>
  </w:num>
  <w:num w:numId="3" w16cid:durableId="1843280102">
    <w:abstractNumId w:val="5"/>
  </w:num>
  <w:num w:numId="4" w16cid:durableId="1091050458">
    <w:abstractNumId w:val="1"/>
  </w:num>
  <w:num w:numId="5" w16cid:durableId="1198467618">
    <w:abstractNumId w:val="4"/>
  </w:num>
  <w:num w:numId="6" w16cid:durableId="533272505">
    <w:abstractNumId w:val="3"/>
  </w:num>
  <w:num w:numId="7" w16cid:durableId="735474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05"/>
    <w:rsid w:val="004573D3"/>
    <w:rsid w:val="00493F38"/>
    <w:rsid w:val="00505A8E"/>
    <w:rsid w:val="00570CAB"/>
    <w:rsid w:val="00683085"/>
    <w:rsid w:val="007B4C2F"/>
    <w:rsid w:val="007D1084"/>
    <w:rsid w:val="007E400D"/>
    <w:rsid w:val="0084689A"/>
    <w:rsid w:val="008A2C31"/>
    <w:rsid w:val="00A64568"/>
    <w:rsid w:val="00A90E48"/>
    <w:rsid w:val="00B20105"/>
    <w:rsid w:val="00E30E86"/>
    <w:rsid w:val="00F42814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3816"/>
  <w15:chartTrackingRefBased/>
  <w15:docId w15:val="{EB31B20F-43BF-3141-8065-6B9B0A49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05"/>
  </w:style>
  <w:style w:type="paragraph" w:styleId="Heading1">
    <w:name w:val="heading 1"/>
    <w:basedOn w:val="Normal"/>
    <w:next w:val="Normal"/>
    <w:link w:val="Heading1Char"/>
    <w:uiPriority w:val="9"/>
    <w:qFormat/>
    <w:rsid w:val="00B2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0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20105"/>
  </w:style>
  <w:style w:type="character" w:customStyle="1" w:styleId="profilecardavatarthumb">
    <w:name w:val="profilecardavatarthumb"/>
    <w:basedOn w:val="DefaultParagraphFont"/>
    <w:rsid w:val="00B20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2025-12-05T19:55:00Z</dcterms:created>
  <dcterms:modified xsi:type="dcterms:W3CDTF">2025-12-05T19:56:00Z</dcterms:modified>
</cp:coreProperties>
</file>