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B038F" w14:textId="77777777" w:rsidR="006D4AC8" w:rsidRPr="00E6270C" w:rsidRDefault="006D4AC8" w:rsidP="006D4AC8">
      <w:pPr>
        <w:spacing w:line="480" w:lineRule="auto"/>
      </w:pPr>
      <w:r w:rsidRPr="00E6270C">
        <w:t>Patrice Moracchini</w:t>
      </w:r>
    </w:p>
    <w:p w14:paraId="6A845CB0" w14:textId="77777777" w:rsidR="006D4AC8" w:rsidRPr="00E6270C" w:rsidRDefault="006D4AC8" w:rsidP="006D4AC8">
      <w:pPr>
        <w:spacing w:line="480" w:lineRule="auto"/>
      </w:pPr>
      <w:r w:rsidRPr="00E6270C">
        <w:t>CSD3</w:t>
      </w:r>
      <w:r>
        <w:t>8</w:t>
      </w:r>
      <w:r w:rsidRPr="00E6270C">
        <w:t>0-308A</w:t>
      </w:r>
    </w:p>
    <w:p w14:paraId="72E4C0AC" w14:textId="09C1D23B" w:rsidR="006D4AC8" w:rsidRPr="00E6270C" w:rsidRDefault="006D4AC8" w:rsidP="006D4AC8">
      <w:pPr>
        <w:spacing w:line="480" w:lineRule="auto"/>
      </w:pPr>
      <w:r>
        <w:t xml:space="preserve">June </w:t>
      </w:r>
      <w:r>
        <w:t>21</w:t>
      </w:r>
      <w:r w:rsidRPr="006D4AC8">
        <w:rPr>
          <w:vertAlign w:val="superscript"/>
        </w:rPr>
        <w:t>st</w:t>
      </w:r>
      <w:r>
        <w:t xml:space="preserve"> </w:t>
      </w:r>
      <w:r w:rsidRPr="00E6270C">
        <w:t>, 2026</w:t>
      </w:r>
    </w:p>
    <w:p w14:paraId="4CC08689" w14:textId="77777777" w:rsidR="006D4AC8" w:rsidRPr="00E6270C" w:rsidRDefault="006D4AC8" w:rsidP="006D4AC8">
      <w:pPr>
        <w:spacing w:line="480" w:lineRule="auto"/>
      </w:pPr>
    </w:p>
    <w:p w14:paraId="10F61FF2" w14:textId="77777777" w:rsidR="006D4AC8" w:rsidRPr="00E6270C" w:rsidRDefault="006D4AC8" w:rsidP="006D4AC8">
      <w:pPr>
        <w:spacing w:line="480" w:lineRule="auto"/>
        <w:jc w:val="center"/>
      </w:pPr>
    </w:p>
    <w:p w14:paraId="4D344926" w14:textId="77777777" w:rsidR="006D4AC8" w:rsidRPr="00E6270C" w:rsidRDefault="006D4AC8" w:rsidP="006D4AC8">
      <w:pPr>
        <w:spacing w:line="480" w:lineRule="auto"/>
        <w:jc w:val="center"/>
      </w:pPr>
    </w:p>
    <w:p w14:paraId="69E72685" w14:textId="77777777" w:rsidR="006D4AC8" w:rsidRPr="00E6270C" w:rsidRDefault="006D4AC8" w:rsidP="006D4AC8">
      <w:pPr>
        <w:spacing w:line="480" w:lineRule="auto"/>
        <w:jc w:val="center"/>
      </w:pPr>
    </w:p>
    <w:p w14:paraId="63BDB5D9" w14:textId="77777777" w:rsidR="006D4AC8" w:rsidRPr="00E6270C" w:rsidRDefault="006D4AC8" w:rsidP="006D4AC8">
      <w:pPr>
        <w:spacing w:line="480" w:lineRule="auto"/>
        <w:jc w:val="center"/>
        <w:rPr>
          <w:b/>
          <w:bCs/>
        </w:rPr>
      </w:pPr>
    </w:p>
    <w:p w14:paraId="7FF6377F" w14:textId="77777777" w:rsidR="006D4AC8" w:rsidRPr="00E6270C" w:rsidRDefault="006D4AC8" w:rsidP="006D4AC8">
      <w:pPr>
        <w:spacing w:line="480" w:lineRule="auto"/>
        <w:jc w:val="center"/>
        <w:rPr>
          <w:b/>
          <w:bCs/>
        </w:rPr>
      </w:pPr>
    </w:p>
    <w:p w14:paraId="23BBF208" w14:textId="77777777" w:rsidR="006D4AC8" w:rsidRPr="00E6270C" w:rsidRDefault="006D4AC8" w:rsidP="006D4AC8">
      <w:pPr>
        <w:spacing w:line="480" w:lineRule="auto"/>
        <w:jc w:val="center"/>
        <w:rPr>
          <w:b/>
          <w:bCs/>
        </w:rPr>
      </w:pPr>
    </w:p>
    <w:p w14:paraId="74D8032B" w14:textId="77777777" w:rsidR="006D4AC8" w:rsidRDefault="006D4AC8" w:rsidP="006D4AC8">
      <w:pPr>
        <w:spacing w:line="480" w:lineRule="auto"/>
        <w:jc w:val="center"/>
        <w:rPr>
          <w:rStyle w:val="Strong"/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Version Control Guidelines</w:t>
      </w:r>
    </w:p>
    <w:p w14:paraId="6249DA70" w14:textId="1F204696" w:rsidR="006D4AC8" w:rsidRPr="00E6270C" w:rsidRDefault="006D4AC8" w:rsidP="006D4AC8">
      <w:pPr>
        <w:spacing w:line="480" w:lineRule="auto"/>
        <w:jc w:val="center"/>
        <w:rPr>
          <w:b/>
          <w:bCs/>
        </w:rPr>
      </w:pPr>
      <w:r w:rsidRPr="00E6270C">
        <w:rPr>
          <w:b/>
          <w:bCs/>
        </w:rPr>
        <w:t>Assignment module</w:t>
      </w:r>
      <w:r>
        <w:rPr>
          <w:b/>
          <w:bCs/>
        </w:rPr>
        <w:t xml:space="preserve">  3</w:t>
      </w:r>
      <w:r>
        <w:rPr>
          <w:b/>
          <w:bCs/>
        </w:rPr>
        <w:t>.2</w:t>
      </w:r>
    </w:p>
    <w:p w14:paraId="464DE576" w14:textId="77777777" w:rsidR="006D4AC8" w:rsidRPr="00E6270C" w:rsidRDefault="006D4AC8" w:rsidP="006D4AC8">
      <w:pPr>
        <w:spacing w:line="480" w:lineRule="auto"/>
        <w:jc w:val="center"/>
        <w:rPr>
          <w:b/>
          <w:bCs/>
        </w:rPr>
      </w:pPr>
      <w:r w:rsidRPr="00E6270C">
        <w:rPr>
          <w:b/>
          <w:bCs/>
        </w:rPr>
        <w:t>Pr. Sampson</w:t>
      </w:r>
    </w:p>
    <w:p w14:paraId="0539734A" w14:textId="77777777" w:rsidR="00493F38" w:rsidRDefault="00493F38"/>
    <w:p w14:paraId="1952B9A0" w14:textId="77777777" w:rsidR="00C15D39" w:rsidRDefault="00C15D39"/>
    <w:p w14:paraId="666D6B71" w14:textId="77777777" w:rsidR="00C15D39" w:rsidRDefault="00C15D39"/>
    <w:p w14:paraId="6AEBD83D" w14:textId="77777777" w:rsidR="00C15D39" w:rsidRDefault="00C15D39"/>
    <w:p w14:paraId="712E9B0D" w14:textId="77777777" w:rsidR="00C15D39" w:rsidRDefault="00C15D39"/>
    <w:p w14:paraId="1279F3E2" w14:textId="77777777" w:rsidR="00C15D39" w:rsidRDefault="00C15D39"/>
    <w:p w14:paraId="3BE59580" w14:textId="77777777" w:rsidR="00C15D39" w:rsidRDefault="00C15D39"/>
    <w:p w14:paraId="649DA967" w14:textId="77777777" w:rsidR="00C15D39" w:rsidRDefault="00C15D39"/>
    <w:p w14:paraId="249C61D2" w14:textId="77777777" w:rsidR="00C15D39" w:rsidRDefault="00C15D39"/>
    <w:p w14:paraId="1EBA024D" w14:textId="77777777" w:rsidR="00C15D39" w:rsidRDefault="00C15D39"/>
    <w:p w14:paraId="01459D00" w14:textId="77777777" w:rsidR="00C15D39" w:rsidRDefault="00C15D39"/>
    <w:p w14:paraId="58442CFA" w14:textId="77777777" w:rsidR="00C15D39" w:rsidRDefault="00C15D39"/>
    <w:p w14:paraId="6AD11B3F" w14:textId="77777777" w:rsidR="00C15D39" w:rsidRDefault="00C15D39"/>
    <w:p w14:paraId="263DDC07" w14:textId="77777777" w:rsidR="00C15D39" w:rsidRDefault="00C15D39"/>
    <w:p w14:paraId="526FAC1F" w14:textId="77777777" w:rsidR="00C15D39" w:rsidRDefault="00C15D39"/>
    <w:p w14:paraId="0A825404" w14:textId="77777777" w:rsidR="00C15D39" w:rsidRDefault="00C15D39"/>
    <w:p w14:paraId="0C5A4F80" w14:textId="77777777" w:rsidR="00C15D39" w:rsidRDefault="00C15D39"/>
    <w:p w14:paraId="00261AFB" w14:textId="77777777" w:rsidR="00C15D39" w:rsidRDefault="00C15D39"/>
    <w:p w14:paraId="19865DC7" w14:textId="77777777" w:rsidR="00C15D39" w:rsidRDefault="00C15D39"/>
    <w:p w14:paraId="6B2C1A19" w14:textId="77777777" w:rsidR="00C15D39" w:rsidRDefault="00C15D39"/>
    <w:p w14:paraId="021E0B89" w14:textId="77777777" w:rsidR="00C15D39" w:rsidRDefault="00C15D39"/>
    <w:p w14:paraId="27BB3ABD" w14:textId="77777777" w:rsidR="00EA4DF9" w:rsidRDefault="00EA4DF9"/>
    <w:p w14:paraId="41FA8506" w14:textId="22ACDA63" w:rsidR="00EA4DF9" w:rsidRDefault="00EA4DF9" w:rsidP="00E5332C">
      <w:pPr>
        <w:spacing w:line="480" w:lineRule="auto"/>
        <w:ind w:firstLine="720"/>
      </w:pPr>
      <w:r>
        <w:lastRenderedPageBreak/>
        <w:t xml:space="preserve">I found three sources that detail Version Control guidelines: I will use the DevOps Handbook, Harness, and </w:t>
      </w:r>
      <w:r>
        <w:t>GitLab resources because they will show whether there has been an evolution in the use of version control</w:t>
      </w:r>
      <w:r>
        <w:t xml:space="preserve"> from 2021 to 2026,</w:t>
      </w:r>
      <w:r>
        <w:t xml:space="preserve"> and what development</w:t>
      </w:r>
      <w:r>
        <w:t xml:space="preserve"> teams focus on nowadays.</w:t>
      </w:r>
    </w:p>
    <w:p w14:paraId="078DCAAF" w14:textId="413B7A8E" w:rsidR="00EA4DF9" w:rsidRDefault="00EA4DF9" w:rsidP="00E5332C">
      <w:pPr>
        <w:spacing w:line="480" w:lineRule="auto"/>
      </w:pPr>
      <w:r>
        <w:t xml:space="preserve"> </w:t>
      </w:r>
      <w:r w:rsidR="0056363E">
        <w:tab/>
      </w:r>
      <w:r>
        <w:t>First, let’s focus on the DevOps Handbook:</w:t>
      </w:r>
    </w:p>
    <w:p w14:paraId="72B62A2D" w14:textId="358E27FC" w:rsidR="00C6083E" w:rsidRDefault="001E4CD8" w:rsidP="00E5332C">
      <w:pPr>
        <w:spacing w:line="480" w:lineRule="auto"/>
      </w:pPr>
      <w:r>
        <w:t>C</w:t>
      </w:r>
      <w:r w:rsidR="00EA4DF9">
        <w:t xml:space="preserve">hapter 9 </w:t>
      </w:r>
      <w:r>
        <w:t xml:space="preserve">explains that version control should </w:t>
      </w:r>
      <w:r>
        <w:t>include not only the code but also the entire environment needed to</w:t>
      </w:r>
      <w:r>
        <w:t xml:space="preserve"> recreate the system: the code and its dependencies, database scripts</w:t>
      </w:r>
      <w:r w:rsidR="00AD6F9A">
        <w:t>, environment creation tools</w:t>
      </w:r>
      <w:r>
        <w:t>,</w:t>
      </w:r>
      <w:r w:rsidR="00AD6F9A">
        <w:t xml:space="preserve"> tests, deployment scripts, cloud configuration files, and infrastructure configuration</w:t>
      </w:r>
      <w:r>
        <w:t>. This is the only way to implement changes safely, test them accurately, and see how they impact the product itself and its deployment.</w:t>
      </w:r>
      <w:r w:rsidR="00AD6F9A">
        <w:t xml:space="preserve"> The mistakes can be easily tracked and corrected.</w:t>
      </w:r>
    </w:p>
    <w:p w14:paraId="1F4ECE04" w14:textId="3FB9EBD5" w:rsidR="00C6083E" w:rsidRDefault="00C6083E" w:rsidP="00E5332C">
      <w:pPr>
        <w:spacing w:line="480" w:lineRule="auto"/>
        <w:ind w:firstLine="720"/>
      </w:pPr>
      <w:r>
        <w:t xml:space="preserve">The Harness source says the same </w:t>
      </w:r>
      <w:r w:rsidR="0056363E">
        <w:t>thing but emphasizes some points compared to the DevOps handbook: commit early and often, and increase communication through</w:t>
      </w:r>
      <w:r w:rsidR="0056363E">
        <w:t xml:space="preserve"> detailed</w:t>
      </w:r>
      <w:r>
        <w:t xml:space="preserve"> commit messages</w:t>
      </w:r>
      <w:r w:rsidR="0056363E">
        <w:t xml:space="preserve">. It describes branching models like Git Flow that clearly separate the different product </w:t>
      </w:r>
      <w:r w:rsidR="0056363E">
        <w:t xml:space="preserve">development categories, avoiding confusion </w:t>
      </w:r>
      <w:r w:rsidR="0056363E">
        <w:t xml:space="preserve">by using </w:t>
      </w:r>
      <w:r w:rsidR="0056363E">
        <w:t>multiple</w:t>
      </w:r>
      <w:r w:rsidR="0056363E">
        <w:t xml:space="preserve"> dedicated branches. Then GitHub Flow, where all commits are made to a main branch,</w:t>
      </w:r>
      <w:r w:rsidR="009B55AD">
        <w:t xml:space="preserve"> with short-lived branches created to add contributions. It</w:t>
      </w:r>
      <w:r w:rsidR="0056363E">
        <w:t xml:space="preserve"> is efficient when frequent releases are made</w:t>
      </w:r>
      <w:r w:rsidR="009B55AD">
        <w:t xml:space="preserve"> </w:t>
      </w:r>
      <w:r w:rsidR="0056363E">
        <w:t>(C</w:t>
      </w:r>
      <w:r w:rsidR="009B55AD">
        <w:t>D</w:t>
      </w:r>
      <w:r w:rsidR="0056363E">
        <w:t>)</w:t>
      </w:r>
      <w:r w:rsidR="009B55AD">
        <w:t>. Finally, trunk-based development, where developers commit to a main branch (trunk) and perform extensive testing to keep the trunk stable. Also, good merging practices are important</w:t>
      </w:r>
      <w:r w:rsidR="00AE02CA">
        <w:t>,</w:t>
      </w:r>
      <w:r w:rsidR="009B55AD">
        <w:t xml:space="preserve"> </w:t>
      </w:r>
      <w:r w:rsidR="00AE02CA">
        <w:t>using pull requests, automated testing, consistent merging approaches, and quick conflict resolutions. On top of that, security measures</w:t>
      </w:r>
      <w:r w:rsidR="00E5332C">
        <w:t xml:space="preserve"> (access control, secrets management)</w:t>
      </w:r>
      <w:r w:rsidR="00AE02CA">
        <w:t xml:space="preserve"> a</w:t>
      </w:r>
      <w:r w:rsidR="00FB0435">
        <w:t>nd</w:t>
      </w:r>
      <w:r w:rsidR="00AE02CA">
        <w:t xml:space="preserve"> repository governance</w:t>
      </w:r>
      <w:r w:rsidR="00FB0435">
        <w:t xml:space="preserve"> are added</w:t>
      </w:r>
      <w:r w:rsidR="00E5332C">
        <w:t>.</w:t>
      </w:r>
    </w:p>
    <w:p w14:paraId="02585B54" w14:textId="7291F77E" w:rsidR="00AE02CA" w:rsidRDefault="00AE02CA" w:rsidP="00E5332C">
      <w:pPr>
        <w:spacing w:line="480" w:lineRule="auto"/>
        <w:ind w:firstLine="720"/>
      </w:pPr>
      <w:r>
        <w:t xml:space="preserve">The last source </w:t>
      </w:r>
      <w:r w:rsidR="00FB0435">
        <w:t>comes from GitLab and is very close to the Harness one. It focuses on daily tasks and favors incremental, small changes, avoiding conflicts and reducing mistakes. Keep commits atomic: focus on one task and make it easy to revert. Also, like Harness, GitLab promotes using branches and commit testing before merging into the main branch.</w:t>
      </w:r>
      <w:r w:rsidR="00271105">
        <w:t xml:space="preserve"> Then it details </w:t>
      </w:r>
      <w:r w:rsidR="00271105">
        <w:t xml:space="preserve">additional communication guidelines, including descriptive commit messages, code reviews with feedback, and a branching </w:t>
      </w:r>
      <w:r w:rsidR="00271105">
        <w:lastRenderedPageBreak/>
        <w:t xml:space="preserve">strategy to prevent conflicts and promote consistency and </w:t>
      </w:r>
      <w:r w:rsidR="000B63AA">
        <w:t>collaboration</w:t>
      </w:r>
      <w:r w:rsidR="00271105">
        <w:t>.</w:t>
      </w:r>
      <w:r w:rsidR="00271105">
        <w:t xml:space="preserve"> GitLab is </w:t>
      </w:r>
      <w:r w:rsidR="00EA66EA">
        <w:t>narrower</w:t>
      </w:r>
      <w:r w:rsidR="00271105">
        <w:t xml:space="preserve"> than Harness</w:t>
      </w:r>
      <w:r w:rsidR="00EA66EA">
        <w:t>,</w:t>
      </w:r>
      <w:r w:rsidR="00271105">
        <w:t xml:space="preserve"> </w:t>
      </w:r>
      <w:r w:rsidR="00EA66EA">
        <w:t>but it provides more detail and emphasizes that version control is helpful when we have a clear view of the project history.</w:t>
      </w:r>
    </w:p>
    <w:p w14:paraId="0FDB964D" w14:textId="5F89FC72" w:rsidR="00EA66EA" w:rsidRDefault="00EA66EA" w:rsidP="00E5332C">
      <w:pPr>
        <w:spacing w:line="480" w:lineRule="auto"/>
        <w:ind w:firstLine="720"/>
      </w:pPr>
      <w:r>
        <w:t>From those three sources, I didn’t find anything irrelevant today</w:t>
      </w:r>
      <w:r w:rsidR="000B63AA">
        <w:t>.</w:t>
      </w:r>
      <w:r>
        <w:t xml:space="preserve"> </w:t>
      </w:r>
      <w:r w:rsidR="000B63AA">
        <w:t xml:space="preserve">It may be more detailed in the more recent sources, as more tweaks have been made to everyday tasks. </w:t>
      </w:r>
    </w:p>
    <w:p w14:paraId="656688A5" w14:textId="77777777" w:rsidR="000B63AA" w:rsidRDefault="000B63AA" w:rsidP="00E5332C">
      <w:pPr>
        <w:spacing w:line="480" w:lineRule="auto"/>
        <w:ind w:firstLine="720"/>
      </w:pPr>
    </w:p>
    <w:p w14:paraId="53CE165A" w14:textId="1E668F09" w:rsidR="000B63AA" w:rsidRDefault="000B63AA" w:rsidP="00E5332C">
      <w:pPr>
        <w:spacing w:line="480" w:lineRule="auto"/>
        <w:ind w:firstLine="720"/>
      </w:pPr>
      <w:bookmarkStart w:id="0" w:name="OLE_LINK1"/>
      <w:r>
        <w:t>My list of guidelines:</w:t>
      </w:r>
    </w:p>
    <w:p w14:paraId="5EEF3869" w14:textId="49AE73E5" w:rsidR="000B63AA" w:rsidRDefault="000B63AA" w:rsidP="00E5332C">
      <w:pPr>
        <w:pStyle w:val="ListParagraph"/>
        <w:numPr>
          <w:ilvl w:val="0"/>
          <w:numId w:val="3"/>
        </w:numPr>
        <w:spacing w:line="480" w:lineRule="auto"/>
      </w:pPr>
      <w:r>
        <w:t>Refer to the version control to see the state of the product development</w:t>
      </w:r>
      <w:r w:rsidR="00E250D4">
        <w:t>.</w:t>
      </w:r>
    </w:p>
    <w:p w14:paraId="128C5343" w14:textId="19804ED5" w:rsidR="000B63AA" w:rsidRDefault="00E250D4" w:rsidP="00E5332C">
      <w:pPr>
        <w:pStyle w:val="ListParagraph"/>
        <w:numPr>
          <w:ilvl w:val="0"/>
          <w:numId w:val="3"/>
        </w:numPr>
        <w:spacing w:line="480" w:lineRule="auto"/>
      </w:pPr>
      <w:r>
        <w:t>It should store all code and dependencies, database scripts, and environment files.</w:t>
      </w:r>
    </w:p>
    <w:p w14:paraId="1A989BD7" w14:textId="44A0FBB2" w:rsidR="000B63AA" w:rsidRDefault="000B63AA" w:rsidP="00E5332C">
      <w:pPr>
        <w:pStyle w:val="ListParagraph"/>
        <w:numPr>
          <w:ilvl w:val="0"/>
          <w:numId w:val="3"/>
        </w:numPr>
        <w:spacing w:line="480" w:lineRule="auto"/>
      </w:pPr>
      <w:r>
        <w:t>It should contain all cloud configuration files</w:t>
      </w:r>
      <w:r w:rsidR="00E250D4">
        <w:t>.</w:t>
      </w:r>
    </w:p>
    <w:p w14:paraId="232E686D" w14:textId="27430D29" w:rsidR="00E5332C" w:rsidRDefault="00E250D4" w:rsidP="00E5332C">
      <w:pPr>
        <w:pStyle w:val="ListParagraph"/>
        <w:numPr>
          <w:ilvl w:val="0"/>
          <w:numId w:val="3"/>
        </w:numPr>
        <w:spacing w:line="480" w:lineRule="auto"/>
      </w:pPr>
      <w:r>
        <w:t>It should contain all project artifacts</w:t>
      </w:r>
      <w:r w:rsidR="00E5332C">
        <w:t>.</w:t>
      </w:r>
      <w:r>
        <w:t xml:space="preserve"> </w:t>
      </w:r>
    </w:p>
    <w:p w14:paraId="0DAE2A44" w14:textId="446CD93E" w:rsidR="00E250D4" w:rsidRDefault="00E5332C" w:rsidP="00E5332C">
      <w:pPr>
        <w:pStyle w:val="ListParagraph"/>
        <w:numPr>
          <w:ilvl w:val="0"/>
          <w:numId w:val="3"/>
        </w:numPr>
        <w:spacing w:line="480" w:lineRule="auto"/>
      </w:pPr>
      <w:r>
        <w:t>U</w:t>
      </w:r>
      <w:r w:rsidR="00E250D4">
        <w:t xml:space="preserve">se atomic commit, and clear </w:t>
      </w:r>
      <w:r>
        <w:t xml:space="preserve">commit </w:t>
      </w:r>
      <w:r w:rsidR="00E250D4">
        <w:t>messages.</w:t>
      </w:r>
    </w:p>
    <w:p w14:paraId="6D2E13C9" w14:textId="43F28393" w:rsidR="00E250D4" w:rsidRDefault="00E250D4" w:rsidP="00E5332C">
      <w:pPr>
        <w:pStyle w:val="ListParagraph"/>
        <w:numPr>
          <w:ilvl w:val="0"/>
          <w:numId w:val="3"/>
        </w:numPr>
        <w:spacing w:line="480" w:lineRule="auto"/>
      </w:pPr>
      <w:r>
        <w:t>It should include the decision about the merging approach.</w:t>
      </w:r>
    </w:p>
    <w:p w14:paraId="0FA85F6D" w14:textId="6EE4BDE4" w:rsidR="00E250D4" w:rsidRDefault="00E250D4" w:rsidP="00E5332C">
      <w:pPr>
        <w:pStyle w:val="ListParagraph"/>
        <w:numPr>
          <w:ilvl w:val="0"/>
          <w:numId w:val="3"/>
        </w:numPr>
        <w:spacing w:line="480" w:lineRule="auto"/>
      </w:pPr>
      <w:r>
        <w:t>It should support automated testing before merging.</w:t>
      </w:r>
    </w:p>
    <w:p w14:paraId="3C5EC447" w14:textId="76F13415" w:rsidR="00EA4DF9" w:rsidRDefault="000B63AA" w:rsidP="00E5332C">
      <w:pPr>
        <w:pStyle w:val="ListParagraph"/>
        <w:numPr>
          <w:ilvl w:val="0"/>
          <w:numId w:val="3"/>
        </w:numPr>
        <w:spacing w:line="480" w:lineRule="auto"/>
      </w:pPr>
      <w:r>
        <w:t>It should include security measures and repository governance</w:t>
      </w:r>
      <w:r w:rsidR="00E250D4">
        <w:t>.</w:t>
      </w:r>
    </w:p>
    <w:p w14:paraId="177EE60F" w14:textId="6EA993A2" w:rsidR="007679BE" w:rsidRDefault="007679BE" w:rsidP="00E5332C">
      <w:pPr>
        <w:pStyle w:val="ListParagraph"/>
        <w:numPr>
          <w:ilvl w:val="0"/>
          <w:numId w:val="3"/>
        </w:numPr>
        <w:spacing w:line="480" w:lineRule="auto"/>
      </w:pPr>
      <w:r>
        <w:t>Link the version control to deployment so it’s repeatable and recoverabl</w:t>
      </w:r>
      <w:r w:rsidR="00E5332C">
        <w:t>e.</w:t>
      </w:r>
    </w:p>
    <w:p w14:paraId="51555FC8" w14:textId="77777777" w:rsidR="00E5332C" w:rsidRDefault="00E5332C" w:rsidP="00E5332C">
      <w:pPr>
        <w:pStyle w:val="ListParagraph"/>
        <w:spacing w:line="480" w:lineRule="auto"/>
        <w:ind w:left="1440"/>
      </w:pPr>
    </w:p>
    <w:bookmarkEnd w:id="0"/>
    <w:p w14:paraId="7F5E37F8" w14:textId="545B607A" w:rsidR="00E250D4" w:rsidRPr="00E250D4" w:rsidRDefault="00E250D4" w:rsidP="00E5332C">
      <w:pPr>
        <w:spacing w:line="480" w:lineRule="auto"/>
      </w:pPr>
      <w:r>
        <w:t xml:space="preserve">These guidelines </w:t>
      </w:r>
      <w:r w:rsidR="007679BE">
        <w:t xml:space="preserve">include </w:t>
      </w:r>
      <w:r w:rsidR="00E5332C">
        <w:t>best</w:t>
      </w:r>
      <w:r w:rsidR="007679BE">
        <w:t xml:space="preserve"> practices </w:t>
      </w:r>
      <w:r w:rsidR="00E5332C">
        <w:t>for</w:t>
      </w:r>
      <w:r w:rsidR="007679BE">
        <w:t xml:space="preserve"> modern version control and are </w:t>
      </w:r>
      <w:r w:rsidR="00E5332C">
        <w:t xml:space="preserve">both </w:t>
      </w:r>
      <w:r w:rsidR="007679BE">
        <w:t xml:space="preserve">broad enough to cover the </w:t>
      </w:r>
      <w:r w:rsidR="00E5332C">
        <w:t>entir</w:t>
      </w:r>
      <w:r w:rsidR="007679BE">
        <w:t>e project development</w:t>
      </w:r>
      <w:r w:rsidR="00E5332C">
        <w:t xml:space="preserve"> </w:t>
      </w:r>
      <w:r w:rsidR="00E5332C">
        <w:t>process and focused on day-to-day tasks that will help keep them clear and well documented, so communication</w:t>
      </w:r>
      <w:r w:rsidR="00E5332C">
        <w:t xml:space="preserve"> between the different teams will be efficient.</w:t>
      </w:r>
    </w:p>
    <w:p w14:paraId="0903DDC4" w14:textId="77777777" w:rsidR="00EA4DF9" w:rsidRDefault="00EA4DF9" w:rsidP="00C15D39">
      <w:pPr>
        <w:ind w:left="720"/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0C6C0FEF" w14:textId="77777777" w:rsidR="00EA4DF9" w:rsidRDefault="00EA4DF9" w:rsidP="00C15D39">
      <w:pPr>
        <w:ind w:left="720"/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68F30E5E" w14:textId="77777777" w:rsidR="00EA4DF9" w:rsidRDefault="00EA4DF9" w:rsidP="00C15D39">
      <w:pPr>
        <w:ind w:left="720"/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2774C01C" w14:textId="77777777" w:rsidR="00C15D39" w:rsidRDefault="00C15D39">
      <w:pPr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6C0BDC5C" w14:textId="77777777" w:rsidR="00C15D39" w:rsidRDefault="00C15D39"/>
    <w:p w14:paraId="24021FE2" w14:textId="77777777" w:rsidR="00C15D39" w:rsidRDefault="00C15D39"/>
    <w:p w14:paraId="0BF59E26" w14:textId="77777777" w:rsidR="002C5E2A" w:rsidRDefault="002C5E2A"/>
    <w:p w14:paraId="5E8B07A2" w14:textId="3ADCA66C" w:rsidR="00C15D39" w:rsidRDefault="00CE31C4" w:rsidP="00E5332C">
      <w:pPr>
        <w:jc w:val="center"/>
      </w:pPr>
      <w:r>
        <w:lastRenderedPageBreak/>
        <w:t>References</w:t>
      </w:r>
    </w:p>
    <w:p w14:paraId="048F9520" w14:textId="77777777" w:rsidR="00CE31C4" w:rsidRDefault="00CE31C4"/>
    <w:p w14:paraId="06664C79" w14:textId="16898822" w:rsidR="00CE31C4" w:rsidRDefault="00CE31C4" w:rsidP="00CE31C4">
      <w:r w:rsidRPr="00CE31C4">
        <w:t xml:space="preserve">GitLab. (n.d.). </w:t>
      </w:r>
      <w:r w:rsidRPr="00CE31C4">
        <w:rPr>
          <w:i/>
          <w:iCs/>
        </w:rPr>
        <w:t>What are Git version control best practices?</w:t>
      </w:r>
      <w:r w:rsidRPr="00CE31C4">
        <w:t xml:space="preserve"> Retrieved June 21, 2026, from GitLab. </w:t>
      </w:r>
      <w:hyperlink r:id="rId5" w:history="1">
        <w:r w:rsidRPr="00543CF0">
          <w:rPr>
            <w:rStyle w:val="Hyperlink"/>
          </w:rPr>
          <w:t>https://about.gitlab.com/</w:t>
        </w:r>
        <w:r w:rsidRPr="00543CF0">
          <w:rPr>
            <w:rStyle w:val="Hyperlink"/>
          </w:rPr>
          <w:t>t</w:t>
        </w:r>
        <w:r w:rsidRPr="00543CF0">
          <w:rPr>
            <w:rStyle w:val="Hyperlink"/>
          </w:rPr>
          <w:t>opics/version-control/version-control-best-practices/</w:t>
        </w:r>
      </w:hyperlink>
    </w:p>
    <w:p w14:paraId="1D906599" w14:textId="77777777" w:rsidR="00CE31C4" w:rsidRPr="00CE31C4" w:rsidRDefault="00CE31C4" w:rsidP="00CE31C4"/>
    <w:p w14:paraId="6FC4BA81" w14:textId="1C23E1F9" w:rsidR="00EA4DF9" w:rsidRDefault="00EA4DF9" w:rsidP="00EA4DF9">
      <w:r w:rsidRPr="00EA4DF9">
        <w:t xml:space="preserve">Harness. (2025, March 17). </w:t>
      </w:r>
      <w:r w:rsidRPr="00EA4DF9">
        <w:rPr>
          <w:i/>
          <w:iCs/>
        </w:rPr>
        <w:t>Best practices for version control to enhance development workflows</w:t>
      </w:r>
      <w:r w:rsidRPr="00EA4DF9">
        <w:t xml:space="preserve">. Harness. </w:t>
      </w:r>
      <w:hyperlink r:id="rId6" w:history="1">
        <w:r w:rsidRPr="00543CF0">
          <w:rPr>
            <w:rStyle w:val="Hyperlink"/>
          </w:rPr>
          <w:t>https://www.harness.io/harness-devops-academy/version-control-system-best-practices</w:t>
        </w:r>
      </w:hyperlink>
    </w:p>
    <w:p w14:paraId="11BA5D35" w14:textId="77777777" w:rsidR="00EA4DF9" w:rsidRPr="00EA4DF9" w:rsidRDefault="00EA4DF9" w:rsidP="00EA4DF9"/>
    <w:p w14:paraId="1B8F55CB" w14:textId="77777777" w:rsidR="00AD6F9A" w:rsidRPr="00CE31C4" w:rsidRDefault="00AD6F9A" w:rsidP="00AD6F9A">
      <w:r w:rsidRPr="00CE31C4">
        <w:t xml:space="preserve">Kim, G., Humble, J., Debois, P., Willis, J., &amp; Forsgren, N. (2021). </w:t>
      </w:r>
      <w:r w:rsidRPr="00CE31C4">
        <w:rPr>
          <w:i/>
          <w:iCs/>
        </w:rPr>
        <w:t>The DevOps handbook: How to create world-class agility, reliability, &amp; security in technology organizations</w:t>
      </w:r>
      <w:r w:rsidRPr="00CE31C4">
        <w:t xml:space="preserve"> (2nd ed.). IT Revolution Press.</w:t>
      </w:r>
    </w:p>
    <w:p w14:paraId="64DB03D1" w14:textId="77777777" w:rsidR="00AD6F9A" w:rsidRPr="00CE31C4" w:rsidRDefault="00AD6F9A" w:rsidP="00AD6F9A"/>
    <w:p w14:paraId="615A1733" w14:textId="77777777" w:rsidR="00CE31C4" w:rsidRDefault="00CE31C4" w:rsidP="00CE31C4"/>
    <w:p w14:paraId="5889AF9B" w14:textId="77777777" w:rsidR="00EA4DF9" w:rsidRPr="00CE31C4" w:rsidRDefault="00EA4DF9" w:rsidP="00CE31C4"/>
    <w:p w14:paraId="4822CCB7" w14:textId="77777777" w:rsidR="00CE31C4" w:rsidRDefault="00CE31C4"/>
    <w:sectPr w:rsidR="00CE31C4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FB4E0C"/>
    <w:multiLevelType w:val="hybridMultilevel"/>
    <w:tmpl w:val="DC0C5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961083"/>
    <w:multiLevelType w:val="multilevel"/>
    <w:tmpl w:val="FF00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EF43A3"/>
    <w:multiLevelType w:val="multilevel"/>
    <w:tmpl w:val="F3A2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136755">
    <w:abstractNumId w:val="1"/>
  </w:num>
  <w:num w:numId="2" w16cid:durableId="1392654633">
    <w:abstractNumId w:val="2"/>
  </w:num>
  <w:num w:numId="3" w16cid:durableId="1538812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C8"/>
    <w:rsid w:val="000B63AA"/>
    <w:rsid w:val="001E4CD8"/>
    <w:rsid w:val="00271105"/>
    <w:rsid w:val="002C5E2A"/>
    <w:rsid w:val="004573D3"/>
    <w:rsid w:val="00493F38"/>
    <w:rsid w:val="00505A8E"/>
    <w:rsid w:val="0056363E"/>
    <w:rsid w:val="006D4AC8"/>
    <w:rsid w:val="007679BE"/>
    <w:rsid w:val="00771F9F"/>
    <w:rsid w:val="009B55AD"/>
    <w:rsid w:val="00AD6F9A"/>
    <w:rsid w:val="00AE02CA"/>
    <w:rsid w:val="00C15D39"/>
    <w:rsid w:val="00C6083E"/>
    <w:rsid w:val="00CE31C4"/>
    <w:rsid w:val="00E250D4"/>
    <w:rsid w:val="00E5332C"/>
    <w:rsid w:val="00EA4DF9"/>
    <w:rsid w:val="00EA66EA"/>
    <w:rsid w:val="00F5355A"/>
    <w:rsid w:val="00FB0435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80AB1"/>
  <w15:chartTrackingRefBased/>
  <w15:docId w15:val="{F43E5A06-3EC2-C641-A1FA-41CF3BAE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AC8"/>
  </w:style>
  <w:style w:type="paragraph" w:styleId="Heading1">
    <w:name w:val="heading 1"/>
    <w:basedOn w:val="Normal"/>
    <w:next w:val="Normal"/>
    <w:link w:val="Heading1Char"/>
    <w:uiPriority w:val="9"/>
    <w:qFormat/>
    <w:rsid w:val="006D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A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A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A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A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A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A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A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A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A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A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A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A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A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A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A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A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A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A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A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4AC8"/>
    <w:rPr>
      <w:b/>
      <w:bCs/>
    </w:rPr>
  </w:style>
  <w:style w:type="character" w:styleId="Hyperlink">
    <w:name w:val="Hyperlink"/>
    <w:basedOn w:val="DefaultParagraphFont"/>
    <w:uiPriority w:val="99"/>
    <w:unhideWhenUsed/>
    <w:rsid w:val="00CE31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1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31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rness.io/harness-devops-academy/version-control-system-best-practices" TargetMode="External"/><Relationship Id="rId5" Type="http://schemas.openxmlformats.org/officeDocument/2006/relationships/hyperlink" Target="https://about.gitlab.com/topics/version-control/version-control-best-practic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2026-06-22T00:55:00Z</dcterms:created>
  <dcterms:modified xsi:type="dcterms:W3CDTF">2026-06-22T00:55:00Z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9F617CB8-3015-42CC-88A4-AAD7BE292B47</vt:lpwstr>
  </property>
</Properties>
</file>