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3DAF4" w14:textId="7A620002" w:rsidR="00C407D8" w:rsidRPr="00B844A4" w:rsidRDefault="00F5299D" w:rsidP="00C407D8">
      <w:pPr>
        <w:tabs>
          <w:tab w:val="left" w:pos="2955"/>
        </w:tabs>
        <w:jc w:val="center"/>
        <w:rPr>
          <w:rFonts w:ascii="Arial" w:eastAsia="Times New Roman" w:hAnsi="Arial" w:cs="Arial"/>
          <w:b/>
          <w:lang w:val="es-CO" w:eastAsia="es-CO"/>
        </w:rPr>
      </w:pPr>
      <w:r w:rsidRPr="00B844A4">
        <w:rPr>
          <w:rFonts w:ascii="Arial" w:hAnsi="Arial" w:cs="Arial"/>
          <w:b/>
          <w:lang w:val="es-ES"/>
        </w:rPr>
        <w:t>Td</w:t>
      </w:r>
      <w:r w:rsidR="005F252F" w:rsidRPr="00B844A4">
        <w:rPr>
          <w:rFonts w:ascii="Arial" w:hAnsi="Arial" w:cs="Arial"/>
          <w:b/>
          <w:lang w:val="es-ES"/>
        </w:rPr>
        <w:t>R</w:t>
      </w:r>
      <w:r w:rsidR="00FB5AFB" w:rsidRPr="00B844A4">
        <w:rPr>
          <w:rFonts w:ascii="Arial" w:eastAsia="Times New Roman" w:hAnsi="Arial" w:cs="Arial"/>
          <w:b/>
          <w:lang w:val="es-CO" w:eastAsia="es-CO"/>
        </w:rPr>
        <w:t xml:space="preserve"> </w:t>
      </w:r>
      <w:r w:rsidR="005B3B62" w:rsidRPr="00B844A4">
        <w:rPr>
          <w:rFonts w:ascii="Arial" w:eastAsia="Times New Roman" w:hAnsi="Arial" w:cs="Arial"/>
          <w:b/>
          <w:lang w:val="es-CO" w:eastAsia="es-CO"/>
        </w:rPr>
        <w:t xml:space="preserve">APOYO SISTEMA CONTABLE Y </w:t>
      </w:r>
      <w:r w:rsidR="00FB5AFB" w:rsidRPr="00B844A4">
        <w:rPr>
          <w:rFonts w:ascii="Arial" w:eastAsia="Times New Roman" w:hAnsi="Arial" w:cs="Arial"/>
          <w:b/>
          <w:lang w:val="es-CO" w:eastAsia="es-CO"/>
        </w:rPr>
        <w:t>FINANCIERO</w:t>
      </w:r>
    </w:p>
    <w:p w14:paraId="6F8D0297" w14:textId="6CC7063A" w:rsidR="005F252F" w:rsidRPr="00B844A4" w:rsidRDefault="005F252F" w:rsidP="001B01E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ES"/>
        </w:rPr>
      </w:pPr>
      <w:r w:rsidRPr="00B844A4">
        <w:rPr>
          <w:rFonts w:ascii="Arial" w:hAnsi="Arial" w:cs="Arial"/>
          <w:b/>
          <w:bCs/>
          <w:lang w:val="es-ES"/>
        </w:rPr>
        <w:t>Introducción</w:t>
      </w:r>
    </w:p>
    <w:p w14:paraId="1F046F0C" w14:textId="77777777" w:rsidR="001B01E4" w:rsidRPr="00B844A4" w:rsidRDefault="001B01E4" w:rsidP="001B01E4">
      <w:pPr>
        <w:pStyle w:val="Prrafodelista"/>
        <w:jc w:val="both"/>
        <w:rPr>
          <w:rFonts w:ascii="Arial" w:hAnsi="Arial" w:cs="Arial"/>
          <w:lang w:val="es-ES"/>
        </w:rPr>
      </w:pPr>
    </w:p>
    <w:p w14:paraId="0FA95DFC" w14:textId="0771422D" w:rsidR="005F252F" w:rsidRPr="00B844A4" w:rsidRDefault="005F252F" w:rsidP="001B01E4">
      <w:pPr>
        <w:pStyle w:val="Prrafodelista"/>
        <w:jc w:val="both"/>
        <w:rPr>
          <w:rFonts w:ascii="Arial" w:hAnsi="Arial" w:cs="Arial"/>
          <w:lang w:val="es-ES"/>
        </w:rPr>
      </w:pPr>
      <w:r w:rsidRPr="00B844A4">
        <w:rPr>
          <w:rFonts w:ascii="Arial" w:hAnsi="Arial" w:cs="Arial"/>
          <w:lang w:val="es-ES"/>
        </w:rPr>
        <w:t xml:space="preserve">We </w:t>
      </w:r>
      <w:proofErr w:type="spellStart"/>
      <w:r w:rsidRPr="00B844A4">
        <w:rPr>
          <w:rFonts w:ascii="Arial" w:hAnsi="Arial" w:cs="Arial"/>
          <w:lang w:val="es-ES"/>
        </w:rPr>
        <w:t>Effect</w:t>
      </w:r>
      <w:proofErr w:type="spellEnd"/>
      <w:r w:rsidRPr="00B844A4">
        <w:rPr>
          <w:rFonts w:ascii="Arial" w:hAnsi="Arial" w:cs="Arial"/>
          <w:lang w:val="es-GT"/>
        </w:rPr>
        <w:t xml:space="preserve"> </w:t>
      </w:r>
      <w:r w:rsidRPr="00B844A4">
        <w:rPr>
          <w:rFonts w:ascii="Arial" w:hAnsi="Arial" w:cs="Arial"/>
          <w:lang w:val="es-ES"/>
        </w:rPr>
        <w:t>nace del movimiento cooperativo en Suecia y ha dedicado más de 60 años a promover el cooperativismo como un camino de empoderamiento de la gente para salir de situaciones de pobreza.</w:t>
      </w:r>
    </w:p>
    <w:p w14:paraId="6F873B3A" w14:textId="77777777" w:rsidR="005F252F" w:rsidRPr="00B844A4" w:rsidRDefault="005F252F" w:rsidP="001B01E4">
      <w:pPr>
        <w:pStyle w:val="Prrafodelista"/>
        <w:jc w:val="both"/>
        <w:rPr>
          <w:rFonts w:ascii="Arial" w:hAnsi="Arial" w:cs="Arial"/>
          <w:lang w:val="es-GT"/>
        </w:rPr>
      </w:pPr>
      <w:r w:rsidRPr="00B844A4">
        <w:rPr>
          <w:rFonts w:ascii="Arial" w:hAnsi="Arial" w:cs="Arial"/>
          <w:lang w:val="es-ES"/>
        </w:rPr>
        <w:t>El tipo de cooperativismo en el que creemos es el auto-</w:t>
      </w:r>
      <w:proofErr w:type="spellStart"/>
      <w:r w:rsidRPr="00B844A4">
        <w:rPr>
          <w:rFonts w:ascii="Arial" w:hAnsi="Arial" w:cs="Arial"/>
          <w:lang w:val="es-ES"/>
        </w:rPr>
        <w:t>gestionario</w:t>
      </w:r>
      <w:proofErr w:type="spellEnd"/>
      <w:r w:rsidRPr="00B844A4">
        <w:rPr>
          <w:rFonts w:ascii="Arial" w:hAnsi="Arial" w:cs="Arial"/>
          <w:lang w:val="es-ES"/>
        </w:rPr>
        <w:t>, el buscar soluciones colectivas a la producción y el trabajo reproductivo, una equitativa redistribución de riqueza y poder, el que pone a la vida de las personas y el planeta en el centro de la economía y la política.</w:t>
      </w:r>
      <w:r w:rsidRPr="00B844A4">
        <w:rPr>
          <w:rFonts w:ascii="Arial" w:hAnsi="Arial" w:cs="Arial"/>
          <w:lang w:val="es-GT"/>
        </w:rPr>
        <w:t xml:space="preserve"> Trabajamos con dos programas en América Latina: SEMBRANDO IGUALDAD (desarrollo rural sostenible) y VIVHA (vivienda y hábitat adecuados). Ambos parten de nuestra estrategia global que se llama “Igualdad primero” y que prioriza a mujeres y niñas. </w:t>
      </w:r>
    </w:p>
    <w:p w14:paraId="583392C9" w14:textId="255F1605" w:rsidR="00A07B99" w:rsidRPr="00B844A4" w:rsidRDefault="005F252F" w:rsidP="001B01E4">
      <w:pPr>
        <w:pStyle w:val="Prrafodelista"/>
        <w:jc w:val="both"/>
        <w:rPr>
          <w:rFonts w:ascii="Arial" w:hAnsi="Arial" w:cs="Arial"/>
          <w:lang w:val="es-GT"/>
        </w:rPr>
      </w:pPr>
      <w:r w:rsidRPr="00B844A4">
        <w:rPr>
          <w:rFonts w:ascii="Arial" w:hAnsi="Arial" w:cs="Arial"/>
          <w:lang w:val="es-GT"/>
        </w:rPr>
        <w:t xml:space="preserve">En Colombia, </w:t>
      </w:r>
      <w:proofErr w:type="spellStart"/>
      <w:r w:rsidRPr="00B844A4">
        <w:rPr>
          <w:rFonts w:ascii="Arial" w:hAnsi="Arial" w:cs="Arial"/>
          <w:lang w:val="es-GT"/>
        </w:rPr>
        <w:t>We</w:t>
      </w:r>
      <w:proofErr w:type="spellEnd"/>
      <w:r w:rsidRPr="00B844A4">
        <w:rPr>
          <w:rFonts w:ascii="Arial" w:hAnsi="Arial" w:cs="Arial"/>
          <w:lang w:val="es-GT"/>
        </w:rPr>
        <w:t xml:space="preserve"> </w:t>
      </w:r>
      <w:proofErr w:type="spellStart"/>
      <w:r w:rsidRPr="00B844A4">
        <w:rPr>
          <w:rFonts w:ascii="Arial" w:hAnsi="Arial" w:cs="Arial"/>
          <w:lang w:val="es-GT"/>
        </w:rPr>
        <w:t>Effect</w:t>
      </w:r>
      <w:proofErr w:type="spellEnd"/>
      <w:r w:rsidRPr="00B844A4">
        <w:rPr>
          <w:rFonts w:ascii="Arial" w:hAnsi="Arial" w:cs="Arial"/>
          <w:lang w:val="es-GT"/>
        </w:rPr>
        <w:t xml:space="preserve"> promueve el cooperativismo como una forma para concretar los acuerdos de paz. Participa en dos proyectos financiados por la Unión Europea y un proyecto financiado por la Embajada de Suecia, el cual es implementado directamente por </w:t>
      </w:r>
      <w:proofErr w:type="spellStart"/>
      <w:r w:rsidRPr="00B844A4">
        <w:rPr>
          <w:rFonts w:ascii="Arial" w:hAnsi="Arial" w:cs="Arial"/>
          <w:lang w:val="es-GT"/>
        </w:rPr>
        <w:t>We</w:t>
      </w:r>
      <w:proofErr w:type="spellEnd"/>
      <w:r w:rsidRPr="00B844A4">
        <w:rPr>
          <w:rFonts w:ascii="Arial" w:hAnsi="Arial" w:cs="Arial"/>
          <w:lang w:val="es-GT"/>
        </w:rPr>
        <w:t xml:space="preserve"> </w:t>
      </w:r>
      <w:proofErr w:type="spellStart"/>
      <w:r w:rsidRPr="00B844A4">
        <w:rPr>
          <w:rFonts w:ascii="Arial" w:hAnsi="Arial" w:cs="Arial"/>
          <w:lang w:val="es-GT"/>
        </w:rPr>
        <w:t>Effect</w:t>
      </w:r>
      <w:proofErr w:type="spellEnd"/>
      <w:r w:rsidRPr="00B844A4">
        <w:rPr>
          <w:rFonts w:ascii="Arial" w:hAnsi="Arial" w:cs="Arial"/>
          <w:lang w:val="es-GT"/>
        </w:rPr>
        <w:t xml:space="preserve">, en asocio con </w:t>
      </w:r>
      <w:proofErr w:type="spellStart"/>
      <w:r w:rsidRPr="00B844A4">
        <w:rPr>
          <w:rFonts w:ascii="Arial" w:hAnsi="Arial" w:cs="Arial"/>
          <w:lang w:val="es-GT"/>
        </w:rPr>
        <w:t>Ecomun</w:t>
      </w:r>
      <w:proofErr w:type="spellEnd"/>
      <w:r w:rsidRPr="00B844A4">
        <w:rPr>
          <w:rFonts w:ascii="Arial" w:hAnsi="Arial" w:cs="Arial"/>
          <w:lang w:val="es-GT"/>
        </w:rPr>
        <w:t xml:space="preserve"> y 23 cooperativas de base. Este proyecto está orientado al fortalecimiento organizativo e institucional de estas cooperativas y a la promoción de</w:t>
      </w:r>
      <w:r w:rsidR="001B01E4" w:rsidRPr="00B844A4">
        <w:rPr>
          <w:rFonts w:ascii="Arial" w:hAnsi="Arial" w:cs="Arial"/>
          <w:lang w:val="es-GT"/>
        </w:rPr>
        <w:t xml:space="preserve"> la economía social y solidaria</w:t>
      </w:r>
    </w:p>
    <w:p w14:paraId="4BDC8C7E" w14:textId="77777777" w:rsidR="001B01E4" w:rsidRPr="00B844A4" w:rsidRDefault="001B01E4" w:rsidP="001B01E4">
      <w:pPr>
        <w:pStyle w:val="Prrafodelista"/>
        <w:jc w:val="both"/>
        <w:rPr>
          <w:rFonts w:ascii="Arial" w:hAnsi="Arial" w:cs="Arial"/>
          <w:lang w:val="es-GT"/>
        </w:rPr>
      </w:pPr>
    </w:p>
    <w:p w14:paraId="35A66A11" w14:textId="1CA75912" w:rsidR="00FB5AFB" w:rsidRPr="00C407D8" w:rsidRDefault="00FB5AFB" w:rsidP="001B01E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b/>
          <w:bCs/>
          <w:lang w:val="es-CO" w:eastAsia="es-CO"/>
        </w:rPr>
        <w:t>O</w:t>
      </w:r>
      <w:r w:rsidR="001B01E4" w:rsidRPr="00B844A4">
        <w:rPr>
          <w:rFonts w:ascii="Arial" w:eastAsia="Times New Roman" w:hAnsi="Arial" w:cs="Arial"/>
          <w:b/>
          <w:bCs/>
          <w:lang w:val="es-CO" w:eastAsia="es-CO"/>
        </w:rPr>
        <w:t>bjetivo</w:t>
      </w:r>
    </w:p>
    <w:p w14:paraId="5B10C341" w14:textId="77777777" w:rsidR="00C407D8" w:rsidRPr="00B844A4" w:rsidRDefault="00C407D8" w:rsidP="00C407D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43FCCFC5" w14:textId="73462B5B" w:rsidR="001B01E4" w:rsidRPr="00B844A4" w:rsidRDefault="005F252F" w:rsidP="001B01E4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lang w:val="es-CO" w:eastAsia="es-CO"/>
        </w:rPr>
        <w:t>Prestar los servicios de asesoría y apoyo en los procesos administrativos</w:t>
      </w:r>
      <w:r w:rsidR="00FB5AFB" w:rsidRPr="00B844A4">
        <w:rPr>
          <w:rFonts w:ascii="Arial" w:eastAsia="Times New Roman" w:hAnsi="Arial" w:cs="Arial"/>
          <w:lang w:val="es-CO" w:eastAsia="es-CO"/>
        </w:rPr>
        <w:t xml:space="preserve"> y financiero</w:t>
      </w:r>
      <w:r w:rsidRPr="00B844A4">
        <w:rPr>
          <w:rFonts w:ascii="Arial" w:eastAsia="Times New Roman" w:hAnsi="Arial" w:cs="Arial"/>
          <w:lang w:val="es-CO" w:eastAsia="es-CO"/>
        </w:rPr>
        <w:t>s de</w:t>
      </w:r>
      <w:r w:rsidR="00FB5AFB" w:rsidRPr="00B844A4">
        <w:rPr>
          <w:rFonts w:ascii="Arial" w:eastAsia="Times New Roman" w:hAnsi="Arial" w:cs="Arial"/>
          <w:lang w:val="es-CO" w:eastAsia="es-CO"/>
        </w:rPr>
        <w:t xml:space="preserve"> la oficina de We Effect en Colombia para el desarrollo de actividades</w:t>
      </w:r>
      <w:r w:rsidRPr="00B844A4">
        <w:rPr>
          <w:rFonts w:ascii="Arial" w:eastAsia="Times New Roman" w:hAnsi="Arial" w:cs="Arial"/>
          <w:lang w:val="es-CO" w:eastAsia="es-CO"/>
        </w:rPr>
        <w:t xml:space="preserve"> orientada</w:t>
      </w:r>
      <w:r w:rsidR="00FB5AFB" w:rsidRPr="00B844A4">
        <w:rPr>
          <w:rFonts w:ascii="Arial" w:eastAsia="Times New Roman" w:hAnsi="Arial" w:cs="Arial"/>
          <w:lang w:val="es-CO" w:eastAsia="es-CO"/>
        </w:rPr>
        <w:t xml:space="preserve">s a la </w:t>
      </w:r>
      <w:r w:rsidR="00BE5BC7" w:rsidRPr="00B844A4">
        <w:rPr>
          <w:rFonts w:ascii="Arial" w:eastAsia="Times New Roman" w:hAnsi="Arial" w:cs="Arial"/>
          <w:lang w:val="es-CO" w:eastAsia="es-CO"/>
        </w:rPr>
        <w:t>reorganización</w:t>
      </w:r>
      <w:r w:rsidRPr="00B844A4">
        <w:rPr>
          <w:rFonts w:ascii="Arial" w:eastAsia="Times New Roman" w:hAnsi="Arial" w:cs="Arial"/>
          <w:lang w:val="es-CO" w:eastAsia="es-CO"/>
        </w:rPr>
        <w:t xml:space="preserve"> de la información contable en el</w:t>
      </w:r>
      <w:r w:rsidR="00FB5AFB" w:rsidRPr="00B844A4">
        <w:rPr>
          <w:rFonts w:ascii="Arial" w:eastAsia="Times New Roman" w:hAnsi="Arial" w:cs="Arial"/>
          <w:lang w:val="es-CO" w:eastAsia="es-CO"/>
        </w:rPr>
        <w:t xml:space="preserve"> soft</w:t>
      </w:r>
      <w:r w:rsidR="002E5F9D" w:rsidRPr="00B844A4">
        <w:rPr>
          <w:rFonts w:ascii="Arial" w:eastAsia="Times New Roman" w:hAnsi="Arial" w:cs="Arial"/>
          <w:lang w:val="es-CO" w:eastAsia="es-CO"/>
        </w:rPr>
        <w:t>w</w:t>
      </w:r>
      <w:r w:rsidR="00FB5AFB" w:rsidRPr="00B844A4">
        <w:rPr>
          <w:rFonts w:ascii="Arial" w:eastAsia="Times New Roman" w:hAnsi="Arial" w:cs="Arial"/>
          <w:lang w:val="es-CO" w:eastAsia="es-CO"/>
        </w:rPr>
        <w:t xml:space="preserve">are contable </w:t>
      </w:r>
      <w:r w:rsidRPr="00B844A4">
        <w:rPr>
          <w:rFonts w:ascii="Arial" w:eastAsia="Times New Roman" w:hAnsi="Arial" w:cs="Arial"/>
          <w:lang w:val="es-CO" w:eastAsia="es-CO"/>
        </w:rPr>
        <w:t>Helisa, correspondiente a los proyectos en ejecución, y posterior</w:t>
      </w:r>
      <w:r w:rsidR="00FB5AFB" w:rsidRPr="00B844A4">
        <w:rPr>
          <w:rFonts w:ascii="Arial" w:eastAsia="Times New Roman" w:hAnsi="Arial" w:cs="Arial"/>
          <w:lang w:val="es-CO" w:eastAsia="es-CO"/>
        </w:rPr>
        <w:t xml:space="preserve"> conciliación </w:t>
      </w:r>
      <w:r w:rsidRPr="00B844A4">
        <w:rPr>
          <w:rFonts w:ascii="Arial" w:eastAsia="Times New Roman" w:hAnsi="Arial" w:cs="Arial"/>
          <w:lang w:val="es-CO" w:eastAsia="es-CO"/>
        </w:rPr>
        <w:t>contable con</w:t>
      </w:r>
      <w:r w:rsidR="00FB5AFB" w:rsidRPr="00B844A4">
        <w:rPr>
          <w:rFonts w:ascii="Arial" w:eastAsia="Times New Roman" w:hAnsi="Arial" w:cs="Arial"/>
          <w:lang w:val="es-CO" w:eastAsia="es-CO"/>
        </w:rPr>
        <w:t xml:space="preserve"> </w:t>
      </w:r>
      <w:r w:rsidRPr="00B844A4">
        <w:rPr>
          <w:rFonts w:ascii="Arial" w:eastAsia="Times New Roman" w:hAnsi="Arial" w:cs="Arial"/>
          <w:lang w:val="es-CO" w:eastAsia="es-CO"/>
        </w:rPr>
        <w:t>el software</w:t>
      </w:r>
      <w:r w:rsidR="002E5F9D" w:rsidRPr="00B844A4">
        <w:rPr>
          <w:rFonts w:ascii="Arial" w:eastAsia="Times New Roman" w:hAnsi="Arial" w:cs="Arial"/>
          <w:lang w:val="es-CO" w:eastAsia="es-CO"/>
        </w:rPr>
        <w:t xml:space="preserve"> contable de la sede </w:t>
      </w:r>
      <w:r w:rsidR="00BE5BC7" w:rsidRPr="00B844A4">
        <w:rPr>
          <w:rFonts w:ascii="Arial" w:eastAsia="Times New Roman" w:hAnsi="Arial" w:cs="Arial"/>
          <w:lang w:val="es-CO" w:eastAsia="es-CO"/>
        </w:rPr>
        <w:t>ISCALA</w:t>
      </w:r>
      <w:r w:rsidRPr="00B844A4">
        <w:rPr>
          <w:rFonts w:ascii="Arial" w:eastAsia="Times New Roman" w:hAnsi="Arial" w:cs="Arial"/>
          <w:lang w:val="es-CO" w:eastAsia="es-CO"/>
        </w:rPr>
        <w:t xml:space="preserve"> para los años 2018 y 2019. </w:t>
      </w:r>
    </w:p>
    <w:p w14:paraId="65FA30A7" w14:textId="77777777" w:rsidR="001B01E4" w:rsidRPr="00B844A4" w:rsidRDefault="001B01E4" w:rsidP="001B01E4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54BB9374" w14:textId="2D1F8BE7" w:rsidR="001B01E4" w:rsidRPr="00C407D8" w:rsidRDefault="001B01E4" w:rsidP="001B01E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b/>
          <w:bCs/>
          <w:lang w:val="es-CO" w:eastAsia="es-CO"/>
        </w:rPr>
        <w:t>Alcance del contrato</w:t>
      </w:r>
    </w:p>
    <w:p w14:paraId="2E46D6FD" w14:textId="77777777" w:rsidR="00C407D8" w:rsidRPr="00B844A4" w:rsidRDefault="00C407D8" w:rsidP="00C407D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23A31300" w14:textId="67068CF8" w:rsidR="001B01E4" w:rsidRPr="00B844A4" w:rsidRDefault="001B01E4" w:rsidP="001B01E4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lang w:val="es-CO" w:eastAsia="es-CO"/>
        </w:rPr>
        <w:t>Gestión de parametrización de Helisa y módulo de presupuesto, incluyendo apoyo administrativo para conciliación de información en ISCALA y generación de informes.</w:t>
      </w:r>
    </w:p>
    <w:p w14:paraId="632A74C5" w14:textId="06BDDB2B" w:rsidR="001B01E4" w:rsidRPr="00B844A4" w:rsidRDefault="001B01E4" w:rsidP="001B01E4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lang w:val="es-CO" w:eastAsia="es-CO"/>
        </w:rPr>
        <w:t xml:space="preserve">El consultor conviene en prestar sus servicios a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We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Effect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, cuyas responsabilidades, productos y otras características específicas se detallan en los términos de referencia que se adjuntan y que forman parte integral de este contrato. </w:t>
      </w:r>
    </w:p>
    <w:p w14:paraId="04435691" w14:textId="5669B89E" w:rsidR="001B01E4" w:rsidRPr="00B844A4" w:rsidRDefault="001B01E4" w:rsidP="00170799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proofErr w:type="spellStart"/>
      <w:r w:rsidRPr="00B844A4">
        <w:rPr>
          <w:rFonts w:ascii="Arial" w:eastAsia="Times New Roman" w:hAnsi="Arial" w:cs="Arial"/>
          <w:lang w:val="es-CO" w:eastAsia="es-CO"/>
        </w:rPr>
        <w:t>We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Effect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, a través de su Representante País y la Administradora Financiera de país, tendrá el derecho de coordinar y dar seguimiento en todo tiempo a las actividades, servicios y productos objeto de este Contrato, y dar a El consultor por escrito las instrucciones que estime pertinentes relacionadas con su ejecución, a fin de que se ajusten al programa y términos de referencia correspondientes, así como a las modificaciones que en su caso se dispongan. </w:t>
      </w:r>
    </w:p>
    <w:p w14:paraId="4EC908DF" w14:textId="1CB53B82" w:rsidR="001B01E4" w:rsidRPr="00B844A4" w:rsidRDefault="001B01E4" w:rsidP="001B01E4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proofErr w:type="spellStart"/>
      <w:r w:rsidRPr="00B844A4">
        <w:rPr>
          <w:rFonts w:ascii="Arial" w:eastAsia="Times New Roman" w:hAnsi="Arial" w:cs="Arial"/>
          <w:lang w:val="es-CO" w:eastAsia="es-CO"/>
        </w:rPr>
        <w:lastRenderedPageBreak/>
        <w:t>We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Effect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 dará por recibidos los productos o servicios objeto de este Contrato si los mismos hubieren sido realizados de acuerdo con los términos de referencia, programa de trabajo y demás estipulaciones convenidas. </w:t>
      </w:r>
    </w:p>
    <w:p w14:paraId="29046B96" w14:textId="3579C5D1" w:rsidR="001B01E4" w:rsidRPr="00B844A4" w:rsidRDefault="001B01E4" w:rsidP="00670B7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lang w:val="es-CO" w:eastAsia="es-CO"/>
        </w:rPr>
        <w:t xml:space="preserve">El consultor será la única persona responsable por la ejecución de los servicios y actividades contratadas cuando no se ajusten a este Contrato y a las instrucciones dadas por escrito por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We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Effect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. Cuando las actividades no se hubieren ejecutado de acuerdo con este Contrato y sus anexos y con las instrucciones por escrito de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We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Effect</w:t>
      </w:r>
      <w:proofErr w:type="spellEnd"/>
      <w:r w:rsidRPr="00B844A4">
        <w:rPr>
          <w:rFonts w:ascii="Arial" w:eastAsia="Times New Roman" w:hAnsi="Arial" w:cs="Arial"/>
          <w:lang w:val="es-CO" w:eastAsia="es-CO"/>
        </w:rPr>
        <w:t xml:space="preserve">, éste dispondrá su corrección o reposición inmediata por parte de El consultor que no tendrá derecho a ninguna retribución por los trabajos mal ejecutados </w:t>
      </w:r>
    </w:p>
    <w:p w14:paraId="1BA6B3B3" w14:textId="77777777" w:rsidR="00670B7E" w:rsidRPr="00B844A4" w:rsidRDefault="00670B7E" w:rsidP="00670B7E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lang w:val="es-CO" w:eastAsia="es-CO"/>
        </w:rPr>
      </w:pPr>
    </w:p>
    <w:p w14:paraId="01D1690E" w14:textId="6EB278FB" w:rsidR="001B01E4" w:rsidRPr="00C407D8" w:rsidRDefault="001B01E4" w:rsidP="001B01E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b/>
          <w:bCs/>
          <w:lang w:val="es-CO" w:eastAsia="es-CO"/>
        </w:rPr>
        <w:t>Actividades a desarrollar</w:t>
      </w:r>
    </w:p>
    <w:p w14:paraId="4FD8238D" w14:textId="77777777" w:rsidR="00C407D8" w:rsidRPr="00B844A4" w:rsidRDefault="00C407D8" w:rsidP="00C407D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148EC4EA" w14:textId="01448B04" w:rsidR="001D123A" w:rsidRPr="001D123A" w:rsidRDefault="001D123A" w:rsidP="001D123A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1D123A">
        <w:rPr>
          <w:rFonts w:ascii="Arial" w:eastAsia="Times New Roman" w:hAnsi="Arial" w:cs="Arial"/>
          <w:lang w:val="es-CO" w:eastAsia="es-CO"/>
        </w:rPr>
        <w:t xml:space="preserve">Parametrización software contable </w:t>
      </w:r>
      <w:proofErr w:type="spellStart"/>
      <w:r w:rsidRPr="001D123A">
        <w:rPr>
          <w:rFonts w:ascii="Arial" w:eastAsia="Times New Roman" w:hAnsi="Arial" w:cs="Arial"/>
          <w:lang w:val="es-CO" w:eastAsia="es-CO"/>
        </w:rPr>
        <w:t>Helisa</w:t>
      </w:r>
      <w:proofErr w:type="spellEnd"/>
      <w:r w:rsidRPr="001D123A">
        <w:rPr>
          <w:rFonts w:ascii="Arial" w:eastAsia="Times New Roman" w:hAnsi="Arial" w:cs="Arial"/>
          <w:lang w:val="es-CO" w:eastAsia="es-CO"/>
        </w:rPr>
        <w:t xml:space="preserve"> por centros de costos </w:t>
      </w:r>
    </w:p>
    <w:p w14:paraId="4424F7F6" w14:textId="76D2DA98" w:rsidR="001D123A" w:rsidRPr="001D123A" w:rsidRDefault="001D123A" w:rsidP="001D123A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1D123A">
        <w:rPr>
          <w:rFonts w:ascii="Arial" w:eastAsia="Times New Roman" w:hAnsi="Arial" w:cs="Arial"/>
          <w:lang w:val="es-CO" w:eastAsia="es-CO"/>
        </w:rPr>
        <w:t xml:space="preserve">Parametrización herramienta de presupuesto </w:t>
      </w:r>
      <w:proofErr w:type="spellStart"/>
      <w:r w:rsidRPr="001D123A">
        <w:rPr>
          <w:rFonts w:ascii="Arial" w:eastAsia="Times New Roman" w:hAnsi="Arial" w:cs="Arial"/>
          <w:lang w:val="es-CO" w:eastAsia="es-CO"/>
        </w:rPr>
        <w:t>Helisa</w:t>
      </w:r>
      <w:proofErr w:type="spellEnd"/>
      <w:r w:rsidRPr="001D123A">
        <w:rPr>
          <w:rFonts w:ascii="Arial" w:eastAsia="Times New Roman" w:hAnsi="Arial" w:cs="Arial"/>
          <w:lang w:val="es-CO" w:eastAsia="es-CO"/>
        </w:rPr>
        <w:t xml:space="preserve"> para generación de informes </w:t>
      </w:r>
    </w:p>
    <w:p w14:paraId="59495F9F" w14:textId="0F9BCE29" w:rsidR="001D123A" w:rsidRPr="001D123A" w:rsidRDefault="001D123A" w:rsidP="001D123A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1D123A">
        <w:rPr>
          <w:rFonts w:ascii="Arial" w:eastAsia="Times New Roman" w:hAnsi="Arial" w:cs="Arial"/>
          <w:lang w:val="es-CO" w:eastAsia="es-CO"/>
        </w:rPr>
        <w:t>Dar apoyo administrativo y/o contable a las actividades desarrolladas para el cierre de 2019</w:t>
      </w:r>
    </w:p>
    <w:p w14:paraId="6EE64CFF" w14:textId="0FDA5EB8" w:rsidR="001D123A" w:rsidRPr="001D123A" w:rsidRDefault="001D123A" w:rsidP="001D123A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1D123A">
        <w:rPr>
          <w:rFonts w:ascii="Arial" w:eastAsia="Times New Roman" w:hAnsi="Arial" w:cs="Arial"/>
          <w:lang w:val="es-CO" w:eastAsia="es-CO"/>
        </w:rPr>
        <w:t xml:space="preserve">Apoyar el seguimiento y normalización a las observaciones y recomendaciones sobre los hallazgos relacionados en el informe de la auditoría 2019. </w:t>
      </w:r>
    </w:p>
    <w:p w14:paraId="1424C49B" w14:textId="1B02BEE0" w:rsidR="001D123A" w:rsidRPr="001D123A" w:rsidRDefault="001D123A" w:rsidP="001D123A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Apo</w:t>
      </w:r>
      <w:r w:rsidRPr="001D123A">
        <w:rPr>
          <w:rFonts w:ascii="Arial" w:eastAsia="Times New Roman" w:hAnsi="Arial" w:cs="Arial"/>
          <w:lang w:val="es-CO" w:eastAsia="es-CO"/>
        </w:rPr>
        <w:t>yar en la gestión para presentación de informes a donantes</w:t>
      </w:r>
    </w:p>
    <w:p w14:paraId="61972C6C" w14:textId="289459A7" w:rsidR="001D123A" w:rsidRPr="001D123A" w:rsidRDefault="001D123A" w:rsidP="001D123A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Brinda</w:t>
      </w:r>
      <w:r w:rsidRPr="001D123A">
        <w:rPr>
          <w:rFonts w:ascii="Arial" w:eastAsia="Times New Roman" w:hAnsi="Arial" w:cs="Arial"/>
          <w:lang w:val="es-CO" w:eastAsia="es-CO"/>
        </w:rPr>
        <w:t xml:space="preserve">r asesoría y soporte del sistema </w:t>
      </w:r>
      <w:proofErr w:type="spellStart"/>
      <w:r w:rsidRPr="001D123A">
        <w:rPr>
          <w:rFonts w:ascii="Arial" w:eastAsia="Times New Roman" w:hAnsi="Arial" w:cs="Arial"/>
          <w:lang w:val="es-CO" w:eastAsia="es-CO"/>
        </w:rPr>
        <w:t>Helisa</w:t>
      </w:r>
      <w:proofErr w:type="spellEnd"/>
      <w:r w:rsidRPr="001D123A">
        <w:rPr>
          <w:rFonts w:ascii="Arial" w:eastAsia="Times New Roman" w:hAnsi="Arial" w:cs="Arial"/>
          <w:lang w:val="es-CO" w:eastAsia="es-CO"/>
        </w:rPr>
        <w:t xml:space="preserve"> al Oficial Administrativo Financiero y a Administradora Financiera de País.</w:t>
      </w:r>
    </w:p>
    <w:p w14:paraId="7F901B53" w14:textId="521BF443" w:rsidR="001D123A" w:rsidRPr="001D123A" w:rsidRDefault="001D123A" w:rsidP="001D123A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1D123A">
        <w:rPr>
          <w:rFonts w:ascii="Arial" w:eastAsia="Times New Roman" w:hAnsi="Arial" w:cs="Arial"/>
          <w:lang w:val="es-CO" w:eastAsia="es-CO"/>
        </w:rPr>
        <w:t xml:space="preserve">Dar seguimiento a la aplicación de los criterios, procesos y metodologías administrativas y contables establecidas por </w:t>
      </w:r>
      <w:proofErr w:type="spellStart"/>
      <w:r w:rsidRPr="001D123A">
        <w:rPr>
          <w:rFonts w:ascii="Arial" w:eastAsia="Times New Roman" w:hAnsi="Arial" w:cs="Arial"/>
          <w:lang w:val="es-CO" w:eastAsia="es-CO"/>
        </w:rPr>
        <w:t>We</w:t>
      </w:r>
      <w:proofErr w:type="spellEnd"/>
      <w:r w:rsidRPr="001D123A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Pr="001D123A">
        <w:rPr>
          <w:rFonts w:ascii="Arial" w:eastAsia="Times New Roman" w:hAnsi="Arial" w:cs="Arial"/>
          <w:lang w:val="es-CO" w:eastAsia="es-CO"/>
        </w:rPr>
        <w:t>Effect</w:t>
      </w:r>
      <w:proofErr w:type="spellEnd"/>
      <w:r w:rsidRPr="001D123A">
        <w:rPr>
          <w:rFonts w:ascii="Arial" w:eastAsia="Times New Roman" w:hAnsi="Arial" w:cs="Arial"/>
          <w:lang w:val="es-CO" w:eastAsia="es-CO"/>
        </w:rPr>
        <w:t>.</w:t>
      </w:r>
    </w:p>
    <w:p w14:paraId="0FC868A2" w14:textId="5C9FE023" w:rsidR="00670B7E" w:rsidRDefault="001D123A" w:rsidP="00BA472C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8B5DC3">
        <w:rPr>
          <w:rFonts w:ascii="Arial" w:eastAsia="Times New Roman" w:hAnsi="Arial" w:cs="Arial"/>
          <w:lang w:val="es-CO" w:eastAsia="es-CO"/>
        </w:rPr>
        <w:t xml:space="preserve">Creación de cartilla para la homologación de cuentas y centros de costos entre </w:t>
      </w:r>
      <w:proofErr w:type="spellStart"/>
      <w:r w:rsidRPr="008B5DC3">
        <w:rPr>
          <w:rFonts w:ascii="Arial" w:eastAsia="Times New Roman" w:hAnsi="Arial" w:cs="Arial"/>
          <w:lang w:val="es-CO" w:eastAsia="es-CO"/>
        </w:rPr>
        <w:t>Helisa</w:t>
      </w:r>
      <w:proofErr w:type="spellEnd"/>
      <w:r w:rsidRPr="008B5DC3">
        <w:rPr>
          <w:rFonts w:ascii="Arial" w:eastAsia="Times New Roman" w:hAnsi="Arial" w:cs="Arial"/>
          <w:lang w:val="es-CO" w:eastAsia="es-CO"/>
        </w:rPr>
        <w:t xml:space="preserve"> y </w:t>
      </w:r>
      <w:proofErr w:type="spellStart"/>
      <w:r w:rsidRPr="008B5DC3">
        <w:rPr>
          <w:rFonts w:ascii="Arial" w:eastAsia="Times New Roman" w:hAnsi="Arial" w:cs="Arial"/>
          <w:lang w:val="es-CO" w:eastAsia="es-CO"/>
        </w:rPr>
        <w:t>Scala</w:t>
      </w:r>
      <w:proofErr w:type="spellEnd"/>
      <w:r w:rsidR="00670B7E" w:rsidRPr="008B5DC3">
        <w:rPr>
          <w:rFonts w:ascii="Arial" w:eastAsia="Times New Roman" w:hAnsi="Arial" w:cs="Arial"/>
          <w:lang w:val="es-CO" w:eastAsia="es-CO"/>
        </w:rPr>
        <w:t>.</w:t>
      </w:r>
    </w:p>
    <w:p w14:paraId="576A25B3" w14:textId="77777777" w:rsidR="00245850" w:rsidRPr="00245850" w:rsidRDefault="00245850" w:rsidP="00245850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bookmarkStart w:id="0" w:name="_GoBack"/>
      <w:r w:rsidRPr="00245850">
        <w:rPr>
          <w:rFonts w:ascii="Arial" w:eastAsia="Times New Roman" w:hAnsi="Arial" w:cs="Arial"/>
          <w:lang w:val="es-CO" w:eastAsia="es-CO"/>
        </w:rPr>
        <w:t xml:space="preserve">Realizar proceso de identificación de diferencias entre la información de </w:t>
      </w:r>
      <w:proofErr w:type="spellStart"/>
      <w:r w:rsidRPr="00245850">
        <w:rPr>
          <w:rFonts w:ascii="Arial" w:eastAsia="Times New Roman" w:hAnsi="Arial" w:cs="Arial"/>
          <w:lang w:val="es-CO" w:eastAsia="es-CO"/>
        </w:rPr>
        <w:t>Helisa</w:t>
      </w:r>
      <w:proofErr w:type="spellEnd"/>
      <w:r w:rsidRPr="00245850">
        <w:rPr>
          <w:rFonts w:ascii="Arial" w:eastAsia="Times New Roman" w:hAnsi="Arial" w:cs="Arial"/>
          <w:lang w:val="es-CO" w:eastAsia="es-CO"/>
        </w:rPr>
        <w:t xml:space="preserve"> y </w:t>
      </w:r>
      <w:proofErr w:type="spellStart"/>
      <w:r w:rsidRPr="00245850">
        <w:rPr>
          <w:rFonts w:ascii="Arial" w:eastAsia="Times New Roman" w:hAnsi="Arial" w:cs="Arial"/>
          <w:lang w:val="es-CO" w:eastAsia="es-CO"/>
        </w:rPr>
        <w:t>Scala</w:t>
      </w:r>
      <w:proofErr w:type="spellEnd"/>
      <w:r w:rsidRPr="00245850">
        <w:rPr>
          <w:rFonts w:ascii="Arial" w:eastAsia="Times New Roman" w:hAnsi="Arial" w:cs="Arial"/>
          <w:lang w:val="es-CO" w:eastAsia="es-CO"/>
        </w:rPr>
        <w:t xml:space="preserve"> para el año 2019</w:t>
      </w:r>
    </w:p>
    <w:p w14:paraId="1E353792" w14:textId="77777777" w:rsidR="00245850" w:rsidRPr="00245850" w:rsidRDefault="00245850" w:rsidP="00245850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245850">
        <w:rPr>
          <w:rFonts w:ascii="Arial" w:eastAsia="Times New Roman" w:hAnsi="Arial" w:cs="Arial"/>
          <w:lang w:val="es-CO" w:eastAsia="es-CO"/>
        </w:rPr>
        <w:t xml:space="preserve">Apoyar el proceso de ajustes en la conciliación de saldos a 31.12.2019 entre el sistema </w:t>
      </w:r>
      <w:proofErr w:type="spellStart"/>
      <w:r w:rsidRPr="00245850">
        <w:rPr>
          <w:rFonts w:ascii="Arial" w:eastAsia="Times New Roman" w:hAnsi="Arial" w:cs="Arial"/>
          <w:lang w:val="es-CO" w:eastAsia="es-CO"/>
        </w:rPr>
        <w:t>Helisa</w:t>
      </w:r>
      <w:proofErr w:type="spellEnd"/>
      <w:r w:rsidRPr="00245850">
        <w:rPr>
          <w:rFonts w:ascii="Arial" w:eastAsia="Times New Roman" w:hAnsi="Arial" w:cs="Arial"/>
          <w:lang w:val="es-CO" w:eastAsia="es-CO"/>
        </w:rPr>
        <w:t xml:space="preserve"> y </w:t>
      </w:r>
      <w:proofErr w:type="spellStart"/>
      <w:r w:rsidRPr="00245850">
        <w:rPr>
          <w:rFonts w:ascii="Arial" w:eastAsia="Times New Roman" w:hAnsi="Arial" w:cs="Arial"/>
          <w:lang w:val="es-CO" w:eastAsia="es-CO"/>
        </w:rPr>
        <w:t>Scala</w:t>
      </w:r>
      <w:proofErr w:type="spellEnd"/>
    </w:p>
    <w:p w14:paraId="7C6695EC" w14:textId="15300B74" w:rsidR="00245850" w:rsidRPr="00245850" w:rsidRDefault="00245850" w:rsidP="00245850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245850">
        <w:rPr>
          <w:rFonts w:ascii="Arial" w:eastAsia="Times New Roman" w:hAnsi="Arial" w:cs="Arial"/>
          <w:lang w:val="es-CO" w:eastAsia="es-CO"/>
        </w:rPr>
        <w:t xml:space="preserve">Realizar plantilla para la exportación de la información contable de Helisa a </w:t>
      </w:r>
      <w:proofErr w:type="spellStart"/>
      <w:r w:rsidRPr="00245850">
        <w:rPr>
          <w:rFonts w:ascii="Arial" w:eastAsia="Times New Roman" w:hAnsi="Arial" w:cs="Arial"/>
          <w:lang w:val="es-CO" w:eastAsia="es-CO"/>
        </w:rPr>
        <w:t>Scala</w:t>
      </w:r>
      <w:proofErr w:type="spellEnd"/>
      <w:r w:rsidRPr="00245850">
        <w:rPr>
          <w:rFonts w:ascii="Arial" w:eastAsia="Times New Roman" w:hAnsi="Arial" w:cs="Arial"/>
          <w:lang w:val="es-CO" w:eastAsia="es-CO"/>
        </w:rPr>
        <w:t xml:space="preserve"> para el año 2020</w:t>
      </w:r>
    </w:p>
    <w:bookmarkEnd w:id="0"/>
    <w:p w14:paraId="06AF991F" w14:textId="6F340FD2" w:rsidR="001B01E4" w:rsidRDefault="00670B7E" w:rsidP="00670B7E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lang w:val="es-CO" w:eastAsia="es-CO"/>
        </w:rPr>
        <w:t>Apoyar en aspectos relacionados con administración, finanzas y contabilidad, promoviendo el cumplimiento de las leyes y normas que sean aplicables.</w:t>
      </w:r>
    </w:p>
    <w:p w14:paraId="3B4FCB59" w14:textId="77777777" w:rsidR="00245850" w:rsidRDefault="00245850" w:rsidP="00245850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lang w:val="es-CO" w:eastAsia="es-CO"/>
        </w:rPr>
      </w:pPr>
    </w:p>
    <w:p w14:paraId="5AC0AD3E" w14:textId="77777777" w:rsidR="00670B7E" w:rsidRPr="00B844A4" w:rsidRDefault="00670B7E" w:rsidP="00670B7E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lang w:val="es-CO" w:eastAsia="es-CO"/>
        </w:rPr>
      </w:pPr>
    </w:p>
    <w:p w14:paraId="54494064" w14:textId="3CF00425" w:rsidR="00232AB8" w:rsidRPr="00232AB8" w:rsidRDefault="00232AB8" w:rsidP="001B01E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b/>
          <w:lang w:val="es-CO" w:eastAsia="es-CO"/>
        </w:rPr>
        <w:t>Perfil</w:t>
      </w:r>
    </w:p>
    <w:p w14:paraId="5EDBE412" w14:textId="34C95E35" w:rsidR="00232AB8" w:rsidRDefault="00232AB8" w:rsidP="00232AB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</w:p>
    <w:p w14:paraId="4F72B5FA" w14:textId="77777777" w:rsidR="00232AB8" w:rsidRDefault="00232AB8" w:rsidP="00232AB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Técnico profesional en ciencias contables y/o sistemas informáticos, con amplio conocimiento y experiencia en el manejo de herramientas</w:t>
      </w:r>
      <w:r w:rsidRPr="00232AB8">
        <w:rPr>
          <w:rFonts w:ascii="Arial" w:eastAsia="Times New Roman" w:hAnsi="Arial" w:cs="Arial"/>
          <w:lang w:val="es-CO" w:eastAsia="es-CO"/>
        </w:rPr>
        <w:t xml:space="preserve"> de Office, Word y el software </w:t>
      </w:r>
      <w:proofErr w:type="spellStart"/>
      <w:r w:rsidRPr="00232AB8">
        <w:rPr>
          <w:rFonts w:ascii="Arial" w:eastAsia="Times New Roman" w:hAnsi="Arial" w:cs="Arial"/>
          <w:lang w:val="es-CO" w:eastAsia="es-CO"/>
        </w:rPr>
        <w:t>Helisa</w:t>
      </w:r>
      <w:proofErr w:type="spellEnd"/>
      <w:r w:rsidRPr="00232AB8">
        <w:rPr>
          <w:rFonts w:ascii="Arial" w:eastAsia="Times New Roman" w:hAnsi="Arial" w:cs="Arial"/>
          <w:lang w:val="es-CO" w:eastAsia="es-CO"/>
        </w:rPr>
        <w:t xml:space="preserve">. </w:t>
      </w:r>
      <w:r>
        <w:rPr>
          <w:rFonts w:ascii="Arial" w:eastAsia="Times New Roman" w:hAnsi="Arial" w:cs="Arial"/>
          <w:lang w:val="es-CO" w:eastAsia="es-CO"/>
        </w:rPr>
        <w:t>Con gran capacidad de a</w:t>
      </w:r>
      <w:r w:rsidRPr="00232AB8">
        <w:rPr>
          <w:rFonts w:ascii="Arial" w:eastAsia="Times New Roman" w:hAnsi="Arial" w:cs="Arial"/>
          <w:lang w:val="es-CO" w:eastAsia="es-CO"/>
        </w:rPr>
        <w:t>nálisis y gestión de información</w:t>
      </w:r>
      <w:r>
        <w:rPr>
          <w:rFonts w:ascii="Arial" w:eastAsia="Times New Roman" w:hAnsi="Arial" w:cs="Arial"/>
          <w:lang w:val="es-CO" w:eastAsia="es-CO"/>
        </w:rPr>
        <w:t xml:space="preserve"> contable.</w:t>
      </w:r>
    </w:p>
    <w:p w14:paraId="1157428D" w14:textId="77777777" w:rsidR="00232AB8" w:rsidRDefault="00232AB8" w:rsidP="00232AB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2413B1FC" w14:textId="2ED667A4" w:rsidR="001B01E4" w:rsidRPr="00C407D8" w:rsidRDefault="00670B7E" w:rsidP="00232AB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b/>
          <w:bCs/>
          <w:lang w:val="es-CO" w:eastAsia="es-CO"/>
        </w:rPr>
        <w:t>Metodología de trabajo</w:t>
      </w:r>
    </w:p>
    <w:p w14:paraId="6469FC7F" w14:textId="77777777" w:rsidR="00C407D8" w:rsidRPr="00B844A4" w:rsidRDefault="00C407D8" w:rsidP="00C407D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7B443D0C" w14:textId="37136A04" w:rsidR="00670B7E" w:rsidRPr="00B844A4" w:rsidRDefault="00670B7E" w:rsidP="00670B7E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lang w:val="es-CO" w:eastAsia="es-CO"/>
        </w:rPr>
        <w:lastRenderedPageBreak/>
        <w:t>El t</w:t>
      </w:r>
      <w:r w:rsidR="001B01E4" w:rsidRPr="00B844A4">
        <w:rPr>
          <w:rFonts w:ascii="Arial" w:eastAsia="Times New Roman" w:hAnsi="Arial" w:cs="Arial"/>
          <w:lang w:val="es-CO" w:eastAsia="es-CO"/>
        </w:rPr>
        <w:t xml:space="preserve">rabajo </w:t>
      </w:r>
      <w:r w:rsidRPr="00B844A4">
        <w:rPr>
          <w:rFonts w:ascii="Arial" w:eastAsia="Times New Roman" w:hAnsi="Arial" w:cs="Arial"/>
          <w:lang w:val="es-CO" w:eastAsia="es-CO"/>
        </w:rPr>
        <w:t xml:space="preserve">se desarrollará en total coordinación y </w:t>
      </w:r>
      <w:r w:rsidR="001B01E4" w:rsidRPr="00B844A4">
        <w:rPr>
          <w:rFonts w:ascii="Arial" w:eastAsia="Times New Roman" w:hAnsi="Arial" w:cs="Arial"/>
          <w:lang w:val="es-CO" w:eastAsia="es-CO"/>
        </w:rPr>
        <w:t>en equipo con la Administradora Financiera de país y con el Oficial Administrativo y Financiero de Proyectos</w:t>
      </w:r>
      <w:r w:rsidRPr="00B844A4">
        <w:rPr>
          <w:rFonts w:ascii="Arial" w:eastAsia="Times New Roman" w:hAnsi="Arial" w:cs="Arial"/>
          <w:lang w:val="es-CO" w:eastAsia="es-CO"/>
        </w:rPr>
        <w:t>, de acuerdo a plan de trabajo y requerimientos previos.</w:t>
      </w:r>
    </w:p>
    <w:p w14:paraId="7ED6FE6E" w14:textId="77777777" w:rsidR="00670B7E" w:rsidRPr="00B844A4" w:rsidRDefault="00670B7E" w:rsidP="00670B7E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608539E9" w14:textId="5108782A" w:rsidR="001B01E4" w:rsidRDefault="00B844A4" w:rsidP="00670B7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  <w:r w:rsidRPr="00B844A4">
        <w:rPr>
          <w:rFonts w:ascii="Arial" w:eastAsia="Times New Roman" w:hAnsi="Arial" w:cs="Arial"/>
          <w:b/>
          <w:lang w:val="es-CO" w:eastAsia="es-CO"/>
        </w:rPr>
        <w:t>Duración del contrato</w:t>
      </w:r>
      <w:r w:rsidR="001B01E4" w:rsidRPr="00B844A4">
        <w:rPr>
          <w:rFonts w:ascii="Arial" w:eastAsia="Times New Roman" w:hAnsi="Arial" w:cs="Arial"/>
          <w:b/>
          <w:lang w:val="es-CO" w:eastAsia="es-CO"/>
        </w:rPr>
        <w:t xml:space="preserve"> </w:t>
      </w:r>
    </w:p>
    <w:p w14:paraId="4CF6CFE7" w14:textId="77777777" w:rsidR="00C407D8" w:rsidRPr="00B844A4" w:rsidRDefault="00C407D8" w:rsidP="00C407D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</w:p>
    <w:p w14:paraId="37060FCA" w14:textId="2CC31245" w:rsidR="00670B7E" w:rsidRPr="00B844A4" w:rsidRDefault="00670B7E" w:rsidP="00670B7E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lang w:val="es-CO" w:eastAsia="es-CO"/>
        </w:rPr>
        <w:t>El contrato tendrá una duración de cinco (5) meses, contados a partir de la firma y formalización del contrato.</w:t>
      </w:r>
    </w:p>
    <w:p w14:paraId="432CE8BA" w14:textId="0B9A4C09" w:rsidR="00C407D8" w:rsidRPr="0064508D" w:rsidRDefault="00C407D8" w:rsidP="0064508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</w:p>
    <w:p w14:paraId="3FD38946" w14:textId="2CE8FAAB" w:rsidR="00670B7E" w:rsidRDefault="00670B7E" w:rsidP="00670B7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  <w:r w:rsidRPr="00B844A4">
        <w:rPr>
          <w:rFonts w:ascii="Arial" w:eastAsia="Times New Roman" w:hAnsi="Arial" w:cs="Arial"/>
          <w:b/>
          <w:lang w:val="es-CO" w:eastAsia="es-CO"/>
        </w:rPr>
        <w:t>Monto y forma de Pago</w:t>
      </w:r>
    </w:p>
    <w:p w14:paraId="00E53676" w14:textId="77777777" w:rsidR="00C407D8" w:rsidRPr="00B844A4" w:rsidRDefault="00C407D8" w:rsidP="00C407D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</w:p>
    <w:p w14:paraId="25298B55" w14:textId="4685CA2A" w:rsidR="00670B7E" w:rsidRPr="00B844A4" w:rsidRDefault="00670B7E" w:rsidP="00670B7E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O" w:eastAsia="es-CO"/>
        </w:rPr>
      </w:pPr>
      <w:r w:rsidRPr="00B844A4">
        <w:rPr>
          <w:rFonts w:ascii="Arial" w:eastAsia="Times New Roman" w:hAnsi="Arial" w:cs="Arial"/>
          <w:lang w:val="es-CO" w:eastAsia="es-CO"/>
        </w:rPr>
        <w:t>El monto está sujeto a la propuesta económica del/</w:t>
      </w:r>
      <w:proofErr w:type="gramStart"/>
      <w:r w:rsidRPr="00B844A4">
        <w:rPr>
          <w:rFonts w:ascii="Arial" w:eastAsia="Times New Roman" w:hAnsi="Arial" w:cs="Arial"/>
          <w:lang w:val="es-CO" w:eastAsia="es-CO"/>
        </w:rPr>
        <w:t>la consultor</w:t>
      </w:r>
      <w:proofErr w:type="gramEnd"/>
      <w:r w:rsidRPr="00B844A4">
        <w:rPr>
          <w:rFonts w:ascii="Arial" w:eastAsia="Times New Roman" w:hAnsi="Arial" w:cs="Arial"/>
          <w:lang w:val="es-CO" w:eastAsia="es-CO"/>
        </w:rPr>
        <w:t>(a) y la forma de pago será de manera mensual, previa presentación de cuenta de cobro, junto el respectivo soporte de pago de seguridad social.</w:t>
      </w:r>
      <w:r w:rsidR="00FB5AFB" w:rsidRPr="00B844A4">
        <w:rPr>
          <w:rFonts w:ascii="Arial" w:eastAsia="Times New Roman" w:hAnsi="Arial" w:cs="Arial"/>
          <w:lang w:val="es-CO" w:eastAsia="es-CO"/>
        </w:rPr>
        <w:t xml:space="preserve"> En ningún </w:t>
      </w:r>
      <w:r w:rsidRPr="00B844A4">
        <w:rPr>
          <w:rFonts w:ascii="Arial" w:eastAsia="Times New Roman" w:hAnsi="Arial" w:cs="Arial"/>
          <w:lang w:val="es-CO" w:eastAsia="es-CO"/>
        </w:rPr>
        <w:t xml:space="preserve">caso, </w:t>
      </w:r>
      <w:proofErr w:type="spellStart"/>
      <w:r w:rsidRPr="00B844A4">
        <w:rPr>
          <w:rFonts w:ascii="Arial" w:eastAsia="Times New Roman" w:hAnsi="Arial" w:cs="Arial"/>
          <w:lang w:val="es-CO" w:eastAsia="es-CO"/>
        </w:rPr>
        <w:t>We</w:t>
      </w:r>
      <w:proofErr w:type="spellEnd"/>
      <w:r w:rsidR="00FB5AFB" w:rsidRPr="00B844A4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="00FB5AFB" w:rsidRPr="00B844A4">
        <w:rPr>
          <w:rFonts w:ascii="Arial" w:eastAsia="Times New Roman" w:hAnsi="Arial" w:cs="Arial"/>
          <w:lang w:val="es-CO" w:eastAsia="es-CO"/>
        </w:rPr>
        <w:t>Effect</w:t>
      </w:r>
      <w:proofErr w:type="spellEnd"/>
      <w:r w:rsidR="00FB5AFB" w:rsidRPr="00B844A4">
        <w:rPr>
          <w:rFonts w:ascii="Arial" w:eastAsia="Times New Roman" w:hAnsi="Arial" w:cs="Arial"/>
          <w:lang w:val="es-CO" w:eastAsia="es-CO"/>
        </w:rPr>
        <w:t xml:space="preserve"> asumirá costos adicionales</w:t>
      </w:r>
      <w:r w:rsidRPr="00B844A4">
        <w:rPr>
          <w:rFonts w:ascii="Arial" w:eastAsia="Times New Roman" w:hAnsi="Arial" w:cs="Arial"/>
          <w:lang w:val="es-CO" w:eastAsia="es-CO"/>
        </w:rPr>
        <w:t xml:space="preserve"> a los convenidos y presentados en la propuesta económica del consultor. </w:t>
      </w:r>
    </w:p>
    <w:p w14:paraId="15A9787D" w14:textId="61724171" w:rsidR="00670B7E" w:rsidRDefault="00670B7E" w:rsidP="00670B7E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</w:p>
    <w:p w14:paraId="774577B8" w14:textId="77777777" w:rsidR="00B844A4" w:rsidRPr="00B844A4" w:rsidRDefault="00B844A4" w:rsidP="00670B7E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</w:p>
    <w:p w14:paraId="436A83F1" w14:textId="7466F327" w:rsidR="00B844A4" w:rsidRDefault="00B844A4" w:rsidP="00B844A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  <w:r w:rsidRPr="00B844A4">
        <w:rPr>
          <w:rFonts w:ascii="Arial" w:eastAsia="Times New Roman" w:hAnsi="Arial" w:cs="Arial"/>
          <w:b/>
          <w:lang w:val="es-CO" w:eastAsia="es-CO"/>
        </w:rPr>
        <w:t>Proceso de selección</w:t>
      </w:r>
    </w:p>
    <w:p w14:paraId="2C8B1868" w14:textId="77777777" w:rsidR="00C407D8" w:rsidRPr="00B844A4" w:rsidRDefault="00C407D8" w:rsidP="00C407D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</w:p>
    <w:p w14:paraId="18FD7065" w14:textId="4F420515" w:rsidR="00B844A4" w:rsidRPr="00B844A4" w:rsidRDefault="00B844A4" w:rsidP="00B844A4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val="es-CO" w:eastAsia="es-CO"/>
        </w:rPr>
      </w:pPr>
      <w:r w:rsidRPr="00B844A4">
        <w:rPr>
          <w:rFonts w:ascii="Arial" w:hAnsi="Arial" w:cs="Arial"/>
          <w:lang w:val="es-GT"/>
        </w:rPr>
        <w:t xml:space="preserve">Comparación de hojas de vida. Las hojas de vida pueden ser entregadas de manera física en la oficina país: </w:t>
      </w:r>
      <w:r w:rsidRPr="00B844A4">
        <w:rPr>
          <w:rFonts w:ascii="Arial" w:hAnsi="Arial" w:cs="Arial"/>
          <w:color w:val="201F1E"/>
          <w:shd w:val="clear" w:color="auto" w:fill="FFFFFF"/>
          <w:lang w:val="es-ES"/>
        </w:rPr>
        <w:t xml:space="preserve">Dirección: Calle 33A #16-15, Bogotá o </w:t>
      </w:r>
      <w:r w:rsidRPr="00B844A4">
        <w:rPr>
          <w:rFonts w:ascii="Arial" w:hAnsi="Arial" w:cs="Arial"/>
          <w:b/>
          <w:u w:val="single"/>
          <w:lang w:val="es-GT"/>
        </w:rPr>
        <w:t xml:space="preserve">enviar a: </w:t>
      </w:r>
      <w:hyperlink r:id="rId7" w:history="1">
        <w:r w:rsidRPr="00B844A4">
          <w:rPr>
            <w:rStyle w:val="Hipervnculo"/>
            <w:rFonts w:ascii="Arial" w:hAnsi="Arial" w:cs="Arial"/>
            <w:b/>
            <w:lang w:val="es-GT"/>
          </w:rPr>
          <w:t>maritza.murillo@weeffect.org</w:t>
        </w:r>
      </w:hyperlink>
      <w:r w:rsidRPr="00B844A4">
        <w:rPr>
          <w:rFonts w:ascii="Arial" w:hAnsi="Arial" w:cs="Arial"/>
          <w:b/>
          <w:u w:val="single"/>
          <w:lang w:val="es-GT"/>
        </w:rPr>
        <w:t xml:space="preserve"> </w:t>
      </w:r>
      <w:r w:rsidRPr="00B844A4">
        <w:rPr>
          <w:rFonts w:ascii="Arial" w:hAnsi="Arial" w:cs="Arial"/>
          <w:lang w:val="es-GT"/>
        </w:rPr>
        <w:t xml:space="preserve">con el </w:t>
      </w:r>
      <w:r w:rsidRPr="00B844A4">
        <w:rPr>
          <w:rFonts w:ascii="Arial" w:hAnsi="Arial" w:cs="Arial"/>
          <w:b/>
          <w:u w:val="single"/>
          <w:lang w:val="es-GT"/>
        </w:rPr>
        <w:t>asunto: Postulación Apoyo en Sistema contable y administrativo,</w:t>
      </w:r>
      <w:r w:rsidR="0064508D">
        <w:rPr>
          <w:rFonts w:ascii="Arial" w:hAnsi="Arial" w:cs="Arial"/>
          <w:b/>
          <w:u w:val="single"/>
          <w:lang w:val="es-GT"/>
        </w:rPr>
        <w:t xml:space="preserve"> a más tardar el 03.01.2020</w:t>
      </w:r>
      <w:r w:rsidRPr="00B844A4">
        <w:rPr>
          <w:rFonts w:ascii="Arial" w:hAnsi="Arial" w:cs="Arial"/>
          <w:b/>
          <w:u w:val="single"/>
          <w:lang w:val="es-GT"/>
        </w:rPr>
        <w:t xml:space="preserve"> </w:t>
      </w:r>
      <w:r w:rsidRPr="00B844A4">
        <w:rPr>
          <w:rFonts w:ascii="Arial" w:hAnsi="Arial" w:cs="Arial"/>
          <w:lang w:val="es-GT"/>
        </w:rPr>
        <w:t>adjuntado los siguientes documentos:</w:t>
      </w:r>
    </w:p>
    <w:p w14:paraId="208F7074" w14:textId="2BFB1B42" w:rsidR="00B844A4" w:rsidRPr="00B844A4" w:rsidRDefault="00B844A4" w:rsidP="00B844A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/>
          <w:lang w:val="es-ES"/>
        </w:rPr>
      </w:pPr>
      <w:r w:rsidRPr="00B844A4">
        <w:rPr>
          <w:rFonts w:ascii="Arial" w:hAnsi="Arial" w:cs="Arial"/>
          <w:lang w:val="es-GT"/>
        </w:rPr>
        <w:t xml:space="preserve">Formato de Hoja de Vida en formato Word y/o </w:t>
      </w:r>
      <w:proofErr w:type="spellStart"/>
      <w:r w:rsidRPr="00B844A4">
        <w:rPr>
          <w:rFonts w:ascii="Arial" w:hAnsi="Arial" w:cs="Arial"/>
          <w:lang w:val="es-GT"/>
        </w:rPr>
        <w:t>Pdf</w:t>
      </w:r>
      <w:proofErr w:type="spellEnd"/>
    </w:p>
    <w:p w14:paraId="5B518BC4" w14:textId="1C2D01F6" w:rsidR="00B844A4" w:rsidRPr="00B844A4" w:rsidRDefault="00B844A4" w:rsidP="00B844A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/>
          <w:lang w:val="es-ES"/>
        </w:rPr>
      </w:pPr>
      <w:r w:rsidRPr="00B844A4">
        <w:rPr>
          <w:rFonts w:ascii="Arial" w:hAnsi="Arial" w:cs="Arial"/>
          <w:lang w:val="es-ES"/>
        </w:rPr>
        <w:t>Y propuesta económica, indicando costo mensual y porcentaje (%) de dedicación en tiempo mensual.</w:t>
      </w:r>
    </w:p>
    <w:sectPr w:rsidR="00B844A4" w:rsidRPr="00B844A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48927" w14:textId="77777777" w:rsidR="006F64EA" w:rsidRDefault="006F64EA" w:rsidP="00FB5AFB">
      <w:pPr>
        <w:spacing w:after="0" w:line="240" w:lineRule="auto"/>
      </w:pPr>
      <w:r>
        <w:separator/>
      </w:r>
    </w:p>
  </w:endnote>
  <w:endnote w:type="continuationSeparator" w:id="0">
    <w:p w14:paraId="1619670A" w14:textId="77777777" w:rsidR="006F64EA" w:rsidRDefault="006F64EA" w:rsidP="00FB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91DE2" w14:textId="77777777" w:rsidR="006F64EA" w:rsidRDefault="006F64EA" w:rsidP="00FB5AFB">
      <w:pPr>
        <w:spacing w:after="0" w:line="240" w:lineRule="auto"/>
      </w:pPr>
      <w:r>
        <w:separator/>
      </w:r>
    </w:p>
  </w:footnote>
  <w:footnote w:type="continuationSeparator" w:id="0">
    <w:p w14:paraId="3425DA46" w14:textId="77777777" w:rsidR="006F64EA" w:rsidRDefault="006F64EA" w:rsidP="00FB5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B5749" w14:textId="77777777" w:rsidR="00FB5AFB" w:rsidRDefault="00FB5AFB">
    <w:pPr>
      <w:pStyle w:val="Encabezado"/>
    </w:pPr>
    <w:r>
      <w:rPr>
        <w:noProof/>
        <w:lang w:val="es-CO" w:eastAsia="es-CO"/>
      </w:rPr>
      <w:drawing>
        <wp:inline distT="0" distB="0" distL="0" distR="0" wp14:anchorId="1A163E62" wp14:editId="62640792">
          <wp:extent cx="2371725" cy="6360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Effect_offi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2657" cy="644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3047B0" w14:textId="77777777" w:rsidR="00FB5AFB" w:rsidRDefault="00FB5A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3F1E"/>
    <w:multiLevelType w:val="multilevel"/>
    <w:tmpl w:val="17684894"/>
    <w:lvl w:ilvl="0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09040C12"/>
    <w:multiLevelType w:val="multilevel"/>
    <w:tmpl w:val="A49A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15DA"/>
    <w:multiLevelType w:val="hybridMultilevel"/>
    <w:tmpl w:val="3B66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CB61152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0D2E"/>
    <w:multiLevelType w:val="hybridMultilevel"/>
    <w:tmpl w:val="9EBE6CFE"/>
    <w:lvl w:ilvl="0" w:tplc="04090015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BC64EE1A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67723"/>
    <w:multiLevelType w:val="hybridMultilevel"/>
    <w:tmpl w:val="5A864C26"/>
    <w:lvl w:ilvl="0" w:tplc="50728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C64EE1A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F0EEE"/>
    <w:multiLevelType w:val="hybridMultilevel"/>
    <w:tmpl w:val="D660C2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54323"/>
    <w:multiLevelType w:val="multilevel"/>
    <w:tmpl w:val="6324C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4C851AF"/>
    <w:multiLevelType w:val="hybridMultilevel"/>
    <w:tmpl w:val="F2E62B3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A2393"/>
    <w:multiLevelType w:val="hybridMultilevel"/>
    <w:tmpl w:val="0F6CF7F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FB"/>
    <w:rsid w:val="00005D1C"/>
    <w:rsid w:val="00155ECE"/>
    <w:rsid w:val="001B01E4"/>
    <w:rsid w:val="001B0A97"/>
    <w:rsid w:val="001B7651"/>
    <w:rsid w:val="001D123A"/>
    <w:rsid w:val="001D50D5"/>
    <w:rsid w:val="00232AB8"/>
    <w:rsid w:val="00245850"/>
    <w:rsid w:val="002A3001"/>
    <w:rsid w:val="002E5F9D"/>
    <w:rsid w:val="00373030"/>
    <w:rsid w:val="003926C6"/>
    <w:rsid w:val="003B7619"/>
    <w:rsid w:val="003D66D2"/>
    <w:rsid w:val="003F0D1D"/>
    <w:rsid w:val="00401CAF"/>
    <w:rsid w:val="00494B7F"/>
    <w:rsid w:val="004A43AB"/>
    <w:rsid w:val="004B483F"/>
    <w:rsid w:val="00500BFF"/>
    <w:rsid w:val="005B3B62"/>
    <w:rsid w:val="005C57DE"/>
    <w:rsid w:val="005F252F"/>
    <w:rsid w:val="0064508D"/>
    <w:rsid w:val="00670B7E"/>
    <w:rsid w:val="006747D3"/>
    <w:rsid w:val="006C5375"/>
    <w:rsid w:val="006F64EA"/>
    <w:rsid w:val="007C371C"/>
    <w:rsid w:val="00872B68"/>
    <w:rsid w:val="008768D6"/>
    <w:rsid w:val="00896668"/>
    <w:rsid w:val="008B5DC3"/>
    <w:rsid w:val="00970CB6"/>
    <w:rsid w:val="00A07B99"/>
    <w:rsid w:val="00A82008"/>
    <w:rsid w:val="00B56A1D"/>
    <w:rsid w:val="00B81BA2"/>
    <w:rsid w:val="00B82E17"/>
    <w:rsid w:val="00B844A4"/>
    <w:rsid w:val="00BE5BC7"/>
    <w:rsid w:val="00C407D8"/>
    <w:rsid w:val="00C4474D"/>
    <w:rsid w:val="00C5056B"/>
    <w:rsid w:val="00C86C6D"/>
    <w:rsid w:val="00CB028B"/>
    <w:rsid w:val="00D20D1A"/>
    <w:rsid w:val="00E15EC4"/>
    <w:rsid w:val="00E349F1"/>
    <w:rsid w:val="00EB6CD3"/>
    <w:rsid w:val="00F13899"/>
    <w:rsid w:val="00F51A10"/>
    <w:rsid w:val="00F5299D"/>
    <w:rsid w:val="00F7759F"/>
    <w:rsid w:val="00FB5AFB"/>
    <w:rsid w:val="00F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C3FC"/>
  <w15:docId w15:val="{20BC28D6-B412-4277-88F3-F525AA39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inputobjetivo">
    <w:name w:val="input_objetivo"/>
    <w:basedOn w:val="Normal"/>
    <w:rsid w:val="00FB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inputalcance">
    <w:name w:val="input_alcance"/>
    <w:basedOn w:val="Normal"/>
    <w:rsid w:val="00FB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inputactividades">
    <w:name w:val="input_actividades"/>
    <w:basedOn w:val="Normal"/>
    <w:rsid w:val="00FB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inputmetodologia">
    <w:name w:val="input_metodologia"/>
    <w:basedOn w:val="Normal"/>
    <w:rsid w:val="00FB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inputcantidadpagos">
    <w:name w:val="input_cantidad_pagos"/>
    <w:basedOn w:val="Normal"/>
    <w:rsid w:val="00FB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FB5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AFB"/>
  </w:style>
  <w:style w:type="paragraph" w:styleId="Piedepgina">
    <w:name w:val="footer"/>
    <w:basedOn w:val="Normal"/>
    <w:link w:val="PiedepginaCar"/>
    <w:uiPriority w:val="99"/>
    <w:unhideWhenUsed/>
    <w:rsid w:val="00FB5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AFB"/>
  </w:style>
  <w:style w:type="paragraph" w:styleId="Textodeglobo">
    <w:name w:val="Balloon Text"/>
    <w:basedOn w:val="Normal"/>
    <w:link w:val="TextodegloboCar"/>
    <w:uiPriority w:val="99"/>
    <w:semiHidden/>
    <w:unhideWhenUsed/>
    <w:rsid w:val="00FB5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AF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B02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4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itza.murillo@weeffec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yenny lorena rivera cabrera</cp:lastModifiedBy>
  <cp:revision>9</cp:revision>
  <dcterms:created xsi:type="dcterms:W3CDTF">2020-05-08T19:05:00Z</dcterms:created>
  <dcterms:modified xsi:type="dcterms:W3CDTF">2020-05-08T22:15:00Z</dcterms:modified>
</cp:coreProperties>
</file>