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9F593" w14:textId="77777777" w:rsidR="00000E99" w:rsidRDefault="00000E99" w:rsidP="00000E99">
      <w:pPr>
        <w:shd w:val="clear" w:color="auto" w:fill="FFFFFF"/>
        <w:spacing w:after="0" w:line="240" w:lineRule="auto"/>
        <w:rPr>
          <w:rFonts w:ascii="Arial" w:eastAsia="Times New Roman" w:hAnsi="Arial" w:cs="Arial"/>
          <w:color w:val="222222"/>
          <w:sz w:val="24"/>
          <w:szCs w:val="24"/>
          <w:lang w:val="es-GT"/>
        </w:rPr>
      </w:pPr>
    </w:p>
    <w:p w14:paraId="1CE5FC39" w14:textId="4EA91263" w:rsidR="00000E99" w:rsidRPr="00F54262" w:rsidRDefault="00000E99" w:rsidP="0023264C">
      <w:pPr>
        <w:pStyle w:val="Prrafodelista"/>
        <w:numPr>
          <w:ilvl w:val="0"/>
          <w:numId w:val="1"/>
        </w:numPr>
        <w:shd w:val="clear" w:color="auto" w:fill="FFFFFF"/>
        <w:spacing w:after="0" w:line="240" w:lineRule="auto"/>
        <w:jc w:val="both"/>
        <w:rPr>
          <w:rFonts w:ascii="Arial" w:eastAsia="Times New Roman" w:hAnsi="Arial" w:cs="Arial"/>
          <w:strike/>
          <w:color w:val="222222"/>
          <w:sz w:val="24"/>
          <w:szCs w:val="24"/>
          <w:lang w:val="es-GT"/>
        </w:rPr>
      </w:pPr>
      <w:r w:rsidRPr="00F54262">
        <w:rPr>
          <w:rFonts w:ascii="Arial" w:eastAsia="Times New Roman" w:hAnsi="Arial" w:cs="Arial"/>
          <w:strike/>
          <w:color w:val="222222"/>
          <w:sz w:val="24"/>
          <w:szCs w:val="24"/>
          <w:lang w:val="es-GT"/>
        </w:rPr>
        <w:t>Se solicita incorporar al Sistema que los contratos de cada país sean firmados por Representante País (no por directora regional). </w:t>
      </w:r>
    </w:p>
    <w:p w14:paraId="47334A10" w14:textId="61B34BED" w:rsidR="008D15D3" w:rsidRPr="00F54262" w:rsidRDefault="008D15D3" w:rsidP="008D15D3">
      <w:pPr>
        <w:pStyle w:val="Prrafodelista"/>
        <w:numPr>
          <w:ilvl w:val="1"/>
          <w:numId w:val="1"/>
        </w:numPr>
        <w:shd w:val="clear" w:color="auto" w:fill="FFFFFF"/>
        <w:spacing w:after="0" w:line="240" w:lineRule="auto"/>
        <w:jc w:val="both"/>
        <w:rPr>
          <w:rFonts w:ascii="Arial" w:eastAsia="Times New Roman" w:hAnsi="Arial" w:cs="Arial"/>
          <w:b/>
          <w:bCs/>
          <w:strike/>
          <w:color w:val="222222"/>
          <w:sz w:val="24"/>
          <w:szCs w:val="24"/>
          <w:lang w:val="es-GT"/>
        </w:rPr>
      </w:pPr>
      <w:r w:rsidRPr="00F54262">
        <w:rPr>
          <w:rFonts w:ascii="Arial" w:eastAsia="Times New Roman" w:hAnsi="Arial" w:cs="Arial"/>
          <w:b/>
          <w:bCs/>
          <w:strike/>
          <w:color w:val="222222"/>
          <w:sz w:val="24"/>
          <w:szCs w:val="24"/>
          <w:lang w:val="es-GT"/>
        </w:rPr>
        <w:t>REALIZAR LISTA DESPLEGLABLE DE LOS FIRMANTES</w:t>
      </w:r>
    </w:p>
    <w:p w14:paraId="3674BDFB" w14:textId="6C269E98" w:rsidR="008D15D3" w:rsidRPr="00F54262" w:rsidRDefault="00AE09CE" w:rsidP="008D15D3">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proofErr w:type="spellStart"/>
      <w:r w:rsidRPr="00F54262">
        <w:rPr>
          <w:rFonts w:ascii="Arial" w:eastAsia="Times New Roman" w:hAnsi="Arial" w:cs="Arial"/>
          <w:b/>
          <w:bCs/>
          <w:strike/>
          <w:color w:val="222222"/>
          <w:sz w:val="24"/>
          <w:szCs w:val="24"/>
          <w:lang w:val="es-GT"/>
        </w:rPr>
        <w:t>Pia</w:t>
      </w:r>
      <w:proofErr w:type="spellEnd"/>
      <w:r w:rsidRPr="00F54262">
        <w:rPr>
          <w:rFonts w:ascii="Arial" w:eastAsia="Times New Roman" w:hAnsi="Arial" w:cs="Arial"/>
          <w:b/>
          <w:bCs/>
          <w:strike/>
          <w:color w:val="222222"/>
          <w:sz w:val="24"/>
          <w:szCs w:val="24"/>
          <w:lang w:val="es-GT"/>
        </w:rPr>
        <w:t xml:space="preserve"> Christina </w:t>
      </w:r>
      <w:proofErr w:type="spellStart"/>
      <w:r w:rsidRPr="00F54262">
        <w:rPr>
          <w:rFonts w:ascii="Arial" w:eastAsia="Times New Roman" w:hAnsi="Arial" w:cs="Arial"/>
          <w:b/>
          <w:bCs/>
          <w:strike/>
          <w:color w:val="222222"/>
          <w:sz w:val="24"/>
          <w:szCs w:val="24"/>
          <w:lang w:val="es-GT"/>
        </w:rPr>
        <w:t>Stavås</w:t>
      </w:r>
      <w:proofErr w:type="spellEnd"/>
      <w:r w:rsidRPr="00F54262">
        <w:rPr>
          <w:rFonts w:ascii="Arial" w:eastAsia="Times New Roman" w:hAnsi="Arial" w:cs="Arial"/>
          <w:b/>
          <w:bCs/>
          <w:strike/>
          <w:color w:val="222222"/>
          <w:sz w:val="24"/>
          <w:szCs w:val="24"/>
          <w:lang w:val="es-GT"/>
        </w:rPr>
        <w:t xml:space="preserve"> </w:t>
      </w:r>
      <w:proofErr w:type="spellStart"/>
      <w:r w:rsidRPr="00F54262">
        <w:rPr>
          <w:rFonts w:ascii="Arial" w:eastAsia="Times New Roman" w:hAnsi="Arial" w:cs="Arial"/>
          <w:b/>
          <w:bCs/>
          <w:strike/>
          <w:color w:val="222222"/>
          <w:sz w:val="24"/>
          <w:szCs w:val="24"/>
          <w:lang w:val="es-GT"/>
        </w:rPr>
        <w:t>Meier</w:t>
      </w:r>
      <w:proofErr w:type="spellEnd"/>
      <w:r w:rsidRPr="00F54262">
        <w:rPr>
          <w:rFonts w:ascii="Arial" w:eastAsia="Times New Roman" w:hAnsi="Arial" w:cs="Arial"/>
          <w:b/>
          <w:bCs/>
          <w:strike/>
          <w:color w:val="222222"/>
          <w:sz w:val="24"/>
          <w:szCs w:val="24"/>
          <w:lang w:val="es-GT"/>
        </w:rPr>
        <w:t xml:space="preserve"> (Regional)</w:t>
      </w:r>
    </w:p>
    <w:p w14:paraId="12A20E66" w14:textId="2565E94F" w:rsidR="00AE09CE" w:rsidRPr="00F54262" w:rsidRDefault="00AE09CE" w:rsidP="008D15D3">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r w:rsidRPr="00F54262">
        <w:rPr>
          <w:rFonts w:ascii="Arial" w:eastAsia="Times New Roman" w:hAnsi="Arial" w:cs="Arial"/>
          <w:b/>
          <w:bCs/>
          <w:strike/>
          <w:color w:val="222222"/>
          <w:sz w:val="24"/>
          <w:szCs w:val="24"/>
          <w:lang w:val="es-GT"/>
        </w:rPr>
        <w:t xml:space="preserve">Bertha </w:t>
      </w:r>
      <w:proofErr w:type="spellStart"/>
      <w:r w:rsidRPr="00F54262">
        <w:rPr>
          <w:rFonts w:ascii="Arial" w:eastAsia="Times New Roman" w:hAnsi="Arial" w:cs="Arial"/>
          <w:b/>
          <w:bCs/>
          <w:strike/>
          <w:color w:val="222222"/>
          <w:sz w:val="24"/>
          <w:szCs w:val="24"/>
          <w:lang w:val="es-GT"/>
        </w:rPr>
        <w:t>Zapeta</w:t>
      </w:r>
      <w:proofErr w:type="spellEnd"/>
      <w:r w:rsidRPr="00F54262">
        <w:rPr>
          <w:rFonts w:ascii="Arial" w:eastAsia="Times New Roman" w:hAnsi="Arial" w:cs="Arial"/>
          <w:b/>
          <w:bCs/>
          <w:strike/>
          <w:color w:val="222222"/>
          <w:sz w:val="24"/>
          <w:szCs w:val="24"/>
          <w:lang w:val="es-GT"/>
        </w:rPr>
        <w:t xml:space="preserve"> </w:t>
      </w:r>
      <w:proofErr w:type="spellStart"/>
      <w:r w:rsidRPr="00F54262">
        <w:rPr>
          <w:rFonts w:ascii="Arial" w:eastAsia="Times New Roman" w:hAnsi="Arial" w:cs="Arial"/>
          <w:b/>
          <w:bCs/>
          <w:strike/>
          <w:color w:val="222222"/>
          <w:sz w:val="24"/>
          <w:szCs w:val="24"/>
          <w:lang w:val="es-GT"/>
        </w:rPr>
        <w:t>Say</w:t>
      </w:r>
      <w:proofErr w:type="spellEnd"/>
      <w:r w:rsidRPr="00F54262">
        <w:rPr>
          <w:rFonts w:ascii="Arial" w:eastAsia="Times New Roman" w:hAnsi="Arial" w:cs="Arial"/>
          <w:b/>
          <w:bCs/>
          <w:strike/>
          <w:color w:val="222222"/>
          <w:sz w:val="24"/>
          <w:szCs w:val="24"/>
          <w:lang w:val="es-GT"/>
        </w:rPr>
        <w:t xml:space="preserve"> (Guatemala)</w:t>
      </w:r>
    </w:p>
    <w:p w14:paraId="64281C2F" w14:textId="14618FE5" w:rsidR="00AE09CE" w:rsidRPr="00F54262" w:rsidRDefault="00AE09CE" w:rsidP="008D15D3">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r w:rsidRPr="00F54262">
        <w:rPr>
          <w:rFonts w:ascii="Arial" w:eastAsia="Times New Roman" w:hAnsi="Arial" w:cs="Arial"/>
          <w:b/>
          <w:bCs/>
          <w:strike/>
          <w:color w:val="222222"/>
          <w:sz w:val="24"/>
          <w:szCs w:val="24"/>
          <w:lang w:val="es-GT"/>
        </w:rPr>
        <w:t xml:space="preserve">Rosa Mónica </w:t>
      </w:r>
      <w:proofErr w:type="spellStart"/>
      <w:r w:rsidRPr="00F54262">
        <w:rPr>
          <w:rFonts w:ascii="Arial" w:eastAsia="Times New Roman" w:hAnsi="Arial" w:cs="Arial"/>
          <w:b/>
          <w:bCs/>
          <w:strike/>
          <w:color w:val="222222"/>
          <w:sz w:val="24"/>
          <w:szCs w:val="24"/>
          <w:lang w:val="es-GT"/>
        </w:rPr>
        <w:t>Hernandez</w:t>
      </w:r>
      <w:proofErr w:type="spellEnd"/>
      <w:r w:rsidRPr="00F54262">
        <w:rPr>
          <w:rFonts w:ascii="Arial" w:eastAsia="Times New Roman" w:hAnsi="Arial" w:cs="Arial"/>
          <w:b/>
          <w:bCs/>
          <w:strike/>
          <w:color w:val="222222"/>
          <w:sz w:val="24"/>
          <w:szCs w:val="24"/>
          <w:lang w:val="es-GT"/>
        </w:rPr>
        <w:t xml:space="preserve"> (El Salvador</w:t>
      </w:r>
    </w:p>
    <w:p w14:paraId="7E78BBA0" w14:textId="7CE47680" w:rsidR="00AE09CE" w:rsidRPr="00F54262" w:rsidRDefault="00AE09CE" w:rsidP="008D15D3">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proofErr w:type="spellStart"/>
      <w:r w:rsidRPr="00F54262">
        <w:rPr>
          <w:rFonts w:ascii="Arial" w:eastAsia="Times New Roman" w:hAnsi="Arial" w:cs="Arial"/>
          <w:b/>
          <w:bCs/>
          <w:strike/>
          <w:color w:val="222222"/>
          <w:sz w:val="24"/>
          <w:szCs w:val="24"/>
          <w:lang w:val="es-GT"/>
        </w:rPr>
        <w:t>Ever</w:t>
      </w:r>
      <w:proofErr w:type="spellEnd"/>
      <w:r w:rsidRPr="00F54262">
        <w:rPr>
          <w:rFonts w:ascii="Arial" w:eastAsia="Times New Roman" w:hAnsi="Arial" w:cs="Arial"/>
          <w:b/>
          <w:bCs/>
          <w:strike/>
          <w:color w:val="222222"/>
          <w:sz w:val="24"/>
          <w:szCs w:val="24"/>
          <w:lang w:val="es-GT"/>
        </w:rPr>
        <w:t xml:space="preserve"> </w:t>
      </w:r>
      <w:proofErr w:type="spellStart"/>
      <w:r w:rsidRPr="00F54262">
        <w:rPr>
          <w:rFonts w:ascii="Arial" w:eastAsia="Times New Roman" w:hAnsi="Arial" w:cs="Arial"/>
          <w:b/>
          <w:bCs/>
          <w:strike/>
          <w:color w:val="222222"/>
          <w:sz w:val="24"/>
          <w:szCs w:val="24"/>
          <w:lang w:val="es-GT"/>
        </w:rPr>
        <w:t>Aldenys</w:t>
      </w:r>
      <w:proofErr w:type="spellEnd"/>
      <w:r w:rsidRPr="00F54262">
        <w:rPr>
          <w:rFonts w:ascii="Arial" w:eastAsia="Times New Roman" w:hAnsi="Arial" w:cs="Arial"/>
          <w:b/>
          <w:bCs/>
          <w:strike/>
          <w:color w:val="222222"/>
          <w:sz w:val="24"/>
          <w:szCs w:val="24"/>
          <w:lang w:val="es-GT"/>
        </w:rPr>
        <w:t xml:space="preserve"> Guillen Castro (Honduras)</w:t>
      </w:r>
    </w:p>
    <w:p w14:paraId="687322F5" w14:textId="1E51B6B7" w:rsidR="00AE09CE" w:rsidRPr="00F54262" w:rsidRDefault="00AE09CE" w:rsidP="00F400D4">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r w:rsidRPr="00F54262">
        <w:rPr>
          <w:rFonts w:ascii="Arial" w:eastAsia="Times New Roman" w:hAnsi="Arial" w:cs="Arial"/>
          <w:b/>
          <w:bCs/>
          <w:strike/>
          <w:color w:val="222222"/>
          <w:sz w:val="24"/>
          <w:szCs w:val="24"/>
          <w:lang w:val="es-GT"/>
        </w:rPr>
        <w:t>Sandra Patricia Bustamante (Bolivia)</w:t>
      </w:r>
    </w:p>
    <w:p w14:paraId="2F111838" w14:textId="0FFB8CBD" w:rsidR="00000E99" w:rsidRPr="00F54262" w:rsidRDefault="00AE09CE" w:rsidP="00F400D4">
      <w:pPr>
        <w:pStyle w:val="Prrafodelista"/>
        <w:numPr>
          <w:ilvl w:val="2"/>
          <w:numId w:val="1"/>
        </w:numPr>
        <w:shd w:val="clear" w:color="auto" w:fill="FFFFFF"/>
        <w:spacing w:after="0" w:line="240" w:lineRule="auto"/>
        <w:jc w:val="both"/>
        <w:rPr>
          <w:rFonts w:ascii="Arial" w:eastAsia="Times New Roman" w:hAnsi="Arial" w:cs="Arial"/>
          <w:b/>
          <w:bCs/>
          <w:strike/>
          <w:color w:val="222222"/>
          <w:sz w:val="24"/>
          <w:szCs w:val="24"/>
          <w:lang w:val="es-GT"/>
        </w:rPr>
      </w:pPr>
      <w:r w:rsidRPr="00F54262">
        <w:rPr>
          <w:rFonts w:ascii="Arial" w:eastAsia="Times New Roman" w:hAnsi="Arial" w:cs="Arial"/>
          <w:b/>
          <w:bCs/>
          <w:strike/>
          <w:color w:val="222222"/>
          <w:sz w:val="24"/>
          <w:szCs w:val="24"/>
          <w:lang w:val="es-GT"/>
        </w:rPr>
        <w:t>Beatriz García del Campo (Colombia)</w:t>
      </w:r>
    </w:p>
    <w:p w14:paraId="3E01AD99" w14:textId="77777777" w:rsidR="00AE09CE" w:rsidRPr="00AE09CE" w:rsidRDefault="00AE09CE" w:rsidP="00AE09CE">
      <w:pPr>
        <w:pStyle w:val="Prrafodelista"/>
        <w:shd w:val="clear" w:color="auto" w:fill="FFFFFF"/>
        <w:spacing w:after="0" w:line="240" w:lineRule="auto"/>
        <w:ind w:left="2160"/>
        <w:jc w:val="both"/>
        <w:rPr>
          <w:rFonts w:ascii="Arial" w:eastAsia="Times New Roman" w:hAnsi="Arial" w:cs="Arial"/>
          <w:color w:val="222222"/>
          <w:sz w:val="24"/>
          <w:szCs w:val="24"/>
          <w:lang w:val="es-GT"/>
        </w:rPr>
      </w:pPr>
    </w:p>
    <w:p w14:paraId="3E09CFA7" w14:textId="2951DECC" w:rsidR="00000E99"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t>Se solicita que el proceso de compra (solicitud, decisión, orden compra y pago) deberá tener una sola aprobación al final del flujo. </w:t>
      </w:r>
    </w:p>
    <w:p w14:paraId="44DD116D" w14:textId="7CE84F61" w:rsidR="00AE09CE" w:rsidRDefault="00AE09CE" w:rsidP="00AE09CE">
      <w:pPr>
        <w:pStyle w:val="Prrafodelista"/>
        <w:numPr>
          <w:ilvl w:val="1"/>
          <w:numId w:val="1"/>
        </w:num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 xml:space="preserve">La opción que se propone es esta, un proceso similar al flujo que se tiene en </w:t>
      </w:r>
      <w:proofErr w:type="spellStart"/>
      <w:r>
        <w:rPr>
          <w:rFonts w:ascii="Arial" w:eastAsia="Times New Roman" w:hAnsi="Arial" w:cs="Arial"/>
          <w:color w:val="222222"/>
          <w:sz w:val="24"/>
          <w:szCs w:val="24"/>
          <w:lang w:val="es-GT"/>
        </w:rPr>
        <w:t>Crops</w:t>
      </w:r>
      <w:proofErr w:type="spellEnd"/>
      <w:r>
        <w:rPr>
          <w:rFonts w:ascii="Arial" w:eastAsia="Times New Roman" w:hAnsi="Arial" w:cs="Arial"/>
          <w:color w:val="222222"/>
          <w:sz w:val="24"/>
          <w:szCs w:val="24"/>
          <w:lang w:val="es-GT"/>
        </w:rPr>
        <w:t>, donde se realizando estos pagos.</w:t>
      </w:r>
    </w:p>
    <w:p w14:paraId="773A4248" w14:textId="039B733A" w:rsidR="00AE09CE" w:rsidRDefault="00AE09CE" w:rsidP="00AE09CE">
      <w:pPr>
        <w:pStyle w:val="Prrafodelista"/>
        <w:numPr>
          <w:ilvl w:val="2"/>
          <w:numId w:val="1"/>
        </w:num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El solicitante elabora la documentación (dependiendo el tipo de compra) solicitud de pago, cuadro comparativo, matriz de evaluación, orden de compra, decisión, contrato</w:t>
      </w:r>
      <w:r w:rsidR="00EE0191">
        <w:rPr>
          <w:rFonts w:ascii="Arial" w:eastAsia="Times New Roman" w:hAnsi="Arial" w:cs="Arial"/>
          <w:color w:val="222222"/>
          <w:sz w:val="24"/>
          <w:szCs w:val="24"/>
          <w:lang w:val="es-GT"/>
        </w:rPr>
        <w:t>.</w:t>
      </w:r>
    </w:p>
    <w:p w14:paraId="7DA02FAA" w14:textId="3E5D08A1" w:rsidR="00EE0191" w:rsidRDefault="00EE0191" w:rsidP="00AE09CE">
      <w:pPr>
        <w:pStyle w:val="Prrafodelista"/>
        <w:numPr>
          <w:ilvl w:val="2"/>
          <w:numId w:val="1"/>
        </w:num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El solicitante al tenerlo en el sistema lo aprueba e inicia el proceso de aprobación.</w:t>
      </w:r>
    </w:p>
    <w:p w14:paraId="1A68DE7F" w14:textId="1220E600" w:rsidR="00AE09CE" w:rsidRDefault="00AE09CE" w:rsidP="00AE09CE">
      <w:pPr>
        <w:shd w:val="clear" w:color="auto" w:fill="FFFFFF"/>
        <w:spacing w:after="0" w:line="240" w:lineRule="auto"/>
        <w:jc w:val="both"/>
        <w:rPr>
          <w:rFonts w:ascii="Arial" w:eastAsia="Times New Roman" w:hAnsi="Arial" w:cs="Arial"/>
          <w:color w:val="222222"/>
          <w:sz w:val="24"/>
          <w:szCs w:val="24"/>
          <w:lang w:val="es-GT"/>
        </w:rPr>
      </w:pPr>
    </w:p>
    <w:p w14:paraId="13245BDB" w14:textId="35F36B77" w:rsidR="00EE0191" w:rsidRDefault="00EE0191" w:rsidP="00AE09CE">
      <w:pPr>
        <w:shd w:val="clear" w:color="auto" w:fill="FFFFFF"/>
        <w:spacing w:after="0" w:line="240" w:lineRule="auto"/>
        <w:jc w:val="both"/>
        <w:rPr>
          <w:rFonts w:ascii="Arial" w:eastAsia="Times New Roman" w:hAnsi="Arial" w:cs="Arial"/>
          <w:color w:val="222222"/>
          <w:sz w:val="24"/>
          <w:szCs w:val="24"/>
          <w:lang w:val="es-GT"/>
        </w:rPr>
      </w:pPr>
      <w:r w:rsidRPr="00EE0191">
        <w:rPr>
          <w:rFonts w:ascii="Arial" w:eastAsia="Times New Roman" w:hAnsi="Arial" w:cs="Arial"/>
          <w:color w:val="222222"/>
          <w:sz w:val="24"/>
          <w:szCs w:val="24"/>
          <w:highlight w:val="yellow"/>
          <w:lang w:val="es-GT"/>
        </w:rPr>
        <w:t>Ejemplo de otro sistema y su flujo de aprobación: Aquí aparecen todos los documentos que el solicitante ha cargado la documentación que elaboro.</w:t>
      </w:r>
    </w:p>
    <w:p w14:paraId="332453AF" w14:textId="566E7EA2" w:rsidR="00AE09CE" w:rsidRDefault="00AE09CE" w:rsidP="00AE09CE">
      <w:pPr>
        <w:shd w:val="clear" w:color="auto" w:fill="FFFFFF"/>
        <w:spacing w:after="0" w:line="240" w:lineRule="auto"/>
        <w:jc w:val="both"/>
        <w:rPr>
          <w:rFonts w:ascii="Arial" w:eastAsia="Times New Roman" w:hAnsi="Arial" w:cs="Arial"/>
          <w:color w:val="222222"/>
          <w:sz w:val="24"/>
          <w:szCs w:val="24"/>
          <w:lang w:val="es-GT"/>
        </w:rPr>
      </w:pPr>
      <w:r>
        <w:rPr>
          <w:rFonts w:ascii="Arial" w:hAnsi="Arial" w:cs="Arial"/>
          <w:noProof/>
          <w:color w:val="222222"/>
        </w:rPr>
        <w:drawing>
          <wp:inline distT="0" distB="0" distL="0" distR="0" wp14:anchorId="47FEE6D9" wp14:editId="3DCD82D2">
            <wp:extent cx="5943600" cy="3796665"/>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67FCF4DA" w14:textId="6E4A2D87" w:rsidR="00EE0191" w:rsidRDefault="00EE0191" w:rsidP="00AE09CE">
      <w:pPr>
        <w:shd w:val="clear" w:color="auto" w:fill="FFFFFF"/>
        <w:spacing w:after="0" w:line="240" w:lineRule="auto"/>
        <w:jc w:val="both"/>
        <w:rPr>
          <w:rFonts w:ascii="Arial" w:eastAsia="Times New Roman" w:hAnsi="Arial" w:cs="Arial"/>
          <w:color w:val="222222"/>
          <w:sz w:val="24"/>
          <w:szCs w:val="24"/>
          <w:lang w:val="es-GT"/>
        </w:rPr>
      </w:pPr>
    </w:p>
    <w:p w14:paraId="2EC1882F" w14:textId="51923B87" w:rsidR="00EE0191" w:rsidRDefault="00EE0191" w:rsidP="00AE09CE">
      <w:pPr>
        <w:shd w:val="clear" w:color="auto" w:fill="FFFFFF"/>
        <w:spacing w:after="0" w:line="240" w:lineRule="auto"/>
        <w:jc w:val="both"/>
        <w:rPr>
          <w:rFonts w:ascii="Arial" w:eastAsia="Times New Roman" w:hAnsi="Arial" w:cs="Arial"/>
          <w:color w:val="222222"/>
          <w:sz w:val="24"/>
          <w:szCs w:val="24"/>
          <w:lang w:val="es-GT"/>
        </w:rPr>
      </w:pPr>
    </w:p>
    <w:p w14:paraId="3AECB168" w14:textId="2E01C23A" w:rsidR="00EE0191" w:rsidRPr="00EE0191" w:rsidRDefault="00EE0191" w:rsidP="00EE0191">
      <w:pPr>
        <w:pStyle w:val="Prrafodelista"/>
        <w:numPr>
          <w:ilvl w:val="2"/>
          <w:numId w:val="1"/>
        </w:num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lastRenderedPageBreak/>
        <w:t>Posterior a esto se envía al aprobador siguiente, si este proceso lleva decisión, orden de compra, etc. Quien lo aprueba es el representante país (nivel de oficina), si es de la oficina regional, quien aprueba es Omar; pero si tiene decisión y contrato; quien aprueba es la directora regional. Cabe mencionar que el todo el proceso se recibe la notificación donde hay documentos para aprobar.</w:t>
      </w:r>
    </w:p>
    <w:p w14:paraId="49201D04" w14:textId="2DC5A503" w:rsidR="00AE09CE" w:rsidRPr="00AE09CE" w:rsidRDefault="00AE09CE" w:rsidP="00AE09CE">
      <w:pPr>
        <w:shd w:val="clear" w:color="auto" w:fill="FFFFFF"/>
        <w:spacing w:after="0" w:line="240" w:lineRule="auto"/>
        <w:jc w:val="both"/>
        <w:rPr>
          <w:rFonts w:ascii="Arial" w:eastAsia="Times New Roman" w:hAnsi="Arial" w:cs="Arial"/>
          <w:color w:val="222222"/>
          <w:sz w:val="24"/>
          <w:szCs w:val="24"/>
          <w:lang w:val="es-GT"/>
        </w:rPr>
      </w:pPr>
      <w:r>
        <w:rPr>
          <w:rFonts w:ascii="Arial" w:hAnsi="Arial" w:cs="Arial"/>
          <w:noProof/>
          <w:color w:val="222222"/>
        </w:rPr>
        <w:drawing>
          <wp:inline distT="0" distB="0" distL="0" distR="0" wp14:anchorId="3EC74492" wp14:editId="0A603EB2">
            <wp:extent cx="5943600" cy="384873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296A662D" w14:textId="71DE84D7" w:rsidR="00AE09CE" w:rsidRDefault="00AE09CE" w:rsidP="00AE09CE">
      <w:pPr>
        <w:pStyle w:val="Prrafodelista"/>
        <w:shd w:val="clear" w:color="auto" w:fill="FFFFFF"/>
        <w:spacing w:after="0" w:line="240" w:lineRule="auto"/>
        <w:ind w:left="1440"/>
        <w:jc w:val="both"/>
        <w:rPr>
          <w:rFonts w:ascii="Arial" w:eastAsia="Times New Roman" w:hAnsi="Arial" w:cs="Arial"/>
          <w:color w:val="222222"/>
          <w:sz w:val="24"/>
          <w:szCs w:val="24"/>
          <w:lang w:val="es-GT"/>
        </w:rPr>
      </w:pPr>
    </w:p>
    <w:p w14:paraId="009B2AAA" w14:textId="5BC0674A" w:rsidR="00AE09CE" w:rsidRDefault="00AE09CE" w:rsidP="00AE09CE">
      <w:pPr>
        <w:pStyle w:val="Prrafodelista"/>
        <w:shd w:val="clear" w:color="auto" w:fill="FFFFFF"/>
        <w:spacing w:after="0" w:line="240" w:lineRule="auto"/>
        <w:ind w:left="1440"/>
        <w:jc w:val="both"/>
        <w:rPr>
          <w:rFonts w:ascii="Arial" w:eastAsia="Times New Roman" w:hAnsi="Arial" w:cs="Arial"/>
          <w:color w:val="222222"/>
          <w:sz w:val="24"/>
          <w:szCs w:val="24"/>
          <w:lang w:val="es-GT"/>
        </w:rPr>
      </w:pPr>
    </w:p>
    <w:p w14:paraId="7F47702D" w14:textId="77777777" w:rsidR="00AE09CE" w:rsidRPr="0023264C" w:rsidRDefault="00AE09CE" w:rsidP="00AE09CE">
      <w:pPr>
        <w:pStyle w:val="Prrafodelista"/>
        <w:shd w:val="clear" w:color="auto" w:fill="FFFFFF"/>
        <w:spacing w:after="0" w:line="240" w:lineRule="auto"/>
        <w:ind w:left="1440"/>
        <w:jc w:val="both"/>
        <w:rPr>
          <w:rFonts w:ascii="Arial" w:eastAsia="Times New Roman" w:hAnsi="Arial" w:cs="Arial"/>
          <w:color w:val="222222"/>
          <w:sz w:val="24"/>
          <w:szCs w:val="24"/>
          <w:lang w:val="es-GT"/>
        </w:rPr>
      </w:pPr>
    </w:p>
    <w:p w14:paraId="58783FB0" w14:textId="77777777" w:rsidR="008A4587"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t>Se solicita que se puedan generar órdenes de compras y decisiones con las firmas autorizadas. Para que esto no entre en contradicción con la solicitud anterior, ver una manera de lograr estas aprobaciones intermedias al final del proceso.</w:t>
      </w:r>
      <w:r w:rsidR="0023264C" w:rsidRPr="0023264C">
        <w:rPr>
          <w:rFonts w:ascii="Arial" w:eastAsia="Times New Roman" w:hAnsi="Arial" w:cs="Arial"/>
          <w:color w:val="222222"/>
          <w:sz w:val="24"/>
          <w:szCs w:val="24"/>
          <w:lang w:val="es-GT"/>
        </w:rPr>
        <w:t xml:space="preserve"> </w:t>
      </w:r>
      <w:proofErr w:type="spellStart"/>
      <w:r w:rsidR="0023264C" w:rsidRPr="0023264C">
        <w:rPr>
          <w:rFonts w:ascii="Arial" w:eastAsia="Times New Roman" w:hAnsi="Arial" w:cs="Arial"/>
          <w:color w:val="222222"/>
          <w:sz w:val="24"/>
          <w:szCs w:val="24"/>
          <w:lang w:val="es-GT"/>
        </w:rPr>
        <w:t>We</w:t>
      </w:r>
      <w:proofErr w:type="spellEnd"/>
      <w:r w:rsidR="0023264C" w:rsidRPr="0023264C">
        <w:rPr>
          <w:rFonts w:ascii="Arial" w:eastAsia="Times New Roman" w:hAnsi="Arial" w:cs="Arial"/>
          <w:color w:val="222222"/>
          <w:sz w:val="24"/>
          <w:szCs w:val="24"/>
          <w:lang w:val="es-GT"/>
        </w:rPr>
        <w:t xml:space="preserve"> </w:t>
      </w:r>
      <w:proofErr w:type="spellStart"/>
      <w:r w:rsidR="0023264C" w:rsidRPr="0023264C">
        <w:rPr>
          <w:rFonts w:ascii="Arial" w:eastAsia="Times New Roman" w:hAnsi="Arial" w:cs="Arial"/>
          <w:color w:val="222222"/>
          <w:sz w:val="24"/>
          <w:szCs w:val="24"/>
          <w:lang w:val="es-GT"/>
        </w:rPr>
        <w:t>Effect</w:t>
      </w:r>
      <w:proofErr w:type="spellEnd"/>
      <w:r w:rsidR="0023264C" w:rsidRPr="0023264C">
        <w:rPr>
          <w:rFonts w:ascii="Arial" w:eastAsia="Times New Roman" w:hAnsi="Arial" w:cs="Arial"/>
          <w:color w:val="222222"/>
          <w:sz w:val="24"/>
          <w:szCs w:val="24"/>
          <w:lang w:val="es-GT"/>
        </w:rPr>
        <w:t xml:space="preserve"> enviará propuesta.</w:t>
      </w:r>
      <w:r w:rsidR="00EE0191">
        <w:rPr>
          <w:rFonts w:ascii="Arial" w:eastAsia="Times New Roman" w:hAnsi="Arial" w:cs="Arial"/>
          <w:color w:val="222222"/>
          <w:sz w:val="24"/>
          <w:szCs w:val="24"/>
          <w:lang w:val="es-GT"/>
        </w:rPr>
        <w:t xml:space="preserve"> </w:t>
      </w:r>
    </w:p>
    <w:p w14:paraId="0232506C" w14:textId="4ACDE934" w:rsidR="00000E99" w:rsidRPr="0023264C" w:rsidRDefault="00EE0191" w:rsidP="008A4587">
      <w:pPr>
        <w:pStyle w:val="Prrafodelista"/>
        <w:numPr>
          <w:ilvl w:val="1"/>
          <w:numId w:val="1"/>
        </w:numPr>
        <w:shd w:val="clear" w:color="auto" w:fill="FFFFFF"/>
        <w:spacing w:after="0" w:line="240" w:lineRule="auto"/>
        <w:jc w:val="both"/>
        <w:rPr>
          <w:rFonts w:ascii="Arial" w:eastAsia="Times New Roman" w:hAnsi="Arial" w:cs="Arial"/>
          <w:color w:val="222222"/>
          <w:sz w:val="24"/>
          <w:szCs w:val="24"/>
          <w:lang w:val="es-GT"/>
        </w:rPr>
      </w:pPr>
      <w:r w:rsidRPr="00EE0191">
        <w:rPr>
          <w:rFonts w:ascii="Arial" w:eastAsia="Times New Roman" w:hAnsi="Arial" w:cs="Arial"/>
          <w:color w:val="222222"/>
          <w:sz w:val="24"/>
          <w:szCs w:val="24"/>
          <w:highlight w:val="yellow"/>
          <w:lang w:val="es-GT"/>
        </w:rPr>
        <w:t>– SE CONSIDERA TOMAR EL EJEMPLO ANTERIOR</w:t>
      </w:r>
    </w:p>
    <w:p w14:paraId="2D3F1FD3" w14:textId="77777777" w:rsidR="00000E99" w:rsidRPr="00000E99" w:rsidRDefault="00000E99" w:rsidP="0023264C">
      <w:pPr>
        <w:shd w:val="clear" w:color="auto" w:fill="FFFFFF"/>
        <w:spacing w:after="0" w:line="240" w:lineRule="auto"/>
        <w:jc w:val="both"/>
        <w:rPr>
          <w:rFonts w:ascii="Arial" w:eastAsia="Times New Roman" w:hAnsi="Arial" w:cs="Arial"/>
          <w:color w:val="222222"/>
          <w:sz w:val="24"/>
          <w:szCs w:val="24"/>
          <w:lang w:val="es-GT"/>
        </w:rPr>
      </w:pPr>
    </w:p>
    <w:p w14:paraId="1970154F" w14:textId="01D8E309" w:rsidR="00000E99" w:rsidRPr="00092168" w:rsidRDefault="00000E99" w:rsidP="0023264C">
      <w:pPr>
        <w:pStyle w:val="Prrafodelista"/>
        <w:numPr>
          <w:ilvl w:val="0"/>
          <w:numId w:val="1"/>
        </w:numPr>
        <w:shd w:val="clear" w:color="auto" w:fill="FFFFFF"/>
        <w:spacing w:after="0" w:line="240" w:lineRule="auto"/>
        <w:jc w:val="both"/>
        <w:rPr>
          <w:rFonts w:ascii="Arial" w:eastAsia="Times New Roman" w:hAnsi="Arial" w:cs="Arial"/>
          <w:strike/>
          <w:color w:val="222222"/>
          <w:sz w:val="24"/>
          <w:szCs w:val="24"/>
          <w:lang w:val="es-GT"/>
        </w:rPr>
      </w:pPr>
      <w:r w:rsidRPr="00092168">
        <w:rPr>
          <w:rFonts w:ascii="Arial" w:eastAsia="Times New Roman" w:hAnsi="Arial" w:cs="Arial"/>
          <w:strike/>
          <w:color w:val="222222"/>
          <w:sz w:val="24"/>
          <w:szCs w:val="24"/>
          <w:lang w:val="es-GT"/>
        </w:rPr>
        <w:t>Se solicita que se agregue un nuevo campo en el Módulo de Compras para gestionar centros de costo (categoría contable institucional). </w:t>
      </w:r>
    </w:p>
    <w:p w14:paraId="768255D3" w14:textId="77777777" w:rsidR="008A4587" w:rsidRPr="00092168" w:rsidRDefault="008A4587" w:rsidP="008A4587">
      <w:pPr>
        <w:pStyle w:val="Prrafodelista"/>
        <w:rPr>
          <w:rFonts w:ascii="Arial" w:eastAsia="Times New Roman" w:hAnsi="Arial" w:cs="Arial"/>
          <w:strike/>
          <w:color w:val="222222"/>
          <w:sz w:val="24"/>
          <w:szCs w:val="24"/>
          <w:lang w:val="es-GT"/>
        </w:rPr>
      </w:pPr>
    </w:p>
    <w:p w14:paraId="788A8E4F" w14:textId="16AB75AB" w:rsidR="008A4587" w:rsidRPr="00092168" w:rsidRDefault="008A4587" w:rsidP="008A4587">
      <w:pPr>
        <w:pStyle w:val="Prrafodelista"/>
        <w:numPr>
          <w:ilvl w:val="1"/>
          <w:numId w:val="1"/>
        </w:numPr>
        <w:shd w:val="clear" w:color="auto" w:fill="FFFFFF"/>
        <w:spacing w:after="0" w:line="240" w:lineRule="auto"/>
        <w:jc w:val="both"/>
        <w:rPr>
          <w:rFonts w:ascii="Arial" w:eastAsia="Times New Roman" w:hAnsi="Arial" w:cs="Arial"/>
          <w:strike/>
          <w:color w:val="222222"/>
          <w:sz w:val="24"/>
          <w:szCs w:val="24"/>
          <w:highlight w:val="yellow"/>
          <w:lang w:val="es-GT"/>
        </w:rPr>
      </w:pPr>
      <w:r w:rsidRPr="00092168">
        <w:rPr>
          <w:rFonts w:ascii="Arial" w:eastAsia="Times New Roman" w:hAnsi="Arial" w:cs="Arial"/>
          <w:strike/>
          <w:color w:val="222222"/>
          <w:sz w:val="24"/>
          <w:szCs w:val="24"/>
          <w:highlight w:val="yellow"/>
          <w:lang w:val="es-GT"/>
        </w:rPr>
        <w:t>ESTE CAMPO YA SE AGREGO, PERO SE REQUIERE QUE TENGA LISTA DESPLEGABLE, TANTO EN CENTRO DE COSTO COMO EN LINEA PRESUPUESTARIA</w:t>
      </w:r>
    </w:p>
    <w:p w14:paraId="53A9980B" w14:textId="77777777" w:rsidR="00000E99" w:rsidRPr="00000E99" w:rsidRDefault="00000E99" w:rsidP="0023264C">
      <w:pPr>
        <w:shd w:val="clear" w:color="auto" w:fill="FFFFFF"/>
        <w:spacing w:after="0" w:line="240" w:lineRule="auto"/>
        <w:jc w:val="both"/>
        <w:rPr>
          <w:rFonts w:ascii="Arial" w:eastAsia="Times New Roman" w:hAnsi="Arial" w:cs="Arial"/>
          <w:color w:val="222222"/>
          <w:sz w:val="24"/>
          <w:szCs w:val="24"/>
          <w:lang w:val="es-GT"/>
        </w:rPr>
      </w:pPr>
    </w:p>
    <w:p w14:paraId="7BEE30CB" w14:textId="18302DF0" w:rsidR="00000E99"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lastRenderedPageBreak/>
        <w:t>Se solicita que el Administrador de cada país pueda agregar nuevos registros a los siguientes catálogos: proyectos, cuentas, centros de costos y proveedores. </w:t>
      </w:r>
    </w:p>
    <w:p w14:paraId="4C6783E6" w14:textId="1688932F" w:rsidR="008A4587" w:rsidRPr="00E31855" w:rsidRDefault="008A4587" w:rsidP="008A4587">
      <w:pPr>
        <w:pStyle w:val="Prrafodelista"/>
        <w:numPr>
          <w:ilvl w:val="1"/>
          <w:numId w:val="1"/>
        </w:numPr>
        <w:shd w:val="clear" w:color="auto" w:fill="FFFFFF"/>
        <w:spacing w:after="0" w:line="240" w:lineRule="auto"/>
        <w:rPr>
          <w:rFonts w:ascii="Arial" w:eastAsia="Times New Roman" w:hAnsi="Arial" w:cs="Arial"/>
          <w:strike/>
          <w:color w:val="222222"/>
          <w:sz w:val="24"/>
          <w:szCs w:val="24"/>
          <w:highlight w:val="yellow"/>
          <w:lang w:val="es-GT"/>
        </w:rPr>
      </w:pPr>
      <w:r w:rsidRPr="00E31855">
        <w:rPr>
          <w:rFonts w:ascii="Arial" w:eastAsia="Times New Roman" w:hAnsi="Arial" w:cs="Arial"/>
          <w:strike/>
          <w:color w:val="222222"/>
          <w:sz w:val="24"/>
          <w:szCs w:val="24"/>
          <w:highlight w:val="yellow"/>
          <w:lang w:val="es-GT"/>
        </w:rPr>
        <w:t>ACTUALMENTE EL ADMINSTRADOR PUEDE AGREGAR PROVEEDORES</w:t>
      </w:r>
    </w:p>
    <w:p w14:paraId="5F15B689" w14:textId="77777777" w:rsidR="008A4587" w:rsidRDefault="008A4587" w:rsidP="008A4587">
      <w:pPr>
        <w:pStyle w:val="Prrafodelista"/>
        <w:numPr>
          <w:ilvl w:val="1"/>
          <w:numId w:val="1"/>
        </w:numPr>
        <w:shd w:val="clear" w:color="auto" w:fill="FFFFFF"/>
        <w:spacing w:after="0" w:line="240" w:lineRule="auto"/>
        <w:jc w:val="both"/>
        <w:rPr>
          <w:rFonts w:ascii="Arial" w:eastAsia="Times New Roman" w:hAnsi="Arial" w:cs="Arial"/>
          <w:color w:val="222222"/>
          <w:sz w:val="24"/>
          <w:szCs w:val="24"/>
          <w:highlight w:val="yellow"/>
          <w:lang w:val="es-GT"/>
        </w:rPr>
      </w:pPr>
      <w:r w:rsidRPr="008A4587">
        <w:rPr>
          <w:rFonts w:ascii="Arial" w:eastAsia="Times New Roman" w:hAnsi="Arial" w:cs="Arial"/>
          <w:color w:val="222222"/>
          <w:sz w:val="24"/>
          <w:szCs w:val="24"/>
          <w:highlight w:val="yellow"/>
          <w:lang w:val="es-GT"/>
        </w:rPr>
        <w:t>AGREGAR A LA LISTA</w:t>
      </w:r>
      <w:r>
        <w:rPr>
          <w:rFonts w:ascii="Arial" w:eastAsia="Times New Roman" w:hAnsi="Arial" w:cs="Arial"/>
          <w:color w:val="222222"/>
          <w:sz w:val="24"/>
          <w:szCs w:val="24"/>
          <w:highlight w:val="yellow"/>
          <w:lang w:val="es-GT"/>
        </w:rPr>
        <w:t>:</w:t>
      </w:r>
      <w:r w:rsidRPr="008A4587">
        <w:rPr>
          <w:rFonts w:ascii="Arial" w:eastAsia="Times New Roman" w:hAnsi="Arial" w:cs="Arial"/>
          <w:color w:val="222222"/>
          <w:sz w:val="24"/>
          <w:szCs w:val="24"/>
          <w:highlight w:val="yellow"/>
          <w:lang w:val="es-GT"/>
        </w:rPr>
        <w:t xml:space="preserve"> LINEA PRESUPUESTARIA</w:t>
      </w:r>
      <w:r>
        <w:rPr>
          <w:rFonts w:ascii="Arial" w:eastAsia="Times New Roman" w:hAnsi="Arial" w:cs="Arial"/>
          <w:color w:val="222222"/>
          <w:sz w:val="24"/>
          <w:szCs w:val="24"/>
          <w:highlight w:val="yellow"/>
          <w:lang w:val="es-GT"/>
        </w:rPr>
        <w:t xml:space="preserve"> </w:t>
      </w:r>
    </w:p>
    <w:p w14:paraId="0B5F125A" w14:textId="130A7614" w:rsidR="008A4587" w:rsidRPr="008A4587" w:rsidRDefault="008A4587" w:rsidP="008A4587">
      <w:pPr>
        <w:pStyle w:val="Prrafodelista"/>
        <w:numPr>
          <w:ilvl w:val="1"/>
          <w:numId w:val="1"/>
        </w:numPr>
        <w:shd w:val="clear" w:color="auto" w:fill="FFFFFF"/>
        <w:spacing w:after="0" w:line="240" w:lineRule="auto"/>
        <w:jc w:val="both"/>
        <w:rPr>
          <w:rFonts w:ascii="Arial" w:eastAsia="Times New Roman" w:hAnsi="Arial" w:cs="Arial"/>
          <w:color w:val="222222"/>
          <w:sz w:val="24"/>
          <w:szCs w:val="24"/>
          <w:highlight w:val="yellow"/>
          <w:lang w:val="es-GT"/>
        </w:rPr>
      </w:pPr>
      <w:r>
        <w:rPr>
          <w:rFonts w:ascii="Arial" w:eastAsia="Times New Roman" w:hAnsi="Arial" w:cs="Arial"/>
          <w:color w:val="222222"/>
          <w:sz w:val="24"/>
          <w:szCs w:val="24"/>
          <w:highlight w:val="yellow"/>
          <w:lang w:val="es-GT"/>
        </w:rPr>
        <w:t>QUE TODOS LOS  LISTADOS SEA EN ORDEN ASCENDENTE</w:t>
      </w:r>
    </w:p>
    <w:p w14:paraId="71384DCE" w14:textId="77777777" w:rsidR="0023264C" w:rsidRPr="00000E99" w:rsidRDefault="0023264C" w:rsidP="0023264C">
      <w:pPr>
        <w:shd w:val="clear" w:color="auto" w:fill="FFFFFF"/>
        <w:spacing w:after="0" w:line="240" w:lineRule="auto"/>
        <w:jc w:val="both"/>
        <w:rPr>
          <w:rFonts w:ascii="Arial" w:eastAsia="Times New Roman" w:hAnsi="Arial" w:cs="Arial"/>
          <w:color w:val="222222"/>
          <w:sz w:val="24"/>
          <w:szCs w:val="24"/>
          <w:lang w:val="es-GT"/>
        </w:rPr>
      </w:pPr>
    </w:p>
    <w:p w14:paraId="749B548A" w14:textId="77777777" w:rsidR="005335C5" w:rsidRDefault="00000E99" w:rsidP="005335C5">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t>Se solicita que se modifique formato de recibo final de pago que incorpore campos nuevos. </w:t>
      </w:r>
    </w:p>
    <w:p w14:paraId="169F8E19" w14:textId="0401A775" w:rsidR="008A4587" w:rsidRDefault="008A4587" w:rsidP="005335C5">
      <w:pPr>
        <w:pStyle w:val="Prrafodelista"/>
        <w:numPr>
          <w:ilvl w:val="2"/>
          <w:numId w:val="1"/>
        </w:numPr>
        <w:shd w:val="clear" w:color="auto" w:fill="FFFFFF"/>
        <w:spacing w:after="0" w:line="240" w:lineRule="auto"/>
        <w:jc w:val="both"/>
        <w:rPr>
          <w:rFonts w:ascii="Arial" w:eastAsia="Times New Roman" w:hAnsi="Arial" w:cs="Arial"/>
          <w:color w:val="222222"/>
          <w:sz w:val="24"/>
          <w:szCs w:val="24"/>
          <w:highlight w:val="yellow"/>
          <w:lang w:val="es-GT"/>
        </w:rPr>
      </w:pPr>
      <w:r w:rsidRPr="005335C5">
        <w:rPr>
          <w:rFonts w:ascii="Arial" w:eastAsia="Times New Roman" w:hAnsi="Arial" w:cs="Arial"/>
          <w:color w:val="222222"/>
          <w:sz w:val="24"/>
          <w:szCs w:val="24"/>
          <w:highlight w:val="yellow"/>
          <w:lang w:val="es-GT"/>
        </w:rPr>
        <w:t xml:space="preserve">ESTA ES UNA SOLICITUD QUE SE REALIZO DESDE EL AÑO PASADO, SE ENVIARON LOS FORMATOS QUE SE UTILIZAN PARA ESTOS PROCESOS, Y SE PIDIO QUE TODOS </w:t>
      </w:r>
      <w:r w:rsidR="005335C5" w:rsidRPr="005335C5">
        <w:rPr>
          <w:rFonts w:ascii="Arial" w:eastAsia="Times New Roman" w:hAnsi="Arial" w:cs="Arial"/>
          <w:color w:val="222222"/>
          <w:sz w:val="24"/>
          <w:szCs w:val="24"/>
          <w:highlight w:val="yellow"/>
          <w:lang w:val="es-GT"/>
        </w:rPr>
        <w:t xml:space="preserve">LOS PROCESOS </w:t>
      </w:r>
      <w:r w:rsidRPr="005335C5">
        <w:rPr>
          <w:rFonts w:ascii="Arial" w:eastAsia="Times New Roman" w:hAnsi="Arial" w:cs="Arial"/>
          <w:color w:val="222222"/>
          <w:sz w:val="24"/>
          <w:szCs w:val="24"/>
          <w:highlight w:val="yellow"/>
          <w:lang w:val="es-GT"/>
        </w:rPr>
        <w:t xml:space="preserve">CONSERVARAN </w:t>
      </w:r>
      <w:r w:rsidR="005335C5" w:rsidRPr="005335C5">
        <w:rPr>
          <w:rFonts w:ascii="Arial" w:eastAsia="Times New Roman" w:hAnsi="Arial" w:cs="Arial"/>
          <w:color w:val="222222"/>
          <w:sz w:val="24"/>
          <w:szCs w:val="24"/>
          <w:highlight w:val="yellow"/>
          <w:lang w:val="es-GT"/>
        </w:rPr>
        <w:t xml:space="preserve">SU </w:t>
      </w:r>
      <w:r w:rsidRPr="005335C5">
        <w:rPr>
          <w:rFonts w:ascii="Arial" w:eastAsia="Times New Roman" w:hAnsi="Arial" w:cs="Arial"/>
          <w:color w:val="222222"/>
          <w:sz w:val="24"/>
          <w:szCs w:val="24"/>
          <w:highlight w:val="yellow"/>
          <w:lang w:val="es-GT"/>
        </w:rPr>
        <w:t>FORMATO</w:t>
      </w:r>
      <w:r w:rsidR="005335C5" w:rsidRPr="005335C5">
        <w:rPr>
          <w:rFonts w:ascii="Arial" w:eastAsia="Times New Roman" w:hAnsi="Arial" w:cs="Arial"/>
          <w:color w:val="222222"/>
          <w:sz w:val="24"/>
          <w:szCs w:val="24"/>
          <w:highlight w:val="yellow"/>
          <w:lang w:val="es-GT"/>
        </w:rPr>
        <w:t xml:space="preserve">, </w:t>
      </w:r>
      <w:r w:rsidRPr="005335C5">
        <w:rPr>
          <w:rFonts w:ascii="Arial" w:eastAsia="Times New Roman" w:hAnsi="Arial" w:cs="Arial"/>
          <w:color w:val="222222"/>
          <w:sz w:val="24"/>
          <w:szCs w:val="24"/>
          <w:highlight w:val="yellow"/>
          <w:lang w:val="es-GT"/>
        </w:rPr>
        <w:t>SOLICITUD DE PAGO / CHEQUE</w:t>
      </w:r>
      <w:r w:rsidR="005335C5" w:rsidRPr="005335C5">
        <w:rPr>
          <w:rFonts w:ascii="Arial" w:eastAsia="Times New Roman" w:hAnsi="Arial" w:cs="Arial"/>
          <w:color w:val="222222"/>
          <w:sz w:val="24"/>
          <w:szCs w:val="24"/>
          <w:highlight w:val="yellow"/>
          <w:lang w:val="es-GT"/>
        </w:rPr>
        <w:t xml:space="preserve">, </w:t>
      </w:r>
      <w:r w:rsidRPr="005335C5">
        <w:rPr>
          <w:rFonts w:ascii="Arial" w:eastAsia="Times New Roman" w:hAnsi="Arial" w:cs="Arial"/>
          <w:color w:val="222222"/>
          <w:sz w:val="24"/>
          <w:szCs w:val="24"/>
          <w:highlight w:val="yellow"/>
          <w:lang w:val="es-GT"/>
        </w:rPr>
        <w:t>ORDEN DE COMPRA</w:t>
      </w:r>
      <w:r w:rsidR="005335C5" w:rsidRPr="005335C5">
        <w:rPr>
          <w:rFonts w:ascii="Arial" w:eastAsia="Times New Roman" w:hAnsi="Arial" w:cs="Arial"/>
          <w:color w:val="222222"/>
          <w:sz w:val="24"/>
          <w:szCs w:val="24"/>
          <w:highlight w:val="yellow"/>
          <w:lang w:val="es-GT"/>
        </w:rPr>
        <w:t xml:space="preserve">, </w:t>
      </w:r>
      <w:r w:rsidRPr="005335C5">
        <w:rPr>
          <w:rFonts w:ascii="Arial" w:eastAsia="Times New Roman" w:hAnsi="Arial" w:cs="Arial"/>
          <w:color w:val="222222"/>
          <w:sz w:val="24"/>
          <w:szCs w:val="24"/>
          <w:highlight w:val="yellow"/>
          <w:lang w:val="es-GT"/>
        </w:rPr>
        <w:t>DECISION</w:t>
      </w:r>
      <w:r w:rsidR="005335C5" w:rsidRPr="005335C5">
        <w:rPr>
          <w:rFonts w:ascii="Arial" w:eastAsia="Times New Roman" w:hAnsi="Arial" w:cs="Arial"/>
          <w:color w:val="222222"/>
          <w:sz w:val="24"/>
          <w:szCs w:val="24"/>
          <w:highlight w:val="yellow"/>
          <w:lang w:val="es-GT"/>
        </w:rPr>
        <w:t>, CONTRATOS, ETC</w:t>
      </w:r>
      <w:r w:rsidR="004A663B">
        <w:rPr>
          <w:rFonts w:ascii="Arial" w:eastAsia="Times New Roman" w:hAnsi="Arial" w:cs="Arial"/>
          <w:color w:val="222222"/>
          <w:sz w:val="24"/>
          <w:szCs w:val="24"/>
          <w:highlight w:val="yellow"/>
          <w:lang w:val="es-GT"/>
        </w:rPr>
        <w:t>.</w:t>
      </w:r>
    </w:p>
    <w:p w14:paraId="4E81F25E" w14:textId="77777777" w:rsidR="004A663B" w:rsidRDefault="004A663B" w:rsidP="004A663B">
      <w:pPr>
        <w:pStyle w:val="Prrafodelista"/>
        <w:shd w:val="clear" w:color="auto" w:fill="FFFFFF"/>
        <w:spacing w:after="0" w:line="240" w:lineRule="auto"/>
        <w:ind w:left="2160"/>
        <w:jc w:val="both"/>
        <w:rPr>
          <w:rFonts w:ascii="Arial" w:eastAsia="Times New Roman" w:hAnsi="Arial" w:cs="Arial"/>
          <w:color w:val="222222"/>
          <w:sz w:val="24"/>
          <w:szCs w:val="24"/>
          <w:highlight w:val="yellow"/>
          <w:lang w:val="es-GT"/>
        </w:rPr>
      </w:pPr>
    </w:p>
    <w:p w14:paraId="2627AF2B" w14:textId="18DD6184" w:rsidR="005335C5" w:rsidRPr="005335C5" w:rsidRDefault="005335C5" w:rsidP="005335C5">
      <w:pPr>
        <w:pStyle w:val="Prrafodelista"/>
        <w:shd w:val="clear" w:color="auto" w:fill="FFFFFF"/>
        <w:spacing w:after="0" w:line="240" w:lineRule="auto"/>
        <w:ind w:left="1440"/>
        <w:jc w:val="both"/>
        <w:rPr>
          <w:rFonts w:ascii="Arial" w:eastAsia="Times New Roman" w:hAnsi="Arial" w:cs="Arial"/>
          <w:color w:val="222222"/>
          <w:sz w:val="24"/>
          <w:szCs w:val="24"/>
          <w:highlight w:val="yellow"/>
          <w:lang w:val="es-GT"/>
        </w:rPr>
      </w:pPr>
      <w:r>
        <w:rPr>
          <w:noProof/>
        </w:rPr>
        <w:drawing>
          <wp:inline distT="0" distB="0" distL="0" distR="0" wp14:anchorId="7FF2D712" wp14:editId="1A08C689">
            <wp:extent cx="3571875" cy="3184775"/>
            <wp:effectExtent l="0" t="0" r="0" b="0"/>
            <wp:docPr id="4" name="Imagen 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abla, Excel&#10;&#10;Descripción generada automáticamente"/>
                    <pic:cNvPicPr/>
                  </pic:nvPicPr>
                  <pic:blipFill rotWithShape="1">
                    <a:blip r:embed="rId10"/>
                    <a:srcRect l="1761" t="27366" r="65706" b="21038"/>
                    <a:stretch/>
                  </pic:blipFill>
                  <pic:spPr bwMode="auto">
                    <a:xfrm>
                      <a:off x="0" y="0"/>
                      <a:ext cx="3584373" cy="3195919"/>
                    </a:xfrm>
                    <a:prstGeom prst="rect">
                      <a:avLst/>
                    </a:prstGeom>
                    <a:ln>
                      <a:noFill/>
                    </a:ln>
                    <a:extLst>
                      <a:ext uri="{53640926-AAD7-44D8-BBD7-CCE9431645EC}">
                        <a14:shadowObscured xmlns:a14="http://schemas.microsoft.com/office/drawing/2010/main"/>
                      </a:ext>
                    </a:extLst>
                  </pic:spPr>
                </pic:pic>
              </a:graphicData>
            </a:graphic>
          </wp:inline>
        </w:drawing>
      </w:r>
    </w:p>
    <w:p w14:paraId="61E17A86" w14:textId="77777777" w:rsidR="0023264C" w:rsidRPr="00000E99" w:rsidRDefault="0023264C" w:rsidP="0023264C">
      <w:pPr>
        <w:shd w:val="clear" w:color="auto" w:fill="FFFFFF"/>
        <w:spacing w:after="0" w:line="240" w:lineRule="auto"/>
        <w:jc w:val="both"/>
        <w:rPr>
          <w:rFonts w:ascii="Arial" w:eastAsia="Times New Roman" w:hAnsi="Arial" w:cs="Arial"/>
          <w:color w:val="222222"/>
          <w:sz w:val="24"/>
          <w:szCs w:val="24"/>
          <w:lang w:val="es-GT"/>
        </w:rPr>
      </w:pPr>
    </w:p>
    <w:p w14:paraId="5FE8B214" w14:textId="7B0B8F19" w:rsidR="00000E99"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t>Se solicita modificar el reporte de recibo de empleados para que no se despliegue información de aportes sociales si no existen datos relacionados. </w:t>
      </w:r>
    </w:p>
    <w:p w14:paraId="057DB8E2" w14:textId="1401115E" w:rsidR="006C7A48" w:rsidRPr="006C7A48" w:rsidRDefault="006C7A48" w:rsidP="006C7A48">
      <w:pPr>
        <w:pStyle w:val="Prrafodelista"/>
        <w:numPr>
          <w:ilvl w:val="1"/>
          <w:numId w:val="1"/>
        </w:numPr>
        <w:shd w:val="clear" w:color="auto" w:fill="FFFFFF"/>
        <w:spacing w:after="0" w:line="240" w:lineRule="auto"/>
        <w:jc w:val="both"/>
        <w:rPr>
          <w:rFonts w:ascii="Arial" w:eastAsia="Times New Roman" w:hAnsi="Arial" w:cs="Arial"/>
          <w:color w:val="222222"/>
          <w:sz w:val="24"/>
          <w:szCs w:val="24"/>
          <w:highlight w:val="yellow"/>
          <w:lang w:val="es-GT"/>
        </w:rPr>
      </w:pPr>
      <w:r w:rsidRPr="006C7A48">
        <w:rPr>
          <w:rFonts w:ascii="Arial" w:eastAsia="Times New Roman" w:hAnsi="Arial" w:cs="Arial"/>
          <w:color w:val="222222"/>
          <w:sz w:val="24"/>
          <w:szCs w:val="24"/>
          <w:highlight w:val="yellow"/>
          <w:lang w:val="es-GT"/>
        </w:rPr>
        <w:t>Ver la opción de Colombia.</w:t>
      </w:r>
    </w:p>
    <w:p w14:paraId="3077A0A3" w14:textId="77777777" w:rsidR="0023264C" w:rsidRPr="00000E99" w:rsidRDefault="0023264C" w:rsidP="0023264C">
      <w:pPr>
        <w:shd w:val="clear" w:color="auto" w:fill="FFFFFF"/>
        <w:spacing w:after="0" w:line="240" w:lineRule="auto"/>
        <w:jc w:val="both"/>
        <w:rPr>
          <w:rFonts w:ascii="Arial" w:eastAsia="Times New Roman" w:hAnsi="Arial" w:cs="Arial"/>
          <w:color w:val="222222"/>
          <w:sz w:val="24"/>
          <w:szCs w:val="24"/>
          <w:lang w:val="es-GT"/>
        </w:rPr>
      </w:pPr>
    </w:p>
    <w:p w14:paraId="7D049AA1" w14:textId="61335A75" w:rsidR="00000E99"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lang w:val="es-GT"/>
        </w:rPr>
      </w:pPr>
      <w:r w:rsidRPr="0023264C">
        <w:rPr>
          <w:rFonts w:ascii="Arial" w:eastAsia="Times New Roman" w:hAnsi="Arial" w:cs="Arial"/>
          <w:color w:val="222222"/>
          <w:sz w:val="24"/>
          <w:szCs w:val="24"/>
          <w:lang w:val="es-GT"/>
        </w:rPr>
        <w:t xml:space="preserve">Se solicita que, en el caso de autorizaciones, se despliegue información sobre </w:t>
      </w:r>
      <w:r w:rsidR="0023264C" w:rsidRPr="0023264C">
        <w:rPr>
          <w:rFonts w:ascii="Arial" w:eastAsia="Times New Roman" w:hAnsi="Arial" w:cs="Arial"/>
          <w:color w:val="222222"/>
          <w:sz w:val="24"/>
          <w:szCs w:val="24"/>
          <w:lang w:val="es-GT"/>
        </w:rPr>
        <w:t xml:space="preserve">cual </w:t>
      </w:r>
      <w:r w:rsidRPr="0023264C">
        <w:rPr>
          <w:rFonts w:ascii="Arial" w:eastAsia="Times New Roman" w:hAnsi="Arial" w:cs="Arial"/>
          <w:color w:val="222222"/>
          <w:sz w:val="24"/>
          <w:szCs w:val="24"/>
          <w:lang w:val="es-GT"/>
        </w:rPr>
        <w:t xml:space="preserve">persona </w:t>
      </w:r>
      <w:r w:rsidR="0023264C" w:rsidRPr="0023264C">
        <w:rPr>
          <w:rFonts w:ascii="Arial" w:eastAsia="Times New Roman" w:hAnsi="Arial" w:cs="Arial"/>
          <w:color w:val="222222"/>
          <w:sz w:val="24"/>
          <w:szCs w:val="24"/>
          <w:lang w:val="es-GT"/>
        </w:rPr>
        <w:t>es la que</w:t>
      </w:r>
      <w:r w:rsidRPr="0023264C">
        <w:rPr>
          <w:rFonts w:ascii="Arial" w:eastAsia="Times New Roman" w:hAnsi="Arial" w:cs="Arial"/>
          <w:color w:val="222222"/>
          <w:sz w:val="24"/>
          <w:szCs w:val="24"/>
          <w:lang w:val="es-GT"/>
        </w:rPr>
        <w:t xml:space="preserve"> autoriza la actividad. </w:t>
      </w:r>
      <w:proofErr w:type="spellStart"/>
      <w:r w:rsidR="0023264C" w:rsidRPr="0023264C">
        <w:rPr>
          <w:rFonts w:ascii="Arial" w:eastAsia="Times New Roman" w:hAnsi="Arial" w:cs="Arial"/>
          <w:color w:val="222222"/>
          <w:sz w:val="24"/>
          <w:szCs w:val="24"/>
          <w:lang w:val="es-GT"/>
        </w:rPr>
        <w:t>We</w:t>
      </w:r>
      <w:proofErr w:type="spellEnd"/>
      <w:r w:rsidR="0023264C" w:rsidRPr="0023264C">
        <w:rPr>
          <w:rFonts w:ascii="Arial" w:eastAsia="Times New Roman" w:hAnsi="Arial" w:cs="Arial"/>
          <w:color w:val="222222"/>
          <w:sz w:val="24"/>
          <w:szCs w:val="24"/>
          <w:lang w:val="es-GT"/>
        </w:rPr>
        <w:t xml:space="preserve"> </w:t>
      </w:r>
      <w:proofErr w:type="spellStart"/>
      <w:r w:rsidR="0023264C" w:rsidRPr="0023264C">
        <w:rPr>
          <w:rFonts w:ascii="Arial" w:eastAsia="Times New Roman" w:hAnsi="Arial" w:cs="Arial"/>
          <w:color w:val="222222"/>
          <w:sz w:val="24"/>
          <w:szCs w:val="24"/>
          <w:lang w:val="es-GT"/>
        </w:rPr>
        <w:t>Effect</w:t>
      </w:r>
      <w:proofErr w:type="spellEnd"/>
      <w:r w:rsidR="0023264C" w:rsidRPr="0023264C">
        <w:rPr>
          <w:rFonts w:ascii="Arial" w:eastAsia="Times New Roman" w:hAnsi="Arial" w:cs="Arial"/>
          <w:color w:val="222222"/>
          <w:sz w:val="24"/>
          <w:szCs w:val="24"/>
          <w:lang w:val="es-GT"/>
        </w:rPr>
        <w:t xml:space="preserve"> determinará cómo se harán las autorizaciones: que se autorice por un cargo específico (Recursos Humanos, Financiero, etc.) o por inmediato superior. Esto lo detallarán en un cuadro por módulo.</w:t>
      </w:r>
      <w:bookmarkStart w:id="0" w:name="_GoBack"/>
      <w:bookmarkEnd w:id="0"/>
    </w:p>
    <w:p w14:paraId="2FC9D80F" w14:textId="77777777" w:rsidR="004A663B" w:rsidRPr="004A663B" w:rsidRDefault="004A663B" w:rsidP="004A663B">
      <w:pPr>
        <w:pStyle w:val="Prrafodelista"/>
        <w:rPr>
          <w:rFonts w:ascii="Arial" w:eastAsia="Times New Roman" w:hAnsi="Arial" w:cs="Arial"/>
          <w:color w:val="222222"/>
          <w:sz w:val="24"/>
          <w:szCs w:val="24"/>
          <w:lang w:val="es-GT"/>
        </w:rPr>
      </w:pPr>
    </w:p>
    <w:p w14:paraId="324F85B9" w14:textId="6111BADE" w:rsidR="004A663B" w:rsidRPr="006C7A48" w:rsidRDefault="006C7A48" w:rsidP="004A663B">
      <w:pPr>
        <w:pStyle w:val="Prrafodelista"/>
        <w:numPr>
          <w:ilvl w:val="1"/>
          <w:numId w:val="1"/>
        </w:numPr>
        <w:shd w:val="clear" w:color="auto" w:fill="FFFFFF"/>
        <w:spacing w:after="0" w:line="240" w:lineRule="auto"/>
        <w:jc w:val="both"/>
        <w:rPr>
          <w:rFonts w:ascii="Arial" w:eastAsia="Times New Roman" w:hAnsi="Arial" w:cs="Arial"/>
          <w:color w:val="222222"/>
          <w:sz w:val="24"/>
          <w:szCs w:val="24"/>
          <w:highlight w:val="yellow"/>
          <w:lang w:val="es-GT"/>
        </w:rPr>
      </w:pPr>
      <w:r w:rsidRPr="006C7A48">
        <w:rPr>
          <w:rFonts w:ascii="Arial" w:eastAsia="Times New Roman" w:hAnsi="Arial" w:cs="Arial"/>
          <w:color w:val="222222"/>
          <w:sz w:val="24"/>
          <w:szCs w:val="24"/>
          <w:highlight w:val="yellow"/>
          <w:lang w:val="es-GT"/>
        </w:rPr>
        <w:t>LISTA DESPLEGABLE / PARA TODOS LOS MODULOS</w:t>
      </w:r>
    </w:p>
    <w:p w14:paraId="10F4AB34" w14:textId="77777777" w:rsidR="004A663B" w:rsidRPr="004A663B" w:rsidRDefault="004A663B" w:rsidP="004A663B">
      <w:pPr>
        <w:pStyle w:val="Prrafodelista"/>
        <w:rPr>
          <w:rFonts w:ascii="Arial" w:eastAsia="Times New Roman" w:hAnsi="Arial" w:cs="Arial"/>
          <w:color w:val="222222"/>
          <w:sz w:val="24"/>
          <w:szCs w:val="24"/>
          <w:lang w:val="es-GT"/>
        </w:rPr>
      </w:pPr>
    </w:p>
    <w:p w14:paraId="6749187C" w14:textId="41E6EFAF" w:rsidR="00000E99" w:rsidRPr="005C6231" w:rsidRDefault="00000E99" w:rsidP="0023264C">
      <w:pPr>
        <w:pStyle w:val="Prrafodelista"/>
        <w:numPr>
          <w:ilvl w:val="0"/>
          <w:numId w:val="1"/>
        </w:numPr>
        <w:shd w:val="clear" w:color="auto" w:fill="FFFFFF"/>
        <w:spacing w:after="0" w:line="240" w:lineRule="auto"/>
        <w:jc w:val="both"/>
        <w:rPr>
          <w:rFonts w:ascii="Arial" w:eastAsia="Times New Roman" w:hAnsi="Arial" w:cs="Arial"/>
          <w:strike/>
          <w:color w:val="222222"/>
          <w:sz w:val="24"/>
          <w:szCs w:val="24"/>
          <w:lang w:val="es-GT"/>
        </w:rPr>
      </w:pPr>
      <w:r w:rsidRPr="005C6231">
        <w:rPr>
          <w:rFonts w:ascii="Arial" w:eastAsia="Times New Roman" w:hAnsi="Arial" w:cs="Arial"/>
          <w:strike/>
          <w:color w:val="222222"/>
          <w:sz w:val="24"/>
          <w:szCs w:val="24"/>
          <w:lang w:val="es-GT"/>
        </w:rPr>
        <w:t>Se solicita cambio en la fórmula de tipo de cambio para salud, compras, planilla y contratos (estos 2 últimos revisar si afecta para reportes)</w:t>
      </w:r>
      <w:r w:rsidR="0023264C" w:rsidRPr="005C6231">
        <w:rPr>
          <w:rFonts w:ascii="Arial" w:eastAsia="Times New Roman" w:hAnsi="Arial" w:cs="Arial"/>
          <w:strike/>
          <w:color w:val="222222"/>
          <w:sz w:val="24"/>
          <w:szCs w:val="24"/>
          <w:lang w:val="es-GT"/>
        </w:rPr>
        <w:t xml:space="preserve">. </w:t>
      </w:r>
      <w:proofErr w:type="spellStart"/>
      <w:r w:rsidR="0023264C" w:rsidRPr="005C6231">
        <w:rPr>
          <w:rFonts w:ascii="Arial" w:eastAsia="Times New Roman" w:hAnsi="Arial" w:cs="Arial"/>
          <w:strike/>
          <w:color w:val="222222"/>
          <w:sz w:val="24"/>
          <w:szCs w:val="24"/>
          <w:lang w:val="es-GT"/>
        </w:rPr>
        <w:t>We</w:t>
      </w:r>
      <w:proofErr w:type="spellEnd"/>
      <w:r w:rsidR="0023264C" w:rsidRPr="005C6231">
        <w:rPr>
          <w:rFonts w:ascii="Arial" w:eastAsia="Times New Roman" w:hAnsi="Arial" w:cs="Arial"/>
          <w:strike/>
          <w:color w:val="222222"/>
          <w:sz w:val="24"/>
          <w:szCs w:val="24"/>
          <w:lang w:val="es-GT"/>
        </w:rPr>
        <w:t xml:space="preserve"> </w:t>
      </w:r>
      <w:proofErr w:type="spellStart"/>
      <w:r w:rsidR="0023264C" w:rsidRPr="005C6231">
        <w:rPr>
          <w:rFonts w:ascii="Arial" w:eastAsia="Times New Roman" w:hAnsi="Arial" w:cs="Arial"/>
          <w:strike/>
          <w:color w:val="222222"/>
          <w:sz w:val="24"/>
          <w:szCs w:val="24"/>
          <w:lang w:val="es-GT"/>
        </w:rPr>
        <w:t>Effect</w:t>
      </w:r>
      <w:proofErr w:type="spellEnd"/>
      <w:r w:rsidR="0023264C" w:rsidRPr="005C6231">
        <w:rPr>
          <w:rFonts w:ascii="Arial" w:eastAsia="Times New Roman" w:hAnsi="Arial" w:cs="Arial"/>
          <w:strike/>
          <w:color w:val="222222"/>
          <w:sz w:val="24"/>
          <w:szCs w:val="24"/>
          <w:lang w:val="es-GT"/>
        </w:rPr>
        <w:t xml:space="preserve"> enviará propuesta de fórmula.</w:t>
      </w:r>
    </w:p>
    <w:p w14:paraId="5385E5E3" w14:textId="6E9D6797" w:rsidR="00141BBD" w:rsidRDefault="00141BBD" w:rsidP="00141BBD">
      <w:pPr>
        <w:shd w:val="clear" w:color="auto" w:fill="FFFFFF"/>
        <w:spacing w:after="0" w:line="240" w:lineRule="auto"/>
        <w:jc w:val="both"/>
        <w:rPr>
          <w:rFonts w:ascii="Arial" w:eastAsia="Times New Roman" w:hAnsi="Arial" w:cs="Arial"/>
          <w:color w:val="222222"/>
          <w:sz w:val="24"/>
          <w:szCs w:val="24"/>
          <w:lang w:val="es-GT"/>
        </w:rPr>
      </w:pPr>
    </w:p>
    <w:p w14:paraId="279BEF83" w14:textId="2058CC62" w:rsidR="00141BBD" w:rsidRPr="00141BBD" w:rsidRDefault="00225A62" w:rsidP="00225A62">
      <w:pPr>
        <w:shd w:val="clear" w:color="auto" w:fill="FFFFFF"/>
        <w:spacing w:after="0" w:line="240" w:lineRule="auto"/>
        <w:jc w:val="center"/>
        <w:rPr>
          <w:rFonts w:ascii="Arial" w:eastAsia="Times New Roman" w:hAnsi="Arial" w:cs="Arial"/>
          <w:color w:val="222222"/>
          <w:sz w:val="24"/>
          <w:szCs w:val="24"/>
          <w:lang w:val="es-GT"/>
        </w:rPr>
      </w:pPr>
      <w:r>
        <w:rPr>
          <w:noProof/>
        </w:rPr>
        <w:drawing>
          <wp:inline distT="0" distB="0" distL="0" distR="0" wp14:anchorId="09A57CAF" wp14:editId="19C95524">
            <wp:extent cx="5182786" cy="1631950"/>
            <wp:effectExtent l="0" t="0" r="0" b="635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rotWithShape="1">
                    <a:blip r:embed="rId11"/>
                    <a:srcRect l="9721" t="32498" r="28526" b="32915"/>
                    <a:stretch/>
                  </pic:blipFill>
                  <pic:spPr bwMode="auto">
                    <a:xfrm>
                      <a:off x="0" y="0"/>
                      <a:ext cx="5187350" cy="1633387"/>
                    </a:xfrm>
                    <a:prstGeom prst="rect">
                      <a:avLst/>
                    </a:prstGeom>
                    <a:ln>
                      <a:noFill/>
                    </a:ln>
                    <a:extLst>
                      <a:ext uri="{53640926-AAD7-44D8-BBD7-CCE9431645EC}">
                        <a14:shadowObscured xmlns:a14="http://schemas.microsoft.com/office/drawing/2010/main"/>
                      </a:ext>
                    </a:extLst>
                  </pic:spPr>
                </pic:pic>
              </a:graphicData>
            </a:graphic>
          </wp:inline>
        </w:drawing>
      </w:r>
    </w:p>
    <w:p w14:paraId="0E6DE9E4" w14:textId="7DB4CD5F" w:rsidR="0023264C" w:rsidRDefault="00672EEF" w:rsidP="0023264C">
      <w:p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ab/>
      </w:r>
      <w:r>
        <w:rPr>
          <w:rFonts w:ascii="Arial" w:eastAsia="Times New Roman" w:hAnsi="Arial" w:cs="Arial"/>
          <w:color w:val="222222"/>
          <w:sz w:val="24"/>
          <w:szCs w:val="24"/>
          <w:lang w:val="es-GT"/>
        </w:rPr>
        <w:tab/>
      </w:r>
      <w:r w:rsidR="00422DD5">
        <w:rPr>
          <w:rFonts w:ascii="Arial" w:eastAsia="Times New Roman" w:hAnsi="Arial" w:cs="Arial"/>
          <w:color w:val="222222"/>
          <w:sz w:val="24"/>
          <w:szCs w:val="24"/>
          <w:lang w:val="es-GT"/>
        </w:rPr>
        <w:t>Valores de referencia.</w:t>
      </w:r>
    </w:p>
    <w:p w14:paraId="705B5443" w14:textId="190D52C7" w:rsidR="00225A62" w:rsidRDefault="00225A62" w:rsidP="0023264C">
      <w:p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ab/>
      </w:r>
    </w:p>
    <w:p w14:paraId="2B3D0448" w14:textId="6393B193" w:rsidR="00225A62" w:rsidRPr="00000E99" w:rsidRDefault="00422DD5" w:rsidP="00225A62">
      <w:pPr>
        <w:shd w:val="clear" w:color="auto" w:fill="FFFFFF"/>
        <w:spacing w:after="0" w:line="240" w:lineRule="auto"/>
        <w:jc w:val="center"/>
        <w:rPr>
          <w:rFonts w:ascii="Arial" w:eastAsia="Times New Roman" w:hAnsi="Arial" w:cs="Arial"/>
          <w:color w:val="222222"/>
          <w:sz w:val="24"/>
          <w:szCs w:val="24"/>
          <w:lang w:val="es-GT"/>
        </w:rPr>
      </w:pPr>
      <w:r>
        <w:rPr>
          <w:noProof/>
        </w:rPr>
        <w:drawing>
          <wp:inline distT="0" distB="0" distL="0" distR="0" wp14:anchorId="34104A0A" wp14:editId="5D3E81D0">
            <wp:extent cx="2247900" cy="2336800"/>
            <wp:effectExtent l="0" t="0" r="0" b="635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2"/>
                    <a:srcRect l="19658" t="14063" r="42521" b="16002"/>
                    <a:stretch/>
                  </pic:blipFill>
                  <pic:spPr bwMode="auto">
                    <a:xfrm>
                      <a:off x="0" y="0"/>
                      <a:ext cx="2247900" cy="2336800"/>
                    </a:xfrm>
                    <a:prstGeom prst="rect">
                      <a:avLst/>
                    </a:prstGeom>
                    <a:ln>
                      <a:noFill/>
                    </a:ln>
                    <a:extLst>
                      <a:ext uri="{53640926-AAD7-44D8-BBD7-CCE9431645EC}">
                        <a14:shadowObscured xmlns:a14="http://schemas.microsoft.com/office/drawing/2010/main"/>
                      </a:ext>
                    </a:extLst>
                  </pic:spPr>
                </pic:pic>
              </a:graphicData>
            </a:graphic>
          </wp:inline>
        </w:drawing>
      </w:r>
    </w:p>
    <w:p w14:paraId="4223A83B" w14:textId="1C5678B4" w:rsidR="00000E99" w:rsidRPr="00672EEF" w:rsidRDefault="00000E99" w:rsidP="0023264C">
      <w:pPr>
        <w:pStyle w:val="Prrafodelista"/>
        <w:numPr>
          <w:ilvl w:val="0"/>
          <w:numId w:val="1"/>
        </w:numPr>
        <w:shd w:val="clear" w:color="auto" w:fill="FFFFFF"/>
        <w:spacing w:after="0" w:line="240" w:lineRule="auto"/>
        <w:jc w:val="both"/>
        <w:rPr>
          <w:rFonts w:ascii="Arial" w:eastAsia="Times New Roman" w:hAnsi="Arial" w:cs="Arial"/>
          <w:color w:val="222222"/>
          <w:sz w:val="24"/>
          <w:szCs w:val="24"/>
          <w:highlight w:val="yellow"/>
          <w:lang w:val="es-GT"/>
        </w:rPr>
      </w:pPr>
      <w:r w:rsidRPr="0023264C">
        <w:rPr>
          <w:rFonts w:ascii="Arial" w:eastAsia="Times New Roman" w:hAnsi="Arial" w:cs="Arial"/>
          <w:color w:val="222222"/>
          <w:sz w:val="24"/>
          <w:szCs w:val="24"/>
          <w:lang w:val="es-GT"/>
        </w:rPr>
        <w:t>Agregar reporte de empleados</w:t>
      </w:r>
      <w:r w:rsidR="0023264C" w:rsidRPr="0023264C">
        <w:rPr>
          <w:rFonts w:ascii="Arial" w:eastAsia="Times New Roman" w:hAnsi="Arial" w:cs="Arial"/>
          <w:color w:val="222222"/>
          <w:sz w:val="24"/>
          <w:szCs w:val="24"/>
          <w:lang w:val="es-GT"/>
        </w:rPr>
        <w:t xml:space="preserve">. </w:t>
      </w:r>
      <w:r w:rsidR="00672EEF" w:rsidRPr="00672EEF">
        <w:rPr>
          <w:rFonts w:ascii="Arial" w:eastAsia="Times New Roman" w:hAnsi="Arial" w:cs="Arial"/>
          <w:color w:val="222222"/>
          <w:sz w:val="24"/>
          <w:szCs w:val="24"/>
          <w:highlight w:val="yellow"/>
          <w:lang w:val="es-GT"/>
        </w:rPr>
        <w:t>(opciones de base de dato)</w:t>
      </w:r>
    </w:p>
    <w:p w14:paraId="40C014DF" w14:textId="77777777" w:rsidR="0023264C" w:rsidRDefault="00000E99" w:rsidP="0023264C">
      <w:pPr>
        <w:shd w:val="clear" w:color="auto" w:fill="FFFFFF"/>
        <w:spacing w:after="0" w:line="240" w:lineRule="auto"/>
        <w:jc w:val="both"/>
        <w:rPr>
          <w:rFonts w:ascii="Arial" w:eastAsia="Times New Roman" w:hAnsi="Arial" w:cs="Arial"/>
          <w:color w:val="222222"/>
          <w:sz w:val="24"/>
          <w:szCs w:val="24"/>
          <w:lang w:val="es-GT"/>
        </w:rPr>
      </w:pPr>
      <w:r w:rsidRPr="00672EEF">
        <w:rPr>
          <w:rFonts w:ascii="Arial" w:eastAsia="Times New Roman" w:hAnsi="Arial" w:cs="Arial"/>
          <w:color w:val="222222"/>
          <w:sz w:val="24"/>
          <w:szCs w:val="24"/>
          <w:highlight w:val="yellow"/>
          <w:lang w:val="es-GT"/>
        </w:rPr>
        <w:t>​</w:t>
      </w:r>
    </w:p>
    <w:p w14:paraId="41BA1C61" w14:textId="77777777" w:rsidR="00672EEF" w:rsidRPr="00672EEF" w:rsidRDefault="0023264C" w:rsidP="00672EEF">
      <w:pPr>
        <w:pStyle w:val="Prrafodelista"/>
        <w:numPr>
          <w:ilvl w:val="0"/>
          <w:numId w:val="3"/>
        </w:numPr>
        <w:shd w:val="clear" w:color="auto" w:fill="FFFFFF"/>
        <w:spacing w:after="0" w:line="240" w:lineRule="auto"/>
        <w:jc w:val="both"/>
        <w:rPr>
          <w:rFonts w:ascii="Arial" w:eastAsia="Times New Roman" w:hAnsi="Arial" w:cs="Arial"/>
          <w:color w:val="222222"/>
          <w:sz w:val="24"/>
          <w:szCs w:val="24"/>
          <w:highlight w:val="yellow"/>
          <w:lang w:val="es-GT"/>
        </w:rPr>
      </w:pPr>
      <w:r w:rsidRPr="0023264C">
        <w:rPr>
          <w:rFonts w:ascii="Arial" w:eastAsia="Times New Roman" w:hAnsi="Arial" w:cs="Arial"/>
          <w:color w:val="222222"/>
          <w:sz w:val="24"/>
          <w:szCs w:val="24"/>
          <w:lang w:val="es-GT"/>
        </w:rPr>
        <w:t>Agregar r</w:t>
      </w:r>
      <w:r w:rsidR="00000E99" w:rsidRPr="0023264C">
        <w:rPr>
          <w:rFonts w:ascii="Arial" w:eastAsia="Times New Roman" w:hAnsi="Arial" w:cs="Arial"/>
          <w:color w:val="222222"/>
          <w:sz w:val="24"/>
          <w:szCs w:val="24"/>
          <w:lang w:val="es-GT"/>
        </w:rPr>
        <w:t>eporte</w:t>
      </w:r>
      <w:r w:rsidRPr="0023264C">
        <w:rPr>
          <w:rFonts w:ascii="Arial" w:eastAsia="Times New Roman" w:hAnsi="Arial" w:cs="Arial"/>
          <w:color w:val="222222"/>
          <w:sz w:val="24"/>
          <w:szCs w:val="24"/>
          <w:lang w:val="es-GT"/>
        </w:rPr>
        <w:t>s</w:t>
      </w:r>
      <w:r w:rsidR="00000E99" w:rsidRPr="0023264C">
        <w:rPr>
          <w:rFonts w:ascii="Arial" w:eastAsia="Times New Roman" w:hAnsi="Arial" w:cs="Arial"/>
          <w:color w:val="222222"/>
          <w:sz w:val="24"/>
          <w:szCs w:val="24"/>
          <w:lang w:val="es-GT"/>
        </w:rPr>
        <w:t xml:space="preserve"> de compras </w:t>
      </w:r>
      <w:r w:rsidRPr="0023264C">
        <w:rPr>
          <w:rFonts w:ascii="Arial" w:eastAsia="Times New Roman" w:hAnsi="Arial" w:cs="Arial"/>
          <w:color w:val="222222"/>
          <w:sz w:val="24"/>
          <w:szCs w:val="24"/>
          <w:lang w:val="es-GT"/>
        </w:rPr>
        <w:t>(diferenciando actividades, decisiones, órdenes de compra, pagos)</w:t>
      </w:r>
      <w:r w:rsidR="00672EEF">
        <w:rPr>
          <w:rFonts w:ascii="Arial" w:eastAsia="Times New Roman" w:hAnsi="Arial" w:cs="Arial"/>
          <w:color w:val="222222"/>
          <w:sz w:val="24"/>
          <w:szCs w:val="24"/>
          <w:lang w:val="es-GT"/>
        </w:rPr>
        <w:t xml:space="preserve"> </w:t>
      </w:r>
      <w:r w:rsidR="00672EEF" w:rsidRPr="00672EEF">
        <w:rPr>
          <w:rFonts w:ascii="Arial" w:eastAsia="Times New Roman" w:hAnsi="Arial" w:cs="Arial"/>
          <w:color w:val="222222"/>
          <w:sz w:val="24"/>
          <w:szCs w:val="24"/>
          <w:highlight w:val="yellow"/>
          <w:lang w:val="es-GT"/>
        </w:rPr>
        <w:t>(opciones de base de dato)</w:t>
      </w:r>
    </w:p>
    <w:p w14:paraId="416B3971" w14:textId="1BDF9A65" w:rsidR="00000E99" w:rsidRPr="0023264C" w:rsidRDefault="00000E99" w:rsidP="00672EEF">
      <w:pPr>
        <w:pStyle w:val="Prrafodelista"/>
        <w:shd w:val="clear" w:color="auto" w:fill="FFFFFF"/>
        <w:spacing w:after="0" w:line="240" w:lineRule="auto"/>
        <w:jc w:val="both"/>
        <w:rPr>
          <w:rFonts w:ascii="Arial" w:eastAsia="Times New Roman" w:hAnsi="Arial" w:cs="Arial"/>
          <w:color w:val="222222"/>
          <w:sz w:val="24"/>
          <w:szCs w:val="24"/>
          <w:lang w:val="es-GT"/>
        </w:rPr>
      </w:pPr>
    </w:p>
    <w:p w14:paraId="6812C29C" w14:textId="7DBAE65D" w:rsidR="0023264C" w:rsidRDefault="00672EEF" w:rsidP="0023264C">
      <w:pPr>
        <w:shd w:val="clear" w:color="auto" w:fill="FFFFFF"/>
        <w:spacing w:after="0" w:line="240" w:lineRule="auto"/>
        <w:jc w:val="both"/>
        <w:rPr>
          <w:rFonts w:ascii="Arial" w:eastAsia="Times New Roman" w:hAnsi="Arial" w:cs="Arial"/>
          <w:color w:val="222222"/>
          <w:sz w:val="24"/>
          <w:szCs w:val="24"/>
          <w:lang w:val="es-GT"/>
        </w:rPr>
      </w:pPr>
      <w:r>
        <w:rPr>
          <w:rFonts w:ascii="Arial" w:eastAsia="Times New Roman" w:hAnsi="Arial" w:cs="Arial"/>
          <w:color w:val="222222"/>
          <w:sz w:val="24"/>
          <w:szCs w:val="24"/>
          <w:lang w:val="es-GT"/>
        </w:rPr>
        <w:t xml:space="preserve"> </w:t>
      </w:r>
    </w:p>
    <w:p w14:paraId="31931387" w14:textId="23ED779F" w:rsidR="00000E99" w:rsidRPr="00672EEF" w:rsidRDefault="0023264C" w:rsidP="00672EEF">
      <w:pPr>
        <w:pStyle w:val="Prrafodelista"/>
        <w:numPr>
          <w:ilvl w:val="0"/>
          <w:numId w:val="3"/>
        </w:numPr>
        <w:shd w:val="clear" w:color="auto" w:fill="FFFFFF"/>
        <w:spacing w:after="0" w:line="240" w:lineRule="auto"/>
        <w:jc w:val="both"/>
        <w:rPr>
          <w:rFonts w:ascii="Arial" w:eastAsia="Times New Roman" w:hAnsi="Arial" w:cs="Arial"/>
          <w:color w:val="222222"/>
          <w:sz w:val="24"/>
          <w:szCs w:val="24"/>
          <w:highlight w:val="yellow"/>
          <w:lang w:val="es-GT"/>
        </w:rPr>
      </w:pPr>
      <w:r w:rsidRPr="00672EEF">
        <w:rPr>
          <w:rFonts w:ascii="Arial" w:eastAsia="Times New Roman" w:hAnsi="Arial" w:cs="Arial"/>
          <w:color w:val="222222"/>
          <w:sz w:val="24"/>
          <w:szCs w:val="24"/>
          <w:highlight w:val="yellow"/>
          <w:lang w:val="es-GT"/>
        </w:rPr>
        <w:t xml:space="preserve">Agregar opción de </w:t>
      </w:r>
      <w:r w:rsidR="00000E99" w:rsidRPr="00672EEF">
        <w:rPr>
          <w:rFonts w:ascii="Arial" w:eastAsia="Times New Roman" w:hAnsi="Arial" w:cs="Arial"/>
          <w:color w:val="222222"/>
          <w:sz w:val="24"/>
          <w:szCs w:val="24"/>
          <w:highlight w:val="yellow"/>
          <w:lang w:val="es-GT"/>
        </w:rPr>
        <w:t>descargar base en forma de tablas</w:t>
      </w:r>
    </w:p>
    <w:p w14:paraId="08038200" w14:textId="099EF040" w:rsidR="00AE09CE" w:rsidRDefault="00AE09CE">
      <w:pPr>
        <w:rPr>
          <w:lang w:val="es-GT"/>
        </w:rPr>
      </w:pPr>
    </w:p>
    <w:p w14:paraId="31738E35" w14:textId="3923619E" w:rsidR="00AE09CE" w:rsidRDefault="00AE09CE">
      <w:pPr>
        <w:rPr>
          <w:lang w:val="es-GT"/>
        </w:rPr>
      </w:pPr>
    </w:p>
    <w:p w14:paraId="1D64C67D" w14:textId="5145734C" w:rsidR="00AE09CE" w:rsidRDefault="00F86B57">
      <w:pPr>
        <w:rPr>
          <w:lang w:val="es-GT"/>
        </w:rPr>
      </w:pPr>
      <w:r w:rsidRPr="00672EEF">
        <w:rPr>
          <w:highlight w:val="green"/>
          <w:lang w:val="es-GT"/>
        </w:rPr>
        <w:t>ACTUALMENTE PERSISTEN INCONVENIENTES:</w:t>
      </w:r>
    </w:p>
    <w:p w14:paraId="7065062B" w14:textId="2CE84B41" w:rsidR="00F86B57" w:rsidRPr="00092168" w:rsidRDefault="00F86B57" w:rsidP="00F86B57">
      <w:pPr>
        <w:pStyle w:val="Prrafodelista"/>
        <w:numPr>
          <w:ilvl w:val="0"/>
          <w:numId w:val="2"/>
        </w:numPr>
        <w:rPr>
          <w:strike/>
          <w:lang w:val="es-GT"/>
        </w:rPr>
      </w:pPr>
      <w:r w:rsidRPr="00092168">
        <w:rPr>
          <w:strike/>
          <w:lang w:val="es-GT"/>
        </w:rPr>
        <w:t>Al crear la actividad de compra, se realiza el proceso y al llegar al aprobador, el mismo administrador puede aprobar la solicitud; quien debe aprobar es el representante país (en oficinas) en la regional Director financiero</w:t>
      </w:r>
    </w:p>
    <w:p w14:paraId="663B46D6" w14:textId="78169D42" w:rsidR="00AE09CE" w:rsidRDefault="00AE09CE">
      <w:pPr>
        <w:rPr>
          <w:lang w:val="es-GT"/>
        </w:rPr>
      </w:pPr>
      <w:r>
        <w:rPr>
          <w:noProof/>
        </w:rPr>
        <w:lastRenderedPageBreak/>
        <w:drawing>
          <wp:inline distT="0" distB="0" distL="0" distR="0" wp14:anchorId="0DC9E96E" wp14:editId="546C6F76">
            <wp:extent cx="5067300" cy="3007995"/>
            <wp:effectExtent l="0" t="0" r="0" b="190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3"/>
                    <a:srcRect l="14744" t="9977"/>
                    <a:stretch/>
                  </pic:blipFill>
                  <pic:spPr bwMode="auto">
                    <a:xfrm>
                      <a:off x="0" y="0"/>
                      <a:ext cx="5067300" cy="3007995"/>
                    </a:xfrm>
                    <a:prstGeom prst="rect">
                      <a:avLst/>
                    </a:prstGeom>
                    <a:ln>
                      <a:noFill/>
                    </a:ln>
                    <a:extLst>
                      <a:ext uri="{53640926-AAD7-44D8-BBD7-CCE9431645EC}">
                        <a14:shadowObscured xmlns:a14="http://schemas.microsoft.com/office/drawing/2010/main"/>
                      </a:ext>
                    </a:extLst>
                  </pic:spPr>
                </pic:pic>
              </a:graphicData>
            </a:graphic>
          </wp:inline>
        </w:drawing>
      </w:r>
    </w:p>
    <w:p w14:paraId="169BD787" w14:textId="77777777" w:rsidR="00F86B57" w:rsidRDefault="00F86B57">
      <w:pPr>
        <w:rPr>
          <w:lang w:val="es-GT"/>
        </w:rPr>
      </w:pPr>
    </w:p>
    <w:p w14:paraId="24F8A6C4" w14:textId="4B1C3AE7" w:rsidR="00F86B57" w:rsidRPr="00092168" w:rsidRDefault="00F86B57" w:rsidP="00F86B57">
      <w:pPr>
        <w:pStyle w:val="Prrafodelista"/>
        <w:numPr>
          <w:ilvl w:val="0"/>
          <w:numId w:val="2"/>
        </w:numPr>
        <w:rPr>
          <w:strike/>
          <w:lang w:val="es-GT"/>
        </w:rPr>
      </w:pPr>
      <w:r w:rsidRPr="00092168">
        <w:rPr>
          <w:strike/>
          <w:lang w:val="es-GT"/>
        </w:rPr>
        <w:t xml:space="preserve">Al realizar la consulta de una actividad en el </w:t>
      </w:r>
      <w:proofErr w:type="spellStart"/>
      <w:r w:rsidRPr="00092168">
        <w:rPr>
          <w:strike/>
          <w:lang w:val="es-GT"/>
        </w:rPr>
        <w:t>modulo</w:t>
      </w:r>
      <w:proofErr w:type="spellEnd"/>
      <w:r w:rsidRPr="00092168">
        <w:rPr>
          <w:strike/>
          <w:lang w:val="es-GT"/>
        </w:rPr>
        <w:t xml:space="preserve"> de compras, aparece una pantalla de error y no se puede ni visualizar ni editar. Este en el Rol de Administradora</w:t>
      </w:r>
    </w:p>
    <w:p w14:paraId="02160440" w14:textId="52313D5F" w:rsidR="00F86B57" w:rsidRDefault="00F86B57" w:rsidP="00F86B57">
      <w:pPr>
        <w:pStyle w:val="Prrafodelista"/>
        <w:rPr>
          <w:lang w:val="es-GT"/>
        </w:rPr>
      </w:pPr>
      <w:r>
        <w:rPr>
          <w:rFonts w:eastAsia="Times New Roman"/>
          <w:noProof/>
          <w:color w:val="212121"/>
        </w:rPr>
        <w:drawing>
          <wp:inline distT="0" distB="0" distL="0" distR="0" wp14:anchorId="06E7B85E" wp14:editId="36B4D3E1">
            <wp:extent cx="5276136" cy="3162300"/>
            <wp:effectExtent l="0" t="0" r="1270" b="0"/>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91174b-5460-465c-8a1c-20ab39034a95" descr="Image"/>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t="6624" b="13462"/>
                    <a:stretch/>
                  </pic:blipFill>
                  <pic:spPr bwMode="auto">
                    <a:xfrm>
                      <a:off x="0" y="0"/>
                      <a:ext cx="5289517" cy="3170320"/>
                    </a:xfrm>
                    <a:prstGeom prst="rect">
                      <a:avLst/>
                    </a:prstGeom>
                    <a:noFill/>
                    <a:ln>
                      <a:noFill/>
                    </a:ln>
                    <a:extLst>
                      <a:ext uri="{53640926-AAD7-44D8-BBD7-CCE9431645EC}">
                        <a14:shadowObscured xmlns:a14="http://schemas.microsoft.com/office/drawing/2010/main"/>
                      </a:ext>
                    </a:extLst>
                  </pic:spPr>
                </pic:pic>
              </a:graphicData>
            </a:graphic>
          </wp:inline>
        </w:drawing>
      </w:r>
    </w:p>
    <w:p w14:paraId="460C4F29" w14:textId="3CA2C008" w:rsidR="00F86B57" w:rsidRDefault="00F86B57" w:rsidP="00F86B57">
      <w:pPr>
        <w:pStyle w:val="Prrafodelista"/>
        <w:rPr>
          <w:lang w:val="es-GT"/>
        </w:rPr>
      </w:pPr>
    </w:p>
    <w:p w14:paraId="4D3DF637" w14:textId="77777777" w:rsidR="00F86B57" w:rsidRPr="00092168" w:rsidRDefault="00F86B57" w:rsidP="00F86B57">
      <w:pPr>
        <w:pStyle w:val="Prrafodelista"/>
        <w:numPr>
          <w:ilvl w:val="0"/>
          <w:numId w:val="2"/>
        </w:numPr>
        <w:rPr>
          <w:strike/>
          <w:lang w:val="es-GT"/>
        </w:rPr>
      </w:pPr>
      <w:r w:rsidRPr="00092168">
        <w:rPr>
          <w:b/>
          <w:bCs/>
          <w:strike/>
          <w:lang w:val="es-GT"/>
        </w:rPr>
        <w:t>MODULO Vacaciones</w:t>
      </w:r>
      <w:r w:rsidRPr="00092168">
        <w:rPr>
          <w:strike/>
          <w:lang w:val="es-GT"/>
        </w:rPr>
        <w:t xml:space="preserve">, </w:t>
      </w:r>
    </w:p>
    <w:p w14:paraId="0DC7B3F4" w14:textId="5A063AE7" w:rsidR="00F86B57" w:rsidRPr="00092168" w:rsidRDefault="00F86B57" w:rsidP="00F86B57">
      <w:pPr>
        <w:pStyle w:val="Prrafodelista"/>
        <w:numPr>
          <w:ilvl w:val="1"/>
          <w:numId w:val="2"/>
        </w:numPr>
        <w:rPr>
          <w:strike/>
          <w:lang w:val="es-GT"/>
        </w:rPr>
      </w:pPr>
      <w:r w:rsidRPr="00092168">
        <w:rPr>
          <w:strike/>
          <w:lang w:val="es-GT"/>
        </w:rPr>
        <w:t xml:space="preserve">las notificaciones y aprobaciones no están funcionando, en la oficina regional quien aprueba al área financiera es el director financiero; pero no </w:t>
      </w:r>
      <w:proofErr w:type="spellStart"/>
      <w:r w:rsidRPr="00092168">
        <w:rPr>
          <w:strike/>
          <w:lang w:val="es-GT"/>
        </w:rPr>
        <w:t>esta</w:t>
      </w:r>
      <w:proofErr w:type="spellEnd"/>
      <w:r w:rsidRPr="00092168">
        <w:rPr>
          <w:strike/>
          <w:lang w:val="es-GT"/>
        </w:rPr>
        <w:t xml:space="preserve"> recibiendo las notificaciones ni le aparecen para aprobarlas. </w:t>
      </w:r>
      <w:r w:rsidR="00712EEB" w:rsidRPr="00092168">
        <w:rPr>
          <w:strike/>
          <w:lang w:val="es-GT"/>
        </w:rPr>
        <w:t>También generan error al solicitarlas.</w:t>
      </w:r>
    </w:p>
    <w:p w14:paraId="17A78F1E" w14:textId="45EF3D91" w:rsidR="00F86B57" w:rsidRPr="00092168" w:rsidRDefault="00F86B57" w:rsidP="00712EEB">
      <w:pPr>
        <w:ind w:left="1440"/>
        <w:rPr>
          <w:strike/>
          <w:lang w:val="es-GT"/>
        </w:rPr>
      </w:pPr>
      <w:proofErr w:type="gramStart"/>
      <w:r w:rsidRPr="00092168">
        <w:rPr>
          <w:strike/>
          <w:lang w:val="es-GT"/>
        </w:rPr>
        <w:lastRenderedPageBreak/>
        <w:t>notificaciones</w:t>
      </w:r>
      <w:proofErr w:type="gramEnd"/>
      <w:r w:rsidRPr="00092168">
        <w:rPr>
          <w:strike/>
          <w:lang w:val="es-GT"/>
        </w:rPr>
        <w:t xml:space="preserve"> de vacaciones, la semana pasada solicito Antonieta y quien recibió la notificación fue Carmen, esta semana quien solicito fue el colega </w:t>
      </w:r>
      <w:proofErr w:type="spellStart"/>
      <w:r w:rsidRPr="00092168">
        <w:rPr>
          <w:strike/>
          <w:lang w:val="es-GT"/>
        </w:rPr>
        <w:t>Onan</w:t>
      </w:r>
      <w:proofErr w:type="spellEnd"/>
      <w:r w:rsidRPr="00092168">
        <w:rPr>
          <w:strike/>
          <w:lang w:val="es-GT"/>
        </w:rPr>
        <w:t xml:space="preserve"> y Omar no ha recibido esta notificación</w:t>
      </w:r>
      <w:r w:rsidR="00712EEB" w:rsidRPr="00092168">
        <w:rPr>
          <w:strike/>
          <w:lang w:val="es-GT"/>
        </w:rPr>
        <w:t>.</w:t>
      </w:r>
    </w:p>
    <w:p w14:paraId="122A37E2" w14:textId="77777777" w:rsidR="00F86B57" w:rsidRPr="00092168" w:rsidRDefault="00F86B57" w:rsidP="00712EEB">
      <w:pPr>
        <w:pStyle w:val="Prrafodelista"/>
        <w:ind w:left="1440"/>
        <w:rPr>
          <w:strike/>
          <w:lang w:val="es-GT"/>
        </w:rPr>
      </w:pPr>
      <w:r w:rsidRPr="00092168">
        <w:rPr>
          <w:strike/>
          <w:lang w:val="es-GT"/>
        </w:rPr>
        <w:t xml:space="preserve">El puesto de </w:t>
      </w:r>
      <w:proofErr w:type="spellStart"/>
      <w:r w:rsidRPr="00092168">
        <w:rPr>
          <w:strike/>
          <w:lang w:val="es-GT"/>
        </w:rPr>
        <w:t>Onan</w:t>
      </w:r>
      <w:proofErr w:type="spellEnd"/>
      <w:r w:rsidRPr="00092168">
        <w:rPr>
          <w:strike/>
          <w:lang w:val="es-GT"/>
        </w:rPr>
        <w:t xml:space="preserve"> es oficial regional presupuestaria y financiera - superior inmediato es el Director financiero (Omar)</w:t>
      </w:r>
    </w:p>
    <w:p w14:paraId="78AEA59A" w14:textId="2BEC2969" w:rsidR="00F86B57" w:rsidRPr="00092168" w:rsidRDefault="00F86B57" w:rsidP="00F86B57">
      <w:pPr>
        <w:pStyle w:val="Prrafodelista"/>
        <w:rPr>
          <w:rFonts w:ascii="Georgia" w:hAnsi="Georgia"/>
          <w:strike/>
          <w:lang w:val="es-GT"/>
        </w:rPr>
      </w:pPr>
    </w:p>
    <w:p w14:paraId="1DFD7956" w14:textId="77777777" w:rsidR="00712EEB" w:rsidRPr="00092168" w:rsidRDefault="00712EEB" w:rsidP="00F86B57">
      <w:pPr>
        <w:pStyle w:val="Prrafodelista"/>
        <w:rPr>
          <w:rFonts w:ascii="Georgia" w:hAnsi="Georgia"/>
          <w:strike/>
          <w:lang w:val="es-GT"/>
        </w:rPr>
      </w:pPr>
    </w:p>
    <w:p w14:paraId="1E03B2F1" w14:textId="0619C72F" w:rsidR="00F86B57" w:rsidRPr="00092168" w:rsidRDefault="00F86B57" w:rsidP="00712EEB">
      <w:pPr>
        <w:pStyle w:val="Prrafodelista"/>
        <w:rPr>
          <w:strike/>
          <w:lang w:val="es-GT"/>
        </w:rPr>
      </w:pPr>
      <w:r w:rsidRPr="00092168">
        <w:rPr>
          <w:strike/>
          <w:noProof/>
        </w:rPr>
        <w:drawing>
          <wp:inline distT="0" distB="0" distL="0" distR="0" wp14:anchorId="14526E81" wp14:editId="550DB649">
            <wp:extent cx="5943600" cy="3721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372110"/>
                    </a:xfrm>
                    <a:prstGeom prst="rect">
                      <a:avLst/>
                    </a:prstGeom>
                    <a:noFill/>
                    <a:ln>
                      <a:noFill/>
                    </a:ln>
                  </pic:spPr>
                </pic:pic>
              </a:graphicData>
            </a:graphic>
          </wp:inline>
        </w:drawing>
      </w:r>
    </w:p>
    <w:p w14:paraId="25FB11F2" w14:textId="2024AA11" w:rsidR="00712EEB" w:rsidRPr="00092168" w:rsidRDefault="00712EEB" w:rsidP="00712EEB">
      <w:pPr>
        <w:pStyle w:val="Prrafodelista"/>
        <w:rPr>
          <w:strike/>
          <w:lang w:val="es-GT"/>
        </w:rPr>
      </w:pPr>
    </w:p>
    <w:p w14:paraId="399D0F24" w14:textId="1E98F653" w:rsidR="00712EEB" w:rsidRPr="00092168" w:rsidRDefault="00712EEB" w:rsidP="00712EEB">
      <w:pPr>
        <w:pStyle w:val="Prrafodelista"/>
        <w:rPr>
          <w:strike/>
          <w:lang w:val="es-GT"/>
        </w:rPr>
      </w:pPr>
      <w:r w:rsidRPr="00092168">
        <w:rPr>
          <w:strike/>
          <w:lang w:val="es-GT"/>
        </w:rPr>
        <w:t xml:space="preserve">** Cabe mencionar los casos especiales del personal que </w:t>
      </w:r>
      <w:proofErr w:type="spellStart"/>
      <w:r w:rsidRPr="00092168">
        <w:rPr>
          <w:strike/>
          <w:lang w:val="es-GT"/>
        </w:rPr>
        <w:t>esta</w:t>
      </w:r>
      <w:proofErr w:type="spellEnd"/>
      <w:r w:rsidRPr="00092168">
        <w:rPr>
          <w:strike/>
          <w:lang w:val="es-GT"/>
        </w:rPr>
        <w:t xml:space="preserve"> en otras oficinas, pero el superior inmediato es alguien de la regional. Directora de programas, director financiero.</w:t>
      </w:r>
    </w:p>
    <w:p w14:paraId="6D2E8107" w14:textId="2C18D032" w:rsidR="00712EEB" w:rsidRDefault="00712EEB" w:rsidP="00712EEB">
      <w:pPr>
        <w:pStyle w:val="Prrafodelista"/>
        <w:rPr>
          <w:lang w:val="es-GT"/>
        </w:rPr>
      </w:pPr>
    </w:p>
    <w:p w14:paraId="4EF7E24F" w14:textId="0F1AD096" w:rsidR="00712EEB" w:rsidRDefault="00712EEB" w:rsidP="00712EEB">
      <w:pPr>
        <w:pStyle w:val="Prrafodelista"/>
        <w:rPr>
          <w:lang w:val="es-GT"/>
        </w:rPr>
      </w:pPr>
      <w:r>
        <w:rPr>
          <w:noProof/>
        </w:rPr>
        <w:drawing>
          <wp:inline distT="0" distB="0" distL="0" distR="0" wp14:anchorId="77F12E78" wp14:editId="51AD0998">
            <wp:extent cx="5943600" cy="334137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2C0B667" w14:textId="342A2B1D" w:rsidR="00712EEB" w:rsidRDefault="00712EEB" w:rsidP="00712EEB">
      <w:pPr>
        <w:pStyle w:val="Prrafodelista"/>
        <w:rPr>
          <w:lang w:val="es-GT"/>
        </w:rPr>
      </w:pPr>
      <w:r>
        <w:rPr>
          <w:noProof/>
        </w:rPr>
        <w:lastRenderedPageBreak/>
        <w:drawing>
          <wp:inline distT="0" distB="0" distL="0" distR="0" wp14:anchorId="455CEDBC" wp14:editId="317C1C43">
            <wp:extent cx="5943600" cy="4044315"/>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58B25BC2" w14:textId="77777777" w:rsidR="00712EEB" w:rsidRDefault="00712EEB" w:rsidP="00712EEB">
      <w:pPr>
        <w:pStyle w:val="Prrafodelista"/>
        <w:rPr>
          <w:lang w:val="es-GT"/>
        </w:rPr>
      </w:pPr>
    </w:p>
    <w:p w14:paraId="189EE48B" w14:textId="199314F8" w:rsidR="00F86B57" w:rsidRPr="00092168" w:rsidRDefault="00F86B57" w:rsidP="00F86B57">
      <w:pPr>
        <w:pStyle w:val="Prrafodelista"/>
        <w:numPr>
          <w:ilvl w:val="1"/>
          <w:numId w:val="2"/>
        </w:numPr>
        <w:rPr>
          <w:strike/>
          <w:lang w:val="es-GT"/>
        </w:rPr>
      </w:pPr>
      <w:r w:rsidRPr="00092168">
        <w:rPr>
          <w:strike/>
          <w:lang w:val="es-GT"/>
        </w:rPr>
        <w:t xml:space="preserve">Guatemala UE, quien le aprueba es el superior inmediato (ACTUALMENTE); pero en este caso no está funcionando; ambos colegas están en la misma oficina, una es coordinadora de proyecto y el colega es técnico de proyecto; pero ella no puede aprobarle sus vacaciones. </w:t>
      </w:r>
    </w:p>
    <w:p w14:paraId="31F794AE" w14:textId="681A1CA5" w:rsidR="00F86B57" w:rsidRPr="00092168" w:rsidRDefault="00F86B57" w:rsidP="00F86B57">
      <w:pPr>
        <w:pStyle w:val="Prrafodelista"/>
        <w:ind w:left="1440"/>
        <w:rPr>
          <w:strike/>
          <w:lang w:val="es-GT"/>
        </w:rPr>
      </w:pPr>
      <w:r w:rsidRPr="00092168">
        <w:rPr>
          <w:strike/>
          <w:lang w:val="es-GT"/>
        </w:rPr>
        <w:t xml:space="preserve">Este caso se </w:t>
      </w:r>
      <w:proofErr w:type="spellStart"/>
      <w:r w:rsidRPr="00092168">
        <w:rPr>
          <w:strike/>
          <w:lang w:val="es-GT"/>
        </w:rPr>
        <w:t>esta</w:t>
      </w:r>
      <w:proofErr w:type="spellEnd"/>
      <w:r w:rsidRPr="00092168">
        <w:rPr>
          <w:strike/>
          <w:lang w:val="es-GT"/>
        </w:rPr>
        <w:t xml:space="preserve"> dando en el resto, no </w:t>
      </w:r>
      <w:proofErr w:type="spellStart"/>
      <w:r w:rsidRPr="00092168">
        <w:rPr>
          <w:strike/>
          <w:lang w:val="es-GT"/>
        </w:rPr>
        <w:t>esta</w:t>
      </w:r>
      <w:proofErr w:type="spellEnd"/>
      <w:r w:rsidRPr="00092168">
        <w:rPr>
          <w:strike/>
          <w:lang w:val="es-GT"/>
        </w:rPr>
        <w:t xml:space="preserve"> funcionando tampoco la aprobación del superior inmediato en las vacaciones. Pedro </w:t>
      </w:r>
      <w:proofErr w:type="spellStart"/>
      <w:r w:rsidRPr="00092168">
        <w:rPr>
          <w:strike/>
          <w:lang w:val="es-GT"/>
        </w:rPr>
        <w:t>Calel</w:t>
      </w:r>
      <w:proofErr w:type="spellEnd"/>
      <w:r w:rsidRPr="00092168">
        <w:rPr>
          <w:strike/>
          <w:lang w:val="es-GT"/>
        </w:rPr>
        <w:t xml:space="preserve"> – Fabiola Rojas.</w:t>
      </w:r>
    </w:p>
    <w:p w14:paraId="020F9854" w14:textId="3C0E9F0A" w:rsidR="00F86B57" w:rsidRDefault="00F86B57" w:rsidP="00F86B57">
      <w:pPr>
        <w:rPr>
          <w:rFonts w:ascii="Georgia" w:hAnsi="Georgia"/>
        </w:rPr>
      </w:pPr>
      <w:r>
        <w:rPr>
          <w:noProof/>
        </w:rPr>
        <w:drawing>
          <wp:inline distT="0" distB="0" distL="0" distR="0" wp14:anchorId="4FF76715" wp14:editId="30F8405C">
            <wp:extent cx="5761653" cy="361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890976" cy="370074"/>
                    </a:xfrm>
                    <a:prstGeom prst="rect">
                      <a:avLst/>
                    </a:prstGeom>
                    <a:noFill/>
                    <a:ln>
                      <a:noFill/>
                    </a:ln>
                  </pic:spPr>
                </pic:pic>
              </a:graphicData>
            </a:graphic>
          </wp:inline>
        </w:drawing>
      </w:r>
    </w:p>
    <w:p w14:paraId="17F8046C" w14:textId="20CE6925" w:rsidR="00712EEB" w:rsidRDefault="00712EEB" w:rsidP="00F86B57">
      <w:pPr>
        <w:rPr>
          <w:rFonts w:ascii="Georgia" w:hAnsi="Georgia"/>
        </w:rPr>
      </w:pPr>
    </w:p>
    <w:p w14:paraId="681AE549" w14:textId="77777777" w:rsidR="00712EEB" w:rsidRPr="00712EEB" w:rsidRDefault="00712EEB" w:rsidP="00712EEB">
      <w:pPr>
        <w:pStyle w:val="Prrafodelista"/>
        <w:numPr>
          <w:ilvl w:val="0"/>
          <w:numId w:val="2"/>
        </w:numPr>
        <w:rPr>
          <w:rFonts w:ascii="Georgia" w:hAnsi="Georgia"/>
          <w:lang w:val="es-GT"/>
        </w:rPr>
      </w:pPr>
      <w:r w:rsidRPr="00712EEB">
        <w:rPr>
          <w:rFonts w:ascii="Georgia" w:hAnsi="Georgia"/>
          <w:lang w:val="es-GT"/>
        </w:rPr>
        <w:t>Incorporar en el Módulo de Compras campo para modificar de manera manual la moneda en que se realizará un pago.</w:t>
      </w:r>
    </w:p>
    <w:p w14:paraId="29A475FA" w14:textId="6ADB1BBA" w:rsidR="00712EEB" w:rsidRPr="00712EEB" w:rsidRDefault="00712EEB" w:rsidP="00712EEB">
      <w:pPr>
        <w:pStyle w:val="Prrafodelista"/>
        <w:rPr>
          <w:rFonts w:ascii="Georgia" w:hAnsi="Georgia"/>
          <w:lang w:val="es-GT"/>
        </w:rPr>
      </w:pPr>
      <w:r w:rsidRPr="00712EEB">
        <w:rPr>
          <w:rFonts w:ascii="Georgia" w:hAnsi="Georgia"/>
          <w:lang w:val="es-GT"/>
        </w:rPr>
        <w:t>Actualmente solo permite ingresar valores, pero no modifica la moneda</w:t>
      </w:r>
    </w:p>
    <w:p w14:paraId="37CC3026" w14:textId="4DB2B84A" w:rsidR="00F86B57" w:rsidRDefault="00712EEB" w:rsidP="00F86B57">
      <w:pPr>
        <w:pStyle w:val="Prrafodelista"/>
        <w:rPr>
          <w:rFonts w:ascii="Georgia" w:hAnsi="Georgia"/>
          <w:lang w:val="es-GT"/>
        </w:rPr>
      </w:pPr>
      <w:r>
        <w:rPr>
          <w:rFonts w:ascii="Georgia" w:hAnsi="Georgia"/>
          <w:lang w:val="es-GT"/>
        </w:rPr>
        <w:t>En todas las oficinas aparece Q, de quetzal</w:t>
      </w:r>
    </w:p>
    <w:p w14:paraId="53CD8506" w14:textId="5C54D1C9" w:rsidR="00712EEB" w:rsidRDefault="00712EEB" w:rsidP="00712EEB">
      <w:pPr>
        <w:pStyle w:val="Prrafodelista"/>
        <w:jc w:val="both"/>
        <w:rPr>
          <w:rFonts w:ascii="Georgia" w:hAnsi="Georgia"/>
          <w:lang w:val="es-GT"/>
        </w:rPr>
      </w:pPr>
      <w:r>
        <w:rPr>
          <w:noProof/>
        </w:rPr>
        <w:drawing>
          <wp:inline distT="0" distB="0" distL="0" distR="0" wp14:anchorId="0604F376" wp14:editId="0720F8F7">
            <wp:extent cx="3886200" cy="1295400"/>
            <wp:effectExtent l="0" t="0" r="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22"/>
                    <a:srcRect l="20512" t="55587" r="51122" b="27594"/>
                    <a:stretch/>
                  </pic:blipFill>
                  <pic:spPr bwMode="auto">
                    <a:xfrm>
                      <a:off x="0" y="0"/>
                      <a:ext cx="3886200" cy="1295400"/>
                    </a:xfrm>
                    <a:prstGeom prst="rect">
                      <a:avLst/>
                    </a:prstGeom>
                    <a:ln>
                      <a:noFill/>
                    </a:ln>
                    <a:extLst>
                      <a:ext uri="{53640926-AAD7-44D8-BBD7-CCE9431645EC}">
                        <a14:shadowObscured xmlns:a14="http://schemas.microsoft.com/office/drawing/2010/main"/>
                      </a:ext>
                    </a:extLst>
                  </pic:spPr>
                </pic:pic>
              </a:graphicData>
            </a:graphic>
          </wp:inline>
        </w:drawing>
      </w:r>
    </w:p>
    <w:p w14:paraId="166E7B5B" w14:textId="3893EF4C" w:rsidR="00712EEB" w:rsidRDefault="00712EEB" w:rsidP="00712EEB">
      <w:pPr>
        <w:pStyle w:val="Prrafodelista"/>
        <w:numPr>
          <w:ilvl w:val="0"/>
          <w:numId w:val="2"/>
        </w:numPr>
        <w:jc w:val="both"/>
        <w:rPr>
          <w:rFonts w:ascii="Georgia" w:hAnsi="Georgia"/>
          <w:lang w:val="es-GT"/>
        </w:rPr>
      </w:pPr>
      <w:r>
        <w:rPr>
          <w:rFonts w:ascii="Georgia" w:hAnsi="Georgia"/>
          <w:lang w:val="es-GT"/>
        </w:rPr>
        <w:lastRenderedPageBreak/>
        <w:t>COMPRAS, ACTIVIDAD DE SALUD Y OTROS. Deben de eliminarse del sistema todas las pruebas que se han realizado.</w:t>
      </w:r>
    </w:p>
    <w:p w14:paraId="1E501459" w14:textId="7E3099C2" w:rsidR="00712EEB" w:rsidRDefault="00712EEB" w:rsidP="00712EEB">
      <w:pPr>
        <w:jc w:val="both"/>
        <w:rPr>
          <w:rFonts w:ascii="Georgia" w:hAnsi="Georgia"/>
          <w:lang w:val="es-GT"/>
        </w:rPr>
      </w:pPr>
    </w:p>
    <w:p w14:paraId="05E200D0" w14:textId="708A1306" w:rsidR="00712EEB" w:rsidRPr="00092168" w:rsidRDefault="00712EEB" w:rsidP="00712EEB">
      <w:pPr>
        <w:pStyle w:val="Prrafodelista"/>
        <w:numPr>
          <w:ilvl w:val="0"/>
          <w:numId w:val="2"/>
        </w:numPr>
        <w:jc w:val="both"/>
        <w:rPr>
          <w:rFonts w:ascii="Georgia" w:hAnsi="Georgia"/>
          <w:strike/>
          <w:lang w:val="es-GT"/>
        </w:rPr>
      </w:pPr>
      <w:r w:rsidRPr="00092168">
        <w:rPr>
          <w:rFonts w:ascii="Georgia" w:hAnsi="Georgia"/>
          <w:strike/>
          <w:lang w:val="es-GT"/>
        </w:rPr>
        <w:t>Compras. actualización de actividad; cuando se ingresa en cualquier rol una actividad, pero se requiere realizar un ajuste</w:t>
      </w:r>
      <w:r w:rsidR="009678DE" w:rsidRPr="00092168">
        <w:rPr>
          <w:rFonts w:ascii="Georgia" w:hAnsi="Georgia"/>
          <w:strike/>
          <w:lang w:val="es-GT"/>
        </w:rPr>
        <w:t xml:space="preserve"> y editarla</w:t>
      </w:r>
      <w:r w:rsidRPr="00092168">
        <w:rPr>
          <w:rFonts w:ascii="Georgia" w:hAnsi="Georgia"/>
          <w:strike/>
          <w:lang w:val="es-GT"/>
        </w:rPr>
        <w:t xml:space="preserve"> en los valores o descripción de la compra esta no guarda la nueva información.</w:t>
      </w:r>
    </w:p>
    <w:p w14:paraId="6C16592C" w14:textId="77777777" w:rsidR="00712EEB" w:rsidRPr="00712EEB" w:rsidRDefault="00712EEB" w:rsidP="00712EEB">
      <w:pPr>
        <w:pStyle w:val="Prrafodelista"/>
        <w:rPr>
          <w:rFonts w:ascii="Georgia" w:hAnsi="Georgia"/>
          <w:lang w:val="es-GT"/>
        </w:rPr>
      </w:pPr>
    </w:p>
    <w:p w14:paraId="1B85839A" w14:textId="7E2E98C5" w:rsidR="00712EEB" w:rsidRDefault="00712EEB" w:rsidP="00712EEB">
      <w:pPr>
        <w:pStyle w:val="Prrafodelista"/>
        <w:jc w:val="both"/>
        <w:rPr>
          <w:rFonts w:ascii="Georgia" w:hAnsi="Georgia"/>
          <w:lang w:val="es-GT"/>
        </w:rPr>
      </w:pPr>
      <w:r>
        <w:rPr>
          <w:noProof/>
        </w:rPr>
        <w:drawing>
          <wp:inline distT="0" distB="0" distL="0" distR="0" wp14:anchorId="694FE9F8" wp14:editId="7DEEE3B0">
            <wp:extent cx="5943600" cy="2741295"/>
            <wp:effectExtent l="0" t="0" r="0" b="19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5CA7C675" w14:textId="2B757150" w:rsidR="00D059B6" w:rsidRDefault="00D059B6" w:rsidP="00712EEB">
      <w:pPr>
        <w:pStyle w:val="Prrafodelista"/>
        <w:jc w:val="both"/>
        <w:rPr>
          <w:rFonts w:ascii="Georgia" w:hAnsi="Georgia"/>
          <w:lang w:val="es-GT"/>
        </w:rPr>
      </w:pPr>
    </w:p>
    <w:p w14:paraId="5388D8BD" w14:textId="43EF99DC" w:rsidR="00D059B6" w:rsidRDefault="00D059B6" w:rsidP="00712EEB">
      <w:pPr>
        <w:pStyle w:val="Prrafodelista"/>
        <w:jc w:val="both"/>
        <w:rPr>
          <w:rFonts w:ascii="Georgia" w:hAnsi="Georgia"/>
          <w:lang w:val="es-GT"/>
        </w:rPr>
      </w:pPr>
    </w:p>
    <w:p w14:paraId="362B2E68" w14:textId="77777777" w:rsidR="00D059B6" w:rsidRPr="00D059B6" w:rsidRDefault="00D059B6" w:rsidP="00C61213">
      <w:pPr>
        <w:pStyle w:val="Prrafodelista"/>
        <w:numPr>
          <w:ilvl w:val="0"/>
          <w:numId w:val="2"/>
        </w:numPr>
        <w:jc w:val="both"/>
        <w:rPr>
          <w:rFonts w:ascii="Georgia" w:hAnsi="Georgia"/>
          <w:lang w:val="es-GT"/>
        </w:rPr>
      </w:pPr>
      <w:r w:rsidRPr="00D059B6">
        <w:rPr>
          <w:rFonts w:ascii="Georgia" w:hAnsi="Georgia"/>
          <w:lang w:val="es-GT"/>
        </w:rPr>
        <w:t>Compras, Orden de Compra. Este formato debe llevar la firma del solicitante y la firma del aprobador.</w:t>
      </w:r>
    </w:p>
    <w:p w14:paraId="12BB8C1E" w14:textId="594B3B34" w:rsidR="00D059B6" w:rsidRPr="00D059B6" w:rsidRDefault="00D059B6" w:rsidP="00D059B6">
      <w:pPr>
        <w:pStyle w:val="Prrafodelista"/>
        <w:jc w:val="center"/>
        <w:rPr>
          <w:rFonts w:ascii="Georgia" w:hAnsi="Georgia"/>
          <w:lang w:val="es-GT"/>
        </w:rPr>
      </w:pPr>
      <w:r>
        <w:rPr>
          <w:noProof/>
        </w:rPr>
        <w:drawing>
          <wp:inline distT="0" distB="0" distL="0" distR="0" wp14:anchorId="0BA0D143" wp14:editId="79C4845E">
            <wp:extent cx="3242031" cy="3057525"/>
            <wp:effectExtent l="0" t="0" r="0" b="0"/>
            <wp:docPr id="20" name="Imagen 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Word&#10;&#10;Descripción generada automáticamente"/>
                    <pic:cNvPicPr/>
                  </pic:nvPicPr>
                  <pic:blipFill rotWithShape="1">
                    <a:blip r:embed="rId25"/>
                    <a:srcRect l="40545" t="21380" r="20032" b="12485"/>
                    <a:stretch/>
                  </pic:blipFill>
                  <pic:spPr bwMode="auto">
                    <a:xfrm>
                      <a:off x="0" y="0"/>
                      <a:ext cx="3243736" cy="3059133"/>
                    </a:xfrm>
                    <a:prstGeom prst="rect">
                      <a:avLst/>
                    </a:prstGeom>
                    <a:ln>
                      <a:noFill/>
                    </a:ln>
                    <a:extLst>
                      <a:ext uri="{53640926-AAD7-44D8-BBD7-CCE9431645EC}">
                        <a14:shadowObscured xmlns:a14="http://schemas.microsoft.com/office/drawing/2010/main"/>
                      </a:ext>
                    </a:extLst>
                  </pic:spPr>
                </pic:pic>
              </a:graphicData>
            </a:graphic>
          </wp:inline>
        </w:drawing>
      </w:r>
    </w:p>
    <w:sectPr w:rsidR="00D059B6" w:rsidRPr="00D059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630E"/>
    <w:multiLevelType w:val="hybridMultilevel"/>
    <w:tmpl w:val="D3A60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D109C8"/>
    <w:multiLevelType w:val="hybridMultilevel"/>
    <w:tmpl w:val="D3A60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B34A3F"/>
    <w:multiLevelType w:val="hybridMultilevel"/>
    <w:tmpl w:val="42040C9A"/>
    <w:lvl w:ilvl="0" w:tplc="0409000F">
      <w:start w:val="1"/>
      <w:numFmt w:val="decimal"/>
      <w:lvlText w:val="%1."/>
      <w:lvlJc w:val="left"/>
      <w:pPr>
        <w:ind w:left="63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99"/>
    <w:rsid w:val="00000E99"/>
    <w:rsid w:val="00092168"/>
    <w:rsid w:val="00104160"/>
    <w:rsid w:val="00141BBD"/>
    <w:rsid w:val="00225A62"/>
    <w:rsid w:val="0023264C"/>
    <w:rsid w:val="002C6AC9"/>
    <w:rsid w:val="00422DD5"/>
    <w:rsid w:val="004A663B"/>
    <w:rsid w:val="005335C5"/>
    <w:rsid w:val="005C6231"/>
    <w:rsid w:val="00672EEF"/>
    <w:rsid w:val="006C7A48"/>
    <w:rsid w:val="006E0A41"/>
    <w:rsid w:val="006E3205"/>
    <w:rsid w:val="00712EEB"/>
    <w:rsid w:val="00802097"/>
    <w:rsid w:val="008A4587"/>
    <w:rsid w:val="008D15D3"/>
    <w:rsid w:val="009678DE"/>
    <w:rsid w:val="009F03C3"/>
    <w:rsid w:val="00AE09CE"/>
    <w:rsid w:val="00B42AEE"/>
    <w:rsid w:val="00D059B6"/>
    <w:rsid w:val="00E31855"/>
    <w:rsid w:val="00EE0191"/>
    <w:rsid w:val="00F54262"/>
    <w:rsid w:val="00F700CB"/>
    <w:rsid w:val="00F86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34842"/>
  <w15:chartTrackingRefBased/>
  <w15:docId w15:val="{8D0ADE07-BD8D-45B2-9CBC-18F9C3C8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00E9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2326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20742">
      <w:bodyDiv w:val="1"/>
      <w:marLeft w:val="0"/>
      <w:marRight w:val="0"/>
      <w:marTop w:val="0"/>
      <w:marBottom w:val="0"/>
      <w:divBdr>
        <w:top w:val="none" w:sz="0" w:space="0" w:color="auto"/>
        <w:left w:val="none" w:sz="0" w:space="0" w:color="auto"/>
        <w:bottom w:val="none" w:sz="0" w:space="0" w:color="auto"/>
        <w:right w:val="none" w:sz="0" w:space="0" w:color="auto"/>
      </w:divBdr>
    </w:div>
    <w:div w:id="406659559">
      <w:bodyDiv w:val="1"/>
      <w:marLeft w:val="0"/>
      <w:marRight w:val="0"/>
      <w:marTop w:val="0"/>
      <w:marBottom w:val="0"/>
      <w:divBdr>
        <w:top w:val="none" w:sz="0" w:space="0" w:color="auto"/>
        <w:left w:val="none" w:sz="0" w:space="0" w:color="auto"/>
        <w:bottom w:val="none" w:sz="0" w:space="0" w:color="auto"/>
        <w:right w:val="none" w:sz="0" w:space="0" w:color="auto"/>
      </w:divBdr>
      <w:divsChild>
        <w:div w:id="1274435060">
          <w:marLeft w:val="0"/>
          <w:marRight w:val="0"/>
          <w:marTop w:val="0"/>
          <w:marBottom w:val="0"/>
          <w:divBdr>
            <w:top w:val="none" w:sz="0" w:space="0" w:color="auto"/>
            <w:left w:val="none" w:sz="0" w:space="0" w:color="auto"/>
            <w:bottom w:val="none" w:sz="0" w:space="0" w:color="auto"/>
            <w:right w:val="none" w:sz="0" w:space="0" w:color="auto"/>
          </w:divBdr>
        </w:div>
      </w:divsChild>
    </w:div>
    <w:div w:id="844713005">
      <w:bodyDiv w:val="1"/>
      <w:marLeft w:val="0"/>
      <w:marRight w:val="0"/>
      <w:marTop w:val="0"/>
      <w:marBottom w:val="0"/>
      <w:divBdr>
        <w:top w:val="none" w:sz="0" w:space="0" w:color="auto"/>
        <w:left w:val="none" w:sz="0" w:space="0" w:color="auto"/>
        <w:bottom w:val="none" w:sz="0" w:space="0" w:color="auto"/>
        <w:right w:val="none" w:sz="0" w:space="0" w:color="auto"/>
      </w:divBdr>
    </w:div>
    <w:div w:id="1178888611">
      <w:bodyDiv w:val="1"/>
      <w:marLeft w:val="0"/>
      <w:marRight w:val="0"/>
      <w:marTop w:val="0"/>
      <w:marBottom w:val="0"/>
      <w:divBdr>
        <w:top w:val="none" w:sz="0" w:space="0" w:color="auto"/>
        <w:left w:val="none" w:sz="0" w:space="0" w:color="auto"/>
        <w:bottom w:val="none" w:sz="0" w:space="0" w:color="auto"/>
        <w:right w:val="none" w:sz="0" w:space="0" w:color="auto"/>
      </w:divBdr>
      <w:divsChild>
        <w:div w:id="736782950">
          <w:marLeft w:val="0"/>
          <w:marRight w:val="0"/>
          <w:marTop w:val="0"/>
          <w:marBottom w:val="0"/>
          <w:divBdr>
            <w:top w:val="none" w:sz="0" w:space="0" w:color="auto"/>
            <w:left w:val="none" w:sz="0" w:space="0" w:color="auto"/>
            <w:bottom w:val="none" w:sz="0" w:space="0" w:color="auto"/>
            <w:right w:val="none" w:sz="0" w:space="0" w:color="auto"/>
          </w:divBdr>
        </w:div>
        <w:div w:id="2044551352">
          <w:marLeft w:val="0"/>
          <w:marRight w:val="0"/>
          <w:marTop w:val="0"/>
          <w:marBottom w:val="0"/>
          <w:divBdr>
            <w:top w:val="none" w:sz="0" w:space="0" w:color="auto"/>
            <w:left w:val="none" w:sz="0" w:space="0" w:color="auto"/>
            <w:bottom w:val="none" w:sz="0" w:space="0" w:color="auto"/>
            <w:right w:val="none" w:sz="0" w:space="0" w:color="auto"/>
          </w:divBdr>
        </w:div>
        <w:div w:id="321157608">
          <w:marLeft w:val="0"/>
          <w:marRight w:val="0"/>
          <w:marTop w:val="0"/>
          <w:marBottom w:val="0"/>
          <w:divBdr>
            <w:top w:val="none" w:sz="0" w:space="0" w:color="auto"/>
            <w:left w:val="none" w:sz="0" w:space="0" w:color="auto"/>
            <w:bottom w:val="none" w:sz="0" w:space="0" w:color="auto"/>
            <w:right w:val="none" w:sz="0" w:space="0" w:color="auto"/>
          </w:divBdr>
        </w:div>
        <w:div w:id="1579752713">
          <w:marLeft w:val="0"/>
          <w:marRight w:val="0"/>
          <w:marTop w:val="0"/>
          <w:marBottom w:val="0"/>
          <w:divBdr>
            <w:top w:val="none" w:sz="0" w:space="0" w:color="auto"/>
            <w:left w:val="none" w:sz="0" w:space="0" w:color="auto"/>
            <w:bottom w:val="none" w:sz="0" w:space="0" w:color="auto"/>
            <w:right w:val="none" w:sz="0" w:space="0" w:color="auto"/>
          </w:divBdr>
        </w:div>
        <w:div w:id="1961179072">
          <w:marLeft w:val="0"/>
          <w:marRight w:val="0"/>
          <w:marTop w:val="0"/>
          <w:marBottom w:val="0"/>
          <w:divBdr>
            <w:top w:val="none" w:sz="0" w:space="0" w:color="auto"/>
            <w:left w:val="none" w:sz="0" w:space="0" w:color="auto"/>
            <w:bottom w:val="none" w:sz="0" w:space="0" w:color="auto"/>
            <w:right w:val="none" w:sz="0" w:space="0" w:color="auto"/>
          </w:divBdr>
        </w:div>
        <w:div w:id="1657414641">
          <w:marLeft w:val="0"/>
          <w:marRight w:val="0"/>
          <w:marTop w:val="0"/>
          <w:marBottom w:val="0"/>
          <w:divBdr>
            <w:top w:val="none" w:sz="0" w:space="0" w:color="auto"/>
            <w:left w:val="none" w:sz="0" w:space="0" w:color="auto"/>
            <w:bottom w:val="none" w:sz="0" w:space="0" w:color="auto"/>
            <w:right w:val="none" w:sz="0" w:space="0" w:color="auto"/>
          </w:divBdr>
        </w:div>
        <w:div w:id="1833594382">
          <w:marLeft w:val="0"/>
          <w:marRight w:val="0"/>
          <w:marTop w:val="0"/>
          <w:marBottom w:val="0"/>
          <w:divBdr>
            <w:top w:val="none" w:sz="0" w:space="0" w:color="auto"/>
            <w:left w:val="none" w:sz="0" w:space="0" w:color="auto"/>
            <w:bottom w:val="none" w:sz="0" w:space="0" w:color="auto"/>
            <w:right w:val="none" w:sz="0" w:space="0" w:color="auto"/>
          </w:divBdr>
        </w:div>
        <w:div w:id="1075005974">
          <w:marLeft w:val="0"/>
          <w:marRight w:val="0"/>
          <w:marTop w:val="0"/>
          <w:marBottom w:val="0"/>
          <w:divBdr>
            <w:top w:val="none" w:sz="0" w:space="0" w:color="auto"/>
            <w:left w:val="none" w:sz="0" w:space="0" w:color="auto"/>
            <w:bottom w:val="none" w:sz="0" w:space="0" w:color="auto"/>
            <w:right w:val="none" w:sz="0" w:space="0" w:color="auto"/>
          </w:divBdr>
        </w:div>
      </w:divsChild>
    </w:div>
    <w:div w:id="1949118051">
      <w:bodyDiv w:val="1"/>
      <w:marLeft w:val="0"/>
      <w:marRight w:val="0"/>
      <w:marTop w:val="0"/>
      <w:marBottom w:val="0"/>
      <w:divBdr>
        <w:top w:val="none" w:sz="0" w:space="0" w:color="auto"/>
        <w:left w:val="none" w:sz="0" w:space="0" w:color="auto"/>
        <w:bottom w:val="none" w:sz="0" w:space="0" w:color="auto"/>
        <w:right w:val="none" w:sz="0" w:space="0" w:color="auto"/>
      </w:divBdr>
      <w:divsChild>
        <w:div w:id="1833177582">
          <w:marLeft w:val="0"/>
          <w:marRight w:val="0"/>
          <w:marTop w:val="0"/>
          <w:marBottom w:val="0"/>
          <w:divBdr>
            <w:top w:val="none" w:sz="0" w:space="0" w:color="auto"/>
            <w:left w:val="none" w:sz="0" w:space="0" w:color="auto"/>
            <w:bottom w:val="none" w:sz="0" w:space="0" w:color="auto"/>
            <w:right w:val="none" w:sz="0" w:space="0" w:color="auto"/>
          </w:divBdr>
          <w:divsChild>
            <w:div w:id="380054593">
              <w:marLeft w:val="0"/>
              <w:marRight w:val="0"/>
              <w:marTop w:val="0"/>
              <w:marBottom w:val="0"/>
              <w:divBdr>
                <w:top w:val="none" w:sz="0" w:space="0" w:color="auto"/>
                <w:left w:val="none" w:sz="0" w:space="0" w:color="auto"/>
                <w:bottom w:val="none" w:sz="0" w:space="0" w:color="auto"/>
                <w:right w:val="none" w:sz="0" w:space="0" w:color="auto"/>
              </w:divBdr>
              <w:divsChild>
                <w:div w:id="1537350251">
                  <w:marLeft w:val="0"/>
                  <w:marRight w:val="0"/>
                  <w:marTop w:val="0"/>
                  <w:marBottom w:val="0"/>
                  <w:divBdr>
                    <w:top w:val="none" w:sz="0" w:space="0" w:color="auto"/>
                    <w:left w:val="none" w:sz="0" w:space="0" w:color="auto"/>
                    <w:bottom w:val="none" w:sz="0" w:space="0" w:color="auto"/>
                    <w:right w:val="none" w:sz="0" w:space="0" w:color="auto"/>
                  </w:divBdr>
                  <w:divsChild>
                    <w:div w:id="549266006">
                      <w:marLeft w:val="0"/>
                      <w:marRight w:val="0"/>
                      <w:marTop w:val="0"/>
                      <w:marBottom w:val="0"/>
                      <w:divBdr>
                        <w:top w:val="none" w:sz="0" w:space="0" w:color="auto"/>
                        <w:left w:val="none" w:sz="0" w:space="0" w:color="auto"/>
                        <w:bottom w:val="none" w:sz="0" w:space="0" w:color="auto"/>
                        <w:right w:val="none" w:sz="0" w:space="0" w:color="auto"/>
                      </w:divBdr>
                      <w:divsChild>
                        <w:div w:id="11323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0278">
              <w:marLeft w:val="0"/>
              <w:marRight w:val="0"/>
              <w:marTop w:val="0"/>
              <w:marBottom w:val="0"/>
              <w:divBdr>
                <w:top w:val="none" w:sz="0" w:space="0" w:color="auto"/>
                <w:left w:val="none" w:sz="0" w:space="0" w:color="auto"/>
                <w:bottom w:val="none" w:sz="0" w:space="0" w:color="auto"/>
                <w:right w:val="none" w:sz="0" w:space="0" w:color="auto"/>
              </w:divBdr>
            </w:div>
            <w:div w:id="1548685681">
              <w:marLeft w:val="0"/>
              <w:marRight w:val="0"/>
              <w:marTop w:val="0"/>
              <w:marBottom w:val="0"/>
              <w:divBdr>
                <w:top w:val="none" w:sz="0" w:space="0" w:color="auto"/>
                <w:left w:val="none" w:sz="0" w:space="0" w:color="auto"/>
                <w:bottom w:val="none" w:sz="0" w:space="0" w:color="auto"/>
                <w:right w:val="none" w:sz="0" w:space="0" w:color="auto"/>
              </w:divBdr>
              <w:divsChild>
                <w:div w:id="542981630">
                  <w:marLeft w:val="0"/>
                  <w:marRight w:val="0"/>
                  <w:marTop w:val="0"/>
                  <w:marBottom w:val="0"/>
                  <w:divBdr>
                    <w:top w:val="none" w:sz="0" w:space="0" w:color="auto"/>
                    <w:left w:val="none" w:sz="0" w:space="0" w:color="auto"/>
                    <w:bottom w:val="none" w:sz="0" w:space="0" w:color="auto"/>
                    <w:right w:val="none" w:sz="0" w:space="0" w:color="auto"/>
                  </w:divBdr>
                  <w:divsChild>
                    <w:div w:id="1728332842">
                      <w:marLeft w:val="0"/>
                      <w:marRight w:val="0"/>
                      <w:marTop w:val="0"/>
                      <w:marBottom w:val="0"/>
                      <w:divBdr>
                        <w:top w:val="none" w:sz="0" w:space="0" w:color="auto"/>
                        <w:left w:val="none" w:sz="0" w:space="0" w:color="auto"/>
                        <w:bottom w:val="none" w:sz="0" w:space="0" w:color="auto"/>
                        <w:right w:val="none" w:sz="0" w:space="0" w:color="auto"/>
                      </w:divBdr>
                      <w:divsChild>
                        <w:div w:id="689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3551">
              <w:marLeft w:val="0"/>
              <w:marRight w:val="0"/>
              <w:marTop w:val="0"/>
              <w:marBottom w:val="0"/>
              <w:divBdr>
                <w:top w:val="none" w:sz="0" w:space="0" w:color="auto"/>
                <w:left w:val="none" w:sz="0" w:space="0" w:color="auto"/>
                <w:bottom w:val="none" w:sz="0" w:space="0" w:color="auto"/>
                <w:right w:val="none" w:sz="0" w:space="0" w:color="auto"/>
              </w:divBdr>
            </w:div>
            <w:div w:id="1154763340">
              <w:marLeft w:val="0"/>
              <w:marRight w:val="0"/>
              <w:marTop w:val="0"/>
              <w:marBottom w:val="0"/>
              <w:divBdr>
                <w:top w:val="none" w:sz="0" w:space="0" w:color="auto"/>
                <w:left w:val="none" w:sz="0" w:space="0" w:color="auto"/>
                <w:bottom w:val="none" w:sz="0" w:space="0" w:color="auto"/>
                <w:right w:val="none" w:sz="0" w:space="0" w:color="auto"/>
              </w:divBdr>
              <w:divsChild>
                <w:div w:id="1999261306">
                  <w:marLeft w:val="0"/>
                  <w:marRight w:val="0"/>
                  <w:marTop w:val="0"/>
                  <w:marBottom w:val="0"/>
                  <w:divBdr>
                    <w:top w:val="none" w:sz="0" w:space="0" w:color="auto"/>
                    <w:left w:val="none" w:sz="0" w:space="0" w:color="auto"/>
                    <w:bottom w:val="none" w:sz="0" w:space="0" w:color="auto"/>
                    <w:right w:val="none" w:sz="0" w:space="0" w:color="auto"/>
                  </w:divBdr>
                  <w:divsChild>
                    <w:div w:id="343016912">
                      <w:marLeft w:val="0"/>
                      <w:marRight w:val="0"/>
                      <w:marTop w:val="0"/>
                      <w:marBottom w:val="0"/>
                      <w:divBdr>
                        <w:top w:val="none" w:sz="0" w:space="0" w:color="auto"/>
                        <w:left w:val="none" w:sz="0" w:space="0" w:color="auto"/>
                        <w:bottom w:val="none" w:sz="0" w:space="0" w:color="auto"/>
                        <w:right w:val="none" w:sz="0" w:space="0" w:color="auto"/>
                      </w:divBdr>
                      <w:divsChild>
                        <w:div w:id="12257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53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cid:image001.jpg@01D7563D.0D50C570"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cid:image003.jpg@01D75633.D4111890"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cid:image005.jpg@01D740F9.56E82DD0" TargetMode="External"/><Relationship Id="rId5" Type="http://schemas.openxmlformats.org/officeDocument/2006/relationships/styles" Target="styles.xml"/><Relationship Id="rId15" Type="http://schemas.openxmlformats.org/officeDocument/2006/relationships/image" Target="cid:ee91174b-5460-465c-8a1c-20ab39034a95" TargetMode="External"/><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FavoriteUsers xmlns="4f901486-5610-4817-8bf7-105abc382e71" xsi:nil="true"/>
    <i9f2da93fcc74e869d070fd34a0597c4 xmlns="4f901486-5610-4817-8bf7-105abc382e71">
      <Terms xmlns="http://schemas.microsoft.com/office/infopath/2007/PartnerControls"/>
    </i9f2da93fcc74e869d070fd34a0597c4>
    <TaxCatchAll xmlns="4f901486-5610-4817-8bf7-105abc382e71"/>
    <cc92bdb0fa944447acf309642a11bf0d xmlns="4f901486-5610-4817-8bf7-105abc382e71">
      <Terms xmlns="http://schemas.microsoft.com/office/infopath/2007/PartnerControls"/>
    </cc92bdb0fa944447acf309642a11bf0d>
    <KeyEntities xmlns="4f901486-5610-4817-8bf7-105abc382e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NGOOnlineDocument" ma:contentTypeID="0x01010033CF86A3E53F48B7ADBBC140A8AF8FA7008AEAF63179866D46833A554B2667B099" ma:contentTypeVersion="17" ma:contentTypeDescription="NGO Document content type" ma:contentTypeScope="" ma:versionID="c4ea563c7540c12ab350af79c4165526">
  <xsd:schema xmlns:xsd="http://www.w3.org/2001/XMLSchema" xmlns:xs="http://www.w3.org/2001/XMLSchema" xmlns:p="http://schemas.microsoft.com/office/2006/metadata/properties" xmlns:ns2="4f901486-5610-4817-8bf7-105abc382e71" xmlns:ns3="e944be3b-36ff-43a2-964e-1a8f62790455" xmlns:ns4="675c6b54-b0a2-482e-9671-89f34e0ae593" targetNamespace="http://schemas.microsoft.com/office/2006/metadata/properties" ma:root="true" ma:fieldsID="0064992046ca607e9ce440396d4c7d03" ns2:_="" ns3:_="" ns4:_="">
    <xsd:import namespace="4f901486-5610-4817-8bf7-105abc382e71"/>
    <xsd:import namespace="e944be3b-36ff-43a2-964e-1a8f62790455"/>
    <xsd:import namespace="675c6b54-b0a2-482e-9671-89f34e0ae593"/>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01486-5610-4817-8bf7-105abc382e71"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internalName="FavoriteUsers">
      <xsd:simpleType>
        <xsd:restriction base="dms:Text"/>
      </xsd:simpleType>
    </xsd:element>
    <xsd:element name="KeyEntities" ma:index="9" nillable="true" ma:displayName="K" ma:description="Store all entities which this document as a key" ma:hidden="true" ma:internalName="KeyEntities">
      <xsd:simpleType>
        <xsd:restriction base="dms:Text"/>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f294a1d4-f403-4067-885f-d10df8496f83" ma:termSetId="698db3cb-13ff-4814-85b3-d106fbc6ef92"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1675a30b-0526-4ad5-9111-f3b1dc9cb312}" ma:internalName="TaxCatchAll" ma:showField="CatchAllData" ma:web="4f901486-5610-4817-8bf7-105abc382e71">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1675a30b-0526-4ad5-9111-f3b1dc9cb312}" ma:internalName="TaxCatchAllLabel" ma:readOnly="true" ma:showField="CatchAllDataLabel" ma:web="4f901486-5610-4817-8bf7-105abc382e71">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f294a1d4-f403-4067-885f-d10df8496f83" ma:termSetId="d9cd4912-2d1e-4beb-9835-5e7b7224fa68"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944be3b-36ff-43a2-964e-1a8f62790455"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DateTaken" ma:index="24" nillable="true" ma:displayName="MediaServiceDateTaken" ma:hidden="true" ma:internalName="MediaServiceDateTaken" ma:readOnly="true">
      <xsd:simpleType>
        <xsd:restriction base="dms:Text"/>
      </xsd:simpleType>
    </xsd:element>
    <xsd:element name="MediaServiceLocation" ma:index="2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5c6b54-b0a2-482e-9671-89f34e0ae593" elementFormDefault="qualified">
    <xsd:import namespace="http://schemas.microsoft.com/office/2006/documentManagement/types"/>
    <xsd:import namespace="http://schemas.microsoft.com/office/infopath/2007/PartnerControls"/>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A203E-1CB2-472B-98C1-A12528E36187}">
  <ds:schemaRefs>
    <ds:schemaRef ds:uri="http://schemas.microsoft.com/office/2006/metadata/properties"/>
    <ds:schemaRef ds:uri="http://schemas.microsoft.com/office/infopath/2007/PartnerControls"/>
    <ds:schemaRef ds:uri="4f901486-5610-4817-8bf7-105abc382e71"/>
  </ds:schemaRefs>
</ds:datastoreItem>
</file>

<file path=customXml/itemProps2.xml><?xml version="1.0" encoding="utf-8"?>
<ds:datastoreItem xmlns:ds="http://schemas.openxmlformats.org/officeDocument/2006/customXml" ds:itemID="{BCDB9287-F8CE-4A19-89DB-3EACEB530966}">
  <ds:schemaRefs>
    <ds:schemaRef ds:uri="http://schemas.microsoft.com/sharepoint/v3/contenttype/forms"/>
  </ds:schemaRefs>
</ds:datastoreItem>
</file>

<file path=customXml/itemProps3.xml><?xml version="1.0" encoding="utf-8"?>
<ds:datastoreItem xmlns:ds="http://schemas.openxmlformats.org/officeDocument/2006/customXml" ds:itemID="{105980EE-4093-4E3E-BA30-BF34FAF48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01486-5610-4817-8bf7-105abc382e71"/>
    <ds:schemaRef ds:uri="e944be3b-36ff-43a2-964e-1a8f62790455"/>
    <ds:schemaRef ds:uri="675c6b54-b0a2-482e-9671-89f34e0ae5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Pages>
  <Words>890</Words>
  <Characters>5079</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Siguil</dc:creator>
  <cp:keywords/>
  <dc:description/>
  <cp:lastModifiedBy>Lovelace</cp:lastModifiedBy>
  <cp:revision>9</cp:revision>
  <dcterms:created xsi:type="dcterms:W3CDTF">2021-06-09T22:06:00Z</dcterms:created>
  <dcterms:modified xsi:type="dcterms:W3CDTF">2021-07-19T20:01:00Z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0x01010033CF86A3E53F48B7ADBBC140A8AF8FA7008AEAF63179866D46833A554B2667B099</vt:lpwstr>
  </property>
</Properties>
</file>