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440"/>
        <w:jc w:val="center"/>
      </w:pPr>
      <w:r>
        <w:rPr>
          <w:rFonts w:ascii="Arial" w:cs="Arial" w:eastAsia="Arial" w:hAnsi="Arial"/>
          <w:b/>
          <w:bCs/>
          <w:color w:val="1B3A6B"/>
          <w:sz w:val="48"/>
          <w:szCs w:val="48"/>
        </w:rPr>
        <w:t xml:space="preserve">DATA SCIENCE &amp; ANALYTICS TRAINING PROGRAMME</w:t>
      </w:r>
    </w:p>
    <w:p>
      <w:pPr>
        <w:pBdr>
          <w:bottom w:val="single" w:color="2E75B6" w:sz="12"/>
        </w:pBdr>
        <w:spacing w:after="80" w:before="80"/>
        <w:jc w:val="center"/>
      </w:pPr>
      <w:r>
        <w:t xml:space="preserve"/>
      </w:r>
    </w:p>
    <w:p>
      <w:pPr>
        <w:spacing w:after="60" w:before="160"/>
        <w:jc w:val="center"/>
      </w:pPr>
      <w:r>
        <w:rPr>
          <w:rFonts w:ascii="Arial" w:cs="Arial" w:eastAsia="Arial" w:hAnsi="Arial"/>
          <w:color w:val="2E75B6"/>
          <w:sz w:val="24"/>
          <w:szCs w:val="24"/>
        </w:rPr>
        <w:t xml:space="preserve">Phase 1 — Foundations  |  Week 1</w:t>
      </w:r>
    </w:p>
    <w:p>
      <w:pPr>
        <w:spacing w:after="400" w:before="60"/>
        <w:jc w:val="center"/>
      </w:pPr>
      <w:r>
        <w:rPr>
          <w:rFonts w:ascii="Arial" w:cs="Arial" w:eastAsia="Arial" w:hAnsi="Arial"/>
          <w:b/>
          <w:bCs/>
          <w:color w:val="1B3A6B"/>
          <w:sz w:val="48"/>
          <w:szCs w:val="48"/>
        </w:rPr>
        <w:t xml:space="preserve">DAY 2 — COMPLETE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4 Topics Taught</w:t>
            </w:r>
          </w:p>
        </w:tc>
        <w:tc>
          <w:tcPr>
            <w:tcW w:type="dxa" w:w="2340"/>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4 Exercises</w:t>
            </w:r>
          </w:p>
        </w:tc>
        <w:tc>
          <w:tcPr>
            <w:tcW w:type="dxa" w:w="2340"/>
            <w:gridSpan w:val="1"/>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100% Answers</w:t>
            </w:r>
          </w:p>
        </w:tc>
        <w:tc>
          <w:tcPr>
            <w:tcW w:type="dxa" w:w="2340"/>
            <w:gridSpan w:val="1"/>
            <w:tcBorders>
              <w:top w:val="single" w:color="7B4F00" w:sz="1"/>
              <w:left w:val="single" w:color="7B4F00" w:sz="1"/>
              <w:bottom w:val="single" w:color="7B4F00" w:sz="1"/>
              <w:right w:val="single" w:color="7B4F00" w:sz="1"/>
            </w:tcBorders>
            <w:shd w:fill="7B4F0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PASS Target</w:t>
            </w:r>
          </w:p>
        </w:tc>
      </w:tr>
    </w:tbl>
    <w:p>
      <w:r>
        <w:t xml:space="preserve"/>
      </w:r>
    </w:p>
    <w:p>
      <w:pPr>
        <w:spacing w:after="60" w:before="200"/>
        <w:jc w:val="center"/>
      </w:pPr>
      <w:r>
        <w:rPr>
          <w:rFonts w:ascii="Arial" w:cs="Arial" w:eastAsia="Arial" w:hAnsi="Arial"/>
          <w:b/>
          <w:bCs/>
          <w:color w:val="4A4A4A"/>
          <w:sz w:val="28"/>
          <w:szCs w:val="28"/>
        </w:rPr>
        <w:t xml:space="preserve">Statistics Part 1</w:t>
      </w:r>
    </w:p>
    <w:p>
      <w:pPr>
        <w:spacing w:after="60" w:before="0"/>
        <w:jc w:val="center"/>
      </w:pPr>
      <w:r>
        <w:rPr>
          <w:rFonts w:ascii="Arial" w:cs="Arial" w:eastAsia="Arial" w:hAnsi="Arial"/>
          <w:color w:val="4A4A4A"/>
          <w:sz w:val="22"/>
          <w:szCs w:val="22"/>
        </w:rPr>
        <w:t xml:space="preserve">Mean  ·  Median  ·  Mode  ·  Range  ·  Variance  ·  Standard Deviation</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CCCC" w:sz="1"/>
              <w:left w:val="single" w:color="F4CCCC" w:sz="1"/>
              <w:bottom w:val="single" w:color="F4CCCC" w:sz="1"/>
              <w:right w:val="single" w:color="F4CCCC" w:sz="1"/>
            </w:tcBorders>
            <w:shd w:fill="F4CCCC" w:val="clear"/>
            <w:tcMar>
              <w:top w:type="dxa" w:w="160"/>
              <w:left w:type="dxa" w:w="200"/>
              <w:bottom w:type="dxa" w:w="160"/>
              <w:right w:type="dxa" w:w="200"/>
            </w:tcMar>
          </w:tcPr>
          <w:p>
            <w:r>
              <w:rPr>
                <w:rFonts w:ascii="Arial" w:cs="Arial" w:eastAsia="Arial" w:hAnsi="Arial"/>
                <w:b/>
                <w:bCs/>
                <w:color w:val="8B0000"/>
                <w:sz w:val="20"/>
                <w:szCs w:val="20"/>
              </w:rPr>
              <w:t xml:space="preserve">MANDATORY OVERNIGHT CHECKS — MUST BE VERIFIED BEFORE DAY 2 BEGINS</w:t>
            </w:r>
          </w:p>
          <w:p>
            <w:r>
              <w:rPr>
                <w:rFonts w:ascii="Arial" w:cs="Arial" w:eastAsia="Arial" w:hAnsi="Arial"/>
                <w:b/>
                <w:bCs/>
                <w:color w:val="8B0000"/>
                <w:sz w:val="20"/>
                <w:szCs w:val="20"/>
              </w:rPr>
              <w:t xml:space="preserve">1. Kaggle: Registered + Titanic dataset downloaded to project folder</w:t>
            </w:r>
          </w:p>
          <w:p>
            <w:r>
              <w:rPr>
                <w:rFonts w:ascii="Arial" w:cs="Arial" w:eastAsia="Arial" w:hAnsi="Arial"/>
                <w:b/>
                <w:bCs/>
                <w:color w:val="8B0000"/>
                <w:sz w:val="20"/>
                <w:szCs w:val="20"/>
              </w:rPr>
              <w:t xml:space="preserve">2. GitHub: Repo 'data-science-training' created (Public + README file present)</w:t>
            </w:r>
          </w:p>
          <w:p>
            <w:r>
              <w:rPr>
                <w:rFonts w:ascii="Arial" w:cs="Arial" w:eastAsia="Arial" w:hAnsi="Arial"/>
                <w:b/>
                <w:bCs/>
                <w:color w:val="8B0000"/>
                <w:sz w:val="20"/>
                <w:szCs w:val="20"/>
              </w:rPr>
              <w:t xml:space="preserve">3. Anaconda + Jupyter: Installed + print('Hello, Data Science!') confirmed + Day1_Setup.ipynb committed</w:t>
            </w:r>
          </w:p>
          <w:p>
            <w:r>
              <w:rPr>
                <w:rFonts w:ascii="Arial" w:cs="Arial" w:eastAsia="Arial" w:hAnsi="Arial"/>
                <w:b/>
                <w:bCs/>
                <w:color w:val="8B0000"/>
                <w:sz w:val="20"/>
                <w:szCs w:val="20"/>
              </w:rPr>
              <w:t xml:space="preserve">4. Reading: Mean, Median, Mode — 10-minute Google read done. Definitions ready from memory.</w:t>
            </w:r>
          </w:p>
        </w:tc>
      </w:tr>
    </w:tbl>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Session Overview</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Field</w:t>
            </w:r>
          </w:p>
        </w:tc>
        <w:tc>
          <w:tcPr>
            <w:tcW w:type="dxa" w:w="63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Detail</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Programme Phase</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Phase 1 — Foundations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Week / Day</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Week 1 / Day 2</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Topic Block</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Statistics Part 1</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Prerequisite</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Day 1 PASSED + All 4 overnight tasks confirmed</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Tools Required</w:t>
            </w:r>
          </w:p>
        </w:tc>
        <w:tc>
          <w:tcPr>
            <w:tcW w:type="dxa" w:w="6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Jupyter Notebook, Kaggle Titanic CSV, Calculator</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Day 3 Preview</w:t>
            </w:r>
          </w:p>
        </w:tc>
        <w:tc>
          <w:tcPr>
            <w:tcW w:type="dxa" w:w="6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Probability, Normal Distribution, Z-Scores</w:t>
            </w:r>
          </w:p>
        </w:tc>
      </w:tr>
    </w:tbl>
    <w:p>
      <w:r>
        <w:t xml:space="preserve"/>
      </w:r>
    </w:p>
    <w:p>
      <w:pPr>
        <w:pStyle w:val="Heading2"/>
        <w:spacing w:after="120" w:before="280"/>
      </w:pPr>
      <w:r>
        <w:rPr>
          <w:rFonts w:ascii="Arial" w:cs="Arial" w:eastAsia="Arial" w:hAnsi="Arial"/>
          <w:b/>
          <w:bCs/>
          <w:color w:val="2E75B6"/>
          <w:sz w:val="28"/>
          <w:szCs w:val="28"/>
        </w:rPr>
        <w:t xml:space="preserve">Learning Outcomes — What You Can Do After Day 2</w:t>
      </w:r>
    </w:p>
    <w:p>
      <w:pPr>
        <w:pStyle w:val="ListParagraph"/>
        <w:numPr>
          <w:ilvl w:val="0"/>
          <w:numId w:val="2"/>
        </w:numPr>
        <w:spacing w:after="40" w:before="40"/>
      </w:pPr>
      <w:r>
        <w:rPr>
          <w:rFonts w:ascii="Arial" w:cs="Arial" w:eastAsia="Arial" w:hAnsi="Arial"/>
          <w:b/>
          <w:bCs/>
          <w:color w:val="1B3A6B"/>
          <w:sz w:val="20"/>
          <w:szCs w:val="20"/>
        </w:rPr>
        <w:t xml:space="preserve">Calculate Mean, Median, Mode, Range, Variance, and Standard Deviation BY HAND — no tools</w:t>
      </w:r>
    </w:p>
    <w:p>
      <w:pPr>
        <w:pStyle w:val="ListParagraph"/>
        <w:numPr>
          <w:ilvl w:val="0"/>
          <w:numId w:val="2"/>
        </w:numPr>
        <w:spacing w:after="40" w:before="40"/>
      </w:pPr>
      <w:r>
        <w:rPr>
          <w:rFonts w:ascii="Arial" w:cs="Arial" w:eastAsia="Arial" w:hAnsi="Arial"/>
          <w:b w:val="false"/>
          <w:bCs w:val="false"/>
          <w:color w:val="000000"/>
          <w:sz w:val="20"/>
          <w:szCs w:val="20"/>
        </w:rPr>
        <w:t xml:space="preserve">Explain what each measure tells a business and when to use which one</w:t>
      </w:r>
    </w:p>
    <w:p>
      <w:pPr>
        <w:pStyle w:val="ListParagraph"/>
        <w:numPr>
          <w:ilvl w:val="0"/>
          <w:numId w:val="2"/>
        </w:numPr>
        <w:spacing w:after="40" w:before="40"/>
      </w:pPr>
      <w:r>
        <w:rPr>
          <w:rFonts w:ascii="Arial" w:cs="Arial" w:eastAsia="Arial" w:hAnsi="Arial"/>
          <w:b w:val="false"/>
          <w:bCs w:val="false"/>
          <w:color w:val="000000"/>
          <w:sz w:val="20"/>
          <w:szCs w:val="20"/>
        </w:rPr>
        <w:t xml:space="preserve">Identify the effect of outliers on each statistical measure</w:t>
      </w:r>
    </w:p>
    <w:p>
      <w:pPr>
        <w:pStyle w:val="ListParagraph"/>
        <w:numPr>
          <w:ilvl w:val="0"/>
          <w:numId w:val="2"/>
        </w:numPr>
        <w:spacing w:after="40" w:before="40"/>
      </w:pPr>
      <w:r>
        <w:rPr>
          <w:rFonts w:ascii="Arial" w:cs="Arial" w:eastAsia="Arial" w:hAnsi="Arial"/>
          <w:b w:val="false"/>
          <w:bCs w:val="false"/>
          <w:color w:val="000000"/>
          <w:sz w:val="20"/>
          <w:szCs w:val="20"/>
        </w:rPr>
        <w:t xml:space="preserve">Apply all six measures to a real dataset (Titanic) using Python and Pandas</w:t>
      </w:r>
    </w:p>
    <w:p>
      <w:pPr>
        <w:pStyle w:val="ListParagraph"/>
        <w:numPr>
          <w:ilvl w:val="0"/>
          <w:numId w:val="2"/>
        </w:numPr>
        <w:spacing w:after="40" w:before="40"/>
      </w:pPr>
      <w:r>
        <w:rPr>
          <w:rFonts w:ascii="Arial" w:cs="Arial" w:eastAsia="Arial" w:hAnsi="Arial"/>
          <w:b w:val="false"/>
          <w:bCs w:val="false"/>
          <w:color w:val="000000"/>
          <w:sz w:val="20"/>
          <w:szCs w:val="20"/>
        </w:rPr>
        <w:t xml:space="preserve">Interpret statistical output in plain English for a non-technical audience</w:t>
      </w:r>
    </w:p>
    <w:p>
      <w:pPr>
        <w:pStyle w:val="ListParagraph"/>
        <w:numPr>
          <w:ilvl w:val="0"/>
          <w:numId w:val="2"/>
        </w:numPr>
        <w:spacing w:after="40" w:before="40"/>
      </w:pPr>
      <w:r>
        <w:rPr>
          <w:rFonts w:ascii="Arial" w:cs="Arial" w:eastAsia="Arial" w:hAnsi="Arial"/>
          <w:b w:val="false"/>
          <w:bCs w:val="false"/>
          <w:color w:val="000000"/>
          <w:sz w:val="20"/>
          <w:szCs w:val="20"/>
        </w:rPr>
        <w:t xml:space="preserve">Recognise when statistics are being misused or misrepresented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5CD" w:sz="1"/>
              <w:left w:val="single" w:color="FCE5CD" w:sz="1"/>
              <w:bottom w:val="single" w:color="FCE5CD" w:sz="1"/>
              <w:right w:val="single" w:color="FCE5CD" w:sz="1"/>
            </w:tcBorders>
            <w:shd w:fill="FCE5CD" w:val="clear"/>
            <w:tcMar>
              <w:top w:type="dxa" w:w="160"/>
              <w:left w:type="dxa" w:w="200"/>
              <w:bottom w:type="dxa" w:w="160"/>
              <w:right w:type="dxa" w:w="200"/>
            </w:tcMar>
          </w:tcPr>
          <w:p>
            <w:r>
              <w:rPr>
                <w:rFonts w:ascii="Arial" w:cs="Arial" w:eastAsia="Arial" w:hAnsi="Arial"/>
                <w:b w:val="false"/>
                <w:bCs w:val="false"/>
                <w:color w:val="7B4F00"/>
                <w:sz w:val="20"/>
                <w:szCs w:val="20"/>
              </w:rPr>
              <w:t xml:space="preserve">THE NON-NEGOTIABLE RULE FOR DAY 2</w:t>
            </w:r>
          </w:p>
          <w:p>
            <w:r>
              <w:rPr>
                <w:rFonts w:ascii="Arial" w:cs="Arial" w:eastAsia="Arial" w:hAnsi="Arial"/>
                <w:b w:val="false"/>
                <w:bCs w:val="false"/>
                <w:color w:val="7B4F00"/>
                <w:sz w:val="20"/>
                <w:szCs w:val="20"/>
              </w:rPr>
              <w:t xml:space="preserve">You calculate everything by hand FIRST. Python confirms. Never the other way round.</w:t>
            </w:r>
          </w:p>
          <w:p>
            <w:r>
              <w:rPr>
                <w:rFonts w:ascii="Arial" w:cs="Arial" w:eastAsia="Arial" w:hAnsi="Arial"/>
                <w:b w:val="false"/>
                <w:bCs w:val="false"/>
                <w:color w:val="7B4F00"/>
                <w:sz w:val="20"/>
                <w:szCs w:val="20"/>
              </w:rPr>
              <w:t xml:space="preserve">If you cannot do it by hand, you do not understand it — you are copying output.</w:t>
            </w:r>
          </w:p>
          <w:p>
            <w:r>
              <w:rPr>
                <w:rFonts w:ascii="Arial" w:cs="Arial" w:eastAsia="Arial" w:hAnsi="Arial"/>
                <w:b w:val="false"/>
                <w:bCs w:val="false"/>
                <w:color w:val="7B4F00"/>
                <w:sz w:val="20"/>
                <w:szCs w:val="20"/>
              </w:rPr>
              <w:t xml:space="preserve">Every employer and interviewer will test this. Do not skip the manual steps.</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Pre-Session Check</w:t>
      </w:r>
    </w:p>
    <w:p>
      <w:pPr>
        <w:spacing w:after="60" w:before="60"/>
      </w:pPr>
      <w:r>
        <w:rPr>
          <w:rFonts w:ascii="Arial" w:cs="Arial" w:eastAsia="Arial" w:hAnsi="Arial"/>
          <w:b/>
          <w:bCs/>
          <w:i w:val="false"/>
          <w:iCs w:val="false"/>
          <w:color w:val="8B0000"/>
          <w:sz w:val="20"/>
          <w:szCs w:val="20"/>
        </w:rPr>
        <w:t xml:space="preserve">Day 2 does not begin until all four overnight tasks are verified. Evidence is required — not claims.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400"/>
        <w:gridCol w:w="1200"/>
      </w:tblGrid>
      <w:tr>
        <w:tc>
          <w:tcPr>
            <w:tcW w:type="dxa" w:w="57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Task</w:t>
            </w:r>
          </w:p>
        </w:tc>
        <w:tc>
          <w:tcPr>
            <w:tcW w:type="dxa" w:w="24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Evidence Required</w:t>
            </w:r>
          </w:p>
        </w:tc>
        <w:tc>
          <w:tcPr>
            <w:tcW w:type="dxa" w:w="12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r>
      <w:tr>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Kaggle registered + Titanic CSV saved to project folder</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Screenshot or file path</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 GitHub repo 'data-science-training' — Public + README visible</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Repo URL shown</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 Jupyter: ran Hello World + Day1_Setup.ipynb committed to GitHub</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Screenshot</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 Mean/Median/Mode definitions recalled from memory without notes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Verbal — instructor tests</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CCCC" w:sz="1"/>
              <w:left w:val="single" w:color="F4CCCC" w:sz="1"/>
              <w:bottom w:val="single" w:color="F4CCCC" w:sz="1"/>
              <w:right w:val="single" w:color="F4CCCC" w:sz="1"/>
            </w:tcBorders>
            <w:shd w:fill="F4CCCC" w:val="clear"/>
            <w:tcMar>
              <w:top w:type="dxa" w:w="160"/>
              <w:left w:type="dxa" w:w="200"/>
              <w:bottom w:type="dxa" w:w="160"/>
              <w:right w:type="dxa" w:w="200"/>
            </w:tcMar>
          </w:tcPr>
          <w:p>
            <w:r>
              <w:rPr>
                <w:rFonts w:ascii="Arial" w:cs="Arial" w:eastAsia="Arial" w:hAnsi="Arial"/>
                <w:b/>
                <w:bCs/>
                <w:color w:val="8B0000"/>
                <w:sz w:val="20"/>
                <w:szCs w:val="20"/>
              </w:rPr>
              <w:t xml:space="preserve">INSTRUCTOR RULE: Any unchecked box = Day 2 does not start. Assign penalty tasks from Day 1. Reschedule.</w:t>
            </w:r>
          </w:p>
        </w:tc>
      </w:tr>
    </w:tbl>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Topic 1 — Why Statistics?</w:t>
      </w:r>
    </w:p>
    <w:p>
      <w:pPr>
        <w:pStyle w:val="Heading2"/>
        <w:spacing w:after="120" w:before="280"/>
      </w:pPr>
      <w:r>
        <w:rPr>
          <w:rFonts w:ascii="Arial" w:cs="Arial" w:eastAsia="Arial" w:hAnsi="Arial"/>
          <w:b/>
          <w:bCs/>
          <w:color w:val="2E75B6"/>
          <w:sz w:val="28"/>
          <w:szCs w:val="28"/>
        </w:rPr>
        <w:t xml:space="preserve">The Problem Without Statistics</w:t>
      </w:r>
    </w:p>
    <w:p>
      <w:pPr>
        <w:spacing w:after="60" w:before="60"/>
      </w:pPr>
      <w:r>
        <w:rPr>
          <w:rFonts w:ascii="Arial" w:cs="Arial" w:eastAsia="Arial" w:hAnsi="Arial"/>
          <w:b w:val="false"/>
          <w:bCs w:val="false"/>
          <w:i w:val="false"/>
          <w:iCs w:val="false"/>
          <w:color w:val="000000"/>
          <w:sz w:val="20"/>
          <w:szCs w:val="20"/>
        </w:rPr>
        <w:t xml:space="preserve">Your manager drops a spreadsheet with 10,000 rows of sales data on your desk and asks: 'How are we doing?' You cannot read 10,000 individual numbers and report back meaningfully. You need a way to compress that data into a small set of numbers that tell the full story.</w:t>
      </w:r>
    </w:p>
    <w:p>
      <w:pPr>
        <w:spacing w:after="60" w:before="60"/>
      </w:pPr>
      <w:r>
        <w:rPr>
          <w:rFonts w:ascii="Arial" w:cs="Arial" w:eastAsia="Arial" w:hAnsi="Arial"/>
          <w:b w:val="false"/>
          <w:bCs w:val="false"/>
          <w:i w:val="false"/>
          <w:iCs w:val="false"/>
          <w:color w:val="000000"/>
          <w:sz w:val="20"/>
          <w:szCs w:val="20"/>
        </w:rPr>
        <w:t xml:space="preserve">That is exactly what descriptive statistics does — it compresses large, messy datasets into a handful of values that represent the whole.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60"/>
              <w:left w:type="dxa" w:w="200"/>
              <w:bottom w:type="dxa" w:w="160"/>
              <w:right w:type="dxa" w:w="200"/>
            </w:tcMar>
          </w:tcPr>
          <w:p>
            <w:r>
              <w:rPr>
                <w:rFonts w:ascii="Arial" w:cs="Arial" w:eastAsia="Arial" w:hAnsi="Arial"/>
                <w:b w:val="false"/>
                <w:bCs w:val="false"/>
                <w:color w:val="1B3A6B"/>
                <w:sz w:val="20"/>
                <w:szCs w:val="20"/>
              </w:rPr>
              <w:t xml:space="preserve">ANALOGY — The School Report Card</w:t>
            </w:r>
          </w:p>
          <w:p>
            <w:r>
              <w:rPr>
                <w:rFonts w:ascii="Arial" w:cs="Arial" w:eastAsia="Arial" w:hAnsi="Arial"/>
                <w:b w:val="false"/>
                <w:bCs w:val="false"/>
                <w:color w:val="1B3A6B"/>
                <w:sz w:val="20"/>
                <w:szCs w:val="20"/>
              </w:rPr>
              <w:t xml:space="preserve">A student sits 12 exams. Their teacher does not read every individual mark to the parent.</w:t>
            </w:r>
          </w:p>
          <w:p>
            <w:r>
              <w:rPr>
                <w:rFonts w:ascii="Arial" w:cs="Arial" w:eastAsia="Arial" w:hAnsi="Arial"/>
                <w:b w:val="false"/>
                <w:bCs w:val="false"/>
                <w:color w:val="1B3A6B"/>
                <w:sz w:val="20"/>
                <w:szCs w:val="20"/>
              </w:rPr>
              <w:t xml:space="preserve">They compute the AVERAGE (a single summary number) and say: 'Your child is performing at 74% overall.'</w:t>
            </w:r>
          </w:p>
          <w:p>
            <w:r>
              <w:rPr>
                <w:rFonts w:ascii="Arial" w:cs="Arial" w:eastAsia="Arial" w:hAnsi="Arial"/>
                <w:b w:val="false"/>
                <w:bCs w:val="false"/>
                <w:color w:val="1B3A6B"/>
                <w:sz w:val="20"/>
                <w:szCs w:val="20"/>
              </w:rPr>
              <w:t xml:space="preserve">Statistics turns 12 numbers into ONE useful number. That is its entire purpose.</w:t>
            </w:r>
          </w:p>
        </w:tc>
      </w:tr>
    </w:tbl>
    <w:p>
      <w:r>
        <w:t xml:space="preserve"/>
      </w:r>
    </w:p>
    <w:p>
      <w:pPr>
        <w:pStyle w:val="Heading2"/>
        <w:spacing w:after="120" w:before="280"/>
      </w:pPr>
      <w:r>
        <w:rPr>
          <w:rFonts w:ascii="Arial" w:cs="Arial" w:eastAsia="Arial" w:hAnsi="Arial"/>
          <w:b/>
          <w:bCs/>
          <w:color w:val="2E75B6"/>
          <w:sz w:val="28"/>
          <w:szCs w:val="28"/>
        </w:rPr>
        <w:t xml:space="preserve">Two Branches of Statistics — Know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Branch</w:t>
            </w:r>
          </w:p>
        </w:tc>
        <w:tc>
          <w:tcPr>
            <w:tcW w:type="dxa" w:w="6560"/>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It Does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Descriptive Statistics</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Summarises and describes data you ALREADY have. Uses measures like mean, median, mode, variance, standard deviation. THIS IS TODAY'S TOPIC.</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Inferential Statistics</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Uses a sample of data to make conclusions about a larger population. Covered in Day 3+. Examples: hypothesis testing, confidence intervals, p-values.</w:t>
            </w:r>
          </w:p>
        </w:tc>
      </w:tr>
    </w:tbl>
    <w:p>
      <w:r>
        <w:t xml:space="preserve"/>
      </w:r>
    </w:p>
    <w:p>
      <w:pPr>
        <w:pStyle w:val="Heading2"/>
        <w:spacing w:after="120" w:before="280"/>
      </w:pPr>
      <w:r>
        <w:rPr>
          <w:rFonts w:ascii="Arial" w:cs="Arial" w:eastAsia="Arial" w:hAnsi="Arial"/>
          <w:b/>
          <w:bCs/>
          <w:color w:val="2E75B6"/>
          <w:sz w:val="28"/>
          <w:szCs w:val="28"/>
        </w:rPr>
        <w:t xml:space="preserve">The Six Measures You Master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80"/>
        <w:gridCol w:w="3880"/>
      </w:tblGrid>
      <w:tr>
        <w:tc>
          <w:tcPr>
            <w:tcW w:type="dxa" w:w="2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Measure</w:t>
            </w:r>
          </w:p>
        </w:tc>
        <w:tc>
          <w:tcPr>
            <w:tcW w:type="dxa" w:w="348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Question It Answers</w:t>
            </w:r>
          </w:p>
        </w:tc>
        <w:tc>
          <w:tcPr>
            <w:tcW w:type="dxa" w:w="388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Business Use Case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Mean</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What is the typical / average value?</w:t>
            </w:r>
          </w:p>
        </w:tc>
        <w:tc>
          <w:tcPr>
            <w:tcW w:type="dxa" w:w="38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Average revenue per customer, average exam score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Median</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What is the middle value?</w:t>
            </w:r>
          </w:p>
        </w:tc>
        <w:tc>
          <w:tcPr>
            <w:tcW w:type="dxa" w:w="38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Median house price, median income, median wait time</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Mode</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What value occurs most often?</w:t>
            </w:r>
          </w:p>
        </w:tc>
        <w:tc>
          <w:tcPr>
            <w:tcW w:type="dxa" w:w="38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Most popular product, most common complaint type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Range</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How wide is the data spread?</w:t>
            </w:r>
          </w:p>
        </w:tc>
        <w:tc>
          <w:tcPr>
            <w:tcW w:type="dxa" w:w="38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Salary range, price spread, age range of customers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Variance</w:t>
            </w:r>
          </w:p>
        </w:tc>
        <w:tc>
          <w:tcPr>
            <w:tcW w:type="dxa" w:w="3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How far does data deviate from the mean (squared)?</w:t>
            </w:r>
          </w:p>
        </w:tc>
        <w:tc>
          <w:tcPr>
            <w:tcW w:type="dxa" w:w="38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Risk models, quality control, financial modelling</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Standard Deviation</w:t>
            </w:r>
          </w:p>
        </w:tc>
        <w:tc>
          <w:tcPr>
            <w:tcW w:type="dxa" w:w="3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Spread in the original unit — the most used spread measure</w:t>
            </w:r>
          </w:p>
        </w:tc>
        <w:tc>
          <w:tcPr>
            <w:tcW w:type="dxa" w:w="38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Portfolio risk, process control, A/B testing</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Topic 2 — Mean (Arithmetic Average)</w:t>
      </w:r>
    </w:p>
    <w:p>
      <w:pPr>
        <w:pStyle w:val="Heading2"/>
        <w:spacing w:after="120" w:before="280"/>
      </w:pPr>
      <w:r>
        <w:rPr>
          <w:rFonts w:ascii="Arial" w:cs="Arial" w:eastAsia="Arial" w:hAnsi="Arial"/>
          <w:b/>
          <w:bCs/>
          <w:color w:val="2E75B6"/>
          <w:sz w:val="28"/>
          <w:szCs w:val="28"/>
        </w:rPr>
        <w:t xml:space="preserve">Definition</w:t>
      </w:r>
    </w:p>
    <w:p>
      <w:pPr>
        <w:spacing w:after="60" w:before="60"/>
      </w:pPr>
      <w:r>
        <w:rPr>
          <w:rFonts w:ascii="Arial" w:cs="Arial" w:eastAsia="Arial" w:hAnsi="Arial"/>
          <w:b w:val="false"/>
          <w:bCs w:val="false"/>
          <w:i w:val="false"/>
          <w:iCs w:val="false"/>
          <w:color w:val="000000"/>
          <w:sz w:val="20"/>
          <w:szCs w:val="20"/>
        </w:rPr>
        <w:t xml:space="preserve">The mean is the sum of all values in a dataset divided by the count of values. It is the most common measure of central tendency — it tells you where the mathematical 'centre' of the data is.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60"/>
              <w:left w:type="dxa" w:w="200"/>
              <w:bottom w:type="dxa" w:w="160"/>
              <w:right w:type="dxa" w:w="200"/>
            </w:tcMar>
          </w:tcPr>
          <w:p>
            <w:r>
              <w:rPr>
                <w:rFonts w:ascii="Arial" w:cs="Arial" w:eastAsia="Arial" w:hAnsi="Arial"/>
                <w:b w:val="false"/>
                <w:bCs w:val="false"/>
                <w:color w:val="1B3A6B"/>
                <w:sz w:val="20"/>
                <w:szCs w:val="20"/>
              </w:rPr>
              <w:t xml:space="preserve">FORMULA:   Mean  =  Sum of all values  ÷  Number of values</w:t>
            </w:r>
          </w:p>
          <w:p>
            <w:r>
              <w:rPr>
                <w:rFonts w:ascii="Arial" w:cs="Arial" w:eastAsia="Arial" w:hAnsi="Arial"/>
                <w:b w:val="false"/>
                <w:bCs w:val="false"/>
                <w:color w:val="1B3A6B"/>
                <w:sz w:val="20"/>
                <w:szCs w:val="20"/>
              </w:rPr>
              <w:t xml:space="preserve"/>
            </w:r>
          </w:p>
          <w:p>
            <w:r>
              <w:rPr>
                <w:rFonts w:ascii="Arial" w:cs="Arial" w:eastAsia="Arial" w:hAnsi="Arial"/>
                <w:b w:val="false"/>
                <w:bCs w:val="false"/>
                <w:color w:val="1B3A6B"/>
                <w:sz w:val="20"/>
                <w:szCs w:val="20"/>
              </w:rPr>
              <w:t xml:space="preserve">In notation:   x̄  =  Σx  ÷  n</w:t>
            </w:r>
          </w:p>
          <w:p>
            <w:r>
              <w:rPr>
                <w:rFonts w:ascii="Arial" w:cs="Arial" w:eastAsia="Arial" w:hAnsi="Arial"/>
                <w:b w:val="false"/>
                <w:bCs w:val="false"/>
                <w:color w:val="1B3A6B"/>
                <w:sz w:val="20"/>
                <w:szCs w:val="20"/>
              </w:rPr>
              <w:t xml:space="preserve"/>
            </w:r>
          </w:p>
          <w:p>
            <w:r>
              <w:rPr>
                <w:rFonts w:ascii="Arial" w:cs="Arial" w:eastAsia="Arial" w:hAnsi="Arial"/>
                <w:b w:val="false"/>
                <w:bCs w:val="false"/>
                <w:color w:val="1B3A6B"/>
                <w:sz w:val="20"/>
                <w:szCs w:val="20"/>
              </w:rPr>
              <w:t xml:space="preserve">x̄ = sample mean  |  Σ = 'sum of'  |  x = each individual value  |  n = count of values</w:t>
            </w:r>
          </w:p>
        </w:tc>
      </w:tr>
    </w:tbl>
    <w:p>
      <w:r>
        <w:t xml:space="preserve"/>
      </w:r>
    </w:p>
    <w:p>
      <w:pPr>
        <w:pStyle w:val="Heading2"/>
        <w:spacing w:after="120" w:before="280"/>
      </w:pPr>
      <w:r>
        <w:rPr>
          <w:rFonts w:ascii="Arial" w:cs="Arial" w:eastAsia="Arial" w:hAnsi="Arial"/>
          <w:b/>
          <w:bCs/>
          <w:color w:val="2E75B6"/>
          <w:sz w:val="28"/>
          <w:szCs w:val="28"/>
        </w:rPr>
        <w:t xml:space="preserve">All Symbols Defined — Know Every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Symbol</w:t>
            </w:r>
          </w:p>
        </w:tc>
        <w:tc>
          <w:tcPr>
            <w:tcW w:type="dxa" w:w="7360"/>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Meaning</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x̄  (x-bar)</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Mean of a SAMPLE (the data you collected). Most common notation you will see.</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μ  (mu)</w:t>
            </w:r>
          </w:p>
        </w:tc>
        <w:tc>
          <w:tcPr>
            <w:tcW w:type="dxa" w:w="7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Mean of an entire POPULATION. Rarely known in practice — you almost always work with samples.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Σ  (capital sigma)</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Mathematical symbol meaning 'sum of'. Σx means: add all the x values together.</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x</w:t>
            </w:r>
          </w:p>
        </w:tc>
        <w:tc>
          <w:tcPr>
            <w:tcW w:type="dxa" w:w="7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 single individual data value in the dataset.</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w:t>
            </w:r>
          </w:p>
        </w:tc>
        <w:tc>
          <w:tcPr>
            <w:tcW w:type="dxa" w:w="7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count of values in a SAMPLE (lowercase n).</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w:t>
            </w:r>
          </w:p>
        </w:tc>
        <w:tc>
          <w:tcPr>
            <w:tcW w:type="dxa" w:w="7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count of values in a POPULATION (uppercase N). Different letter — do not mix them up.</w:t>
            </w:r>
          </w:p>
        </w:tc>
      </w:tr>
    </w:tbl>
    <w:p>
      <w:r>
        <w:t xml:space="preserve"/>
      </w:r>
    </w:p>
    <w:p>
      <w:pPr>
        <w:pStyle w:val="Heading2"/>
        <w:spacing w:after="120" w:before="280"/>
      </w:pPr>
      <w:r>
        <w:rPr>
          <w:rFonts w:ascii="Arial" w:cs="Arial" w:eastAsia="Arial" w:hAnsi="Arial"/>
          <w:b/>
          <w:bCs/>
          <w:color w:val="2E75B6"/>
          <w:sz w:val="28"/>
          <w:szCs w:val="28"/>
        </w:rPr>
        <w:t xml:space="preserve">Step-by-Step Worked Example</w:t>
      </w:r>
    </w:p>
    <w:p>
      <w:pPr>
        <w:spacing w:after="60" w:before="60"/>
      </w:pPr>
      <w:r>
        <w:rPr>
          <w:rFonts w:ascii="Arial" w:cs="Arial" w:eastAsia="Arial" w:hAnsi="Arial"/>
          <w:b w:val="false"/>
          <w:bCs w:val="false"/>
          <w:i w:val="false"/>
          <w:iCs w:val="false"/>
          <w:color w:val="000000"/>
          <w:sz w:val="20"/>
          <w:szCs w:val="20"/>
        </w:rPr>
        <w:t xml:space="preserve">Scenario: A shop records daily sales (GHS) for 7 days: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60"/>
              <w:left w:type="dxa" w:w="200"/>
              <w:bottom w:type="dxa" w:w="160"/>
              <w:right w:type="dxa" w:w="200"/>
            </w:tcMar>
          </w:tcPr>
          <w:p>
            <w:r>
              <w:rPr>
                <w:rFonts w:ascii="Arial" w:cs="Arial" w:eastAsia="Arial" w:hAnsi="Arial"/>
                <w:b w:val="false"/>
                <w:bCs w:val="false"/>
                <w:color w:val="000000"/>
                <w:sz w:val="20"/>
                <w:szCs w:val="20"/>
              </w:rPr>
              <w:t xml:space="preserve">120  |  85  |  200  |  95  |  150  |  180  |  110</w:t>
            </w:r>
          </w:p>
        </w:tc>
      </w:tr>
    </w:tbl>
    <w:p>
      <w:r>
        <w:t xml:space="preserve"/>
      </w:r>
    </w:p>
    <w:p>
      <w:pPr>
        <w:spacing w:after="80" w:before="200"/>
      </w:pPr>
      <w:r>
        <w:rPr>
          <w:rFonts w:ascii="Arial" w:cs="Arial" w:eastAsia="Arial" w:hAnsi="Arial"/>
          <w:b/>
          <w:bCs/>
          <w:color w:val="1B3A6B"/>
          <w:sz w:val="24"/>
          <w:szCs w:val="24"/>
        </w:rPr>
        <w:t xml:space="preserve">Step 1 — Write out all values</w:t>
      </w:r>
    </w:p>
    <w:p>
      <w:pPr>
        <w:spacing w:after="60" w:before="60"/>
      </w:pPr>
      <w:r>
        <w:rPr>
          <w:rFonts w:ascii="Arial" w:cs="Arial" w:eastAsia="Arial" w:hAnsi="Arial"/>
          <w:b w:val="false"/>
          <w:bCs w:val="false"/>
          <w:i w:val="false"/>
          <w:iCs w:val="false"/>
          <w:color w:val="000000"/>
          <w:sz w:val="20"/>
          <w:szCs w:val="20"/>
        </w:rPr>
        <w:t xml:space="preserve">120, 85, 200, 95, 150, 180, 110</w:t>
      </w:r>
    </w:p>
    <w:p>
      <w:pPr>
        <w:spacing w:after="80" w:before="200"/>
      </w:pPr>
      <w:r>
        <w:rPr>
          <w:rFonts w:ascii="Arial" w:cs="Arial" w:eastAsia="Arial" w:hAnsi="Arial"/>
          <w:b/>
          <w:bCs/>
          <w:color w:val="1B3A6B"/>
          <w:sz w:val="24"/>
          <w:szCs w:val="24"/>
        </w:rPr>
        <w:t xml:space="preserve">Step 2 — Count the values</w:t>
      </w:r>
    </w:p>
    <w:p>
      <w:pPr>
        <w:spacing w:after="60" w:before="60"/>
      </w:pPr>
      <w:r>
        <w:rPr>
          <w:rFonts w:ascii="Arial" w:cs="Arial" w:eastAsia="Arial" w:hAnsi="Arial"/>
          <w:b w:val="false"/>
          <w:bCs w:val="false"/>
          <w:i w:val="false"/>
          <w:iCs w:val="false"/>
          <w:color w:val="000000"/>
          <w:sz w:val="20"/>
          <w:szCs w:val="20"/>
        </w:rPr>
        <w:t xml:space="preserve">n = 7</w:t>
      </w:r>
    </w:p>
    <w:p>
      <w:pPr>
        <w:spacing w:after="80" w:before="200"/>
      </w:pPr>
      <w:r>
        <w:rPr>
          <w:rFonts w:ascii="Arial" w:cs="Arial" w:eastAsia="Arial" w:hAnsi="Arial"/>
          <w:b/>
          <w:bCs/>
          <w:color w:val="1B3A6B"/>
          <w:sz w:val="24"/>
          <w:szCs w:val="24"/>
        </w:rPr>
        <w:t xml:space="preserve">Step 3 — Sum all values (Σx)</w:t>
      </w:r>
    </w:p>
    <w:p>
      <w:pPr>
        <w:spacing w:after="60" w:before="60"/>
      </w:pPr>
      <w:r>
        <w:rPr>
          <w:rFonts w:ascii="Arial" w:cs="Arial" w:eastAsia="Arial" w:hAnsi="Arial"/>
          <w:b w:val="false"/>
          <w:bCs w:val="false"/>
          <w:i w:val="false"/>
          <w:iCs w:val="false"/>
          <w:color w:val="000000"/>
          <w:sz w:val="20"/>
          <w:szCs w:val="20"/>
        </w:rPr>
        <w:t xml:space="preserve">120 + 85 + 200 + 95 + 150 + 180 + 110  =  940</w:t>
      </w:r>
    </w:p>
    <w:p>
      <w:pPr>
        <w:spacing w:after="80" w:before="200"/>
      </w:pPr>
      <w:r>
        <w:rPr>
          <w:rFonts w:ascii="Arial" w:cs="Arial" w:eastAsia="Arial" w:hAnsi="Arial"/>
          <w:b/>
          <w:bCs/>
          <w:color w:val="1B3A6B"/>
          <w:sz w:val="24"/>
          <w:szCs w:val="24"/>
        </w:rPr>
        <w:t xml:space="preserve">Step 4 — Divide by n</w:t>
      </w:r>
    </w:p>
    <w:p>
      <w:pPr>
        <w:spacing w:after="60" w:before="60"/>
      </w:pPr>
      <w:r>
        <w:rPr>
          <w:rFonts w:ascii="Arial" w:cs="Arial" w:eastAsia="Arial" w:hAnsi="Arial"/>
          <w:b w:val="false"/>
          <w:bCs w:val="false"/>
          <w:i w:val="false"/>
          <w:iCs w:val="false"/>
          <w:color w:val="000000"/>
          <w:sz w:val="20"/>
          <w:szCs w:val="20"/>
        </w:rPr>
        <w:t xml:space="preserve">x̄  =  940  ÷  7  =  134.29  (rounded to 2 decimal places)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AD3" w:sz="1"/>
              <w:left w:val="single" w:color="D9EAD3" w:sz="1"/>
              <w:bottom w:val="single" w:color="D9EAD3" w:sz="1"/>
              <w:right w:val="single" w:color="D9EAD3" w:sz="1"/>
            </w:tcBorders>
            <w:shd w:fill="D9EAD3" w:val="clear"/>
            <w:tcMar>
              <w:top w:type="dxa" w:w="160"/>
              <w:left w:type="dxa" w:w="200"/>
              <w:bottom w:type="dxa" w:w="160"/>
              <w:right w:type="dxa" w:w="200"/>
            </w:tcMar>
          </w:tcPr>
          <w:p>
            <w:r>
              <w:rPr>
                <w:rFonts w:ascii="Arial" w:cs="Arial" w:eastAsia="Arial" w:hAnsi="Arial"/>
                <w:b/>
                <w:bCs/>
                <w:color w:val="1E6B3C"/>
                <w:sz w:val="20"/>
                <w:szCs w:val="20"/>
              </w:rPr>
              <w:t xml:space="preserve">Mean = GHS 134.29</w:t>
            </w:r>
          </w:p>
        </w:tc>
      </w:tr>
    </w:tbl>
    <w:p>
      <w:r>
        <w:t xml:space="preserve"/>
      </w:r>
    </w:p>
    <w:p>
      <w:pPr>
        <w:pStyle w:val="Heading2"/>
        <w:spacing w:after="120" w:before="280"/>
      </w:pPr>
      <w:r>
        <w:rPr>
          <w:rFonts w:ascii="Arial" w:cs="Arial" w:eastAsia="Arial" w:hAnsi="Arial"/>
          <w:b/>
          <w:bCs/>
          <w:color w:val="2E75B6"/>
          <w:sz w:val="28"/>
          <w:szCs w:val="28"/>
        </w:rPr>
        <w:t xml:space="preserve">How to Present a Mean to a Manager</w:t>
      </w:r>
    </w:p>
    <w:p>
      <w:pPr>
        <w:spacing w:after="60" w:before="60"/>
      </w:pPr>
      <w:r>
        <w:rPr>
          <w:rFonts w:ascii="Arial" w:cs="Arial" w:eastAsia="Arial" w:hAnsi="Arial"/>
          <w:b w:val="false"/>
          <w:bCs w:val="false"/>
          <w:i w:val="false"/>
          <w:iCs w:val="false"/>
          <w:color w:val="000000"/>
          <w:sz w:val="20"/>
          <w:szCs w:val="20"/>
        </w:rPr>
        <w:t xml:space="preserve">Never say: 'The mean is 134.29.'</w:t>
      </w:r>
    </w:p>
    <w:p>
      <w:pPr>
        <w:spacing w:after="60" w:before="60"/>
      </w:pPr>
      <w:r>
        <w:rPr>
          <w:rFonts w:ascii="Arial" w:cs="Arial" w:eastAsia="Arial" w:hAnsi="Arial"/>
          <w:b w:val="false"/>
          <w:bCs w:val="false"/>
          <w:i w:val="false"/>
          <w:iCs w:val="false"/>
          <w:color w:val="000000"/>
          <w:sz w:val="20"/>
          <w:szCs w:val="20"/>
        </w:rPr>
        <w:t xml:space="preserve">Always say: 'On average, this shop earns GHS 134.29 per day. Over a 30-day month, projected revenue is approximately GHS 4,028 — assuming the pattern holds.'</w:t>
      </w:r>
    </w:p>
    <w:p>
      <w:pPr>
        <w:spacing w:after="60" w:before="60"/>
      </w:pPr>
      <w:r>
        <w:rPr>
          <w:rFonts w:ascii="Arial" w:cs="Arial" w:eastAsia="Arial" w:hAnsi="Arial"/>
          <w:b w:val="false"/>
          <w:bCs w:val="false"/>
          <w:i w:val="false"/>
          <w:iCs w:val="false"/>
          <w:color w:val="000000"/>
          <w:sz w:val="20"/>
          <w:szCs w:val="20"/>
        </w:rPr>
        <w:t xml:space="preserve">That is analyst communication. Number + meaning + implication.</w:t>
      </w:r>
    </w:p>
    <w:p>
      <w:r>
        <w:t xml:space="preserve"/>
      </w:r>
    </w:p>
    <w:p>
      <w:pPr>
        <w:pStyle w:val="Heading2"/>
        <w:spacing w:after="120" w:before="280"/>
      </w:pPr>
      <w:r>
        <w:rPr>
          <w:rFonts w:ascii="Arial" w:cs="Arial" w:eastAsia="Arial" w:hAnsi="Arial"/>
          <w:b/>
          <w:bCs/>
          <w:color w:val="2E75B6"/>
          <w:sz w:val="28"/>
          <w:szCs w:val="28"/>
        </w:rPr>
        <w:t xml:space="preserve">The Mean's Critical Weakness — Outliers</w:t>
      </w:r>
    </w:p>
    <w:p>
      <w:pPr>
        <w:spacing w:after="60" w:before="60"/>
      </w:pPr>
      <w:r>
        <w:rPr>
          <w:rFonts w:ascii="Arial" w:cs="Arial" w:eastAsia="Arial" w:hAnsi="Arial"/>
          <w:b w:val="false"/>
          <w:bCs w:val="false"/>
          <w:i w:val="false"/>
          <w:iCs w:val="false"/>
          <w:color w:val="000000"/>
          <w:sz w:val="20"/>
          <w:szCs w:val="20"/>
        </w:rPr>
        <w:t xml:space="preserve">The mean is pulled towards extreme values. One outlier can make it completely unrepresentative.</w:t>
      </w:r>
    </w:p>
    <w:p>
      <w:r>
        <w:t xml:space="preserve"/>
      </w:r>
    </w:p>
    <w:p>
      <w:pPr>
        <w:spacing w:after="60" w:before="60"/>
      </w:pPr>
      <w:r>
        <w:rPr>
          <w:rFonts w:ascii="Arial" w:cs="Arial" w:eastAsia="Arial" w:hAnsi="Arial"/>
          <w:b w:val="false"/>
          <w:bCs w:val="false"/>
          <w:i w:val="false"/>
          <w:iCs w:val="false"/>
          <w:color w:val="000000"/>
          <w:sz w:val="20"/>
          <w:szCs w:val="20"/>
        </w:rPr>
        <w:t xml:space="preserve">Same shop, same 7 days — but a corporate client places a bulk order on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60"/>
              <w:left w:type="dxa" w:w="200"/>
              <w:bottom w:type="dxa" w:w="160"/>
              <w:right w:type="dxa" w:w="200"/>
            </w:tcMar>
          </w:tcPr>
          <w:p>
            <w:r>
              <w:rPr>
                <w:rFonts w:ascii="Arial" w:cs="Arial" w:eastAsia="Arial" w:hAnsi="Arial"/>
                <w:b w:val="false"/>
                <w:bCs w:val="false"/>
                <w:color w:val="000000"/>
                <w:sz w:val="20"/>
                <w:szCs w:val="20"/>
              </w:rPr>
              <w:t xml:space="preserve">120  |  85  |  5000  |  95  |  150  |  180  |  110</w:t>
            </w:r>
          </w:p>
        </w:tc>
      </w:tr>
    </w:tbl>
    <w:p>
      <w:pPr>
        <w:spacing w:after="60" w:before="60"/>
      </w:pPr>
      <w:r>
        <w:rPr>
          <w:rFonts w:ascii="Arial" w:cs="Arial" w:eastAsia="Arial" w:hAnsi="Arial"/>
          <w:b w:val="false"/>
          <w:bCs w:val="false"/>
          <w:i w:val="false"/>
          <w:iCs w:val="false"/>
          <w:color w:val="000000"/>
          <w:sz w:val="20"/>
          <w:szCs w:val="20"/>
        </w:rPr>
        <w:t xml:space="preserve">New mean = (120+85+5000+95+150+180+110) ÷ 7  =  5740 ÷ 7  =  820.00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CCCC" w:sz="1"/>
              <w:left w:val="single" w:color="F4CCCC" w:sz="1"/>
              <w:bottom w:val="single" w:color="F4CCCC" w:sz="1"/>
              <w:right w:val="single" w:color="F4CCCC" w:sz="1"/>
            </w:tcBorders>
            <w:shd w:fill="F4CCCC" w:val="clear"/>
            <w:tcMar>
              <w:top w:type="dxa" w:w="160"/>
              <w:left w:type="dxa" w:w="200"/>
              <w:bottom w:type="dxa" w:w="160"/>
              <w:right w:type="dxa" w:w="200"/>
            </w:tcMar>
          </w:tcPr>
          <w:p>
            <w:r>
              <w:rPr>
                <w:rFonts w:ascii="Arial" w:cs="Arial" w:eastAsia="Arial" w:hAnsi="Arial"/>
                <w:b w:val="false"/>
                <w:bCs w:val="false"/>
                <w:color w:val="8B0000"/>
                <w:sz w:val="20"/>
                <w:szCs w:val="20"/>
              </w:rPr>
              <w:t xml:space="preserve">PROBLEM: The mean says GHS 820 is the 'average' day.</w:t>
            </w:r>
          </w:p>
          <w:p>
            <w:r>
              <w:rPr>
                <w:rFonts w:ascii="Arial" w:cs="Arial" w:eastAsia="Arial" w:hAnsi="Arial"/>
                <w:b w:val="false"/>
                <w:bCs w:val="false"/>
                <w:color w:val="8B0000"/>
                <w:sz w:val="20"/>
                <w:szCs w:val="20"/>
              </w:rPr>
              <w:t xml:space="preserve">But 6 of 7 days are between GHS 85 and GHS 180.</w:t>
            </w:r>
          </w:p>
          <w:p>
            <w:r>
              <w:rPr>
                <w:rFonts w:ascii="Arial" w:cs="Arial" w:eastAsia="Arial" w:hAnsi="Arial"/>
                <w:b w:val="false"/>
                <w:bCs w:val="false"/>
                <w:color w:val="8B0000"/>
                <w:sz w:val="20"/>
                <w:szCs w:val="20"/>
              </w:rPr>
              <w:t xml:space="preserve">No actual day performed anywhere near GHS 820.</w:t>
            </w:r>
          </w:p>
          <w:p>
            <w:r>
              <w:rPr>
                <w:rFonts w:ascii="Arial" w:cs="Arial" w:eastAsia="Arial" w:hAnsi="Arial"/>
                <w:b w:val="false"/>
                <w:bCs w:val="false"/>
                <w:color w:val="8B0000"/>
                <w:sz w:val="20"/>
                <w:szCs w:val="20"/>
              </w:rPr>
              <w:t xml:space="preserve">A manager using GHS 820 to forecast staffing or stock would be catastrophically wrong.</w:t>
            </w:r>
          </w:p>
          <w:p>
            <w:r>
              <w:rPr>
                <w:rFonts w:ascii="Arial" w:cs="Arial" w:eastAsia="Arial" w:hAnsi="Arial"/>
                <w:b w:val="false"/>
                <w:bCs w:val="false"/>
                <w:color w:val="8B0000"/>
                <w:sz w:val="20"/>
                <w:szCs w:val="20"/>
              </w:rPr>
              <w:t xml:space="preserve"/>
            </w:r>
          </w:p>
          <w:p>
            <w:r>
              <w:rPr>
                <w:rFonts w:ascii="Arial" w:cs="Arial" w:eastAsia="Arial" w:hAnsi="Arial"/>
                <w:b w:val="false"/>
                <w:bCs w:val="false"/>
                <w:color w:val="8B0000"/>
                <w:sz w:val="20"/>
                <w:szCs w:val="20"/>
              </w:rPr>
              <w:t xml:space="preserve">RULE: When outliers are present, the MEDIAN is more trustworthy than the Mean.</w:t>
            </w:r>
          </w:p>
        </w:tc>
      </w:tr>
    </w:tbl>
    <w:p>
      <w:r>
        <w:t xml:space="preserve"/>
      </w:r>
    </w:p>
    <w:p>
      <w:pPr>
        <w:pStyle w:val="Heading2"/>
        <w:spacing w:after="120" w:before="280"/>
      </w:pPr>
      <w:r>
        <w:rPr>
          <w:rFonts w:ascii="Arial" w:cs="Arial" w:eastAsia="Arial" w:hAnsi="Arial"/>
          <w:b/>
          <w:bCs/>
          <w:color w:val="2E75B6"/>
          <w:sz w:val="28"/>
          <w:szCs w:val="28"/>
        </w:rPr>
        <w:t xml:space="preserve">Python Code — Calculating the Mean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2B2B2B" w:val="clear"/>
            <w:tcMar>
              <w:top w:type="dxa" w:w="140"/>
              <w:left w:type="dxa" w:w="200"/>
              <w:bottom w:type="dxa" w:w="140"/>
              <w:right w:type="dxa" w:w="200"/>
            </w:tcMar>
          </w:tcPr>
          <w:p>
            <w:r>
              <w:rPr>
                <w:rFonts w:ascii="Courier New" w:cs="Courier New" w:eastAsia="Courier New" w:hAnsi="Courier New"/>
                <w:color w:val="F8F8F2"/>
                <w:sz w:val="18"/>
                <w:szCs w:val="18"/>
              </w:rPr>
              <w:t xml:space="preserve">import pandas as pd</w:t>
            </w:r>
          </w:p>
          <w:p>
            <w:r>
              <w:rPr>
                <w:rFonts w:ascii="Courier New" w:cs="Courier New" w:eastAsia="Courier New" w:hAnsi="Courier New"/>
                <w:color w:val="F8F8F2"/>
                <w:sz w:val="18"/>
                <w:szCs w:val="18"/>
              </w:rPr>
              <w:t xml:space="preserve">import numpy as np</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sales = [120, 85, 200, 95, 150, 180, 110]</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Method 1 — Manual (always do this first)</w:t>
            </w:r>
          </w:p>
          <w:p>
            <w:r>
              <w:rPr>
                <w:rFonts w:ascii="Courier New" w:cs="Courier New" w:eastAsia="Courier New" w:hAnsi="Courier New"/>
                <w:color w:val="F8F8F2"/>
                <w:sz w:val="18"/>
                <w:szCs w:val="18"/>
              </w:rPr>
              <w:t xml:space="preserve">mean_manual = sum(sales) / len(sales)</w:t>
            </w:r>
          </w:p>
          <w:p>
            <w:r>
              <w:rPr>
                <w:rFonts w:ascii="Courier New" w:cs="Courier New" w:eastAsia="Courier New" w:hAnsi="Courier New"/>
                <w:color w:val="F8F8F2"/>
                <w:sz w:val="18"/>
                <w:szCs w:val="18"/>
              </w:rPr>
              <w:t xml:space="preserve">print(f'Manual Mean: {mean_manual:.2f}')         # Expected: 134.29</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Method 2 — NumPy</w:t>
            </w:r>
          </w:p>
          <w:p>
            <w:r>
              <w:rPr>
                <w:rFonts w:ascii="Courier New" w:cs="Courier New" w:eastAsia="Courier New" w:hAnsi="Courier New"/>
                <w:color w:val="F8F8F2"/>
                <w:sz w:val="18"/>
                <w:szCs w:val="18"/>
              </w:rPr>
              <w:t xml:space="preserve">mean_numpy = np.mean(sales)</w:t>
            </w:r>
          </w:p>
          <w:p>
            <w:r>
              <w:rPr>
                <w:rFonts w:ascii="Courier New" w:cs="Courier New" w:eastAsia="Courier New" w:hAnsi="Courier New"/>
                <w:color w:val="F8F8F2"/>
                <w:sz w:val="18"/>
                <w:szCs w:val="18"/>
              </w:rPr>
              <w:t xml:space="preserve">print(f'NumPy Mean:  {mean_numpy:.2f}')           # Expected: 134.29</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Method 3 — Pandas DataFrame</w:t>
            </w:r>
          </w:p>
          <w:p>
            <w:r>
              <w:rPr>
                <w:rFonts w:ascii="Courier New" w:cs="Courier New" w:eastAsia="Courier New" w:hAnsi="Courier New"/>
                <w:color w:val="F8F8F2"/>
                <w:sz w:val="18"/>
                <w:szCs w:val="18"/>
              </w:rPr>
              <w:t xml:space="preserve">df = pd.DataFrame({'daily_sales': sales})</w:t>
            </w:r>
          </w:p>
          <w:p>
            <w:r>
              <w:rPr>
                <w:rFonts w:ascii="Courier New" w:cs="Courier New" w:eastAsia="Courier New" w:hAnsi="Courier New"/>
                <w:color w:val="F8F8F2"/>
                <w:sz w:val="18"/>
                <w:szCs w:val="18"/>
              </w:rPr>
              <w:t xml:space="preserve">mean_pandas = df['daily_sales'].mean()</w:t>
            </w:r>
          </w:p>
          <w:p>
            <w:r>
              <w:rPr>
                <w:rFonts w:ascii="Courier New" w:cs="Courier New" w:eastAsia="Courier New" w:hAnsi="Courier New"/>
                <w:color w:val="F8F8F2"/>
                <w:sz w:val="18"/>
                <w:szCs w:val="18"/>
              </w:rPr>
              <w:t xml:space="preserve">print(f'Pandas Mean: {mean_pandas:.2f}')          # Expected: 134.29</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Topic 3 — Median (Middle Value)</w:t>
      </w:r>
    </w:p>
    <w:p>
      <w:pPr>
        <w:pStyle w:val="Heading2"/>
        <w:spacing w:after="120" w:before="280"/>
      </w:pPr>
      <w:r>
        <w:rPr>
          <w:rFonts w:ascii="Arial" w:cs="Arial" w:eastAsia="Arial" w:hAnsi="Arial"/>
          <w:b/>
          <w:bCs/>
          <w:color w:val="2E75B6"/>
          <w:sz w:val="28"/>
          <w:szCs w:val="28"/>
        </w:rPr>
        <w:t xml:space="preserve">Definition</w:t>
      </w:r>
    </w:p>
    <w:p>
      <w:pPr>
        <w:spacing w:after="60" w:before="60"/>
      </w:pPr>
      <w:r>
        <w:rPr>
          <w:rFonts w:ascii="Arial" w:cs="Arial" w:eastAsia="Arial" w:hAnsi="Arial"/>
          <w:b w:val="false"/>
          <w:bCs w:val="false"/>
          <w:i w:val="false"/>
          <w:iCs w:val="false"/>
          <w:color w:val="000000"/>
          <w:sz w:val="20"/>
          <w:szCs w:val="20"/>
        </w:rPr>
        <w:t xml:space="preserve">The median is the middle value when data is sorted in ascending (or descending) order. Exactly half of all values lie above it and half lie below. It is resistant to outliers, making it more reliable than the mean when data is skewed or extreme values exist.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60"/>
              <w:left w:type="dxa" w:w="200"/>
              <w:bottom w:type="dxa" w:w="160"/>
              <w:right w:type="dxa" w:w="200"/>
            </w:tcMar>
          </w:tcPr>
          <w:p>
            <w:r>
              <w:rPr>
                <w:rFonts w:ascii="Arial" w:cs="Arial" w:eastAsia="Arial" w:hAnsi="Arial"/>
                <w:b w:val="false"/>
                <w:bCs w:val="false"/>
                <w:color w:val="1B3A6B"/>
                <w:sz w:val="20"/>
                <w:szCs w:val="20"/>
              </w:rPr>
              <w:t xml:space="preserve">FORMULA — Two Cases:</w:t>
            </w:r>
          </w:p>
          <w:p>
            <w:r>
              <w:rPr>
                <w:rFonts w:ascii="Arial" w:cs="Arial" w:eastAsia="Arial" w:hAnsi="Arial"/>
                <w:b w:val="false"/>
                <w:bCs w:val="false"/>
                <w:color w:val="1B3A6B"/>
                <w:sz w:val="20"/>
                <w:szCs w:val="20"/>
              </w:rPr>
              <w:t xml:space="preserve"/>
            </w:r>
          </w:p>
          <w:p>
            <w:r>
              <w:rPr>
                <w:rFonts w:ascii="Arial" w:cs="Arial" w:eastAsia="Arial" w:hAnsi="Arial"/>
                <w:b w:val="false"/>
                <w:bCs w:val="false"/>
                <w:color w:val="1B3A6B"/>
                <w:sz w:val="20"/>
                <w:szCs w:val="20"/>
              </w:rPr>
              <w:t xml:space="preserve">n is ODD:   Median  =  value at position  (n + 1) ÷ 2</w:t>
            </w:r>
          </w:p>
          <w:p>
            <w:r>
              <w:rPr>
                <w:rFonts w:ascii="Arial" w:cs="Arial" w:eastAsia="Arial" w:hAnsi="Arial"/>
                <w:b w:val="false"/>
                <w:bCs w:val="false"/>
                <w:color w:val="1B3A6B"/>
                <w:sz w:val="20"/>
                <w:szCs w:val="20"/>
              </w:rPr>
              <w:t xml:space="preserve">n is EVEN:  Median  =  average of values at positions  (n ÷ 2)  and  (n ÷ 2) + 1</w:t>
            </w:r>
          </w:p>
          <w:p>
            <w:r>
              <w:rPr>
                <w:rFonts w:ascii="Arial" w:cs="Arial" w:eastAsia="Arial" w:hAnsi="Arial"/>
                <w:b w:val="false"/>
                <w:bCs w:val="false"/>
                <w:color w:val="1B3A6B"/>
                <w:sz w:val="20"/>
                <w:szCs w:val="20"/>
              </w:rPr>
              <w:t xml:space="preserve"/>
            </w:r>
          </w:p>
          <w:p>
            <w:r>
              <w:rPr>
                <w:rFonts w:ascii="Arial" w:cs="Arial" w:eastAsia="Arial" w:hAnsi="Arial"/>
                <w:b w:val="false"/>
                <w:bCs w:val="false"/>
                <w:color w:val="1B3A6B"/>
                <w:sz w:val="20"/>
                <w:szCs w:val="20"/>
              </w:rPr>
              <w:t xml:space="preserve">Critical first step in BOTH cases: Sort the data in ascending order.</w:t>
            </w:r>
          </w:p>
        </w:tc>
      </w:tr>
    </w:tbl>
    <w:p>
      <w:r>
        <w:t xml:space="preserve"/>
      </w:r>
    </w:p>
    <w:p>
      <w:pPr>
        <w:pStyle w:val="Heading2"/>
        <w:spacing w:after="120" w:before="280"/>
      </w:pPr>
      <w:r>
        <w:rPr>
          <w:rFonts w:ascii="Arial" w:cs="Arial" w:eastAsia="Arial" w:hAnsi="Arial"/>
          <w:b/>
          <w:bCs/>
          <w:color w:val="2E75B6"/>
          <w:sz w:val="28"/>
          <w:szCs w:val="28"/>
        </w:rPr>
        <w:t xml:space="preserve">Worked Example — ODD Number of Values (n = 7)</w:t>
      </w:r>
    </w:p>
    <w:p>
      <w:pPr>
        <w:spacing w:after="60" w:before="60"/>
      </w:pPr>
      <w:r>
        <w:rPr>
          <w:rFonts w:ascii="Arial" w:cs="Arial" w:eastAsia="Arial" w:hAnsi="Arial"/>
          <w:b w:val="false"/>
          <w:bCs w:val="false"/>
          <w:i w:val="false"/>
          <w:iCs w:val="false"/>
          <w:color w:val="000000"/>
          <w:sz w:val="20"/>
          <w:szCs w:val="20"/>
        </w:rPr>
        <w:t xml:space="preserve">Dataset: 120, 85, 200, 95, 150, 180, 110</w:t>
      </w:r>
    </w:p>
    <w:p>
      <w:pPr>
        <w:spacing w:after="80" w:before="200"/>
      </w:pPr>
      <w:r>
        <w:rPr>
          <w:rFonts w:ascii="Arial" w:cs="Arial" w:eastAsia="Arial" w:hAnsi="Arial"/>
          <w:b/>
          <w:bCs/>
          <w:color w:val="1B3A6B"/>
          <w:sz w:val="24"/>
          <w:szCs w:val="24"/>
        </w:rPr>
        <w:t xml:space="preserve">Step 1 — Sort in ascending order</w:t>
      </w:r>
    </w:p>
    <w:p>
      <w:pPr>
        <w:spacing w:after="60" w:before="60"/>
      </w:pPr>
      <w:r>
        <w:rPr>
          <w:rFonts w:ascii="Arial" w:cs="Arial" w:eastAsia="Arial" w:hAnsi="Arial"/>
          <w:b w:val="false"/>
          <w:bCs w:val="false"/>
          <w:i w:val="false"/>
          <w:iCs w:val="false"/>
          <w:color w:val="000000"/>
          <w:sz w:val="20"/>
          <w:szCs w:val="20"/>
        </w:rPr>
        <w:t xml:space="preserve">85  |  95  |  110  |  120  |  150  |  180  |  200</w:t>
      </w:r>
    </w:p>
    <w:p>
      <w:pPr>
        <w:spacing w:after="80" w:before="200"/>
      </w:pPr>
      <w:r>
        <w:rPr>
          <w:rFonts w:ascii="Arial" w:cs="Arial" w:eastAsia="Arial" w:hAnsi="Arial"/>
          <w:b/>
          <w:bCs/>
          <w:color w:val="1B3A6B"/>
          <w:sz w:val="24"/>
          <w:szCs w:val="24"/>
        </w:rPr>
        <w:t xml:space="preserve">Step 2 — Find the median position</w:t>
      </w:r>
    </w:p>
    <w:p>
      <w:pPr>
        <w:spacing w:after="60" w:before="60"/>
      </w:pPr>
      <w:r>
        <w:rPr>
          <w:rFonts w:ascii="Arial" w:cs="Arial" w:eastAsia="Arial" w:hAnsi="Arial"/>
          <w:b w:val="false"/>
          <w:bCs w:val="false"/>
          <w:i w:val="false"/>
          <w:iCs w:val="false"/>
          <w:color w:val="000000"/>
          <w:sz w:val="20"/>
          <w:szCs w:val="20"/>
        </w:rPr>
        <w:t xml:space="preserve">Position = (7 + 1) ÷ 2  =  8 ÷ 2  =  4th value</w:t>
      </w:r>
    </w:p>
    <w:p>
      <w:pPr>
        <w:spacing w:after="80" w:before="200"/>
      </w:pPr>
      <w:r>
        <w:rPr>
          <w:rFonts w:ascii="Arial" w:cs="Arial" w:eastAsia="Arial" w:hAnsi="Arial"/>
          <w:b/>
          <w:bCs/>
          <w:color w:val="1B3A6B"/>
          <w:sz w:val="24"/>
          <w:szCs w:val="24"/>
        </w:rPr>
        <w:t xml:space="preserve">Step 3 — Identify the value at position 4</w:t>
      </w:r>
    </w:p>
    <w:p>
      <w:pPr>
        <w:spacing w:after="60" w:before="60"/>
      </w:pPr>
      <w:r>
        <w:rPr>
          <w:rFonts w:ascii="Arial" w:cs="Arial" w:eastAsia="Arial" w:hAnsi="Arial"/>
          <w:b w:val="false"/>
          <w:bCs w:val="false"/>
          <w:i w:val="false"/>
          <w:iCs w:val="false"/>
          <w:color w:val="000000"/>
          <w:sz w:val="20"/>
          <w:szCs w:val="20"/>
        </w:rPr>
        <w:t xml:space="preserve">85, 95, 110, [120], 150, 180, 200   →   4th value = 120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AD3" w:sz="1"/>
              <w:left w:val="single" w:color="D9EAD3" w:sz="1"/>
              <w:bottom w:val="single" w:color="D9EAD3" w:sz="1"/>
              <w:right w:val="single" w:color="D9EAD3" w:sz="1"/>
            </w:tcBorders>
            <w:shd w:fill="D9EAD3" w:val="clear"/>
            <w:tcMar>
              <w:top w:type="dxa" w:w="160"/>
              <w:left w:type="dxa" w:w="200"/>
              <w:bottom w:type="dxa" w:w="160"/>
              <w:right w:type="dxa" w:w="200"/>
            </w:tcMar>
          </w:tcPr>
          <w:p>
            <w:r>
              <w:rPr>
                <w:rFonts w:ascii="Arial" w:cs="Arial" w:eastAsia="Arial" w:hAnsi="Arial"/>
                <w:b/>
                <w:bCs/>
                <w:color w:val="1E6B3C"/>
                <w:sz w:val="20"/>
                <w:szCs w:val="20"/>
              </w:rPr>
              <w:t xml:space="preserve">Median = GHS 120</w:t>
            </w:r>
          </w:p>
        </w:tc>
      </w:tr>
    </w:tbl>
    <w:p>
      <w:r>
        <w:t xml:space="preserve"/>
      </w:r>
    </w:p>
    <w:p>
      <w:pPr>
        <w:pStyle w:val="Heading2"/>
        <w:spacing w:after="120" w:before="280"/>
      </w:pPr>
      <w:r>
        <w:rPr>
          <w:rFonts w:ascii="Arial" w:cs="Arial" w:eastAsia="Arial" w:hAnsi="Arial"/>
          <w:b/>
          <w:bCs/>
          <w:color w:val="2E75B6"/>
          <w:sz w:val="28"/>
          <w:szCs w:val="28"/>
        </w:rPr>
        <w:t xml:space="preserve">Worked Example — EVEN Number of Values (n = 6)</w:t>
      </w:r>
    </w:p>
    <w:p>
      <w:pPr>
        <w:spacing w:after="60" w:before="60"/>
      </w:pPr>
      <w:r>
        <w:rPr>
          <w:rFonts w:ascii="Arial" w:cs="Arial" w:eastAsia="Arial" w:hAnsi="Arial"/>
          <w:b w:val="false"/>
          <w:bCs w:val="false"/>
          <w:i w:val="false"/>
          <w:iCs w:val="false"/>
          <w:color w:val="000000"/>
          <w:sz w:val="20"/>
          <w:szCs w:val="20"/>
        </w:rPr>
        <w:t xml:space="preserve">Dataset: 85, 95, 110, 120, 150, 180</w:t>
      </w:r>
    </w:p>
    <w:p>
      <w:pPr>
        <w:spacing w:after="80" w:before="200"/>
      </w:pPr>
      <w:r>
        <w:rPr>
          <w:rFonts w:ascii="Arial" w:cs="Arial" w:eastAsia="Arial" w:hAnsi="Arial"/>
          <w:b/>
          <w:bCs/>
          <w:color w:val="1B3A6B"/>
          <w:sz w:val="24"/>
          <w:szCs w:val="24"/>
        </w:rPr>
        <w:t xml:space="preserve">Step 1 — Already sorted. If not, sort first.</w:t>
      </w:r>
    </w:p>
    <w:p>
      <w:pPr>
        <w:spacing w:after="80" w:before="200"/>
      </w:pPr>
      <w:r>
        <w:rPr>
          <w:rFonts w:ascii="Arial" w:cs="Arial" w:eastAsia="Arial" w:hAnsi="Arial"/>
          <w:b/>
          <w:bCs/>
          <w:color w:val="1B3A6B"/>
          <w:sz w:val="24"/>
          <w:szCs w:val="24"/>
        </w:rPr>
        <w:t xml:space="preserve">Step 2 — Identify the two middle positions</w:t>
      </w:r>
    </w:p>
    <w:p>
      <w:pPr>
        <w:spacing w:after="60" w:before="60"/>
      </w:pPr>
      <w:r>
        <w:rPr>
          <w:rFonts w:ascii="Arial" w:cs="Arial" w:eastAsia="Arial" w:hAnsi="Arial"/>
          <w:b w:val="false"/>
          <w:bCs w:val="false"/>
          <w:i w:val="false"/>
          <w:iCs w:val="false"/>
          <w:color w:val="000000"/>
          <w:sz w:val="20"/>
          <w:szCs w:val="20"/>
        </w:rPr>
        <w:t xml:space="preserve">n ÷ 2 = 3rd position → value = 110</w:t>
      </w:r>
    </w:p>
    <w:p>
      <w:pPr>
        <w:spacing w:after="60" w:before="60"/>
      </w:pPr>
      <w:r>
        <w:rPr>
          <w:rFonts w:ascii="Arial" w:cs="Arial" w:eastAsia="Arial" w:hAnsi="Arial"/>
          <w:b w:val="false"/>
          <w:bCs w:val="false"/>
          <w:i w:val="false"/>
          <w:iCs w:val="false"/>
          <w:color w:val="000000"/>
          <w:sz w:val="20"/>
          <w:szCs w:val="20"/>
        </w:rPr>
        <w:t xml:space="preserve">(n ÷ 2) + 1 = 4th position → value = 120</w:t>
      </w:r>
    </w:p>
    <w:p>
      <w:pPr>
        <w:spacing w:after="80" w:before="200"/>
      </w:pPr>
      <w:r>
        <w:rPr>
          <w:rFonts w:ascii="Arial" w:cs="Arial" w:eastAsia="Arial" w:hAnsi="Arial"/>
          <w:b/>
          <w:bCs/>
          <w:color w:val="1B3A6B"/>
          <w:sz w:val="24"/>
          <w:szCs w:val="24"/>
        </w:rPr>
        <w:t xml:space="preserve">Step 3 — Average the two middle values</w:t>
      </w:r>
    </w:p>
    <w:p>
      <w:pPr>
        <w:spacing w:after="60" w:before="60"/>
      </w:pPr>
      <w:r>
        <w:rPr>
          <w:rFonts w:ascii="Arial" w:cs="Arial" w:eastAsia="Arial" w:hAnsi="Arial"/>
          <w:b w:val="false"/>
          <w:bCs w:val="false"/>
          <w:i w:val="false"/>
          <w:iCs w:val="false"/>
          <w:color w:val="000000"/>
          <w:sz w:val="20"/>
          <w:szCs w:val="20"/>
        </w:rPr>
        <w:t xml:space="preserve">Median = (110 + 120) ÷ 2  =  230 ÷ 2  =  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AD3" w:sz="1"/>
              <w:left w:val="single" w:color="D9EAD3" w:sz="1"/>
              <w:bottom w:val="single" w:color="D9EAD3" w:sz="1"/>
              <w:right w:val="single" w:color="D9EAD3" w:sz="1"/>
            </w:tcBorders>
            <w:shd w:fill="D9EAD3" w:val="clear"/>
            <w:tcMar>
              <w:top w:type="dxa" w:w="160"/>
              <w:left w:type="dxa" w:w="200"/>
              <w:bottom w:type="dxa" w:w="160"/>
              <w:right w:type="dxa" w:w="200"/>
            </w:tcMar>
          </w:tcPr>
          <w:p>
            <w:r>
              <w:rPr>
                <w:rFonts w:ascii="Arial" w:cs="Arial" w:eastAsia="Arial" w:hAnsi="Arial"/>
                <w:b/>
                <w:bCs/>
                <w:color w:val="1E6B3C"/>
                <w:sz w:val="20"/>
                <w:szCs w:val="20"/>
              </w:rPr>
              <w:t xml:space="preserve">Median = GHS 115</w:t>
            </w:r>
          </w:p>
        </w:tc>
      </w:tr>
    </w:tbl>
    <w:p>
      <w:r>
        <w:t xml:space="preserve"/>
      </w:r>
    </w:p>
    <w:p>
      <w:pPr>
        <w:pStyle w:val="Heading2"/>
        <w:spacing w:after="120" w:before="280"/>
      </w:pPr>
      <w:r>
        <w:rPr>
          <w:rFonts w:ascii="Arial" w:cs="Arial" w:eastAsia="Arial" w:hAnsi="Arial"/>
          <w:b/>
          <w:bCs/>
          <w:color w:val="2E75B6"/>
          <w:sz w:val="28"/>
          <w:szCs w:val="28"/>
        </w:rPr>
        <w:t xml:space="preserve">Mean vs Median — The Outlier Test</w:t>
      </w:r>
    </w:p>
    <w:p>
      <w:pPr>
        <w:spacing w:after="60" w:before="60"/>
      </w:pPr>
      <w:r>
        <w:rPr>
          <w:rFonts w:ascii="Arial" w:cs="Arial" w:eastAsia="Arial" w:hAnsi="Arial"/>
          <w:b w:val="false"/>
          <w:bCs w:val="false"/>
          <w:i w:val="false"/>
          <w:iCs w:val="false"/>
          <w:color w:val="000000"/>
          <w:sz w:val="20"/>
          <w:szCs w:val="20"/>
        </w:rPr>
        <w:t xml:space="preserve">Dataset WITH outlier: 120, 85, 5000, 95, 150, 180, 110</w:t>
      </w:r>
    </w:p>
    <w:p>
      <w:pPr>
        <w:spacing w:after="60" w:before="60"/>
      </w:pPr>
      <w:r>
        <w:rPr>
          <w:rFonts w:ascii="Arial" w:cs="Arial" w:eastAsia="Arial" w:hAnsi="Arial"/>
          <w:b w:val="false"/>
          <w:bCs w:val="false"/>
          <w:i w:val="false"/>
          <w:iCs w:val="false"/>
          <w:color w:val="000000"/>
          <w:sz w:val="20"/>
          <w:szCs w:val="20"/>
        </w:rPr>
        <w:t xml:space="preserve">Sorted: 85, 95, 110, 120, 150, 180, 5000</w:t>
      </w:r>
    </w:p>
    <w:p>
      <w:pPr>
        <w:spacing w:after="60" w:before="60"/>
      </w:pPr>
      <w:r>
        <w:rPr>
          <w:rFonts w:ascii="Arial" w:cs="Arial" w:eastAsia="Arial" w:hAnsi="Arial"/>
          <w:b w:val="false"/>
          <w:bCs w:val="false"/>
          <w:i w:val="false"/>
          <w:iCs w:val="false"/>
          <w:color w:val="000000"/>
          <w:sz w:val="20"/>
          <w:szCs w:val="20"/>
        </w:rPr>
        <w:t xml:space="preserve">Median position: (7+1)÷2 = 4th value = 120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Measure</w:t>
            </w:r>
          </w:p>
        </w:tc>
        <w:tc>
          <w:tcPr>
            <w:tcW w:type="dxa" w:w="312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Without Outlier</w:t>
            </w:r>
          </w:p>
        </w:tc>
        <w:tc>
          <w:tcPr>
            <w:tcW w:type="dxa" w:w="312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With Outlier (5000)</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Mean</w:t>
            </w:r>
          </w:p>
        </w:tc>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GHS 134.29</w:t>
            </w:r>
          </w:p>
        </w:tc>
        <w:tc>
          <w:tcPr>
            <w:tcW w:type="dxa" w:w="3120"/>
            <w:gridSpan w:val="1"/>
            <w:tcBorders>
              <w:top w:val="single" w:color="CCCCCC" w:sz="1"/>
              <w:left w:val="single" w:color="CCCCCC" w:sz="1"/>
              <w:bottom w:val="single" w:color="CCCCCC" w:sz="1"/>
              <w:right w:val="single" w:color="CCCCCC" w:sz="1"/>
            </w:tcBorders>
            <w:shd w:fill="F4CCCC" w:val="clear"/>
            <w:tcMar>
              <w:top w:type="dxa" w:w="80"/>
              <w:left w:type="dxa" w:w="140"/>
              <w:bottom w:type="dxa" w:w="80"/>
              <w:right w:type="dxa" w:w="140"/>
            </w:tcMar>
            <w:vAlign w:val="center"/>
          </w:tcPr>
          <w:p>
            <w:pPr>
              <w:jc w:val="left"/>
            </w:pPr>
            <w:r>
              <w:rPr>
                <w:rFonts w:ascii="Arial" w:cs="Arial" w:eastAsia="Arial" w:hAnsi="Arial"/>
                <w:b/>
                <w:bCs/>
                <w:i w:val="false"/>
                <w:iCs w:val="false"/>
                <w:color w:val="8B0000"/>
                <w:sz w:val="20"/>
                <w:szCs w:val="20"/>
              </w:rPr>
              <w:t xml:space="preserve">GHS 820.00  ← DISTORTED</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Median</w:t>
            </w:r>
          </w:p>
        </w:tc>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GHS 120.00</w:t>
            </w:r>
          </w:p>
        </w:tc>
        <w:tc>
          <w:tcPr>
            <w:tcW w:type="dxa" w:w="312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GHS 120.00  ← STABLE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5CD" w:sz="1"/>
              <w:left w:val="single" w:color="FCE5CD" w:sz="1"/>
              <w:bottom w:val="single" w:color="FCE5CD" w:sz="1"/>
              <w:right w:val="single" w:color="FCE5CD" w:sz="1"/>
            </w:tcBorders>
            <w:shd w:fill="FCE5CD" w:val="clear"/>
            <w:tcMar>
              <w:top w:type="dxa" w:w="160"/>
              <w:left w:type="dxa" w:w="200"/>
              <w:bottom w:type="dxa" w:w="160"/>
              <w:right w:type="dxa" w:w="200"/>
            </w:tcMar>
          </w:tcPr>
          <w:p>
            <w:r>
              <w:rPr>
                <w:rFonts w:ascii="Arial" w:cs="Arial" w:eastAsia="Arial" w:hAnsi="Arial"/>
                <w:b w:val="false"/>
                <w:bCs w:val="false"/>
                <w:color w:val="7B4F00"/>
                <w:sz w:val="20"/>
                <w:szCs w:val="20"/>
              </w:rPr>
              <w:t xml:space="preserve">CRITICAL REAL-WORLD FACT:</w:t>
            </w:r>
          </w:p>
          <w:p>
            <w:r>
              <w:rPr>
                <w:rFonts w:ascii="Arial" w:cs="Arial" w:eastAsia="Arial" w:hAnsi="Arial"/>
                <w:b w:val="false"/>
                <w:bCs w:val="false"/>
                <w:color w:val="7B4F00"/>
                <w:sz w:val="20"/>
                <w:szCs w:val="20"/>
              </w:rPr>
              <w:t xml:space="preserve">House prices, property values, national salaries, and incomes are ALL reported using MEDIAN — not mean.</w:t>
            </w:r>
          </w:p>
          <w:p>
            <w:r>
              <w:rPr>
                <w:rFonts w:ascii="Arial" w:cs="Arial" w:eastAsia="Arial" w:hAnsi="Arial"/>
                <w:b w:val="false"/>
                <w:bCs w:val="false"/>
                <w:color w:val="7B4F00"/>
                <w:sz w:val="20"/>
                <w:szCs w:val="20"/>
              </w:rPr>
              <w:t xml:space="preserve">A few billionaires or a few mansion sales would make the mean absurdly unrepresentative.</w:t>
            </w:r>
          </w:p>
          <w:p>
            <w:r>
              <w:rPr>
                <w:rFonts w:ascii="Arial" w:cs="Arial" w:eastAsia="Arial" w:hAnsi="Arial"/>
                <w:b w:val="false"/>
                <w:bCs w:val="false"/>
                <w:color w:val="7B4F00"/>
                <w:sz w:val="20"/>
                <w:szCs w:val="20"/>
              </w:rPr>
              <w:t xml:space="preserve">The median always gives you the 'typical' experience. Use it whenever the data is skewed.</w:t>
            </w:r>
          </w:p>
        </w:tc>
      </w:tr>
    </w:tbl>
    <w:p>
      <w:r>
        <w:t xml:space="preserve"/>
      </w:r>
    </w:p>
    <w:p>
      <w:pPr>
        <w:pStyle w:val="Heading2"/>
        <w:spacing w:after="120" w:before="280"/>
      </w:pPr>
      <w:r>
        <w:rPr>
          <w:rFonts w:ascii="Arial" w:cs="Arial" w:eastAsia="Arial" w:hAnsi="Arial"/>
          <w:b/>
          <w:bCs/>
          <w:color w:val="2E75B6"/>
          <w:sz w:val="28"/>
          <w:szCs w:val="28"/>
        </w:rPr>
        <w:t xml:space="preserve">Python Code — Calculating the Median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2B2B2B" w:val="clear"/>
            <w:tcMar>
              <w:top w:type="dxa" w:w="140"/>
              <w:left w:type="dxa" w:w="200"/>
              <w:bottom w:type="dxa" w:w="140"/>
              <w:right w:type="dxa" w:w="200"/>
            </w:tcMar>
          </w:tcPr>
          <w:p>
            <w:r>
              <w:rPr>
                <w:rFonts w:ascii="Courier New" w:cs="Courier New" w:eastAsia="Courier New" w:hAnsi="Courier New"/>
                <w:color w:val="F8F8F2"/>
                <w:sz w:val="18"/>
                <w:szCs w:val="18"/>
              </w:rPr>
              <w:t xml:space="preserve">sales = [120, 85, 5000, 95, 150, 180, 110]</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Method 1 — Manual implementation</w:t>
            </w:r>
          </w:p>
          <w:p>
            <w:r>
              <w:rPr>
                <w:rFonts w:ascii="Courier New" w:cs="Courier New" w:eastAsia="Courier New" w:hAnsi="Courier New"/>
                <w:color w:val="F8F8F2"/>
                <w:sz w:val="18"/>
                <w:szCs w:val="18"/>
              </w:rPr>
              <w:t xml:space="preserve">sorted_s = sorted(sales)</w:t>
            </w:r>
          </w:p>
          <w:p>
            <w:r>
              <w:rPr>
                <w:rFonts w:ascii="Courier New" w:cs="Courier New" w:eastAsia="Courier New" w:hAnsi="Courier New"/>
                <w:color w:val="F8F8F2"/>
                <w:sz w:val="18"/>
                <w:szCs w:val="18"/>
              </w:rPr>
              <w:t xml:space="preserve">n = len(sorted_s)</w:t>
            </w:r>
          </w:p>
          <w:p>
            <w:r>
              <w:rPr>
                <w:rFonts w:ascii="Courier New" w:cs="Courier New" w:eastAsia="Courier New" w:hAnsi="Courier New"/>
                <w:color w:val="F8F8F2"/>
                <w:sz w:val="18"/>
                <w:szCs w:val="18"/>
              </w:rPr>
              <w:t xml:space="preserve">if n % 2 == 1:   # odd</w:t>
            </w:r>
          </w:p>
          <w:p>
            <w:r>
              <w:rPr>
                <w:rFonts w:ascii="Courier New" w:cs="Courier New" w:eastAsia="Courier New" w:hAnsi="Courier New"/>
                <w:color w:val="F8F8F2"/>
                <w:sz w:val="18"/>
                <w:szCs w:val="18"/>
              </w:rPr>
              <w:t xml:space="preserve">    median_manual = sorted_s[n // 2]</w:t>
            </w:r>
          </w:p>
          <w:p>
            <w:r>
              <w:rPr>
                <w:rFonts w:ascii="Courier New" w:cs="Courier New" w:eastAsia="Courier New" w:hAnsi="Courier New"/>
                <w:color w:val="F8F8F2"/>
                <w:sz w:val="18"/>
                <w:szCs w:val="18"/>
              </w:rPr>
              <w:t xml:space="preserve">else:             # even</w:t>
            </w:r>
          </w:p>
          <w:p>
            <w:r>
              <w:rPr>
                <w:rFonts w:ascii="Courier New" w:cs="Courier New" w:eastAsia="Courier New" w:hAnsi="Courier New"/>
                <w:color w:val="F8F8F2"/>
                <w:sz w:val="18"/>
                <w:szCs w:val="18"/>
              </w:rPr>
              <w:t xml:space="preserve">    median_manual = (sorted_s[n//2 - 1] + sorted_s[n//2]) / 2</w:t>
            </w:r>
          </w:p>
          <w:p>
            <w:r>
              <w:rPr>
                <w:rFonts w:ascii="Courier New" w:cs="Courier New" w:eastAsia="Courier New" w:hAnsi="Courier New"/>
                <w:color w:val="F8F8F2"/>
                <w:sz w:val="18"/>
                <w:szCs w:val="18"/>
              </w:rPr>
              <w:t xml:space="preserve">print(f'Manual Median: {median_manual}')</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Method 2 — NumPy</w:t>
            </w:r>
          </w:p>
          <w:p>
            <w:r>
              <w:rPr>
                <w:rFonts w:ascii="Courier New" w:cs="Courier New" w:eastAsia="Courier New" w:hAnsi="Courier New"/>
                <w:color w:val="F8F8F2"/>
                <w:sz w:val="18"/>
                <w:szCs w:val="18"/>
              </w:rPr>
              <w:t xml:space="preserve">import numpy as np</w:t>
            </w:r>
          </w:p>
          <w:p>
            <w:r>
              <w:rPr>
                <w:rFonts w:ascii="Courier New" w:cs="Courier New" w:eastAsia="Courier New" w:hAnsi="Courier New"/>
                <w:color w:val="F8F8F2"/>
                <w:sz w:val="18"/>
                <w:szCs w:val="18"/>
              </w:rPr>
              <w:t xml:space="preserve">print(f'NumPy Median: {np.median(sales)}')</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Method 3 — Pandas</w:t>
            </w:r>
          </w:p>
          <w:p>
            <w:r>
              <w:rPr>
                <w:rFonts w:ascii="Courier New" w:cs="Courier New" w:eastAsia="Courier New" w:hAnsi="Courier New"/>
                <w:color w:val="F8F8F2"/>
                <w:sz w:val="18"/>
                <w:szCs w:val="18"/>
              </w:rPr>
              <w:t xml:space="preserve">import pandas as pd</w:t>
            </w:r>
          </w:p>
          <w:p>
            <w:r>
              <w:rPr>
                <w:rFonts w:ascii="Courier New" w:cs="Courier New" w:eastAsia="Courier New" w:hAnsi="Courier New"/>
                <w:color w:val="F8F8F2"/>
                <w:sz w:val="18"/>
                <w:szCs w:val="18"/>
              </w:rPr>
              <w:t xml:space="preserve">df = pd.DataFrame({'sales': sales})</w:t>
            </w:r>
          </w:p>
          <w:p>
            <w:r>
              <w:rPr>
                <w:rFonts w:ascii="Courier New" w:cs="Courier New" w:eastAsia="Courier New" w:hAnsi="Courier New"/>
                <w:color w:val="F8F8F2"/>
                <w:sz w:val="18"/>
                <w:szCs w:val="18"/>
              </w:rPr>
              <w:t xml:space="preserve">print(f'Pandas Median: {df["sales"].median()}')</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Topic 4 — Mode (Most Frequent Value)</w:t>
      </w:r>
    </w:p>
    <w:p>
      <w:pPr>
        <w:pStyle w:val="Heading2"/>
        <w:spacing w:after="120" w:before="280"/>
      </w:pPr>
      <w:r>
        <w:rPr>
          <w:rFonts w:ascii="Arial" w:cs="Arial" w:eastAsia="Arial" w:hAnsi="Arial"/>
          <w:b/>
          <w:bCs/>
          <w:color w:val="2E75B6"/>
          <w:sz w:val="28"/>
          <w:szCs w:val="28"/>
        </w:rPr>
        <w:t xml:space="preserve">Definition</w:t>
      </w:r>
    </w:p>
    <w:p>
      <w:pPr>
        <w:spacing w:after="60" w:before="60"/>
      </w:pPr>
      <w:r>
        <w:rPr>
          <w:rFonts w:ascii="Arial" w:cs="Arial" w:eastAsia="Arial" w:hAnsi="Arial"/>
          <w:b w:val="false"/>
          <w:bCs w:val="false"/>
          <w:i w:val="false"/>
          <w:iCs w:val="false"/>
          <w:color w:val="000000"/>
          <w:sz w:val="20"/>
          <w:szCs w:val="20"/>
        </w:rPr>
        <w:t xml:space="preserve">The mode is the value that appears most often in a dataset. It is the only measure of central tendency that can be applied to qualitative (categorical) data. It requires no calculation — only counting.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60"/>
              <w:left w:type="dxa" w:w="200"/>
              <w:bottom w:type="dxa" w:w="160"/>
              <w:right w:type="dxa" w:w="200"/>
            </w:tcMar>
          </w:tcPr>
          <w:p>
            <w:r>
              <w:rPr>
                <w:rFonts w:ascii="Arial" w:cs="Arial" w:eastAsia="Arial" w:hAnsi="Arial"/>
                <w:b w:val="false"/>
                <w:bCs w:val="false"/>
                <w:color w:val="1B3A6B"/>
                <w:sz w:val="20"/>
                <w:szCs w:val="20"/>
              </w:rPr>
              <w:t xml:space="preserve">RULE: No formula. Find the value with the highest frequency.</w:t>
            </w:r>
          </w:p>
          <w:p>
            <w:r>
              <w:rPr>
                <w:rFonts w:ascii="Arial" w:cs="Arial" w:eastAsia="Arial" w:hAnsi="Arial"/>
                <w:b w:val="false"/>
                <w:bCs w:val="false"/>
                <w:color w:val="1B3A6B"/>
                <w:sz w:val="20"/>
                <w:szCs w:val="20"/>
              </w:rPr>
              <w:t xml:space="preserve"/>
            </w:r>
          </w:p>
          <w:p>
            <w:r>
              <w:rPr>
                <w:rFonts w:ascii="Arial" w:cs="Arial" w:eastAsia="Arial" w:hAnsi="Arial"/>
                <w:b w:val="false"/>
                <w:bCs w:val="false"/>
                <w:color w:val="1B3A6B"/>
                <w:sz w:val="20"/>
                <w:szCs w:val="20"/>
              </w:rPr>
              <w:t xml:space="preserve">A dataset can have: ONE mode (unimodal)  |  TWO modes (bimodal)  |  NO mode (all values unique)</w:t>
            </w:r>
          </w:p>
        </w:tc>
      </w:tr>
    </w:tbl>
    <w:p>
      <w:r>
        <w:t xml:space="preserve"/>
      </w:r>
    </w:p>
    <w:p>
      <w:pPr>
        <w:pStyle w:val="Heading2"/>
        <w:spacing w:after="120" w:before="280"/>
      </w:pPr>
      <w:r>
        <w:rPr>
          <w:rFonts w:ascii="Arial" w:cs="Arial" w:eastAsia="Arial" w:hAnsi="Arial"/>
          <w:b/>
          <w:bCs/>
          <w:color w:val="2E75B6"/>
          <w:sz w:val="28"/>
          <w:szCs w:val="28"/>
        </w:rPr>
        <w:t xml:space="preserve">Worked Example — Numerical Data</w:t>
      </w:r>
    </w:p>
    <w:p>
      <w:pPr>
        <w:spacing w:after="60" w:before="60"/>
      </w:pPr>
      <w:r>
        <w:rPr>
          <w:rFonts w:ascii="Arial" w:cs="Arial" w:eastAsia="Arial" w:hAnsi="Arial"/>
          <w:b w:val="false"/>
          <w:bCs w:val="false"/>
          <w:i w:val="false"/>
          <w:iCs w:val="false"/>
          <w:color w:val="000000"/>
          <w:sz w:val="20"/>
          <w:szCs w:val="20"/>
        </w:rPr>
        <w:t xml:space="preserve">Items purchased per transaction: 3, 1, 2, 3, 4, 3, 2, 1, 3, 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Value</w:t>
            </w:r>
          </w:p>
        </w:tc>
        <w:tc>
          <w:tcPr>
            <w:tcW w:type="dxa" w:w="468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Frequency</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 times</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w:t>
            </w:r>
          </w:p>
        </w:tc>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 times</w:t>
            </w:r>
          </w:p>
        </w:tc>
      </w:tr>
      <w:tr>
        <w:tc>
          <w:tcPr>
            <w:tcW w:type="dxa" w:w="468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3</w:t>
            </w:r>
          </w:p>
        </w:tc>
        <w:tc>
          <w:tcPr>
            <w:tcW w:type="dxa" w:w="468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4 times  ← MODE</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w:t>
            </w:r>
          </w:p>
        </w:tc>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time</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AD3" w:sz="1"/>
              <w:left w:val="single" w:color="D9EAD3" w:sz="1"/>
              <w:bottom w:val="single" w:color="D9EAD3" w:sz="1"/>
              <w:right w:val="single" w:color="D9EAD3" w:sz="1"/>
            </w:tcBorders>
            <w:shd w:fill="D9EAD3" w:val="clear"/>
            <w:tcMar>
              <w:top w:type="dxa" w:w="160"/>
              <w:left w:type="dxa" w:w="200"/>
              <w:bottom w:type="dxa" w:w="160"/>
              <w:right w:type="dxa" w:w="200"/>
            </w:tcMar>
          </w:tcPr>
          <w:p>
            <w:r>
              <w:rPr>
                <w:rFonts w:ascii="Arial" w:cs="Arial" w:eastAsia="Arial" w:hAnsi="Arial"/>
                <w:b/>
                <w:bCs/>
                <w:color w:val="1E6B3C"/>
                <w:sz w:val="20"/>
                <w:szCs w:val="20"/>
              </w:rPr>
              <w:t xml:space="preserve">Mode = 3  (appears 4 times — more than any other value)</w:t>
            </w:r>
          </w:p>
        </w:tc>
      </w:tr>
    </w:tbl>
    <w:p>
      <w:r>
        <w:t xml:space="preserve"/>
      </w:r>
    </w:p>
    <w:p>
      <w:pPr>
        <w:pStyle w:val="Heading2"/>
        <w:spacing w:after="120" w:before="280"/>
      </w:pPr>
      <w:r>
        <w:rPr>
          <w:rFonts w:ascii="Arial" w:cs="Arial" w:eastAsia="Arial" w:hAnsi="Arial"/>
          <w:b/>
          <w:bCs/>
          <w:color w:val="2E75B6"/>
          <w:sz w:val="28"/>
          <w:szCs w:val="28"/>
        </w:rPr>
        <w:t xml:space="preserve">Mode with Categorical Data — Its Unique Advantage</w:t>
      </w:r>
    </w:p>
    <w:p>
      <w:pPr>
        <w:spacing w:after="60" w:before="60"/>
      </w:pPr>
      <w:r>
        <w:rPr>
          <w:rFonts w:ascii="Arial" w:cs="Arial" w:eastAsia="Arial" w:hAnsi="Arial"/>
          <w:b w:val="false"/>
          <w:bCs w:val="false"/>
          <w:i w:val="false"/>
          <w:iCs w:val="false"/>
          <w:color w:val="000000"/>
          <w:sz w:val="20"/>
          <w:szCs w:val="20"/>
        </w:rPr>
        <w:t xml:space="preserve">Survey: 50 customers asked which product category they purchased.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60"/>
              <w:left w:type="dxa" w:w="200"/>
              <w:bottom w:type="dxa" w:w="160"/>
              <w:right w:type="dxa" w:w="200"/>
            </w:tcMar>
          </w:tcPr>
          <w:p>
            <w:r>
              <w:rPr>
                <w:rFonts w:ascii="Arial" w:cs="Arial" w:eastAsia="Arial" w:hAnsi="Arial"/>
                <w:b w:val="false"/>
                <w:bCs w:val="false"/>
                <w:color w:val="000000"/>
                <w:sz w:val="20"/>
                <w:szCs w:val="20"/>
              </w:rPr>
              <w:t xml:space="preserve">Electronics: 18  |  Clothing: 22  |  Home Goods: 7  |  Food: 3</w:t>
            </w:r>
          </w:p>
        </w:tc>
      </w:tr>
    </w:tbl>
    <w:p>
      <w:pPr>
        <w:spacing w:after="60" w:before="60"/>
      </w:pPr>
      <w:r>
        <w:rPr>
          <w:rFonts w:ascii="Arial" w:cs="Arial" w:eastAsia="Arial" w:hAnsi="Arial"/>
          <w:b w:val="false"/>
          <w:bCs w:val="false"/>
          <w:i w:val="false"/>
          <w:iCs w:val="false"/>
          <w:color w:val="000000"/>
          <w:sz w:val="20"/>
          <w:szCs w:val="20"/>
        </w:rPr>
        <w:t xml:space="preserve">Mode = Clothing  (22 responses — the most common category)</w:t>
      </w:r>
    </w:p>
    <w:p>
      <w:pPr>
        <w:spacing w:after="60" w:before="60"/>
      </w:pPr>
      <w:r>
        <w:rPr>
          <w:rFonts w:ascii="Arial" w:cs="Arial" w:eastAsia="Arial" w:hAnsi="Arial"/>
          <w:b w:val="false"/>
          <w:bCs w:val="false"/>
          <w:i w:val="false"/>
          <w:iCs w:val="false"/>
          <w:color w:val="000000"/>
          <w:sz w:val="20"/>
          <w:szCs w:val="20"/>
        </w:rPr>
        <w:t xml:space="preserve">You CANNOT calculate a mean or median of product categories. But you CAN find the mode. This is the mode's unique advantage — it is the only central tendency measure that works on qualitative data.</w:t>
      </w:r>
    </w:p>
    <w:p>
      <w:r>
        <w:t xml:space="preserve"/>
      </w:r>
    </w:p>
    <w:p>
      <w:pPr>
        <w:pStyle w:val="Heading2"/>
        <w:spacing w:after="120" w:before="280"/>
      </w:pPr>
      <w:r>
        <w:rPr>
          <w:rFonts w:ascii="Arial" w:cs="Arial" w:eastAsia="Arial" w:hAnsi="Arial"/>
          <w:b/>
          <w:bCs/>
          <w:color w:val="2E75B6"/>
          <w:sz w:val="28"/>
          <w:szCs w:val="28"/>
        </w:rPr>
        <w:t xml:space="preserve">Bimodal Distributions — Two Modes</w:t>
      </w:r>
    </w:p>
    <w:p>
      <w:pPr>
        <w:spacing w:after="60" w:before="60"/>
      </w:pPr>
      <w:r>
        <w:rPr>
          <w:rFonts w:ascii="Arial" w:cs="Arial" w:eastAsia="Arial" w:hAnsi="Arial"/>
          <w:b w:val="false"/>
          <w:bCs w:val="false"/>
          <w:i w:val="false"/>
          <w:iCs w:val="false"/>
          <w:color w:val="000000"/>
          <w:sz w:val="20"/>
          <w:szCs w:val="20"/>
        </w:rPr>
        <w:t xml:space="preserve">When two values tie for the highest frequency, the dataset is bimodal.</w:t>
      </w:r>
    </w:p>
    <w:p>
      <w:pPr>
        <w:spacing w:after="60" w:before="60"/>
      </w:pPr>
      <w:r>
        <w:rPr>
          <w:rFonts w:ascii="Arial" w:cs="Arial" w:eastAsia="Arial" w:hAnsi="Arial"/>
          <w:b w:val="false"/>
          <w:bCs w:val="false"/>
          <w:i w:val="false"/>
          <w:iCs w:val="false"/>
          <w:color w:val="000000"/>
          <w:sz w:val="20"/>
          <w:szCs w:val="20"/>
        </w:rPr>
        <w:t xml:space="preserve">Example: Customer ages — 25, 25, 30, 45, 45, 60</w:t>
      </w:r>
    </w:p>
    <w:p>
      <w:pPr>
        <w:spacing w:after="60" w:before="60"/>
      </w:pPr>
      <w:r>
        <w:rPr>
          <w:rFonts w:ascii="Arial" w:cs="Arial" w:eastAsia="Arial" w:hAnsi="Arial"/>
          <w:b w:val="false"/>
          <w:bCs w:val="false"/>
          <w:i w:val="false"/>
          <w:iCs w:val="false"/>
          <w:color w:val="000000"/>
          <w:sz w:val="20"/>
          <w:szCs w:val="20"/>
        </w:rPr>
        <w:t xml:space="preserve">Both 25 and 45 appear twice. Mode = 25 AND 45.</w:t>
      </w:r>
    </w:p>
    <w:p>
      <w:pPr>
        <w:spacing w:after="60" w:before="60"/>
      </w:pPr>
      <w:r>
        <w:rPr>
          <w:rFonts w:ascii="Arial" w:cs="Arial" w:eastAsia="Arial" w:hAnsi="Arial"/>
          <w:b w:val="false"/>
          <w:bCs w:val="false"/>
          <w:i w:val="false"/>
          <w:iCs w:val="false"/>
          <w:color w:val="000000"/>
          <w:sz w:val="20"/>
          <w:szCs w:val="20"/>
        </w:rPr>
        <w:t xml:space="preserve">Analytical implication: Two distinct customer segments may exist — young adults and middle-aged adults. This is a discovery that could inform marketing strategy.</w:t>
      </w:r>
    </w:p>
    <w:p>
      <w:r>
        <w:t xml:space="preserve"/>
      </w:r>
    </w:p>
    <w:p>
      <w:pPr>
        <w:pStyle w:val="Heading2"/>
        <w:spacing w:after="120" w:before="280"/>
      </w:pPr>
      <w:r>
        <w:rPr>
          <w:rFonts w:ascii="Arial" w:cs="Arial" w:eastAsia="Arial" w:hAnsi="Arial"/>
          <w:b/>
          <w:bCs/>
          <w:color w:val="2E75B6"/>
          <w:sz w:val="28"/>
          <w:szCs w:val="28"/>
        </w:rPr>
        <w:t xml:space="preserve">Python Code — Calculating the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2B2B2B" w:val="clear"/>
            <w:tcMar>
              <w:top w:type="dxa" w:w="140"/>
              <w:left w:type="dxa" w:w="200"/>
              <w:bottom w:type="dxa" w:w="140"/>
              <w:right w:type="dxa" w:w="200"/>
            </w:tcMar>
          </w:tcPr>
          <w:p>
            <w:r>
              <w:rPr>
                <w:rFonts w:ascii="Courier New" w:cs="Courier New" w:eastAsia="Courier New" w:hAnsi="Courier New"/>
                <w:color w:val="F8F8F2"/>
                <w:sz w:val="18"/>
                <w:szCs w:val="18"/>
              </w:rPr>
              <w:t xml:space="preserve">from scipy import stats</w:t>
            </w:r>
          </w:p>
          <w:p>
            <w:r>
              <w:rPr>
                <w:rFonts w:ascii="Courier New" w:cs="Courier New" w:eastAsia="Courier New" w:hAnsi="Courier New"/>
                <w:color w:val="F8F8F2"/>
                <w:sz w:val="18"/>
                <w:szCs w:val="18"/>
              </w:rPr>
              <w:t xml:space="preserve">import pandas as pd</w:t>
            </w:r>
          </w:p>
          <w:p>
            <w:r>
              <w:rPr>
                <w:rFonts w:ascii="Courier New" w:cs="Courier New" w:eastAsia="Courier New" w:hAnsi="Courier New"/>
                <w:color w:val="F8F8F2"/>
                <w:sz w:val="18"/>
                <w:szCs w:val="18"/>
              </w:rPr>
              <w:t xml:space="preserve">from collections import Counter</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purchases = [3, 1, 2, 3, 4, 3, 2, 1, 3, 5]</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Method 1 — scipy (handles multimodal correctly)</w:t>
            </w:r>
          </w:p>
          <w:p>
            <w:r>
              <w:rPr>
                <w:rFonts w:ascii="Courier New" w:cs="Courier New" w:eastAsia="Courier New" w:hAnsi="Courier New"/>
                <w:color w:val="F8F8F2"/>
                <w:sz w:val="18"/>
                <w:szCs w:val="18"/>
              </w:rPr>
              <w:t xml:space="preserve">result = stats.mode(purchases)</w:t>
            </w:r>
          </w:p>
          <w:p>
            <w:r>
              <w:rPr>
                <w:rFonts w:ascii="Courier New" w:cs="Courier New" w:eastAsia="Courier New" w:hAnsi="Courier New"/>
                <w:color w:val="F8F8F2"/>
                <w:sz w:val="18"/>
                <w:szCs w:val="18"/>
              </w:rPr>
              <w:t xml:space="preserve">print(f'Mode: {result.mode}  |  Count: {result.count}')</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Method 2 — Pandas</w:t>
            </w:r>
          </w:p>
          <w:p>
            <w:r>
              <w:rPr>
                <w:rFonts w:ascii="Courier New" w:cs="Courier New" w:eastAsia="Courier New" w:hAnsi="Courier New"/>
                <w:color w:val="F8F8F2"/>
                <w:sz w:val="18"/>
                <w:szCs w:val="18"/>
              </w:rPr>
              <w:t xml:space="preserve">df = pd.DataFrame({'purchases': purchases})</w:t>
            </w:r>
          </w:p>
          <w:p>
            <w:r>
              <w:rPr>
                <w:rFonts w:ascii="Courier New" w:cs="Courier New" w:eastAsia="Courier New" w:hAnsi="Courier New"/>
                <w:color w:val="F8F8F2"/>
                <w:sz w:val="18"/>
                <w:szCs w:val="18"/>
              </w:rPr>
              <w:t xml:space="preserve">print(f'Pandas Mode: {df["purchases"].mode().tolist()}')  # Returns list (handles bimodal)</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Method 3 — Manual using Counter</w:t>
            </w:r>
          </w:p>
          <w:p>
            <w:r>
              <w:rPr>
                <w:rFonts w:ascii="Courier New" w:cs="Courier New" w:eastAsia="Courier New" w:hAnsi="Courier New"/>
                <w:color w:val="F8F8F2"/>
                <w:sz w:val="18"/>
                <w:szCs w:val="18"/>
              </w:rPr>
              <w:t xml:space="preserve">counts = Counter(purchases)</w:t>
            </w:r>
          </w:p>
          <w:p>
            <w:r>
              <w:rPr>
                <w:rFonts w:ascii="Courier New" w:cs="Courier New" w:eastAsia="Courier New" w:hAnsi="Courier New"/>
                <w:color w:val="F8F8F2"/>
                <w:sz w:val="18"/>
                <w:szCs w:val="18"/>
              </w:rPr>
              <w:t xml:space="preserve">max_freq = max(counts.values())</w:t>
            </w:r>
          </w:p>
          <w:p>
            <w:r>
              <w:rPr>
                <w:rFonts w:ascii="Courier New" w:cs="Courier New" w:eastAsia="Courier New" w:hAnsi="Courier New"/>
                <w:color w:val="F8F8F2"/>
                <w:sz w:val="18"/>
                <w:szCs w:val="18"/>
              </w:rPr>
              <w:t xml:space="preserve">modes = [k for k,v in counts.items() if v == max_freq]</w:t>
            </w:r>
          </w:p>
          <w:p>
            <w:r>
              <w:rPr>
                <w:rFonts w:ascii="Courier New" w:cs="Courier New" w:eastAsia="Courier New" w:hAnsi="Courier New"/>
                <w:color w:val="F8F8F2"/>
                <w:sz w:val="18"/>
                <w:szCs w:val="18"/>
              </w:rPr>
              <w:t xml:space="preserve">print(f'Manual Mode(s): {modes}  (each appears {max_freq} times)')</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Topic 5 — Range</w:t>
      </w:r>
    </w:p>
    <w:p>
      <w:pPr>
        <w:pStyle w:val="Heading2"/>
        <w:spacing w:after="120" w:before="280"/>
      </w:pPr>
      <w:r>
        <w:rPr>
          <w:rFonts w:ascii="Arial" w:cs="Arial" w:eastAsia="Arial" w:hAnsi="Arial"/>
          <w:b/>
          <w:bCs/>
          <w:color w:val="2E75B6"/>
          <w:sz w:val="28"/>
          <w:szCs w:val="28"/>
        </w:rPr>
        <w:t xml:space="preserve">Definition</w:t>
      </w:r>
    </w:p>
    <w:p>
      <w:pPr>
        <w:spacing w:after="60" w:before="60"/>
      </w:pPr>
      <w:r>
        <w:rPr>
          <w:rFonts w:ascii="Arial" w:cs="Arial" w:eastAsia="Arial" w:hAnsi="Arial"/>
          <w:b w:val="false"/>
          <w:bCs w:val="false"/>
          <w:i w:val="false"/>
          <w:iCs w:val="false"/>
          <w:color w:val="000000"/>
          <w:sz w:val="20"/>
          <w:szCs w:val="20"/>
        </w:rPr>
        <w:t xml:space="preserve">The range is the difference between the maximum and minimum values. It is the simplest measure of spread (dispersion). It answers: 'How wide does the data stretch from one extreme to the other?'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60"/>
              <w:left w:type="dxa" w:w="200"/>
              <w:bottom w:type="dxa" w:w="160"/>
              <w:right w:type="dxa" w:w="200"/>
            </w:tcMar>
          </w:tcPr>
          <w:p>
            <w:r>
              <w:rPr>
                <w:rFonts w:ascii="Arial" w:cs="Arial" w:eastAsia="Arial" w:hAnsi="Arial"/>
                <w:b/>
                <w:bCs/>
                <w:color w:val="1B3A6B"/>
                <w:sz w:val="20"/>
                <w:szCs w:val="20"/>
              </w:rPr>
              <w:t xml:space="preserve">FORMULA:   Range  =  Maximum Value  −  Minimum Value</w:t>
            </w:r>
          </w:p>
        </w:tc>
      </w:tr>
    </w:tbl>
    <w:p>
      <w:r>
        <w:t xml:space="preserve"/>
      </w:r>
    </w:p>
    <w:p>
      <w:pPr>
        <w:pStyle w:val="Heading2"/>
        <w:spacing w:after="120" w:before="280"/>
      </w:pPr>
      <w:r>
        <w:rPr>
          <w:rFonts w:ascii="Arial" w:cs="Arial" w:eastAsia="Arial" w:hAnsi="Arial"/>
          <w:b/>
          <w:bCs/>
          <w:color w:val="2E75B6"/>
          <w:sz w:val="28"/>
          <w:szCs w:val="28"/>
        </w:rPr>
        <w:t xml:space="preserve">Worked Example</w:t>
      </w:r>
    </w:p>
    <w:p>
      <w:pPr>
        <w:spacing w:after="60" w:before="60"/>
      </w:pPr>
      <w:r>
        <w:rPr>
          <w:rFonts w:ascii="Arial" w:cs="Arial" w:eastAsia="Arial" w:hAnsi="Arial"/>
          <w:b w:val="false"/>
          <w:bCs w:val="false"/>
          <w:i w:val="false"/>
          <w:iCs w:val="false"/>
          <w:color w:val="000000"/>
          <w:sz w:val="20"/>
          <w:szCs w:val="20"/>
        </w:rPr>
        <w:t xml:space="preserve">Dataset: 120, 85, 200, 95, 150, 180, 110</w:t>
      </w:r>
    </w:p>
    <w:p>
      <w:pPr>
        <w:spacing w:after="60" w:before="60"/>
      </w:pPr>
      <w:r>
        <w:rPr>
          <w:rFonts w:ascii="Arial" w:cs="Arial" w:eastAsia="Arial" w:hAnsi="Arial"/>
          <w:b w:val="false"/>
          <w:bCs w:val="false"/>
          <w:i w:val="false"/>
          <w:iCs w:val="false"/>
          <w:color w:val="000000"/>
          <w:sz w:val="20"/>
          <w:szCs w:val="20"/>
        </w:rPr>
        <w:t xml:space="preserve">Maximum = 200   |   Minimum = 85</w:t>
      </w:r>
    </w:p>
    <w:p>
      <w:pPr>
        <w:spacing w:after="60" w:before="60"/>
      </w:pPr>
      <w:r>
        <w:rPr>
          <w:rFonts w:ascii="Arial" w:cs="Arial" w:eastAsia="Arial" w:hAnsi="Arial"/>
          <w:b w:val="false"/>
          <w:bCs w:val="false"/>
          <w:i w:val="false"/>
          <w:iCs w:val="false"/>
          <w:color w:val="000000"/>
          <w:sz w:val="20"/>
          <w:szCs w:val="20"/>
        </w:rPr>
        <w:t xml:space="preserve">Range = 200 − 85  =  115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AD3" w:sz="1"/>
              <w:left w:val="single" w:color="D9EAD3" w:sz="1"/>
              <w:bottom w:val="single" w:color="D9EAD3" w:sz="1"/>
              <w:right w:val="single" w:color="D9EAD3" w:sz="1"/>
            </w:tcBorders>
            <w:shd w:fill="D9EAD3" w:val="clear"/>
            <w:tcMar>
              <w:top w:type="dxa" w:w="160"/>
              <w:left w:type="dxa" w:w="200"/>
              <w:bottom w:type="dxa" w:w="160"/>
              <w:right w:type="dxa" w:w="200"/>
            </w:tcMar>
          </w:tcPr>
          <w:p>
            <w:r>
              <w:rPr>
                <w:rFonts w:ascii="Arial" w:cs="Arial" w:eastAsia="Arial" w:hAnsi="Arial"/>
                <w:b/>
                <w:bCs/>
                <w:color w:val="1E6B3C"/>
                <w:sz w:val="20"/>
                <w:szCs w:val="20"/>
              </w:rPr>
              <w:t xml:space="preserve">Range = GHS 115  →  Sales varied by as much as GHS 115 between the best and worst day.</w:t>
            </w:r>
          </w:p>
        </w:tc>
      </w:tr>
    </w:tbl>
    <w:p>
      <w:r>
        <w:t xml:space="preserve"/>
      </w:r>
    </w:p>
    <w:p>
      <w:pPr>
        <w:pStyle w:val="Heading2"/>
        <w:spacing w:after="120" w:before="280"/>
      </w:pPr>
      <w:r>
        <w:rPr>
          <w:rFonts w:ascii="Arial" w:cs="Arial" w:eastAsia="Arial" w:hAnsi="Arial"/>
          <w:b/>
          <w:bCs/>
          <w:color w:val="2E75B6"/>
          <w:sz w:val="28"/>
          <w:szCs w:val="28"/>
        </w:rPr>
        <w:t xml:space="preserve">Weakness — Range Is Sensitive to Outliers</w:t>
      </w:r>
    </w:p>
    <w:p>
      <w:pPr>
        <w:spacing w:after="60" w:before="60"/>
      </w:pPr>
      <w:r>
        <w:rPr>
          <w:rFonts w:ascii="Arial" w:cs="Arial" w:eastAsia="Arial" w:hAnsi="Arial"/>
          <w:b w:val="false"/>
          <w:bCs w:val="false"/>
          <w:i w:val="false"/>
          <w:iCs w:val="false"/>
          <w:color w:val="000000"/>
          <w:sz w:val="20"/>
          <w:szCs w:val="20"/>
        </w:rPr>
        <w:t xml:space="preserve">Dataset with outlier: 85, 95, 110, 120, 150, 180, 5000</w:t>
      </w:r>
    </w:p>
    <w:p>
      <w:pPr>
        <w:spacing w:after="60" w:before="60"/>
      </w:pPr>
      <w:r>
        <w:rPr>
          <w:rFonts w:ascii="Arial" w:cs="Arial" w:eastAsia="Arial" w:hAnsi="Arial"/>
          <w:b w:val="false"/>
          <w:bCs w:val="false"/>
          <w:i w:val="false"/>
          <w:iCs w:val="false"/>
          <w:color w:val="000000"/>
          <w:sz w:val="20"/>
          <w:szCs w:val="20"/>
        </w:rPr>
        <w:t xml:space="preserve">Range = 5000 − 85  =  4915</w:t>
      </w:r>
    </w:p>
    <w:p>
      <w:pPr>
        <w:spacing w:after="60" w:before="60"/>
      </w:pPr>
      <w:r>
        <w:rPr>
          <w:rFonts w:ascii="Arial" w:cs="Arial" w:eastAsia="Arial" w:hAnsi="Arial"/>
          <w:b w:val="false"/>
          <w:bCs w:val="false"/>
          <w:i w:val="false"/>
          <w:iCs w:val="false"/>
          <w:color w:val="000000"/>
          <w:sz w:val="20"/>
          <w:szCs w:val="20"/>
        </w:rPr>
        <w:t xml:space="preserve">This number tells you almost nothing about how most days perform. 6 of 7 days are within 115 of each other — but range says 4915.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5CD" w:sz="1"/>
              <w:left w:val="single" w:color="FCE5CD" w:sz="1"/>
              <w:bottom w:val="single" w:color="FCE5CD" w:sz="1"/>
              <w:right w:val="single" w:color="FCE5CD" w:sz="1"/>
            </w:tcBorders>
            <w:shd w:fill="FCE5CD" w:val="clear"/>
            <w:tcMar>
              <w:top w:type="dxa" w:w="160"/>
              <w:left w:type="dxa" w:w="200"/>
              <w:bottom w:type="dxa" w:w="160"/>
              <w:right w:type="dxa" w:w="200"/>
            </w:tcMar>
          </w:tcPr>
          <w:p>
            <w:r>
              <w:rPr>
                <w:rFonts w:ascii="Arial" w:cs="Arial" w:eastAsia="Arial" w:hAnsi="Arial"/>
                <w:b/>
                <w:bCs/>
                <w:color w:val="7B4F00"/>
                <w:sz w:val="20"/>
                <w:szCs w:val="20"/>
              </w:rPr>
              <w:t xml:space="preserve">RULE: Range is a quick first look only. For precise spread, use Variance and Standard Deviation.</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Topic 6 — Variance</w:t>
      </w:r>
    </w:p>
    <w:p>
      <w:pPr>
        <w:pStyle w:val="Heading2"/>
        <w:spacing w:after="120" w:before="280"/>
      </w:pPr>
      <w:r>
        <w:rPr>
          <w:rFonts w:ascii="Arial" w:cs="Arial" w:eastAsia="Arial" w:hAnsi="Arial"/>
          <w:b/>
          <w:bCs/>
          <w:color w:val="2E75B6"/>
          <w:sz w:val="28"/>
          <w:szCs w:val="28"/>
        </w:rPr>
        <w:t xml:space="preserve">Definition</w:t>
      </w:r>
    </w:p>
    <w:p>
      <w:pPr>
        <w:spacing w:after="60" w:before="60"/>
      </w:pPr>
      <w:r>
        <w:rPr>
          <w:rFonts w:ascii="Arial" w:cs="Arial" w:eastAsia="Arial" w:hAnsi="Arial"/>
          <w:b w:val="false"/>
          <w:bCs w:val="false"/>
          <w:i w:val="false"/>
          <w:iCs w:val="false"/>
          <w:color w:val="000000"/>
          <w:sz w:val="20"/>
          <w:szCs w:val="20"/>
        </w:rPr>
        <w:t xml:space="preserve">Variance measures how far each data point is from the mean, on average. Because deviations are squared, all values become positive and large deviations are penalised more heavily than small ones.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60"/>
              <w:left w:type="dxa" w:w="200"/>
              <w:bottom w:type="dxa" w:w="160"/>
              <w:right w:type="dxa" w:w="200"/>
            </w:tcMar>
          </w:tcPr>
          <w:p>
            <w:r>
              <w:rPr>
                <w:rFonts w:ascii="Arial" w:cs="Arial" w:eastAsia="Arial" w:hAnsi="Arial"/>
                <w:b w:val="false"/>
                <w:bCs w:val="false"/>
                <w:color w:val="1B3A6B"/>
                <w:sz w:val="20"/>
                <w:szCs w:val="20"/>
              </w:rPr>
              <w:t xml:space="preserve">SAMPLE VARIANCE:   s²  =  Σ(x − x̄)²  ÷  (n − 1)</w:t>
            </w:r>
          </w:p>
          <w:p>
            <w:r>
              <w:rPr>
                <w:rFonts w:ascii="Arial" w:cs="Arial" w:eastAsia="Arial" w:hAnsi="Arial"/>
                <w:b w:val="false"/>
                <w:bCs w:val="false"/>
                <w:color w:val="1B3A6B"/>
                <w:sz w:val="20"/>
                <w:szCs w:val="20"/>
              </w:rPr>
              <w:t xml:space="preserve"/>
            </w:r>
          </w:p>
          <w:p>
            <w:r>
              <w:rPr>
                <w:rFonts w:ascii="Arial" w:cs="Arial" w:eastAsia="Arial" w:hAnsi="Arial"/>
                <w:b w:val="false"/>
                <w:bCs w:val="false"/>
                <w:color w:val="1B3A6B"/>
                <w:sz w:val="20"/>
                <w:szCs w:val="20"/>
              </w:rPr>
              <w:t xml:space="preserve">POPULATION VARIANCE:   σ²  =  Σ(x − μ)²  ÷  N</w:t>
            </w:r>
          </w:p>
          <w:p>
            <w:r>
              <w:rPr>
                <w:rFonts w:ascii="Arial" w:cs="Arial" w:eastAsia="Arial" w:hAnsi="Arial"/>
                <w:b w:val="false"/>
                <w:bCs w:val="false"/>
                <w:color w:val="1B3A6B"/>
                <w:sz w:val="20"/>
                <w:szCs w:val="20"/>
              </w:rPr>
              <w:t xml:space="preserve"/>
            </w:r>
          </w:p>
          <w:p>
            <w:r>
              <w:rPr>
                <w:rFonts w:ascii="Arial" w:cs="Arial" w:eastAsia="Arial" w:hAnsi="Arial"/>
                <w:b w:val="false"/>
                <w:bCs w:val="false"/>
                <w:color w:val="1B3A6B"/>
                <w:sz w:val="20"/>
                <w:szCs w:val="20"/>
              </w:rPr>
              <w:t xml:space="preserve">s² = sample variance  |  σ² = population variance  |  x = each value  |  x̄ = sample mean</w:t>
            </w:r>
          </w:p>
          <w:p>
            <w:r>
              <w:rPr>
                <w:rFonts w:ascii="Arial" w:cs="Arial" w:eastAsia="Arial" w:hAnsi="Arial"/>
                <w:b w:val="false"/>
                <w:bCs w:val="false"/>
                <w:color w:val="1B3A6B"/>
                <w:sz w:val="20"/>
                <w:szCs w:val="20"/>
              </w:rPr>
              <w:t xml:space="preserve">μ = population mean   |  n = sample size  |  N = population size</w:t>
            </w:r>
          </w:p>
          <w:p>
            <w:r>
              <w:rPr>
                <w:rFonts w:ascii="Arial" w:cs="Arial" w:eastAsia="Arial" w:hAnsi="Arial"/>
                <w:b w:val="false"/>
                <w:bCs w:val="false"/>
                <w:color w:val="1B3A6B"/>
                <w:sz w:val="20"/>
                <w:szCs w:val="20"/>
              </w:rPr>
              <w:t xml:space="preserve">(n−1) is Bessel's correction — used for samples to avoid underestimating population variance</w:t>
            </w:r>
          </w:p>
        </w:tc>
      </w:tr>
    </w:tbl>
    <w:p>
      <w:r>
        <w:t xml:space="preserve"/>
      </w:r>
    </w:p>
    <w:p>
      <w:pPr>
        <w:pStyle w:val="Heading2"/>
        <w:spacing w:after="120" w:before="280"/>
      </w:pPr>
      <w:r>
        <w:rPr>
          <w:rFonts w:ascii="Arial" w:cs="Arial" w:eastAsia="Arial" w:hAnsi="Arial"/>
          <w:b/>
          <w:bCs/>
          <w:color w:val="2E75B6"/>
          <w:sz w:val="28"/>
          <w:szCs w:val="28"/>
        </w:rPr>
        <w:t xml:space="preserve">Bessel's Correction — Why (n−1) and Not n?</w:t>
      </w:r>
    </w:p>
    <w:p>
      <w:pPr>
        <w:spacing w:after="60" w:before="60"/>
      </w:pPr>
      <w:r>
        <w:rPr>
          <w:rFonts w:ascii="Arial" w:cs="Arial" w:eastAsia="Arial" w:hAnsi="Arial"/>
          <w:b w:val="false"/>
          <w:bCs w:val="false"/>
          <w:i w:val="false"/>
          <w:iCs w:val="false"/>
          <w:color w:val="000000"/>
          <w:sz w:val="20"/>
          <w:szCs w:val="20"/>
        </w:rPr>
        <w:t xml:space="preserve">When you calculate variance from a SAMPLE (not the full population), dividing by n slightly underestimates the true population variance. Using (n−1) corrects this bias.</w:t>
      </w:r>
    </w:p>
    <w:p>
      <w:pPr>
        <w:spacing w:after="60" w:before="60"/>
      </w:pPr>
      <w:r>
        <w:rPr>
          <w:rFonts w:ascii="Arial" w:cs="Arial" w:eastAsia="Arial" w:hAnsi="Arial"/>
          <w:b w:val="false"/>
          <w:bCs w:val="false"/>
          <w:i w:val="false"/>
          <w:iCs w:val="false"/>
          <w:color w:val="000000"/>
          <w:sz w:val="20"/>
          <w:szCs w:val="20"/>
        </w:rPr>
        <w:t xml:space="preserve">Plain English: A sample has less information than the full population. We compensate by dividing by a smaller number — which makes the variance slightly larger and more honest.</w:t>
      </w:r>
    </w:p>
    <w:p>
      <w:pPr>
        <w:spacing w:after="60" w:before="60"/>
      </w:pPr>
      <w:r>
        <w:rPr>
          <w:rFonts w:ascii="Arial" w:cs="Arial" w:eastAsia="Arial" w:hAnsi="Arial"/>
          <w:b w:val="false"/>
          <w:bCs w:val="false"/>
          <w:i w:val="false"/>
          <w:iCs w:val="false"/>
          <w:color w:val="000000"/>
          <w:sz w:val="20"/>
          <w:szCs w:val="20"/>
        </w:rPr>
        <w:t xml:space="preserve">RULE: Use (n−1) for samples. Use N only if you have every member of the population — which is rare.</w:t>
      </w:r>
    </w:p>
    <w:p>
      <w:r>
        <w:t xml:space="preserve"/>
      </w:r>
    </w:p>
    <w:p>
      <w:pPr>
        <w:pStyle w:val="Heading2"/>
        <w:spacing w:after="120" w:before="280"/>
      </w:pPr>
      <w:r>
        <w:rPr>
          <w:rFonts w:ascii="Arial" w:cs="Arial" w:eastAsia="Arial" w:hAnsi="Arial"/>
          <w:b/>
          <w:bCs/>
          <w:color w:val="2E75B6"/>
          <w:sz w:val="28"/>
          <w:szCs w:val="28"/>
        </w:rPr>
        <w:t xml:space="preserve">Step-by-Step Worked Example</w:t>
      </w:r>
    </w:p>
    <w:p>
      <w:pPr>
        <w:spacing w:after="60" w:before="60"/>
      </w:pPr>
      <w:r>
        <w:rPr>
          <w:rFonts w:ascii="Arial" w:cs="Arial" w:eastAsia="Arial" w:hAnsi="Arial"/>
          <w:b w:val="false"/>
          <w:bCs w:val="false"/>
          <w:i w:val="false"/>
          <w:iCs w:val="false"/>
          <w:color w:val="000000"/>
          <w:sz w:val="20"/>
          <w:szCs w:val="20"/>
        </w:rPr>
        <w:t xml:space="preserve">Dataset: 120, 85, 200, 95, 150, 180, 110  |  n = 7  |  Mean (x̄) = 134.29</w:t>
      </w:r>
    </w:p>
    <w:p>
      <w:pPr>
        <w:spacing w:after="80" w:before="200"/>
      </w:pPr>
      <w:r>
        <w:rPr>
          <w:rFonts w:ascii="Arial" w:cs="Arial" w:eastAsia="Arial" w:hAnsi="Arial"/>
          <w:b/>
          <w:bCs/>
          <w:color w:val="1B3A6B"/>
          <w:sz w:val="24"/>
          <w:szCs w:val="24"/>
        </w:rPr>
        <w:t xml:space="preserve">Step 1 — Calculate each deviation (x − x̄) and its square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80"/>
        <w:gridCol w:w="3080"/>
      </w:tblGrid>
      <w:tr>
        <w:tc>
          <w:tcPr>
            <w:tcW w:type="dxa" w:w="18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x</w:t>
            </w:r>
          </w:p>
        </w:tc>
        <w:tc>
          <w:tcPr>
            <w:tcW w:type="dxa" w:w="2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x̄</w:t>
            </w:r>
          </w:p>
        </w:tc>
        <w:tc>
          <w:tcPr>
            <w:tcW w:type="dxa" w:w="248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Deviation  (x − x̄)</w:t>
            </w:r>
          </w:p>
        </w:tc>
        <w:tc>
          <w:tcPr>
            <w:tcW w:type="dxa" w:w="308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Squared Deviation  (x − x̄)²</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134.29</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0000"/>
                <w:sz w:val="20"/>
                <w:szCs w:val="20"/>
              </w:rPr>
              <w:t xml:space="preserve">-14.29</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204.21</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85</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134.29</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0000"/>
                <w:sz w:val="20"/>
                <w:szCs w:val="20"/>
              </w:rPr>
              <w:t xml:space="preserve">-49.29</w:t>
            </w:r>
          </w:p>
        </w:tc>
        <w:tc>
          <w:tcPr>
            <w:tcW w:type="dxa" w:w="30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2429.51</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200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134.29</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65.71</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4317.8</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95</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134.29</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0000"/>
                <w:sz w:val="20"/>
                <w:szCs w:val="20"/>
              </w:rPr>
              <w:t xml:space="preserve">-39.29</w:t>
            </w:r>
          </w:p>
        </w:tc>
        <w:tc>
          <w:tcPr>
            <w:tcW w:type="dxa" w:w="30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1543.71</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150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134.29</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15.71</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246.8</w:t>
            </w:r>
          </w:p>
        </w:tc>
      </w:tr>
      <w:tr>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180</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134.29</w:t>
            </w:r>
          </w:p>
        </w:tc>
        <w:tc>
          <w:tcPr>
            <w:tcW w:type="dxa" w:w="2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45.71</w:t>
            </w:r>
          </w:p>
        </w:tc>
        <w:tc>
          <w:tcPr>
            <w:tcW w:type="dxa" w:w="30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2089.4</w:t>
            </w:r>
          </w:p>
        </w:tc>
      </w:tr>
      <w:tr>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110</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134.29</w:t>
            </w:r>
          </w:p>
        </w:tc>
        <w:tc>
          <w:tcPr>
            <w:tcW w:type="dxa" w:w="2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0000"/>
                <w:sz w:val="20"/>
                <w:szCs w:val="20"/>
              </w:rPr>
              <w:t xml:space="preserve">-24.29</w:t>
            </w:r>
          </w:p>
        </w:tc>
        <w:tc>
          <w:tcPr>
            <w:tcW w:type="dxa" w:w="3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589.8</w:t>
            </w:r>
          </w:p>
        </w:tc>
      </w:tr>
      <w:tr>
        <w:tc>
          <w:tcPr>
            <w:tcW w:type="dxa" w:w="18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TOTAL</w:t>
            </w:r>
          </w:p>
        </w:tc>
        <w:tc>
          <w:tcPr>
            <w:tcW w:type="dxa" w:w="2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
            </w:r>
          </w:p>
        </w:tc>
        <w:tc>
          <w:tcPr>
            <w:tcW w:type="dxa" w:w="248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0.00 ✓</w:t>
            </w:r>
          </w:p>
        </w:tc>
        <w:tc>
          <w:tcPr>
            <w:tcW w:type="dxa" w:w="3080"/>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11,421.23</w:t>
            </w:r>
          </w:p>
        </w:tc>
      </w:tr>
    </w:tbl>
    <w:p>
      <w:r>
        <w:t xml:space="preserve"/>
      </w:r>
    </w:p>
    <w:p>
      <w:pPr>
        <w:spacing w:after="60" w:before="60"/>
      </w:pPr>
      <w:r>
        <w:rPr>
          <w:rFonts w:ascii="Arial" w:cs="Arial" w:eastAsia="Arial" w:hAnsi="Arial"/>
          <w:b w:val="false"/>
          <w:bCs w:val="false"/>
          <w:i/>
          <w:iCs/>
          <w:color w:val="4A4A4A"/>
          <w:sz w:val="20"/>
          <w:szCs w:val="20"/>
        </w:rPr>
        <w:t xml:space="preserve">Check: Deviations always sum to 0. If they do not, you made an arithmetic error.</w:t>
      </w:r>
    </w:p>
    <w:p>
      <w:pPr>
        <w:spacing w:after="80" w:before="200"/>
      </w:pPr>
      <w:r>
        <w:rPr>
          <w:rFonts w:ascii="Arial" w:cs="Arial" w:eastAsia="Arial" w:hAnsi="Arial"/>
          <w:b/>
          <w:bCs/>
          <w:color w:val="1B3A6B"/>
          <w:sz w:val="24"/>
          <w:szCs w:val="24"/>
        </w:rPr>
        <w:t xml:space="preserve">Step 2 — Sum the squared deviations</w:t>
      </w:r>
    </w:p>
    <w:p>
      <w:pPr>
        <w:spacing w:after="60" w:before="60"/>
      </w:pPr>
      <w:r>
        <w:rPr>
          <w:rFonts w:ascii="Arial" w:cs="Arial" w:eastAsia="Arial" w:hAnsi="Arial"/>
          <w:b w:val="false"/>
          <w:bCs w:val="false"/>
          <w:i w:val="false"/>
          <w:iCs w:val="false"/>
          <w:color w:val="000000"/>
          <w:sz w:val="20"/>
          <w:szCs w:val="20"/>
        </w:rPr>
        <w:t xml:space="preserve">Σ(x − x̄)²  =  204.21 + 2429.51 + 4317.80 + 1543.71 + 246.80 + 2089.40 + 589.80  =  11,421.23</w:t>
      </w:r>
    </w:p>
    <w:p>
      <w:pPr>
        <w:spacing w:after="80" w:before="200"/>
      </w:pPr>
      <w:r>
        <w:rPr>
          <w:rFonts w:ascii="Arial" w:cs="Arial" w:eastAsia="Arial" w:hAnsi="Arial"/>
          <w:b/>
          <w:bCs/>
          <w:color w:val="1B3A6B"/>
          <w:sz w:val="24"/>
          <w:szCs w:val="24"/>
        </w:rPr>
        <w:t xml:space="preserve">Step 3 — Divide by (n − 1)</w:t>
      </w:r>
    </w:p>
    <w:p>
      <w:pPr>
        <w:spacing w:after="60" w:before="60"/>
      </w:pPr>
      <w:r>
        <w:rPr>
          <w:rFonts w:ascii="Arial" w:cs="Arial" w:eastAsia="Arial" w:hAnsi="Arial"/>
          <w:b w:val="false"/>
          <w:bCs w:val="false"/>
          <w:i w:val="false"/>
          <w:iCs w:val="false"/>
          <w:color w:val="000000"/>
          <w:sz w:val="20"/>
          <w:szCs w:val="20"/>
        </w:rPr>
        <w:t xml:space="preserve">s²  =  11,421.23  ÷  (7 − 1)  =  11,421.23  ÷  6  =  1,903.54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AD3" w:sz="1"/>
              <w:left w:val="single" w:color="D9EAD3" w:sz="1"/>
              <w:bottom w:val="single" w:color="D9EAD3" w:sz="1"/>
              <w:right w:val="single" w:color="D9EAD3" w:sz="1"/>
            </w:tcBorders>
            <w:shd w:fill="D9EAD3" w:val="clear"/>
            <w:tcMar>
              <w:top w:type="dxa" w:w="160"/>
              <w:left w:type="dxa" w:w="200"/>
              <w:bottom w:type="dxa" w:w="160"/>
              <w:right w:type="dxa" w:w="200"/>
            </w:tcMar>
          </w:tcPr>
          <w:p>
            <w:r>
              <w:rPr>
                <w:rFonts w:ascii="Arial" w:cs="Arial" w:eastAsia="Arial" w:hAnsi="Arial"/>
                <w:b/>
                <w:bCs/>
                <w:color w:val="1E6B3C"/>
                <w:sz w:val="20"/>
                <w:szCs w:val="20"/>
              </w:rPr>
              <w:t xml:space="preserve">Variance (s²) = 1,903.54 GHS²</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5CD" w:sz="1"/>
              <w:left w:val="single" w:color="FCE5CD" w:sz="1"/>
              <w:bottom w:val="single" w:color="FCE5CD" w:sz="1"/>
              <w:right w:val="single" w:color="FCE5CD" w:sz="1"/>
            </w:tcBorders>
            <w:shd w:fill="FCE5CD" w:val="clear"/>
            <w:tcMar>
              <w:top w:type="dxa" w:w="160"/>
              <w:left w:type="dxa" w:w="200"/>
              <w:bottom w:type="dxa" w:w="160"/>
              <w:right w:type="dxa" w:w="200"/>
            </w:tcMar>
          </w:tcPr>
          <w:p>
            <w:r>
              <w:rPr>
                <w:rFonts w:ascii="Arial" w:cs="Arial" w:eastAsia="Arial" w:hAnsi="Arial"/>
                <w:b w:val="false"/>
                <w:bCs w:val="false"/>
                <w:color w:val="7B4F00"/>
                <w:sz w:val="20"/>
                <w:szCs w:val="20"/>
              </w:rPr>
              <w:t xml:space="preserve">THE UNIT PROBLEM:</w:t>
            </w:r>
          </w:p>
          <w:p>
            <w:r>
              <w:rPr>
                <w:rFonts w:ascii="Arial" w:cs="Arial" w:eastAsia="Arial" w:hAnsi="Arial"/>
                <w:b w:val="false"/>
                <w:bCs w:val="false"/>
                <w:color w:val="7B4F00"/>
                <w:sz w:val="20"/>
                <w:szCs w:val="20"/>
              </w:rPr>
              <w:t xml:space="preserve">Sales are in GHS. Variance is in GHS SQUARED.</w:t>
            </w:r>
          </w:p>
          <w:p>
            <w:r>
              <w:rPr>
                <w:rFonts w:ascii="Arial" w:cs="Arial" w:eastAsia="Arial" w:hAnsi="Arial"/>
                <w:b w:val="false"/>
                <w:bCs w:val="false"/>
                <w:color w:val="7B4F00"/>
                <w:sz w:val="20"/>
                <w:szCs w:val="20"/>
              </w:rPr>
              <w:t xml:space="preserve">You cannot tell a manager: 'Our variance is 1,903 GHS squared.' It means nothing to them.</w:t>
            </w:r>
          </w:p>
          <w:p>
            <w:r>
              <w:rPr>
                <w:rFonts w:ascii="Arial" w:cs="Arial" w:eastAsia="Arial" w:hAnsi="Arial"/>
                <w:b w:val="false"/>
                <w:bCs w:val="false"/>
                <w:color w:val="7B4F00"/>
                <w:sz w:val="20"/>
                <w:szCs w:val="20"/>
              </w:rPr>
              <w:t xml:space="preserve">This is why Standard Deviation exists — it converts variance back to the original unit.</w:t>
            </w:r>
          </w:p>
        </w:tc>
      </w:tr>
    </w:tbl>
    <w:p>
      <w:r>
        <w:t xml:space="preserve"/>
      </w:r>
    </w:p>
    <w:p>
      <w:pPr>
        <w:pStyle w:val="Heading2"/>
        <w:spacing w:after="120" w:before="280"/>
      </w:pPr>
      <w:r>
        <w:rPr>
          <w:rFonts w:ascii="Arial" w:cs="Arial" w:eastAsia="Arial" w:hAnsi="Arial"/>
          <w:b/>
          <w:bCs/>
          <w:color w:val="2E75B6"/>
          <w:sz w:val="28"/>
          <w:szCs w:val="28"/>
        </w:rPr>
        <w:t xml:space="preserve">Python Code — Calculating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2B2B2B" w:val="clear"/>
            <w:tcMar>
              <w:top w:type="dxa" w:w="140"/>
              <w:left w:type="dxa" w:w="200"/>
              <w:bottom w:type="dxa" w:w="140"/>
              <w:right w:type="dxa" w:w="200"/>
            </w:tcMar>
          </w:tcPr>
          <w:p>
            <w:r>
              <w:rPr>
                <w:rFonts w:ascii="Courier New" w:cs="Courier New" w:eastAsia="Courier New" w:hAnsi="Courier New"/>
                <w:color w:val="F8F8F2"/>
                <w:sz w:val="18"/>
                <w:szCs w:val="18"/>
              </w:rPr>
              <w:t xml:space="preserve">import numpy as np</w:t>
            </w:r>
          </w:p>
          <w:p>
            <w:r>
              <w:rPr>
                <w:rFonts w:ascii="Courier New" w:cs="Courier New" w:eastAsia="Courier New" w:hAnsi="Courier New"/>
                <w:color w:val="F8F8F2"/>
                <w:sz w:val="18"/>
                <w:szCs w:val="18"/>
              </w:rPr>
              <w:t xml:space="preserve">import pandas as pd</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sales = [120, 85, 200, 95, 150, 180, 110]</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NumPy SAMPLE variance — ddof=1 means divide by (n-1)</w:t>
            </w:r>
          </w:p>
          <w:p>
            <w:r>
              <w:rPr>
                <w:rFonts w:ascii="Courier New" w:cs="Courier New" w:eastAsia="Courier New" w:hAnsi="Courier New"/>
                <w:color w:val="F8F8F2"/>
                <w:sz w:val="18"/>
                <w:szCs w:val="18"/>
              </w:rPr>
              <w:t xml:space="preserve">var_sample = np.var(sales, ddof=1)</w:t>
            </w:r>
          </w:p>
          <w:p>
            <w:r>
              <w:rPr>
                <w:rFonts w:ascii="Courier New" w:cs="Courier New" w:eastAsia="Courier New" w:hAnsi="Courier New"/>
                <w:color w:val="F8F8F2"/>
                <w:sz w:val="18"/>
                <w:szCs w:val="18"/>
              </w:rPr>
              <w:t xml:space="preserve">print(f'Sample Variance:     {var_sample:.2f}')   # Expected: 1903.54</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NumPy POPULATION variance — ddof=0 (default) means divide by n</w:t>
            </w:r>
          </w:p>
          <w:p>
            <w:r>
              <w:rPr>
                <w:rFonts w:ascii="Courier New" w:cs="Courier New" w:eastAsia="Courier New" w:hAnsi="Courier New"/>
                <w:color w:val="F8F8F2"/>
                <w:sz w:val="18"/>
                <w:szCs w:val="18"/>
              </w:rPr>
              <w:t xml:space="preserve">var_pop = np.var(sales, ddof=0)</w:t>
            </w:r>
          </w:p>
          <w:p>
            <w:r>
              <w:rPr>
                <w:rFonts w:ascii="Courier New" w:cs="Courier New" w:eastAsia="Courier New" w:hAnsi="Courier New"/>
                <w:color w:val="F8F8F2"/>
                <w:sz w:val="18"/>
                <w:szCs w:val="18"/>
              </w:rPr>
              <w:t xml:space="preserve">print(f'Population Variance: {var_pop:.2f}')   # Smaller — uses n not n-1</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Pandas — sample variance by default (ddof=1)</w:t>
            </w:r>
          </w:p>
          <w:p>
            <w:r>
              <w:rPr>
                <w:rFonts w:ascii="Courier New" w:cs="Courier New" w:eastAsia="Courier New" w:hAnsi="Courier New"/>
                <w:color w:val="F8F8F2"/>
                <w:sz w:val="18"/>
                <w:szCs w:val="18"/>
              </w:rPr>
              <w:t xml:space="preserve">df = pd.DataFrame({'sales': sales})</w:t>
            </w:r>
          </w:p>
          <w:p>
            <w:r>
              <w:rPr>
                <w:rFonts w:ascii="Courier New" w:cs="Courier New" w:eastAsia="Courier New" w:hAnsi="Courier New"/>
                <w:color w:val="F8F8F2"/>
                <w:sz w:val="18"/>
                <w:szCs w:val="18"/>
              </w:rPr>
              <w:t xml:space="preserve">print(f'Pandas Variance:     {df["sales"].var():.2f}')</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CRITICAL: Always specify ddof=1 for sample variance in NumPy.</w:t>
            </w:r>
          </w:p>
          <w:p>
            <w:r>
              <w:rPr>
                <w:rFonts w:ascii="Courier New" w:cs="Courier New" w:eastAsia="Courier New" w:hAnsi="Courier New"/>
                <w:color w:val="F8F8F2"/>
                <w:sz w:val="18"/>
                <w:szCs w:val="18"/>
              </w:rPr>
              <w:t xml:space="preserve"># ddof = degrees of freedom. Pandas defaults to ddof=1. NumPy defaults to ddof=0.</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Topic 7 — Standard Deviation</w:t>
      </w:r>
    </w:p>
    <w:p>
      <w:pPr>
        <w:pStyle w:val="Heading2"/>
        <w:spacing w:after="120" w:before="280"/>
      </w:pPr>
      <w:r>
        <w:rPr>
          <w:rFonts w:ascii="Arial" w:cs="Arial" w:eastAsia="Arial" w:hAnsi="Arial"/>
          <w:b/>
          <w:bCs/>
          <w:color w:val="2E75B6"/>
          <w:sz w:val="28"/>
          <w:szCs w:val="28"/>
        </w:rPr>
        <w:t xml:space="preserve">Definition</w:t>
      </w:r>
    </w:p>
    <w:p>
      <w:pPr>
        <w:spacing w:after="60" w:before="60"/>
      </w:pPr>
      <w:r>
        <w:rPr>
          <w:rFonts w:ascii="Arial" w:cs="Arial" w:eastAsia="Arial" w:hAnsi="Arial"/>
          <w:b w:val="false"/>
          <w:bCs w:val="false"/>
          <w:i w:val="false"/>
          <w:iCs w:val="false"/>
          <w:color w:val="000000"/>
          <w:sz w:val="20"/>
          <w:szCs w:val="20"/>
        </w:rPr>
        <w:t xml:space="preserve">Standard deviation is the square root of variance. Taking the square root converts the units back from 'squared units' to the original unit of measurement. It is the most widely used and reported measure of spread in data science, statistics, business, finance, and research.</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60"/>
              <w:left w:type="dxa" w:w="200"/>
              <w:bottom w:type="dxa" w:w="160"/>
              <w:right w:type="dxa" w:w="200"/>
            </w:tcMar>
          </w:tcPr>
          <w:p>
            <w:r>
              <w:rPr>
                <w:rFonts w:ascii="Arial" w:cs="Arial" w:eastAsia="Arial" w:hAnsi="Arial"/>
                <w:b w:val="false"/>
                <w:bCs w:val="false"/>
                <w:color w:val="1B3A6B"/>
                <w:sz w:val="20"/>
                <w:szCs w:val="20"/>
              </w:rPr>
              <w:t xml:space="preserve">SAMPLE STANDARD DEVIATION:   s  =  √s²  =  √[ Σ(x − x̄)²  ÷  (n − 1) ]</w:t>
            </w:r>
          </w:p>
          <w:p>
            <w:r>
              <w:rPr>
                <w:rFonts w:ascii="Arial" w:cs="Arial" w:eastAsia="Arial" w:hAnsi="Arial"/>
                <w:b w:val="false"/>
                <w:bCs w:val="false"/>
                <w:color w:val="1B3A6B"/>
                <w:sz w:val="20"/>
                <w:szCs w:val="20"/>
              </w:rPr>
              <w:t xml:space="preserve"/>
            </w:r>
          </w:p>
          <w:p>
            <w:r>
              <w:rPr>
                <w:rFonts w:ascii="Arial" w:cs="Arial" w:eastAsia="Arial" w:hAnsi="Arial"/>
                <w:b w:val="false"/>
                <w:bCs w:val="false"/>
                <w:color w:val="1B3A6B"/>
                <w:sz w:val="20"/>
                <w:szCs w:val="20"/>
              </w:rPr>
              <w:t xml:space="preserve">POPULATION STANDARD DEVIATION:   σ  =  √σ²  =  √[ Σ(x − μ)²  ÷  N ]</w:t>
            </w:r>
          </w:p>
          <w:p>
            <w:r>
              <w:rPr>
                <w:rFonts w:ascii="Arial" w:cs="Arial" w:eastAsia="Arial" w:hAnsi="Arial"/>
                <w:b w:val="false"/>
                <w:bCs w:val="false"/>
                <w:color w:val="1B3A6B"/>
                <w:sz w:val="20"/>
                <w:szCs w:val="20"/>
              </w:rPr>
              <w:t xml:space="preserve"/>
            </w:r>
          </w:p>
          <w:p>
            <w:r>
              <w:rPr>
                <w:rFonts w:ascii="Arial" w:cs="Arial" w:eastAsia="Arial" w:hAnsi="Arial"/>
                <w:b w:val="false"/>
                <w:bCs w:val="false"/>
                <w:color w:val="1B3A6B"/>
                <w:sz w:val="20"/>
                <w:szCs w:val="20"/>
              </w:rPr>
              <w:t xml:space="preserve">s = sample SD  |  σ (sigma lowercase) = population SD</w:t>
            </w:r>
          </w:p>
          <w:p>
            <w:r>
              <w:rPr>
                <w:rFonts w:ascii="Arial" w:cs="Arial" w:eastAsia="Arial" w:hAnsi="Arial"/>
                <w:b w:val="false"/>
                <w:bCs w:val="false"/>
                <w:color w:val="1B3A6B"/>
                <w:sz w:val="20"/>
                <w:szCs w:val="20"/>
              </w:rPr>
              <w:t xml:space="preserve">All other symbols same as variance. Same data, just take the square root at the end.</w:t>
            </w:r>
          </w:p>
        </w:tc>
      </w:tr>
    </w:tbl>
    <w:p>
      <w:r>
        <w:t xml:space="preserve"/>
      </w:r>
    </w:p>
    <w:p>
      <w:pPr>
        <w:pStyle w:val="Heading2"/>
        <w:spacing w:after="120" w:before="280"/>
      </w:pPr>
      <w:r>
        <w:rPr>
          <w:rFonts w:ascii="Arial" w:cs="Arial" w:eastAsia="Arial" w:hAnsi="Arial"/>
          <w:b/>
          <w:bCs/>
          <w:color w:val="2E75B6"/>
          <w:sz w:val="28"/>
          <w:szCs w:val="28"/>
        </w:rPr>
        <w:t xml:space="preserve">Step-by-Step — Continuing from Variance</w:t>
      </w:r>
    </w:p>
    <w:p>
      <w:pPr>
        <w:spacing w:after="60" w:before="60"/>
      </w:pPr>
      <w:r>
        <w:rPr>
          <w:rFonts w:ascii="Arial" w:cs="Arial" w:eastAsia="Arial" w:hAnsi="Arial"/>
          <w:b w:val="false"/>
          <w:bCs w:val="false"/>
          <w:i w:val="false"/>
          <w:iCs w:val="false"/>
          <w:color w:val="000000"/>
          <w:sz w:val="20"/>
          <w:szCs w:val="20"/>
        </w:rPr>
        <w:t xml:space="preserve">Variance (s²) = 1,903.54  (calculated in Topic 6)</w:t>
      </w:r>
    </w:p>
    <w:p>
      <w:pPr>
        <w:spacing w:after="80" w:before="200"/>
      </w:pPr>
      <w:r>
        <w:rPr>
          <w:rFonts w:ascii="Arial" w:cs="Arial" w:eastAsia="Arial" w:hAnsi="Arial"/>
          <w:b/>
          <w:bCs/>
          <w:color w:val="1B3A6B"/>
          <w:sz w:val="24"/>
          <w:szCs w:val="24"/>
        </w:rPr>
        <w:t xml:space="preserve">One Step — Take the square root</w:t>
      </w:r>
    </w:p>
    <w:p>
      <w:pPr>
        <w:spacing w:after="60" w:before="60"/>
      </w:pPr>
      <w:r>
        <w:rPr>
          <w:rFonts w:ascii="Arial" w:cs="Arial" w:eastAsia="Arial" w:hAnsi="Arial"/>
          <w:b w:val="false"/>
          <w:bCs w:val="false"/>
          <w:i w:val="false"/>
          <w:iCs w:val="false"/>
          <w:color w:val="000000"/>
          <w:sz w:val="20"/>
          <w:szCs w:val="20"/>
        </w:rPr>
        <w:t xml:space="preserve">s  =  √1,903.54  =  43.63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AD3" w:sz="1"/>
              <w:left w:val="single" w:color="D9EAD3" w:sz="1"/>
              <w:bottom w:val="single" w:color="D9EAD3" w:sz="1"/>
              <w:right w:val="single" w:color="D9EAD3" w:sz="1"/>
            </w:tcBorders>
            <w:shd w:fill="D9EAD3" w:val="clear"/>
            <w:tcMar>
              <w:top w:type="dxa" w:w="160"/>
              <w:left w:type="dxa" w:w="200"/>
              <w:bottom w:type="dxa" w:w="160"/>
              <w:right w:type="dxa" w:w="200"/>
            </w:tcMar>
          </w:tcPr>
          <w:p>
            <w:r>
              <w:rPr>
                <w:rFonts w:ascii="Arial" w:cs="Arial" w:eastAsia="Arial" w:hAnsi="Arial"/>
                <w:b/>
                <w:bCs/>
                <w:color w:val="1E6B3C"/>
                <w:sz w:val="20"/>
                <w:szCs w:val="20"/>
              </w:rPr>
              <w:t xml:space="preserve">Standard Deviation (s) = GHS 43.63</w:t>
            </w:r>
          </w:p>
        </w:tc>
      </w:tr>
    </w:tbl>
    <w:p>
      <w:r>
        <w:t xml:space="preserve"/>
      </w:r>
    </w:p>
    <w:p>
      <w:pPr>
        <w:pStyle w:val="Heading2"/>
        <w:spacing w:after="120" w:before="280"/>
      </w:pPr>
      <w:r>
        <w:rPr>
          <w:rFonts w:ascii="Arial" w:cs="Arial" w:eastAsia="Arial" w:hAnsi="Arial"/>
          <w:b/>
          <w:bCs/>
          <w:color w:val="2E75B6"/>
          <w:sz w:val="28"/>
          <w:szCs w:val="28"/>
        </w:rPr>
        <w:t xml:space="preserve">Interpreting Standard Deviation — The Empirical Rule</w:t>
      </w:r>
    </w:p>
    <w:p>
      <w:pPr>
        <w:spacing w:after="60" w:before="60"/>
      </w:pPr>
      <w:r>
        <w:rPr>
          <w:rFonts w:ascii="Arial" w:cs="Arial" w:eastAsia="Arial" w:hAnsi="Arial"/>
          <w:b w:val="false"/>
          <w:bCs w:val="false"/>
          <w:i w:val="false"/>
          <w:iCs w:val="false"/>
          <w:color w:val="000000"/>
          <w:sz w:val="20"/>
          <w:szCs w:val="20"/>
        </w:rPr>
        <w:t xml:space="preserve">For normally distributed data (bell curve), the standard deviation defines exactly where data 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360"/>
        <w:gridCol w:w="4000"/>
      </w:tblGrid>
      <w:tr>
        <w:tc>
          <w:tcPr>
            <w:tcW w:type="dxa" w:w="2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Range</w:t>
            </w:r>
          </w:p>
        </w:tc>
        <w:tc>
          <w:tcPr>
            <w:tcW w:type="dxa" w:w="33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Rule</w:t>
            </w:r>
          </w:p>
        </w:tc>
        <w:tc>
          <w:tcPr>
            <w:tcW w:type="dxa" w:w="4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Applied to Sales (Mean=134.29, SD=43.63)</w:t>
            </w:r>
          </w:p>
        </w:tc>
      </w:tr>
      <w:tr>
        <w:tc>
          <w:tcPr>
            <w:tcW w:type="dxa" w:w="200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bCs/>
                <w:i w:val="false"/>
                <w:iCs w:val="false"/>
                <w:color w:val="1E6B3C"/>
                <w:sz w:val="20"/>
                <w:szCs w:val="20"/>
              </w:rPr>
              <w:t xml:space="preserve">Mean ± 1 SD</w:t>
            </w:r>
          </w:p>
        </w:tc>
        <w:tc>
          <w:tcPr>
            <w:tcW w:type="dxa" w:w="336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~68% of values fall here</w:t>
            </w:r>
          </w:p>
        </w:tc>
        <w:tc>
          <w:tcPr>
            <w:tcW w:type="dxa" w:w="400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134.29 ± 43.63  →  GHS 90.66 to GHS 177.92</w:t>
            </w:r>
          </w:p>
        </w:tc>
      </w:tr>
      <w:tr>
        <w:tc>
          <w:tcPr>
            <w:tcW w:type="dxa" w:w="20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2E75B6"/>
                <w:sz w:val="20"/>
                <w:szCs w:val="20"/>
              </w:rPr>
              <w:t xml:space="preserve">Mean ± 2 SD</w:t>
            </w:r>
          </w:p>
        </w:tc>
        <w:tc>
          <w:tcPr>
            <w:tcW w:type="dxa" w:w="336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~95% of values fall here</w:t>
            </w:r>
          </w:p>
        </w:tc>
        <w:tc>
          <w:tcPr>
            <w:tcW w:type="dxa" w:w="40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134.29 ± 87.26  →  GHS 47.03 to GHS 221.55</w:t>
            </w:r>
          </w:p>
        </w:tc>
      </w:tr>
      <w:tr>
        <w:tc>
          <w:tcPr>
            <w:tcW w:type="dxa" w:w="2000"/>
            <w:gridSpan w:val="1"/>
            <w:tcBorders>
              <w:top w:val="single" w:color="CCCCCC" w:sz="1"/>
              <w:left w:val="single" w:color="CCCCCC" w:sz="1"/>
              <w:bottom w:val="single" w:color="CCCCCC" w:sz="1"/>
              <w:right w:val="single" w:color="CCCCCC" w:sz="1"/>
            </w:tcBorders>
            <w:shd w:fill="FCE5CD" w:val="clear"/>
            <w:tcMar>
              <w:top w:type="dxa" w:w="80"/>
              <w:left w:type="dxa" w:w="140"/>
              <w:bottom w:type="dxa" w:w="80"/>
              <w:right w:type="dxa" w:w="140"/>
            </w:tcMar>
            <w:vAlign w:val="center"/>
          </w:tcPr>
          <w:p>
            <w:pPr>
              <w:jc w:val="left"/>
            </w:pPr>
            <w:r>
              <w:rPr>
                <w:rFonts w:ascii="Arial" w:cs="Arial" w:eastAsia="Arial" w:hAnsi="Arial"/>
                <w:b/>
                <w:bCs/>
                <w:i w:val="false"/>
                <w:iCs w:val="false"/>
                <w:color w:val="7B4F00"/>
                <w:sz w:val="20"/>
                <w:szCs w:val="20"/>
              </w:rPr>
              <w:t xml:space="preserve">Mean ± 3 SD</w:t>
            </w:r>
          </w:p>
        </w:tc>
        <w:tc>
          <w:tcPr>
            <w:tcW w:type="dxa" w:w="3360"/>
            <w:gridSpan w:val="1"/>
            <w:tcBorders>
              <w:top w:val="single" w:color="CCCCCC" w:sz="1"/>
              <w:left w:val="single" w:color="CCCCCC" w:sz="1"/>
              <w:bottom w:val="single" w:color="CCCCCC" w:sz="1"/>
              <w:right w:val="single" w:color="CCCCCC"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~99.7% of values fall here</w:t>
            </w:r>
          </w:p>
        </w:tc>
        <w:tc>
          <w:tcPr>
            <w:tcW w:type="dxa" w:w="4000"/>
            <w:gridSpan w:val="1"/>
            <w:tcBorders>
              <w:top w:val="single" w:color="CCCCCC" w:sz="1"/>
              <w:left w:val="single" w:color="CCCCCC" w:sz="1"/>
              <w:bottom w:val="single" w:color="CCCCCC" w:sz="1"/>
              <w:right w:val="single" w:color="CCCCCC" w:sz="1"/>
            </w:tcBorders>
            <w:shd w:fill="FCE5CD"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134.29 ± 130.89  →  GHS 3.40 to GHS 265.18</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AD3" w:sz="1"/>
              <w:left w:val="single" w:color="D9EAD3" w:sz="1"/>
              <w:bottom w:val="single" w:color="D9EAD3" w:sz="1"/>
              <w:right w:val="single" w:color="D9EAD3" w:sz="1"/>
            </w:tcBorders>
            <w:shd w:fill="D9EAD3" w:val="clear"/>
            <w:tcMar>
              <w:top w:type="dxa" w:w="160"/>
              <w:left w:type="dxa" w:w="200"/>
              <w:bottom w:type="dxa" w:w="160"/>
              <w:right w:type="dxa" w:w="200"/>
            </w:tcMar>
          </w:tcPr>
          <w:p>
            <w:r>
              <w:rPr>
                <w:rFonts w:ascii="Arial" w:cs="Arial" w:eastAsia="Arial" w:hAnsi="Arial"/>
                <w:b w:val="false"/>
                <w:bCs w:val="false"/>
                <w:color w:val="1E6B3C"/>
                <w:sz w:val="20"/>
                <w:szCs w:val="20"/>
              </w:rPr>
              <w:t xml:space="preserve">HOW TO PRESENT THIS TO A MANAGER:</w:t>
            </w:r>
          </w:p>
          <w:p>
            <w:r>
              <w:rPr>
                <w:rFonts w:ascii="Arial" w:cs="Arial" w:eastAsia="Arial" w:hAnsi="Arial"/>
                <w:b w:val="false"/>
                <w:bCs w:val="false"/>
                <w:color w:val="1E6B3C"/>
                <w:sz w:val="20"/>
                <w:szCs w:val="20"/>
              </w:rPr>
              <w:t xml:space="preserve"/>
            </w:r>
          </w:p>
          <w:p>
            <w:r>
              <w:rPr>
                <w:rFonts w:ascii="Arial" w:cs="Arial" w:eastAsia="Arial" w:hAnsi="Arial"/>
                <w:b w:val="false"/>
                <w:bCs w:val="false"/>
                <w:color w:val="1E6B3C"/>
                <w:sz w:val="20"/>
                <w:szCs w:val="20"/>
              </w:rPr>
              <w:t xml:space="preserve">'Our daily sales average GHS 134.29 with a standard deviation of GHS 43.63.'</w:t>
            </w:r>
          </w:p>
          <w:p>
            <w:r>
              <w:rPr>
                <w:rFonts w:ascii="Arial" w:cs="Arial" w:eastAsia="Arial" w:hAnsi="Arial"/>
                <w:b w:val="false"/>
                <w:bCs w:val="false"/>
                <w:color w:val="1E6B3C"/>
                <w:sz w:val="20"/>
                <w:szCs w:val="20"/>
              </w:rPr>
              <w:t xml:space="preserve">'On a typical day, we expect sales between GHS 90 and GHS 178.'</w:t>
            </w:r>
          </w:p>
          <w:p>
            <w:r>
              <w:rPr>
                <w:rFonts w:ascii="Arial" w:cs="Arial" w:eastAsia="Arial" w:hAnsi="Arial"/>
                <w:b w:val="false"/>
                <w:bCs w:val="false"/>
                <w:color w:val="1E6B3C"/>
                <w:sz w:val="20"/>
                <w:szCs w:val="20"/>
              </w:rPr>
              <w:t xml:space="preserve">'Any day below GHS 47 or above GHS 222 is statistically unusual and warrants investigation.'</w:t>
            </w:r>
          </w:p>
          <w:p>
            <w:r>
              <w:rPr>
                <w:rFonts w:ascii="Arial" w:cs="Arial" w:eastAsia="Arial" w:hAnsi="Arial"/>
                <w:b w:val="false"/>
                <w:bCs w:val="false"/>
                <w:color w:val="1E6B3C"/>
                <w:sz w:val="20"/>
                <w:szCs w:val="20"/>
              </w:rPr>
              <w:t xml:space="preserve"/>
            </w:r>
          </w:p>
          <w:p>
            <w:r>
              <w:rPr>
                <w:rFonts w:ascii="Arial" w:cs="Arial" w:eastAsia="Arial" w:hAnsi="Arial"/>
                <w:b w:val="false"/>
                <w:bCs w:val="false"/>
                <w:color w:val="1E6B3C"/>
                <w:sz w:val="20"/>
                <w:szCs w:val="20"/>
              </w:rPr>
              <w:t xml:space="preserve">That is analyst-grade communication. Number + range + business implication.</w:t>
            </w:r>
          </w:p>
        </w:tc>
      </w:tr>
    </w:tbl>
    <w:p>
      <w:r>
        <w:t xml:space="preserve"/>
      </w:r>
    </w:p>
    <w:p>
      <w:pPr>
        <w:pStyle w:val="Heading2"/>
        <w:spacing w:after="120" w:before="280"/>
      </w:pPr>
      <w:r>
        <w:rPr>
          <w:rFonts w:ascii="Arial" w:cs="Arial" w:eastAsia="Arial" w:hAnsi="Arial"/>
          <w:b/>
          <w:bCs/>
          <w:color w:val="2E75B6"/>
          <w:sz w:val="28"/>
          <w:szCs w:val="28"/>
        </w:rPr>
        <w:t xml:space="preserve">Low vs High Standard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SD Level</w:t>
            </w:r>
          </w:p>
        </w:tc>
        <w:tc>
          <w:tcPr>
            <w:tcW w:type="dxa" w:w="6960"/>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It Means</w:t>
            </w:r>
          </w:p>
        </w:tc>
      </w:tr>
      <w:tr>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LOW Standard Deviation</w:t>
            </w:r>
          </w:p>
        </w:tc>
        <w:tc>
          <w:tcPr>
            <w:tcW w:type="dxa" w:w="6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Values cluster tightly around the mean. Data is CONSISTENT. Lower risk. Example: A machine producing bolts within 0.001mm of target — highly consistent quality.</w:t>
            </w:r>
          </w:p>
        </w:tc>
      </w:tr>
      <w:tr>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HIGH Standard Deviation</w:t>
            </w:r>
          </w:p>
        </w:tc>
        <w:tc>
          <w:tcPr>
            <w:tcW w:type="dxa" w:w="69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Values spread widely from the mean. Data is VARIABLE. Higher risk or more diversity. Example: A salesperson whose daily revenue swings from GHS 50 to GHS 5,000.</w:t>
            </w:r>
          </w:p>
        </w:tc>
      </w:tr>
    </w:tbl>
    <w:p>
      <w:r>
        <w:t xml:space="preserve"/>
      </w:r>
    </w:p>
    <w:p>
      <w:pPr>
        <w:pStyle w:val="Heading2"/>
        <w:spacing w:after="120" w:before="280"/>
      </w:pPr>
      <w:r>
        <w:rPr>
          <w:rFonts w:ascii="Arial" w:cs="Arial" w:eastAsia="Arial" w:hAnsi="Arial"/>
          <w:b/>
          <w:bCs/>
          <w:color w:val="2E75B6"/>
          <w:sz w:val="28"/>
          <w:szCs w:val="28"/>
        </w:rPr>
        <w:t xml:space="preserve">Common Mistakes — Fact-Checked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8B0000" w:sz="1"/>
              <w:left w:val="single" w:color="8B0000" w:sz="1"/>
              <w:bottom w:val="single" w:color="8B0000" w:sz="1"/>
              <w:right w:val="single" w:color="8B0000" w:sz="1"/>
            </w:tcBorders>
            <w:shd w:fill="8B0000"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WRONG Belief</w:t>
            </w:r>
          </w:p>
        </w:tc>
        <w:tc>
          <w:tcPr>
            <w:tcW w:type="dxa" w:w="4680"/>
            <w:gridSpan w:val="1"/>
            <w:tcBorders>
              <w:top w:val="single" w:color="1E6B3C" w:sz="1"/>
              <w:left w:val="single" w:color="1E6B3C" w:sz="1"/>
              <w:bottom w:val="single" w:color="1E6B3C" w:sz="1"/>
              <w:right w:val="single" w:color="1E6B3C" w:sz="1"/>
            </w:tcBorders>
            <w:shd w:fill="1E6B3C"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CORRECT Understanding</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0000"/>
                <w:sz w:val="20"/>
                <w:szCs w:val="20"/>
              </w:rPr>
              <w:t xml:space="preserve">Standard deviation can be negative</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WRONG. SD is ALWAYS zero or positive. You squared values and took the root — both operations produce non-negative results.</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0000"/>
                <w:sz w:val="20"/>
                <w:szCs w:val="20"/>
              </w:rPr>
              <w:t xml:space="preserve">SD = 0 is an error</w:t>
            </w:r>
          </w:p>
        </w:tc>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WRONG. SD = 0 means every single value is identical. Zero variation, not an error.</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0000"/>
                <w:sz w:val="20"/>
                <w:szCs w:val="20"/>
              </w:rPr>
              <w:t xml:space="preserve">High SD is always bad</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WRONG. High SD means high variability. Bad in manufacturing. Normal in creative work. Context determines whether it is acceptable.</w:t>
            </w:r>
          </w:p>
        </w:tc>
      </w:tr>
      <w:tr>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0000"/>
                <w:sz w:val="20"/>
                <w:szCs w:val="20"/>
              </w:rPr>
              <w:t xml:space="preserve">Population SD = Sample SD</w:t>
            </w:r>
          </w:p>
        </w:tc>
        <w:tc>
          <w:tcPr>
            <w:tcW w:type="dxa" w:w="46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WRONG. Population uses N. Sample uses (n-1). They produce different numbers. Know which one you are using.</w:t>
            </w:r>
          </w:p>
        </w:tc>
      </w:tr>
      <w:tr>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8B0000"/>
                <w:sz w:val="20"/>
                <w:szCs w:val="20"/>
              </w:rPr>
              <w:t xml:space="preserve">SD tells you the min and max values</w:t>
            </w:r>
          </w:p>
        </w:tc>
        <w:tc>
          <w:tcPr>
            <w:tcW w:type="dxa" w:w="46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1E6B3C"/>
                <w:sz w:val="20"/>
                <w:szCs w:val="20"/>
              </w:rPr>
              <w:t xml:space="preserve">WRONG. SD describes typical spread around the mean. Min and max are shown by Range.</w:t>
            </w:r>
          </w:p>
        </w:tc>
      </w:tr>
    </w:tbl>
    <w:p>
      <w:r>
        <w:t xml:space="preserve"/>
      </w:r>
    </w:p>
    <w:p>
      <w:pPr>
        <w:pStyle w:val="Heading2"/>
        <w:spacing w:after="120" w:before="280"/>
      </w:pPr>
      <w:r>
        <w:rPr>
          <w:rFonts w:ascii="Arial" w:cs="Arial" w:eastAsia="Arial" w:hAnsi="Arial"/>
          <w:b/>
          <w:bCs/>
          <w:color w:val="2E75B6"/>
          <w:sz w:val="28"/>
          <w:szCs w:val="28"/>
        </w:rPr>
        <w:t xml:space="preserve">Python Code — Calculating Standard Deviation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2B2B2B" w:val="clear"/>
            <w:tcMar>
              <w:top w:type="dxa" w:w="140"/>
              <w:left w:type="dxa" w:w="200"/>
              <w:bottom w:type="dxa" w:w="140"/>
              <w:right w:type="dxa" w:w="200"/>
            </w:tcMar>
          </w:tcPr>
          <w:p>
            <w:r>
              <w:rPr>
                <w:rFonts w:ascii="Courier New" w:cs="Courier New" w:eastAsia="Courier New" w:hAnsi="Courier New"/>
                <w:color w:val="F8F8F2"/>
                <w:sz w:val="18"/>
                <w:szCs w:val="18"/>
              </w:rPr>
              <w:t xml:space="preserve">import numpy as np</w:t>
            </w:r>
          </w:p>
          <w:p>
            <w:r>
              <w:rPr>
                <w:rFonts w:ascii="Courier New" w:cs="Courier New" w:eastAsia="Courier New" w:hAnsi="Courier New"/>
                <w:color w:val="F8F8F2"/>
                <w:sz w:val="18"/>
                <w:szCs w:val="18"/>
              </w:rPr>
              <w:t xml:space="preserve">import pandas as pd</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sales = [120, 85, 200, 95, 150, 180, 110]</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NumPy SAMPLE standard deviation (ddof=1)</w:t>
            </w:r>
          </w:p>
          <w:p>
            <w:r>
              <w:rPr>
                <w:rFonts w:ascii="Courier New" w:cs="Courier New" w:eastAsia="Courier New" w:hAnsi="Courier New"/>
                <w:color w:val="F8F8F2"/>
                <w:sz w:val="18"/>
                <w:szCs w:val="18"/>
              </w:rPr>
              <w:t xml:space="preserve">std_sample = np.std(sales, ddof=1)</w:t>
            </w:r>
          </w:p>
          <w:p>
            <w:r>
              <w:rPr>
                <w:rFonts w:ascii="Courier New" w:cs="Courier New" w:eastAsia="Courier New" w:hAnsi="Courier New"/>
                <w:color w:val="F8F8F2"/>
                <w:sz w:val="18"/>
                <w:szCs w:val="18"/>
              </w:rPr>
              <w:t xml:space="preserve">print(f'Sample SD:     {std_sample:.2f}')     # Expected: 43.63</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NumPy POPULATION standard deviation (ddof=0)</w:t>
            </w:r>
          </w:p>
          <w:p>
            <w:r>
              <w:rPr>
                <w:rFonts w:ascii="Courier New" w:cs="Courier New" w:eastAsia="Courier New" w:hAnsi="Courier New"/>
                <w:color w:val="F8F8F2"/>
                <w:sz w:val="18"/>
                <w:szCs w:val="18"/>
              </w:rPr>
              <w:t xml:space="preserve">std_pop = np.std(sales, ddof=0)</w:t>
            </w:r>
          </w:p>
          <w:p>
            <w:r>
              <w:rPr>
                <w:rFonts w:ascii="Courier New" w:cs="Courier New" w:eastAsia="Courier New" w:hAnsi="Courier New"/>
                <w:color w:val="F8F8F2"/>
                <w:sz w:val="18"/>
                <w:szCs w:val="18"/>
              </w:rPr>
              <w:t xml:space="preserve">print(f'Population SD: {std_pop:.2f}')</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Pandas (ddof=1 by default — sample SD)</w:t>
            </w:r>
          </w:p>
          <w:p>
            <w:r>
              <w:rPr>
                <w:rFonts w:ascii="Courier New" w:cs="Courier New" w:eastAsia="Courier New" w:hAnsi="Courier New"/>
                <w:color w:val="F8F8F2"/>
                <w:sz w:val="18"/>
                <w:szCs w:val="18"/>
              </w:rPr>
              <w:t xml:space="preserve">df = pd.DataFrame({'sales': sales})</w:t>
            </w:r>
          </w:p>
          <w:p>
            <w:r>
              <w:rPr>
                <w:rFonts w:ascii="Courier New" w:cs="Courier New" w:eastAsia="Courier New" w:hAnsi="Courier New"/>
                <w:color w:val="F8F8F2"/>
                <w:sz w:val="18"/>
                <w:szCs w:val="18"/>
              </w:rPr>
              <w:t xml:space="preserve">print(f'Pandas SD:     {df["sales"].std():.2f}')</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Full descriptive summary — one of the most used commands in data science</w:t>
            </w:r>
          </w:p>
          <w:p>
            <w:r>
              <w:rPr>
                <w:rFonts w:ascii="Courier New" w:cs="Courier New" w:eastAsia="Courier New" w:hAnsi="Courier New"/>
                <w:color w:val="F8F8F2"/>
                <w:sz w:val="18"/>
                <w:szCs w:val="18"/>
              </w:rPr>
              <w:t xml:space="preserve">print(df['sales'].describe())</w:t>
            </w:r>
          </w:p>
          <w:p>
            <w:r>
              <w:rPr>
                <w:rFonts w:ascii="Courier New" w:cs="Courier New" w:eastAsia="Courier New" w:hAnsi="Courier New"/>
                <w:color w:val="F8F8F2"/>
                <w:sz w:val="18"/>
                <w:szCs w:val="18"/>
              </w:rPr>
              <w:t xml:space="preserve"># Output: count, mean, std, min, 25% (Q1), 50% (median), 75% (Q3), max</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Topic 8 — Choosing the Right Measure</w:t>
      </w:r>
    </w:p>
    <w:p>
      <w:pPr>
        <w:pStyle w:val="Heading2"/>
        <w:spacing w:after="120" w:before="280"/>
      </w:pPr>
      <w:r>
        <w:rPr>
          <w:rFonts w:ascii="Arial" w:cs="Arial" w:eastAsia="Arial" w:hAnsi="Arial"/>
          <w:b/>
          <w:bCs/>
          <w:color w:val="2E75B6"/>
          <w:sz w:val="28"/>
          <w:szCs w:val="28"/>
        </w:rPr>
        <w:t xml:space="preserve">The Analyst's Decision Framework</w:t>
      </w:r>
    </w:p>
    <w:p>
      <w:pPr>
        <w:spacing w:after="60" w:before="60"/>
      </w:pPr>
      <w:r>
        <w:rPr>
          <w:rFonts w:ascii="Arial" w:cs="Arial" w:eastAsia="Arial" w:hAnsi="Arial"/>
          <w:b w:val="false"/>
          <w:bCs w:val="false"/>
          <w:i w:val="false"/>
          <w:iCs w:val="false"/>
          <w:color w:val="000000"/>
          <w:sz w:val="20"/>
          <w:szCs w:val="20"/>
        </w:rPr>
        <w:t xml:space="preserve">Knowing how to calculate all six measures is necessary but not sufficient. Knowing WHEN to use each one is what makes you an analyst — not just a calculator.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1960"/>
        <w:gridCol w:w="1800"/>
      </w:tblGrid>
      <w:tr>
        <w:tc>
          <w:tcPr>
            <w:tcW w:type="dxa" w:w="16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Measure</w:t>
            </w:r>
          </w:p>
        </w:tc>
        <w:tc>
          <w:tcPr>
            <w:tcW w:type="dxa" w:w="2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Use When</w:t>
            </w:r>
          </w:p>
        </w:tc>
        <w:tc>
          <w:tcPr>
            <w:tcW w:type="dxa" w:w="2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Avoid When</w:t>
            </w:r>
          </w:p>
        </w:tc>
        <w:tc>
          <w:tcPr>
            <w:tcW w:type="dxa" w:w="19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Real Business Example</w:t>
            </w:r>
          </w:p>
        </w:tc>
        <w:tc>
          <w:tcPr>
            <w:tcW w:type="dxa" w:w="18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Works On</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Mean</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Data is symmetric, no outliers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Outliers exist or data is skewed</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Average monthly revenue</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Quantitative only</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Median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Outliers present / skewed distribution</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Categorical data</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Median house price</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Quantitative only</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Mode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Finding most common value or working with categories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values unique (no mode)</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Most popular product</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Any data type</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Range</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Quick first look at spread</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Outliers present — misleading</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Salary range in a team</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Quantitative only</w:t>
            </w:r>
          </w:p>
        </w:tc>
      </w:tr>
      <w:tr>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Variance</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Mathematical modelling, feeding formulas</w:t>
            </w:r>
          </w:p>
        </w:tc>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Presenting to non-technical stakeholders</w:t>
            </w:r>
          </w:p>
        </w:tc>
        <w:tc>
          <w:tcPr>
            <w:tcW w:type="dxa" w:w="19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Risk/finance models</w:t>
            </w:r>
          </w:p>
        </w:tc>
        <w:tc>
          <w:tcPr>
            <w:tcW w:type="dxa" w:w="1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Quantitative only</w:t>
            </w:r>
          </w:p>
        </w:tc>
      </w:tr>
      <w:tr>
        <w:tc>
          <w:tcPr>
            <w:tcW w:type="dxa" w:w="1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Std Dev</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Communicating spread in original units, A/B testing, quality control</w:t>
            </w:r>
          </w:p>
        </w:tc>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Casual stakeholder reports (keep it simple)</w:t>
            </w:r>
          </w:p>
        </w:tc>
        <w:tc>
          <w:tcPr>
            <w:tcW w:type="dxa" w:w="19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Daily sales consistency check</w:t>
            </w:r>
          </w:p>
        </w:tc>
        <w:tc>
          <w:tcPr>
            <w:tcW w:type="dxa" w:w="1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Quantitative only</w:t>
            </w:r>
          </w:p>
        </w:tc>
      </w:tr>
    </w:tbl>
    <w:p>
      <w:r>
        <w:t xml:space="preserve"/>
      </w:r>
    </w:p>
    <w:p>
      <w:pPr>
        <w:pStyle w:val="Heading2"/>
        <w:spacing w:after="120" w:before="280"/>
      </w:pPr>
      <w:r>
        <w:rPr>
          <w:rFonts w:ascii="Arial" w:cs="Arial" w:eastAsia="Arial" w:hAnsi="Arial"/>
          <w:b/>
          <w:bCs/>
          <w:color w:val="2E75B6"/>
          <w:sz w:val="28"/>
          <w:szCs w:val="28"/>
        </w:rPr>
        <w:t xml:space="preserve">The Quick Decision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60"/>
              <w:left w:type="dxa" w:w="200"/>
              <w:bottom w:type="dxa" w:w="160"/>
              <w:right w:type="dxa" w:w="200"/>
            </w:tcMar>
          </w:tcPr>
          <w:p>
            <w:r>
              <w:rPr>
                <w:rFonts w:ascii="Arial" w:cs="Arial" w:eastAsia="Arial" w:hAnsi="Arial"/>
                <w:b w:val="false"/>
                <w:bCs w:val="false"/>
                <w:color w:val="1B3A6B"/>
                <w:sz w:val="20"/>
                <w:szCs w:val="20"/>
              </w:rPr>
              <w:t xml:space="preserve">STEP 1: Is the data qualitative (categories, text, labels)?</w:t>
            </w:r>
          </w:p>
          <w:p>
            <w:r>
              <w:rPr>
                <w:rFonts w:ascii="Arial" w:cs="Arial" w:eastAsia="Arial" w:hAnsi="Arial"/>
                <w:b w:val="false"/>
                <w:bCs w:val="false"/>
                <w:color w:val="1B3A6B"/>
                <w:sz w:val="20"/>
                <w:szCs w:val="20"/>
              </w:rPr>
              <w:t xml:space="preserve">   YES → Use MODE only. Mean and Median cannot be applied to categories.</w:t>
            </w:r>
          </w:p>
          <w:p>
            <w:r>
              <w:rPr>
                <w:rFonts w:ascii="Arial" w:cs="Arial" w:eastAsia="Arial" w:hAnsi="Arial"/>
                <w:b w:val="false"/>
                <w:bCs w:val="false"/>
                <w:color w:val="1B3A6B"/>
                <w:sz w:val="20"/>
                <w:szCs w:val="20"/>
              </w:rPr>
              <w:t xml:space="preserve"/>
            </w:r>
          </w:p>
          <w:p>
            <w:r>
              <w:rPr>
                <w:rFonts w:ascii="Arial" w:cs="Arial" w:eastAsia="Arial" w:hAnsi="Arial"/>
                <w:b w:val="false"/>
                <w:bCs w:val="false"/>
                <w:color w:val="1B3A6B"/>
                <w:sz w:val="20"/>
                <w:szCs w:val="20"/>
              </w:rPr>
              <w:t xml:space="preserve">STEP 2: Is the data quantitative?</w:t>
            </w:r>
          </w:p>
          <w:p>
            <w:r>
              <w:rPr>
                <w:rFonts w:ascii="Arial" w:cs="Arial" w:eastAsia="Arial" w:hAnsi="Arial"/>
                <w:b w:val="false"/>
                <w:bCs w:val="false"/>
                <w:color w:val="1B3A6B"/>
                <w:sz w:val="20"/>
                <w:szCs w:val="20"/>
              </w:rPr>
              <w:t xml:space="preserve">   YES → Continue to Step 3.</w:t>
            </w:r>
          </w:p>
          <w:p>
            <w:r>
              <w:rPr>
                <w:rFonts w:ascii="Arial" w:cs="Arial" w:eastAsia="Arial" w:hAnsi="Arial"/>
                <w:b w:val="false"/>
                <w:bCs w:val="false"/>
                <w:color w:val="1B3A6B"/>
                <w:sz w:val="20"/>
                <w:szCs w:val="20"/>
              </w:rPr>
              <w:t xml:space="preserve"/>
            </w:r>
          </w:p>
          <w:p>
            <w:r>
              <w:rPr>
                <w:rFonts w:ascii="Arial" w:cs="Arial" w:eastAsia="Arial" w:hAnsi="Arial"/>
                <w:b w:val="false"/>
                <w:bCs w:val="false"/>
                <w:color w:val="1B3A6B"/>
                <w:sz w:val="20"/>
                <w:szCs w:val="20"/>
              </w:rPr>
              <w:t xml:space="preserve">STEP 3: Are there outliers or is the data skewed?</w:t>
            </w:r>
          </w:p>
          <w:p>
            <w:r>
              <w:rPr>
                <w:rFonts w:ascii="Arial" w:cs="Arial" w:eastAsia="Arial" w:hAnsi="Arial"/>
                <w:b w:val="false"/>
                <w:bCs w:val="false"/>
                <w:color w:val="1B3A6B"/>
                <w:sz w:val="20"/>
                <w:szCs w:val="20"/>
              </w:rPr>
              <w:t xml:space="preserve">   YES → Use MEDIAN for central tendency. Range is unreliable — use IQR (Day 3).</w:t>
            </w:r>
          </w:p>
          <w:p>
            <w:r>
              <w:rPr>
                <w:rFonts w:ascii="Arial" w:cs="Arial" w:eastAsia="Arial" w:hAnsi="Arial"/>
                <w:b w:val="false"/>
                <w:bCs w:val="false"/>
                <w:color w:val="1B3A6B"/>
                <w:sz w:val="20"/>
                <w:szCs w:val="20"/>
              </w:rPr>
              <w:t xml:space="preserve">   NO  → Use MEAN for central tendency, STANDARD DEVIATION for spread.</w:t>
            </w:r>
          </w:p>
          <w:p>
            <w:r>
              <w:rPr>
                <w:rFonts w:ascii="Arial" w:cs="Arial" w:eastAsia="Arial" w:hAnsi="Arial"/>
                <w:b w:val="false"/>
                <w:bCs w:val="false"/>
                <w:color w:val="1B3A6B"/>
                <w:sz w:val="20"/>
                <w:szCs w:val="20"/>
              </w:rPr>
              <w:t xml:space="preserve"/>
            </w:r>
          </w:p>
          <w:p>
            <w:r>
              <w:rPr>
                <w:rFonts w:ascii="Arial" w:cs="Arial" w:eastAsia="Arial" w:hAnsi="Arial"/>
                <w:b w:val="false"/>
                <w:bCs w:val="false"/>
                <w:color w:val="1B3A6B"/>
                <w:sz w:val="20"/>
                <w:szCs w:val="20"/>
              </w:rPr>
              <w:t xml:space="preserve">STEP 4: Who is your audience?</w:t>
            </w:r>
          </w:p>
          <w:p>
            <w:r>
              <w:rPr>
                <w:rFonts w:ascii="Arial" w:cs="Arial" w:eastAsia="Arial" w:hAnsi="Arial"/>
                <w:b w:val="false"/>
                <w:bCs w:val="false"/>
                <w:color w:val="1B3A6B"/>
                <w:sz w:val="20"/>
                <w:szCs w:val="20"/>
              </w:rPr>
              <w:t xml:space="preserve">   Non-technical → Stick to Mean and Median. Avoid Variance (confusing unit).</w:t>
            </w:r>
          </w:p>
          <w:p>
            <w:r>
              <w:rPr>
                <w:rFonts w:ascii="Arial" w:cs="Arial" w:eastAsia="Arial" w:hAnsi="Arial"/>
                <w:b w:val="false"/>
                <w:bCs w:val="false"/>
                <w:color w:val="1B3A6B"/>
                <w:sz w:val="20"/>
                <w:szCs w:val="20"/>
              </w:rPr>
              <w:t xml:space="preserve">   Technical / analytical → Include SD, Variance, and full distribution description.</w:t>
            </w:r>
          </w:p>
        </w:tc>
      </w:tr>
    </w:tbl>
    <w:p>
      <w:r>
        <w:t xml:space="preserve"/>
      </w:r>
    </w:p>
    <w:p>
      <w:pPr>
        <w:pStyle w:val="Heading2"/>
        <w:spacing w:after="120" w:before="280"/>
      </w:pPr>
      <w:r>
        <w:rPr>
          <w:rFonts w:ascii="Arial" w:cs="Arial" w:eastAsia="Arial" w:hAnsi="Arial"/>
          <w:b/>
          <w:bCs/>
          <w:color w:val="2E75B6"/>
          <w:sz w:val="28"/>
          <w:szCs w:val="28"/>
        </w:rPr>
        <w:t xml:space="preserve">Skewness — Why the Distribution Shape Determines Your Measure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Distribution</w:t>
            </w:r>
          </w:p>
        </w:tc>
        <w:tc>
          <w:tcPr>
            <w:tcW w:type="dxa" w:w="6560"/>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What To Use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Symmetric (Normal)</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Mean ≈ Median ≈ Mode. Data is balanced. Use the mean. Classic bell curve.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Right-Skewed (Positive)</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Mean &gt; Median. A few very HIGH values pull the mean rightward. Use MEDIAN. Example: income distribution, property prices.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Left-Skewed (Negative)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Mean &lt; Median. A few very LOW values pull the mean leftward. Use MEDIAN. Example: age at retirement (most retire at 60-65, a few retire at 45 — low values skew it left).</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Exercise 1 — Manual Calculation Drill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5CD" w:sz="1"/>
              <w:left w:val="single" w:color="FCE5CD" w:sz="1"/>
              <w:bottom w:val="single" w:color="FCE5CD" w:sz="1"/>
              <w:right w:val="single" w:color="FCE5CD" w:sz="1"/>
            </w:tcBorders>
            <w:shd w:fill="FCE5CD" w:val="clear"/>
            <w:tcMar>
              <w:top w:type="dxa" w:w="160"/>
              <w:left w:type="dxa" w:w="200"/>
              <w:bottom w:type="dxa" w:w="160"/>
              <w:right w:type="dxa" w:w="200"/>
            </w:tcMar>
          </w:tcPr>
          <w:p>
            <w:r>
              <w:rPr>
                <w:rFonts w:ascii="Arial" w:cs="Arial" w:eastAsia="Arial" w:hAnsi="Arial"/>
                <w:b w:val="false"/>
                <w:bCs w:val="false"/>
                <w:color w:val="7B4F00"/>
                <w:sz w:val="20"/>
                <w:szCs w:val="20"/>
              </w:rPr>
              <w:t xml:space="preserve">RULES:</w:t>
            </w:r>
          </w:p>
          <w:p>
            <w:r>
              <w:rPr>
                <w:rFonts w:ascii="Arial" w:cs="Arial" w:eastAsia="Arial" w:hAnsi="Arial"/>
                <w:b w:val="false"/>
                <w:bCs w:val="false"/>
                <w:color w:val="7B4F00"/>
                <w:sz w:val="20"/>
                <w:szCs w:val="20"/>
              </w:rPr>
              <w:t xml:space="preserve">1. All calculations MUST be done by hand. No Python. No calculator.</w:t>
            </w:r>
          </w:p>
          <w:p>
            <w:r>
              <w:rPr>
                <w:rFonts w:ascii="Arial" w:cs="Arial" w:eastAsia="Arial" w:hAnsi="Arial"/>
                <w:b w:val="false"/>
                <w:bCs w:val="false"/>
                <w:color w:val="7B4F00"/>
                <w:sz w:val="20"/>
                <w:szCs w:val="20"/>
              </w:rPr>
              <w:t xml:space="preserve">2. Show every single step of your working — not just the final answer.</w:t>
            </w:r>
          </w:p>
          <w:p>
            <w:r>
              <w:rPr>
                <w:rFonts w:ascii="Arial" w:cs="Arial" w:eastAsia="Arial" w:hAnsi="Arial"/>
                <w:b w:val="false"/>
                <w:bCs w:val="false"/>
                <w:color w:val="7B4F00"/>
                <w:sz w:val="20"/>
                <w:szCs w:val="20"/>
              </w:rPr>
              <w:t xml:space="preserve">3. The instructor checks WORKING, not just the answer.</w:t>
            </w:r>
          </w:p>
          <w:p>
            <w:r>
              <w:rPr>
                <w:rFonts w:ascii="Arial" w:cs="Arial" w:eastAsia="Arial" w:hAnsi="Arial"/>
                <w:b w:val="false"/>
                <w:bCs w:val="false"/>
                <w:color w:val="7B4F00"/>
                <w:sz w:val="20"/>
                <w:szCs w:val="20"/>
              </w:rPr>
              <w:t xml:space="preserve">4. If you submit only answers without working, the exercise is failed.</w:t>
            </w:r>
          </w:p>
        </w:tc>
      </w:tr>
    </w:tbl>
    <w:p>
      <w:r>
        <w:t xml:space="preserve"/>
      </w:r>
    </w:p>
    <w:p>
      <w:pPr>
        <w:pStyle w:val="Heading2"/>
        <w:spacing w:after="120" w:before="280"/>
      </w:pPr>
      <w:r>
        <w:rPr>
          <w:rFonts w:ascii="Arial" w:cs="Arial" w:eastAsia="Arial" w:hAnsi="Arial"/>
          <w:b/>
          <w:bCs/>
          <w:color w:val="2E75B6"/>
          <w:sz w:val="28"/>
          <w:szCs w:val="28"/>
        </w:rPr>
        <w:t xml:space="preserve">Dataset — Weekly Store Sales (GHS)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60"/>
              <w:left w:type="dxa" w:w="200"/>
              <w:bottom w:type="dxa" w:w="160"/>
              <w:right w:type="dxa" w:w="200"/>
            </w:tcMar>
          </w:tcPr>
          <w:p>
            <w:r>
              <w:rPr>
                <w:rFonts w:ascii="Arial" w:cs="Arial" w:eastAsia="Arial" w:hAnsi="Arial"/>
                <w:b w:val="false"/>
                <w:bCs w:val="false"/>
                <w:color w:val="000000"/>
                <w:sz w:val="20"/>
                <w:szCs w:val="20"/>
              </w:rPr>
              <w:t xml:space="preserve">45  |  78  |  62  |  91  |  55  |  78  |  34  |  99  |  78  |  60</w:t>
            </w:r>
          </w:p>
        </w:tc>
      </w:tr>
    </w:tbl>
    <w:p>
      <w:r>
        <w:t xml:space="preserve"/>
      </w:r>
    </w:p>
    <w:p>
      <w:pPr>
        <w:spacing w:after="80" w:before="200"/>
      </w:pPr>
      <w:r>
        <w:rPr>
          <w:rFonts w:ascii="Arial" w:cs="Arial" w:eastAsia="Arial" w:hAnsi="Arial"/>
          <w:b/>
          <w:bCs/>
          <w:color w:val="1B3A6B"/>
          <w:sz w:val="24"/>
          <w:szCs w:val="24"/>
        </w:rPr>
        <w:t xml:space="preserve">Task 1 — Mean</w:t>
      </w:r>
    </w:p>
    <w:p>
      <w:pPr>
        <w:spacing w:after="60" w:before="60"/>
      </w:pPr>
      <w:r>
        <w:rPr>
          <w:rFonts w:ascii="Arial" w:cs="Arial" w:eastAsia="Arial" w:hAnsi="Arial"/>
          <w:b w:val="false"/>
          <w:bCs w:val="false"/>
          <w:i w:val="false"/>
          <w:iCs w:val="false"/>
          <w:color w:val="000000"/>
          <w:sz w:val="20"/>
          <w:szCs w:val="20"/>
        </w:rPr>
        <w:t xml:space="preserve">Instructions: (1) Write all values (2) Sum them (3) Count values (4) Divide (5) State result</w:t>
      </w:r>
    </w:p>
    <w:p>
      <w:pPr>
        <w:spacing w:after="60" w:before="60"/>
      </w:pPr>
      <w:r>
        <w:rPr>
          <w:rFonts w:ascii="Arial" w:cs="Arial" w:eastAsia="Arial" w:hAnsi="Arial"/>
          <w:b w:val="false"/>
          <w:bCs w:val="false"/>
          <w:i w:val="false"/>
          <w:iCs w:val="false"/>
          <w:color w:val="000000"/>
          <w:sz w:val="20"/>
          <w:szCs w:val="20"/>
        </w:rPr>
        <w:t xml:space="preserve">Sum = 45 + 78 + 62 + 91 + 55 + 78 + 34 + 99 + 78 + 60 = ______</w:t>
      </w:r>
    </w:p>
    <w:p>
      <w:pPr>
        <w:spacing w:after="60" w:before="60"/>
      </w:pPr>
      <w:r>
        <w:rPr>
          <w:rFonts w:ascii="Arial" w:cs="Arial" w:eastAsia="Arial" w:hAnsi="Arial"/>
          <w:b w:val="false"/>
          <w:bCs w:val="false"/>
          <w:i w:val="false"/>
          <w:iCs w:val="false"/>
          <w:color w:val="000000"/>
          <w:sz w:val="20"/>
          <w:szCs w:val="20"/>
        </w:rPr>
        <w:t xml:space="preserve">n = ______</w:t>
      </w:r>
    </w:p>
    <w:p>
      <w:pPr>
        <w:spacing w:after="60" w:before="60"/>
      </w:pPr>
      <w:r>
        <w:rPr>
          <w:rFonts w:ascii="Arial" w:cs="Arial" w:eastAsia="Arial" w:hAnsi="Arial"/>
          <w:b w:val="false"/>
          <w:bCs w:val="false"/>
          <w:i w:val="false"/>
          <w:iCs w:val="false"/>
          <w:color w:val="000000"/>
          <w:sz w:val="20"/>
          <w:szCs w:val="20"/>
        </w:rPr>
        <w:t xml:space="preserve">Mean = ______ ÷ ______ = ______</w:t>
      </w:r>
    </w:p>
    <w:p>
      <w:r>
        <w:t xml:space="preserve"/>
      </w:r>
    </w:p>
    <w:p>
      <w:pPr>
        <w:spacing w:after="80" w:before="200"/>
      </w:pPr>
      <w:r>
        <w:rPr>
          <w:rFonts w:ascii="Arial" w:cs="Arial" w:eastAsia="Arial" w:hAnsi="Arial"/>
          <w:b/>
          <w:bCs/>
          <w:color w:val="1B3A6B"/>
          <w:sz w:val="24"/>
          <w:szCs w:val="24"/>
        </w:rPr>
        <w:t xml:space="preserve">Task 2 — Median</w:t>
      </w:r>
    </w:p>
    <w:p>
      <w:pPr>
        <w:spacing w:after="60" w:before="60"/>
      </w:pPr>
      <w:r>
        <w:rPr>
          <w:rFonts w:ascii="Arial" w:cs="Arial" w:eastAsia="Arial" w:hAnsi="Arial"/>
          <w:b w:val="false"/>
          <w:bCs w:val="false"/>
          <w:i w:val="false"/>
          <w:iCs w:val="false"/>
          <w:color w:val="000000"/>
          <w:sz w:val="20"/>
          <w:szCs w:val="20"/>
        </w:rPr>
        <w:t xml:space="preserve">Instructions: (1) Sort the data (2) Identify n (3) Apply correct formula (4) State result</w:t>
      </w:r>
    </w:p>
    <w:p>
      <w:pPr>
        <w:spacing w:after="60" w:before="60"/>
      </w:pPr>
      <w:r>
        <w:rPr>
          <w:rFonts w:ascii="Arial" w:cs="Arial" w:eastAsia="Arial" w:hAnsi="Arial"/>
          <w:b w:val="false"/>
          <w:bCs w:val="false"/>
          <w:i w:val="false"/>
          <w:iCs w:val="false"/>
          <w:color w:val="000000"/>
          <w:sz w:val="20"/>
          <w:szCs w:val="20"/>
        </w:rPr>
        <w:t xml:space="preserve">Sorted: ______, ______, ______, ______, ______, ______, ______, ______, ______, ______</w:t>
      </w:r>
    </w:p>
    <w:p>
      <w:pPr>
        <w:spacing w:after="60" w:before="60"/>
      </w:pPr>
      <w:r>
        <w:rPr>
          <w:rFonts w:ascii="Arial" w:cs="Arial" w:eastAsia="Arial" w:hAnsi="Arial"/>
          <w:b w:val="false"/>
          <w:bCs w:val="false"/>
          <w:i w:val="false"/>
          <w:iCs w:val="false"/>
          <w:color w:val="000000"/>
          <w:sz w:val="20"/>
          <w:szCs w:val="20"/>
        </w:rPr>
        <w:t xml:space="preserve">n = 10 (even) → Positions ______ and ______</w:t>
      </w:r>
    </w:p>
    <w:p>
      <w:pPr>
        <w:spacing w:after="60" w:before="60"/>
      </w:pPr>
      <w:r>
        <w:rPr>
          <w:rFonts w:ascii="Arial" w:cs="Arial" w:eastAsia="Arial" w:hAnsi="Arial"/>
          <w:b w:val="false"/>
          <w:bCs w:val="false"/>
          <w:i w:val="false"/>
          <w:iCs w:val="false"/>
          <w:color w:val="000000"/>
          <w:sz w:val="20"/>
          <w:szCs w:val="20"/>
        </w:rPr>
        <w:t xml:space="preserve">Values at those positions: ______ and ______</w:t>
      </w:r>
    </w:p>
    <w:p>
      <w:pPr>
        <w:spacing w:after="60" w:before="60"/>
      </w:pPr>
      <w:r>
        <w:rPr>
          <w:rFonts w:ascii="Arial" w:cs="Arial" w:eastAsia="Arial" w:hAnsi="Arial"/>
          <w:b w:val="false"/>
          <w:bCs w:val="false"/>
          <w:i w:val="false"/>
          <w:iCs w:val="false"/>
          <w:color w:val="000000"/>
          <w:sz w:val="20"/>
          <w:szCs w:val="20"/>
        </w:rPr>
        <w:t xml:space="preserve">Median = (______ + ______) ÷ 2 = ______</w:t>
      </w:r>
    </w:p>
    <w:p>
      <w:r>
        <w:t xml:space="preserve"/>
      </w:r>
    </w:p>
    <w:p>
      <w:pPr>
        <w:spacing w:after="80" w:before="200"/>
      </w:pPr>
      <w:r>
        <w:rPr>
          <w:rFonts w:ascii="Arial" w:cs="Arial" w:eastAsia="Arial" w:hAnsi="Arial"/>
          <w:b/>
          <w:bCs/>
          <w:color w:val="1B3A6B"/>
          <w:sz w:val="24"/>
          <w:szCs w:val="24"/>
        </w:rPr>
        <w:t xml:space="preserve">Task 3 — Mode</w:t>
      </w:r>
    </w:p>
    <w:p>
      <w:pPr>
        <w:spacing w:after="60" w:before="60"/>
      </w:pPr>
      <w:r>
        <w:rPr>
          <w:rFonts w:ascii="Arial" w:cs="Arial" w:eastAsia="Arial" w:hAnsi="Arial"/>
          <w:b w:val="false"/>
          <w:bCs w:val="false"/>
          <w:i w:val="false"/>
          <w:iCs w:val="false"/>
          <w:color w:val="000000"/>
          <w:sz w:val="20"/>
          <w:szCs w:val="20"/>
        </w:rPr>
        <w:t xml:space="preserve">Count frequency of each value:</w:t>
      </w:r>
    </w:p>
    <w:p>
      <w:pPr>
        <w:spacing w:after="60" w:before="60"/>
      </w:pPr>
      <w:r>
        <w:rPr>
          <w:rFonts w:ascii="Arial" w:cs="Arial" w:eastAsia="Arial" w:hAnsi="Arial"/>
          <w:b w:val="false"/>
          <w:bCs w:val="false"/>
          <w:i w:val="false"/>
          <w:iCs w:val="false"/>
          <w:color w:val="000000"/>
          <w:sz w:val="20"/>
          <w:szCs w:val="20"/>
        </w:rPr>
        <w:t xml:space="preserve">34: ___  |  45: ___  |  55: ___  |  60: ___  |  62: ___  |  78: ___  |  91: ___  |  99: ___</w:t>
      </w:r>
    </w:p>
    <w:p>
      <w:pPr>
        <w:spacing w:after="60" w:before="60"/>
      </w:pPr>
      <w:r>
        <w:rPr>
          <w:rFonts w:ascii="Arial" w:cs="Arial" w:eastAsia="Arial" w:hAnsi="Arial"/>
          <w:b w:val="false"/>
          <w:bCs w:val="false"/>
          <w:i w:val="false"/>
          <w:iCs w:val="false"/>
          <w:color w:val="000000"/>
          <w:sz w:val="20"/>
          <w:szCs w:val="20"/>
        </w:rPr>
        <w:t xml:space="preserve">Mode = ______ (appeared ______ times)</w:t>
      </w:r>
    </w:p>
    <w:p>
      <w:r>
        <w:t xml:space="preserve"/>
      </w:r>
    </w:p>
    <w:p>
      <w:pPr>
        <w:spacing w:after="80" w:before="200"/>
      </w:pPr>
      <w:r>
        <w:rPr>
          <w:rFonts w:ascii="Arial" w:cs="Arial" w:eastAsia="Arial" w:hAnsi="Arial"/>
          <w:b/>
          <w:bCs/>
          <w:color w:val="1B3A6B"/>
          <w:sz w:val="24"/>
          <w:szCs w:val="24"/>
        </w:rPr>
        <w:t xml:space="preserve">Task 4 — Range</w:t>
      </w:r>
    </w:p>
    <w:p>
      <w:pPr>
        <w:spacing w:after="60" w:before="60"/>
      </w:pPr>
      <w:r>
        <w:rPr>
          <w:rFonts w:ascii="Arial" w:cs="Arial" w:eastAsia="Arial" w:hAnsi="Arial"/>
          <w:b w:val="false"/>
          <w:bCs w:val="false"/>
          <w:i w:val="false"/>
          <w:iCs w:val="false"/>
          <w:color w:val="000000"/>
          <w:sz w:val="20"/>
          <w:szCs w:val="20"/>
        </w:rPr>
        <w:t xml:space="preserve">Max = ______   |   Min = ______</w:t>
      </w:r>
    </w:p>
    <w:p>
      <w:pPr>
        <w:spacing w:after="60" w:before="60"/>
      </w:pPr>
      <w:r>
        <w:rPr>
          <w:rFonts w:ascii="Arial" w:cs="Arial" w:eastAsia="Arial" w:hAnsi="Arial"/>
          <w:b w:val="false"/>
          <w:bCs w:val="false"/>
          <w:i w:val="false"/>
          <w:iCs w:val="false"/>
          <w:color w:val="000000"/>
          <w:sz w:val="20"/>
          <w:szCs w:val="20"/>
        </w:rPr>
        <w:t xml:space="preserve">Range = ______ − ______ = ______</w:t>
      </w:r>
    </w:p>
    <w:p>
      <w:r>
        <w:t xml:space="preserve"/>
      </w:r>
    </w:p>
    <w:p>
      <w:pPr>
        <w:spacing w:after="80" w:before="200"/>
      </w:pPr>
      <w:r>
        <w:rPr>
          <w:rFonts w:ascii="Arial" w:cs="Arial" w:eastAsia="Arial" w:hAnsi="Arial"/>
          <w:b/>
          <w:bCs/>
          <w:color w:val="1B3A6B"/>
          <w:sz w:val="24"/>
          <w:szCs w:val="24"/>
        </w:rPr>
        <w:t xml:space="preserve">Task 5 — Variance and Standard Deviation</w:t>
      </w:r>
    </w:p>
    <w:p>
      <w:pPr>
        <w:spacing w:after="60" w:before="60"/>
      </w:pPr>
      <w:r>
        <w:rPr>
          <w:rFonts w:ascii="Arial" w:cs="Arial" w:eastAsia="Arial" w:hAnsi="Arial"/>
          <w:b w:val="false"/>
          <w:bCs w:val="false"/>
          <w:i w:val="false"/>
          <w:iCs w:val="false"/>
          <w:color w:val="000000"/>
          <w:sz w:val="20"/>
          <w:szCs w:val="20"/>
        </w:rPr>
        <w:t xml:space="preserve">First calculate: Mean = ______ (use your answer from Task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x</w:t>
            </w:r>
          </w:p>
        </w:tc>
        <w:tc>
          <w:tcPr>
            <w:tcW w:type="dxa" w:w="234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x − x̄</w:t>
            </w:r>
          </w:p>
        </w:tc>
        <w:tc>
          <w:tcPr>
            <w:tcW w:type="dxa" w:w="234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(x − x̄)²</w:t>
            </w:r>
          </w:p>
        </w:tc>
        <w:tc>
          <w:tcPr>
            <w:tcW w:type="dxa" w:w="234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(working space)</w:t>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45</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78</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62</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91</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55</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78</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34</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99</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78</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60</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TOTAL</w:t>
            </w:r>
          </w:p>
        </w:tc>
        <w:tc>
          <w:tcPr>
            <w:tcW w:type="dxa" w:w="23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34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60" w:before="60"/>
      </w:pPr>
      <w:r>
        <w:rPr>
          <w:rFonts w:ascii="Arial" w:cs="Arial" w:eastAsia="Arial" w:hAnsi="Arial"/>
          <w:b w:val="false"/>
          <w:bCs w:val="false"/>
          <w:i w:val="false"/>
          <w:iCs w:val="false"/>
          <w:color w:val="000000"/>
          <w:sz w:val="20"/>
          <w:szCs w:val="20"/>
        </w:rPr>
        <w:t xml:space="preserve">Σ(x − x̄)² = ______</w:t>
      </w:r>
    </w:p>
    <w:p>
      <w:pPr>
        <w:spacing w:after="60" w:before="60"/>
      </w:pPr>
      <w:r>
        <w:rPr>
          <w:rFonts w:ascii="Arial" w:cs="Arial" w:eastAsia="Arial" w:hAnsi="Arial"/>
          <w:b w:val="false"/>
          <w:bCs w:val="false"/>
          <w:i w:val="false"/>
          <w:iCs w:val="false"/>
          <w:color w:val="000000"/>
          <w:sz w:val="20"/>
          <w:szCs w:val="20"/>
        </w:rPr>
        <w:t xml:space="preserve">Variance  s²  =  ______ ÷ (10 − 1)  =  ______ ÷ 9  =  ______</w:t>
      </w:r>
    </w:p>
    <w:p>
      <w:pPr>
        <w:spacing w:after="60" w:before="60"/>
      </w:pPr>
      <w:r>
        <w:rPr>
          <w:rFonts w:ascii="Arial" w:cs="Arial" w:eastAsia="Arial" w:hAnsi="Arial"/>
          <w:b w:val="false"/>
          <w:bCs w:val="false"/>
          <w:i w:val="false"/>
          <w:iCs w:val="false"/>
          <w:color w:val="000000"/>
          <w:sz w:val="20"/>
          <w:szCs w:val="20"/>
        </w:rPr>
        <w:t xml:space="preserve">Std Dev   s   =  √______  =  ______</w:t>
      </w:r>
    </w:p>
    <w:p>
      <w:r>
        <w:t xml:space="preserve"/>
      </w:r>
    </w:p>
    <w:p>
      <w:pPr>
        <w:pStyle w:val="Heading2"/>
        <w:spacing w:after="120" w:before="280"/>
      </w:pPr>
      <w:r>
        <w:rPr>
          <w:rFonts w:ascii="Arial" w:cs="Arial" w:eastAsia="Arial" w:hAnsi="Arial"/>
          <w:b/>
          <w:bCs/>
          <w:color w:val="2E75B6"/>
          <w:sz w:val="28"/>
          <w:szCs w:val="28"/>
        </w:rPr>
        <w:t xml:space="preserve">Exercise 1 — ANSWER KEY  (Instructor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CCCC" w:sz="1"/>
              <w:left w:val="single" w:color="F4CCCC" w:sz="1"/>
              <w:bottom w:val="single" w:color="F4CCCC" w:sz="1"/>
              <w:right w:val="single" w:color="F4CCCC" w:sz="1"/>
            </w:tcBorders>
            <w:shd w:fill="F4CCCC" w:val="clear"/>
            <w:tcMar>
              <w:top w:type="dxa" w:w="160"/>
              <w:left w:type="dxa" w:w="200"/>
              <w:bottom w:type="dxa" w:w="160"/>
              <w:right w:type="dxa" w:w="200"/>
            </w:tcMar>
          </w:tcPr>
          <w:p>
            <w:r>
              <w:rPr>
                <w:rFonts w:ascii="Arial" w:cs="Arial" w:eastAsia="Arial" w:hAnsi="Arial"/>
                <w:b/>
                <w:bCs/>
                <w:color w:val="8B0000"/>
                <w:sz w:val="20"/>
                <w:szCs w:val="20"/>
              </w:rPr>
              <w:t xml:space="preserve">Do NOT show to student until they have submitted all working above.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Measure</w:t>
            </w:r>
          </w:p>
        </w:tc>
        <w:tc>
          <w:tcPr>
            <w:tcW w:type="dxa" w:w="65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Correct Answer and Working</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Mean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Sum = 680  |  n = 10  |  Mean = 680 ÷ 10 = 68.00</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Sorted</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34, 45, 55, 60, 62, 78, 78, 78, 91, 99</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Median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n=10 (even) → positions 5 and 6 → values 62 and 78 → (62+78)÷2 = 70.00</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Mode</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78 (appears 3 times — more than any other value)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Range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99 − 34 = 65</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Deviations</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(45−68)²=529, (78−68)²=100, (62−68)²=36, (91−68)²=529, (55−68)²=169</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(78−68)²=100, (34−68)²=1156, (99−68)²=961, (78−68)²=100, (60−68)²=64</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Σ(x − x̄)²</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529+100+36+529+169+100+1156+961+100+64  =  3,744</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Variance s²</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3,744 ÷ 9  =  416.00</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Std Dev s</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√416.00  =  20.40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Deviations sum check</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(45−68)+(78−68)+...+(60−68) = −23+10+(−6)+23+(−13)+10+(−34)+31+10+(−8) = 0 ✓</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Exercise 2 — Outlier Impact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60"/>
              <w:left w:type="dxa" w:w="200"/>
              <w:bottom w:type="dxa" w:w="160"/>
              <w:right w:type="dxa" w:w="200"/>
            </w:tcMar>
          </w:tcPr>
          <w:p>
            <w:r>
              <w:rPr>
                <w:rFonts w:ascii="Arial" w:cs="Arial" w:eastAsia="Arial" w:hAnsi="Arial"/>
                <w:b/>
                <w:bCs/>
                <w:color w:val="1B3A6B"/>
                <w:sz w:val="20"/>
                <w:szCs w:val="20"/>
              </w:rPr>
              <w:t xml:space="preserve">THE TASK: Observe what happens to every measure when a single outlier is introduced.</w:t>
            </w:r>
          </w:p>
          <w:p>
            <w:r>
              <w:rPr>
                <w:rFonts w:ascii="Arial" w:cs="Arial" w:eastAsia="Arial" w:hAnsi="Arial"/>
                <w:b/>
                <w:bCs/>
                <w:color w:val="1B3A6B"/>
                <w:sz w:val="20"/>
                <w:szCs w:val="20"/>
              </w:rPr>
              <w:t xml:space="preserve">Calculate all six measures for Dataset A. Then add the outlier (Dataset B). Compare all results.</w:t>
            </w:r>
          </w:p>
          <w:p>
            <w:r>
              <w:rPr>
                <w:rFonts w:ascii="Arial" w:cs="Arial" w:eastAsia="Arial" w:hAnsi="Arial"/>
                <w:b/>
                <w:bCs/>
                <w:color w:val="1B3A6B"/>
                <w:sz w:val="20"/>
                <w:szCs w:val="20"/>
              </w:rPr>
              <w:t xml:space="preserve">This is one of the most important practical exercises in Day 2.</w:t>
            </w:r>
          </w:p>
        </w:tc>
      </w:tr>
    </w:tbl>
    <w:p>
      <w:r>
        <w:t xml:space="preserve"/>
      </w:r>
    </w:p>
    <w:p>
      <w:pPr>
        <w:spacing w:after="60" w:before="60"/>
      </w:pPr>
      <w:r>
        <w:rPr>
          <w:rFonts w:ascii="Arial" w:cs="Arial" w:eastAsia="Arial" w:hAnsi="Arial"/>
          <w:b w:val="false"/>
          <w:bCs w:val="false"/>
          <w:i w:val="false"/>
          <w:iCs w:val="false"/>
          <w:color w:val="000000"/>
          <w:sz w:val="20"/>
          <w:szCs w:val="20"/>
        </w:rPr>
        <w:t xml:space="preserve">Dataset A — 7 employee monthly salaries (GHS):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60"/>
              <w:left w:type="dxa" w:w="200"/>
              <w:bottom w:type="dxa" w:w="160"/>
              <w:right w:type="dxa" w:w="200"/>
            </w:tcMar>
          </w:tcPr>
          <w:p>
            <w:r>
              <w:rPr>
                <w:rFonts w:ascii="Arial" w:cs="Arial" w:eastAsia="Arial" w:hAnsi="Arial"/>
                <w:b w:val="false"/>
                <w:bCs w:val="false"/>
                <w:color w:val="000000"/>
                <w:sz w:val="20"/>
                <w:szCs w:val="20"/>
              </w:rPr>
              <w:t xml:space="preserve">2,200  |  2,500  |  2,800  |  3,000  |  3,200  |  3,500  |  4,000</w:t>
            </w:r>
          </w:p>
        </w:tc>
      </w:tr>
    </w:tbl>
    <w:p>
      <w:pPr>
        <w:spacing w:after="60" w:before="60"/>
      </w:pPr>
      <w:r>
        <w:rPr>
          <w:rFonts w:ascii="Arial" w:cs="Arial" w:eastAsia="Arial" w:hAnsi="Arial"/>
          <w:b w:val="false"/>
          <w:bCs w:val="false"/>
          <w:i w:val="false"/>
          <w:iCs w:val="false"/>
          <w:color w:val="000000"/>
          <w:sz w:val="20"/>
          <w:szCs w:val="20"/>
        </w:rPr>
        <w:t xml:space="preserve">Dataset B — Same team, CEO salary added: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60"/>
              <w:left w:type="dxa" w:w="200"/>
              <w:bottom w:type="dxa" w:w="160"/>
              <w:right w:type="dxa" w:w="200"/>
            </w:tcMar>
          </w:tcPr>
          <w:p>
            <w:r>
              <w:rPr>
                <w:rFonts w:ascii="Arial" w:cs="Arial" w:eastAsia="Arial" w:hAnsi="Arial"/>
                <w:b w:val="false"/>
                <w:bCs w:val="false"/>
                <w:color w:val="000000"/>
                <w:sz w:val="20"/>
                <w:szCs w:val="20"/>
              </w:rPr>
              <w:t xml:space="preserve">2,200  |  2,500  |  2,800  |  3,000  |  3,200  |  3,500  |  4,000  |  120,000</w:t>
            </w:r>
          </w:p>
        </w:tc>
      </w:tr>
    </w:tbl>
    <w:p>
      <w:r>
        <w:t xml:space="preserve"/>
      </w:r>
    </w:p>
    <w:p>
      <w:pPr>
        <w:spacing w:after="80" w:before="200"/>
      </w:pPr>
      <w:r>
        <w:rPr>
          <w:rFonts w:ascii="Arial" w:cs="Arial" w:eastAsia="Arial" w:hAnsi="Arial"/>
          <w:b/>
          <w:bCs/>
          <w:color w:val="1B3A6B"/>
          <w:sz w:val="24"/>
          <w:szCs w:val="24"/>
        </w:rPr>
        <w:t xml:space="preserve">Part 1 — Fill the 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60"/>
        <w:gridCol w:w="3000"/>
        <w:gridCol w:w="4000"/>
      </w:tblGrid>
      <w:tr>
        <w:tc>
          <w:tcPr>
            <w:tcW w:type="dxa" w:w="23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Measure</w:t>
            </w:r>
          </w:p>
        </w:tc>
        <w:tc>
          <w:tcPr>
            <w:tcW w:type="dxa" w:w="3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Dataset A (n=7, no outlier)</w:t>
            </w:r>
          </w:p>
        </w:tc>
        <w:tc>
          <w:tcPr>
            <w:tcW w:type="dxa" w:w="40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Dataset B (n=8, CEO added)</w:t>
            </w:r>
          </w:p>
        </w:tc>
      </w:tr>
      <w:tr>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Mean</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Median</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Mode</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Range</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Variance (s²)</w:t>
            </w:r>
          </w:p>
        </w:tc>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3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Std Deviation (s)</w:t>
            </w:r>
          </w:p>
        </w:tc>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
            </w:r>
          </w:p>
        </w:tc>
      </w:tr>
    </w:tbl>
    <w:p>
      <w:r>
        <w:t xml:space="preserve"/>
      </w:r>
    </w:p>
    <w:p>
      <w:pPr>
        <w:spacing w:after="80" w:before="200"/>
      </w:pPr>
      <w:r>
        <w:rPr>
          <w:rFonts w:ascii="Arial" w:cs="Arial" w:eastAsia="Arial" w:hAnsi="Arial"/>
          <w:b/>
          <w:bCs/>
          <w:color w:val="1B3A6B"/>
          <w:sz w:val="24"/>
          <w:szCs w:val="24"/>
        </w:rPr>
        <w:t xml:space="preserve">Part 2 — Answer these analysis questions in writing</w:t>
      </w:r>
    </w:p>
    <w:p>
      <w:pPr>
        <w:pStyle w:val="ListParagraph"/>
        <w:numPr>
          <w:ilvl w:val="0"/>
          <w:numId w:val="3"/>
        </w:numPr>
        <w:spacing w:after="40" w:before="40"/>
      </w:pPr>
      <w:r>
        <w:rPr>
          <w:rFonts w:ascii="Arial" w:cs="Arial" w:eastAsia="Arial" w:hAnsi="Arial"/>
          <w:sz w:val="20"/>
          <w:szCs w:val="20"/>
        </w:rPr>
        <w:t xml:space="preserve">Which measure changed the MOST when the CEO salary was added? Calculate the percentage change.</w:t>
      </w:r>
    </w:p>
    <w:p>
      <w:pPr>
        <w:pStyle w:val="ListParagraph"/>
        <w:numPr>
          <w:ilvl w:val="0"/>
          <w:numId w:val="3"/>
        </w:numPr>
        <w:spacing w:after="40" w:before="40"/>
      </w:pPr>
      <w:r>
        <w:rPr>
          <w:rFonts w:ascii="Arial" w:cs="Arial" w:eastAsia="Arial" w:hAnsi="Arial"/>
          <w:sz w:val="20"/>
          <w:szCs w:val="20"/>
        </w:rPr>
        <w:t xml:space="preserve">Which measure was most STABLE (changed the least in absolute terms)?</w:t>
      </w:r>
    </w:p>
    <w:p>
      <w:pPr>
        <w:pStyle w:val="ListParagraph"/>
        <w:numPr>
          <w:ilvl w:val="0"/>
          <w:numId w:val="3"/>
        </w:numPr>
        <w:spacing w:after="40" w:before="40"/>
      </w:pPr>
      <w:r>
        <w:rPr>
          <w:rFonts w:ascii="Arial" w:cs="Arial" w:eastAsia="Arial" w:hAnsi="Arial"/>
          <w:sz w:val="20"/>
          <w:szCs w:val="20"/>
        </w:rPr>
        <w:t xml:space="preserve">Which measure would you report to a new employee asking about 'typical pay at this company'? Why?</w:t>
      </w:r>
    </w:p>
    <w:p>
      <w:pPr>
        <w:pStyle w:val="ListParagraph"/>
        <w:numPr>
          <w:ilvl w:val="0"/>
          <w:numId w:val="3"/>
        </w:numPr>
        <w:spacing w:after="40" w:before="40"/>
      </w:pPr>
      <w:r>
        <w:rPr>
          <w:rFonts w:ascii="Arial" w:cs="Arial" w:eastAsia="Arial" w:hAnsi="Arial"/>
          <w:sz w:val="20"/>
          <w:szCs w:val="20"/>
        </w:rPr>
        <w:t xml:space="preserve">If you were writing an HR report for management, would you report mean or median salary? Why?</w:t>
      </w:r>
    </w:p>
    <w:p>
      <w:pPr>
        <w:pStyle w:val="ListParagraph"/>
        <w:numPr>
          <w:ilvl w:val="0"/>
          <w:numId w:val="3"/>
        </w:numPr>
        <w:spacing w:after="40" w:before="40"/>
      </w:pPr>
      <w:r>
        <w:rPr>
          <w:rFonts w:ascii="Arial" w:cs="Arial" w:eastAsia="Arial" w:hAnsi="Arial"/>
          <w:sz w:val="20"/>
          <w:szCs w:val="20"/>
        </w:rPr>
        <w:t xml:space="preserve">What does the large standard deviation in Dataset B tell you about the pay structure?</w:t>
      </w:r>
    </w:p>
    <w:p>
      <w:r>
        <w:t xml:space="preserve"/>
      </w:r>
    </w:p>
    <w:p>
      <w:pPr>
        <w:pStyle w:val="Heading2"/>
        <w:spacing w:after="120" w:before="280"/>
      </w:pPr>
      <w:r>
        <w:rPr>
          <w:rFonts w:ascii="Arial" w:cs="Arial" w:eastAsia="Arial" w:hAnsi="Arial"/>
          <w:b/>
          <w:bCs/>
          <w:color w:val="2E75B6"/>
          <w:sz w:val="28"/>
          <w:szCs w:val="28"/>
        </w:rPr>
        <w:t xml:space="preserve">Exercise 2 — ANSWER KEY  (Instructor Use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CCCC" w:sz="1"/>
              <w:left w:val="single" w:color="F4CCCC" w:sz="1"/>
              <w:bottom w:val="single" w:color="F4CCCC" w:sz="1"/>
              <w:right w:val="single" w:color="F4CCCC" w:sz="1"/>
            </w:tcBorders>
            <w:shd w:fill="F4CCCC" w:val="clear"/>
            <w:tcMar>
              <w:top w:type="dxa" w:w="160"/>
              <w:left w:type="dxa" w:w="200"/>
              <w:bottom w:type="dxa" w:w="160"/>
              <w:right w:type="dxa" w:w="200"/>
            </w:tcMar>
          </w:tcPr>
          <w:p>
            <w:r>
              <w:rPr>
                <w:rFonts w:ascii="Arial" w:cs="Arial" w:eastAsia="Arial" w:hAnsi="Arial"/>
                <w:b/>
                <w:bCs/>
                <w:color w:val="8B0000"/>
                <w:sz w:val="20"/>
                <w:szCs w:val="20"/>
              </w:rPr>
              <w:t xml:space="preserve">Do NOT show until student submits Part 1 table and written answers.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Item</w:t>
            </w:r>
          </w:p>
        </w:tc>
        <w:tc>
          <w:tcPr>
            <w:tcW w:type="dxa" w:w="65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Answer</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Dataset A Mean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(2200+2500+2800+3000+3200+3500+4000)÷7 = 21,200÷7 = GHS 3,028.57</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Dataset B Mean</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(21,200+120,000)÷8 = 141,200÷8 = GHS 17,650.00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Dataset A Median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Sorted: 2200,2500,2800,3000,3200,3500,4000 → 4th value = GHS 3,000</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Dataset B Median</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Sorted: 2200,2500,2800,3000,3200,3500,4000,120000 → positions 4,5 = (3000+3200)÷2 = GHS 3,100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Mode A and B</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No mode in either dataset (all values unique)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Range A</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4,000 − 2,200 = GHS 1,800</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Range B</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120,000 − 2,200 = GHS 117,800</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Q1 — Changed most</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Mean: GHS 3,029 → GHS 17,650 = +483%. Dramatically distorted by one value.</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Q2 — Most stable</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Median: GHS 3,000 → GHS 3,100 = +3.3% change. Barely moved.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Q3 — To new employee</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Median — represents what a 'typical' employee actually earns. Mean is inflated by CEO.</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Q4 — HR report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Depends on context. Median for honest representation. Mean for legal compliance (often required).</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Q5 — Large SD in B</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Enormous inequality in pay structure. CEO earns ~43x the lowest-paid employee. High SD signals this.</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Exercise 3 — Real Dataset: Titanic (Python in Jupyter)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E8F0" w:sz="1"/>
              <w:left w:val="single" w:color="D5E8F0" w:sz="1"/>
              <w:bottom w:val="single" w:color="D5E8F0" w:sz="1"/>
              <w:right w:val="single" w:color="D5E8F0" w:sz="1"/>
            </w:tcBorders>
            <w:shd w:fill="D5E8F0" w:val="clear"/>
            <w:tcMar>
              <w:top w:type="dxa" w:w="160"/>
              <w:left w:type="dxa" w:w="200"/>
              <w:bottom w:type="dxa" w:w="160"/>
              <w:right w:type="dxa" w:w="200"/>
            </w:tcMar>
          </w:tcPr>
          <w:p>
            <w:r>
              <w:rPr>
                <w:rFonts w:ascii="Arial" w:cs="Arial" w:eastAsia="Arial" w:hAnsi="Arial"/>
                <w:b/>
                <w:bCs/>
                <w:color w:val="1B3A6B"/>
                <w:sz w:val="20"/>
                <w:szCs w:val="20"/>
              </w:rPr>
              <w:t xml:space="preserve">PREREQUISITE: Titanic CSV downloaded and saved. Jupyter Notebook open and running.</w:t>
            </w:r>
          </w:p>
          <w:p>
            <w:r>
              <w:rPr>
                <w:rFonts w:ascii="Arial" w:cs="Arial" w:eastAsia="Arial" w:hAnsi="Arial"/>
                <w:b/>
                <w:bCs/>
                <w:color w:val="1B3A6B"/>
                <w:sz w:val="20"/>
                <w:szCs w:val="20"/>
              </w:rPr>
              <w:t xml:space="preserve">This exercise connects today's manual calculations to real Python data science workflow.</w:t>
            </w:r>
          </w:p>
          <w:p>
            <w:r>
              <w:rPr>
                <w:rFonts w:ascii="Arial" w:cs="Arial" w:eastAsia="Arial" w:hAnsi="Arial"/>
                <w:b/>
                <w:bCs/>
                <w:color w:val="1B3A6B"/>
                <w:sz w:val="20"/>
                <w:szCs w:val="20"/>
              </w:rPr>
              <w:t xml:space="preserve">You must run ALL code yourself. Screenshots of output are required as proof of work.</w:t>
            </w:r>
          </w:p>
          <w:p>
            <w:r>
              <w:rPr>
                <w:rFonts w:ascii="Arial" w:cs="Arial" w:eastAsia="Arial" w:hAnsi="Arial"/>
                <w:b/>
                <w:bCs/>
                <w:color w:val="1B3A6B"/>
                <w:sz w:val="20"/>
                <w:szCs w:val="20"/>
              </w:rPr>
              <w:t xml:space="preserve">Save all work to Day2_Statistics.ipynb and commit to GitHub.</w:t>
            </w:r>
          </w:p>
        </w:tc>
      </w:tr>
    </w:tbl>
    <w:p>
      <w:r>
        <w:t xml:space="preserve"/>
      </w:r>
    </w:p>
    <w:p>
      <w:pPr>
        <w:pStyle w:val="Heading2"/>
        <w:spacing w:after="120" w:before="280"/>
      </w:pPr>
      <w:r>
        <w:rPr>
          <w:rFonts w:ascii="Arial" w:cs="Arial" w:eastAsia="Arial" w:hAnsi="Arial"/>
          <w:b/>
          <w:bCs/>
          <w:color w:val="2E75B6"/>
          <w:sz w:val="28"/>
          <w:szCs w:val="28"/>
        </w:rPr>
        <w:t xml:space="preserve">Part A — Load the Data and First Inspection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2B2B2B" w:val="clear"/>
            <w:tcMar>
              <w:top w:type="dxa" w:w="140"/>
              <w:left w:type="dxa" w:w="200"/>
              <w:bottom w:type="dxa" w:w="140"/>
              <w:right w:type="dxa" w:w="200"/>
            </w:tcMar>
          </w:tcPr>
          <w:p>
            <w:r>
              <w:rPr>
                <w:rFonts w:ascii="Courier New" w:cs="Courier New" w:eastAsia="Courier New" w:hAnsi="Courier New"/>
                <w:color w:val="F8F8F2"/>
                <w:sz w:val="18"/>
                <w:szCs w:val="18"/>
              </w:rPr>
              <w:t xml:space="preserve">import pandas as pd</w:t>
            </w:r>
          </w:p>
          <w:p>
            <w:r>
              <w:rPr>
                <w:rFonts w:ascii="Courier New" w:cs="Courier New" w:eastAsia="Courier New" w:hAnsi="Courier New"/>
                <w:color w:val="F8F8F2"/>
                <w:sz w:val="18"/>
                <w:szCs w:val="18"/>
              </w:rPr>
              <w:t xml:space="preserve">import numpy as np</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Load the Titanic dataset (adjust path to where you saved it)</w:t>
            </w:r>
          </w:p>
          <w:p>
            <w:r>
              <w:rPr>
                <w:rFonts w:ascii="Courier New" w:cs="Courier New" w:eastAsia="Courier New" w:hAnsi="Courier New"/>
                <w:color w:val="F8F8F2"/>
                <w:sz w:val="18"/>
                <w:szCs w:val="18"/>
              </w:rPr>
              <w:t xml:space="preserve">df = pd.read_csv('titanic.csv')   # or full path: '/path/to/your/titanic.csv'</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First look</w:t>
            </w:r>
          </w:p>
          <w:p>
            <w:r>
              <w:rPr>
                <w:rFonts w:ascii="Courier New" w:cs="Courier New" w:eastAsia="Courier New" w:hAnsi="Courier New"/>
                <w:color w:val="F8F8F2"/>
                <w:sz w:val="18"/>
                <w:szCs w:val="18"/>
              </w:rPr>
              <w:t xml:space="preserve">print('Shape:', df.shape)       # Number of rows and columns</w:t>
            </w:r>
          </w:p>
          <w:p>
            <w:r>
              <w:rPr>
                <w:rFonts w:ascii="Courier New" w:cs="Courier New" w:eastAsia="Courier New" w:hAnsi="Courier New"/>
                <w:color w:val="F8F8F2"/>
                <w:sz w:val="18"/>
                <w:szCs w:val="18"/>
              </w:rPr>
              <w:t xml:space="preserve">print(df.head())                # First 5 rows</w:t>
            </w:r>
          </w:p>
          <w:p>
            <w:r>
              <w:rPr>
                <w:rFonts w:ascii="Courier New" w:cs="Courier New" w:eastAsia="Courier New" w:hAnsi="Courier New"/>
                <w:color w:val="F8F8F2"/>
                <w:sz w:val="18"/>
                <w:szCs w:val="18"/>
              </w:rPr>
              <w:t xml:space="preserve">print(df.info())                # Column names, data types, missing values</w:t>
            </w:r>
          </w:p>
          <w:p>
            <w:r>
              <w:rPr>
                <w:rFonts w:ascii="Courier New" w:cs="Courier New" w:eastAsia="Courier New" w:hAnsi="Courier New"/>
                <w:color w:val="F8F8F2"/>
                <w:sz w:val="18"/>
                <w:szCs w:val="18"/>
              </w:rPr>
              <w:t xml:space="preserve">print(df.describe())            # Auto descriptive statistics for all numeric columns</w:t>
            </w:r>
          </w:p>
        </w:tc>
      </w:tr>
    </w:tbl>
    <w:p>
      <w:r>
        <w:t xml:space="preserve"/>
      </w:r>
    </w:p>
    <w:p>
      <w:pPr>
        <w:spacing w:after="60" w:before="60"/>
      </w:pPr>
      <w:r>
        <w:rPr>
          <w:rFonts w:ascii="Arial" w:cs="Arial" w:eastAsia="Arial" w:hAnsi="Arial"/>
          <w:b w:val="false"/>
          <w:bCs w:val="false"/>
          <w:i w:val="false"/>
          <w:iCs w:val="false"/>
          <w:color w:val="000000"/>
          <w:sz w:val="20"/>
          <w:szCs w:val="20"/>
        </w:rPr>
        <w:t xml:space="preserve">After running, note: Which columns have missing values? How many rows are there? How many columns?</w:t>
      </w:r>
    </w:p>
    <w:p>
      <w:r>
        <w:t xml:space="preserve"/>
      </w:r>
    </w:p>
    <w:p>
      <w:pPr>
        <w:pStyle w:val="Heading2"/>
        <w:spacing w:after="120" w:before="280"/>
      </w:pPr>
      <w:r>
        <w:rPr>
          <w:rFonts w:ascii="Arial" w:cs="Arial" w:eastAsia="Arial" w:hAnsi="Arial"/>
          <w:b/>
          <w:bCs/>
          <w:color w:val="2E75B6"/>
          <w:sz w:val="28"/>
          <w:szCs w:val="28"/>
        </w:rPr>
        <w:t xml:space="preserve">Part B — All Six Measures on the Age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2B2B2B" w:val="clear"/>
            <w:tcMar>
              <w:top w:type="dxa" w:w="140"/>
              <w:left w:type="dxa" w:w="200"/>
              <w:bottom w:type="dxa" w:w="140"/>
              <w:right w:type="dxa" w:w="200"/>
            </w:tcMar>
          </w:tcPr>
          <w:p>
            <w:r>
              <w:rPr>
                <w:rFonts w:ascii="Courier New" w:cs="Courier New" w:eastAsia="Courier New" w:hAnsi="Courier New"/>
                <w:color w:val="F8F8F2"/>
                <w:sz w:val="18"/>
                <w:szCs w:val="18"/>
              </w:rPr>
              <w:t xml:space="preserve"># The Age column has missing values — always handle NaN before calculating</w:t>
            </w:r>
          </w:p>
          <w:p>
            <w:r>
              <w:rPr>
                <w:rFonts w:ascii="Courier New" w:cs="Courier New" w:eastAsia="Courier New" w:hAnsi="Courier New"/>
                <w:color w:val="F8F8F2"/>
                <w:sz w:val="18"/>
                <w:szCs w:val="18"/>
              </w:rPr>
              <w:t xml:space="preserve">ages = df['Age'].dropna()   # Remove NaN. Now we have clean age data.</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print('======= TITANIC — AGE STATISTICS =======')</w:t>
            </w:r>
          </w:p>
          <w:p>
            <w:r>
              <w:rPr>
                <w:rFonts w:ascii="Courier New" w:cs="Courier New" w:eastAsia="Courier New" w:hAnsi="Courier New"/>
                <w:color w:val="F8F8F2"/>
                <w:sz w:val="18"/>
                <w:szCs w:val="18"/>
              </w:rPr>
              <w:t xml:space="preserve">print(f'Count (n):              {len(ages)}')</w:t>
            </w:r>
          </w:p>
          <w:p>
            <w:r>
              <w:rPr>
                <w:rFonts w:ascii="Courier New" w:cs="Courier New" w:eastAsia="Courier New" w:hAnsi="Courier New"/>
                <w:color w:val="F8F8F2"/>
                <w:sz w:val="18"/>
                <w:szCs w:val="18"/>
              </w:rPr>
              <w:t xml:space="preserve">print(f'Mean Age:               {ages.mean():.2f}')</w:t>
            </w:r>
          </w:p>
          <w:p>
            <w:r>
              <w:rPr>
                <w:rFonts w:ascii="Courier New" w:cs="Courier New" w:eastAsia="Courier New" w:hAnsi="Courier New"/>
                <w:color w:val="F8F8F2"/>
                <w:sz w:val="18"/>
                <w:szCs w:val="18"/>
              </w:rPr>
              <w:t xml:space="preserve">print(f'Median Age:             {ages.median():.2f}')</w:t>
            </w:r>
          </w:p>
          <w:p>
            <w:r>
              <w:rPr>
                <w:rFonts w:ascii="Courier New" w:cs="Courier New" w:eastAsia="Courier New" w:hAnsi="Courier New"/>
                <w:color w:val="F8F8F2"/>
                <w:sz w:val="18"/>
                <w:szCs w:val="18"/>
              </w:rPr>
              <w:t xml:space="preserve">print(f'Mode Age:               {ages.mode()[0]:.2f}')</w:t>
            </w:r>
          </w:p>
          <w:p>
            <w:r>
              <w:rPr>
                <w:rFonts w:ascii="Courier New" w:cs="Courier New" w:eastAsia="Courier New" w:hAnsi="Courier New"/>
                <w:color w:val="F8F8F2"/>
                <w:sz w:val="18"/>
                <w:szCs w:val="18"/>
              </w:rPr>
              <w:t xml:space="preserve">print(f'Range:                  {ages.max() - ages.min():.2f}')</w:t>
            </w:r>
          </w:p>
          <w:p>
            <w:r>
              <w:rPr>
                <w:rFonts w:ascii="Courier New" w:cs="Courier New" w:eastAsia="Courier New" w:hAnsi="Courier New"/>
                <w:color w:val="F8F8F2"/>
                <w:sz w:val="18"/>
                <w:szCs w:val="18"/>
              </w:rPr>
              <w:t xml:space="preserve">print(f'Variance (sample, s²):  {ages.var():.2f}')</w:t>
            </w:r>
          </w:p>
          <w:p>
            <w:r>
              <w:rPr>
                <w:rFonts w:ascii="Courier New" w:cs="Courier New" w:eastAsia="Courier New" w:hAnsi="Courier New"/>
                <w:color w:val="F8F8F2"/>
                <w:sz w:val="18"/>
                <w:szCs w:val="18"/>
              </w:rPr>
              <w:t xml:space="preserve">print(f'Std Dev (sample, s):    {ages.std():.2f}')</w:t>
            </w:r>
          </w:p>
          <w:p>
            <w:r>
              <w:rPr>
                <w:rFonts w:ascii="Courier New" w:cs="Courier New" w:eastAsia="Courier New" w:hAnsi="Courier New"/>
                <w:color w:val="F8F8F2"/>
                <w:sz w:val="18"/>
                <w:szCs w:val="18"/>
              </w:rPr>
              <w:t xml:space="preserve">print(f'Min:                    {ages.min():.2f}')</w:t>
            </w:r>
          </w:p>
          <w:p>
            <w:r>
              <w:rPr>
                <w:rFonts w:ascii="Courier New" w:cs="Courier New" w:eastAsia="Courier New" w:hAnsi="Courier New"/>
                <w:color w:val="F8F8F2"/>
                <w:sz w:val="18"/>
                <w:szCs w:val="18"/>
              </w:rPr>
              <w:t xml:space="preserve">print(f'Max:                    {ages.max():.2f}')</w:t>
            </w:r>
          </w:p>
        </w:tc>
      </w:tr>
    </w:tbl>
    <w:p>
      <w:r>
        <w:t xml:space="preserve"/>
      </w:r>
    </w:p>
    <w:p>
      <w:pPr>
        <w:pStyle w:val="Heading2"/>
        <w:spacing w:after="120" w:before="280"/>
      </w:pPr>
      <w:r>
        <w:rPr>
          <w:rFonts w:ascii="Arial" w:cs="Arial" w:eastAsia="Arial" w:hAnsi="Arial"/>
          <w:b/>
          <w:bCs/>
          <w:color w:val="2E75B6"/>
          <w:sz w:val="28"/>
          <w:szCs w:val="28"/>
        </w:rPr>
        <w:t xml:space="preserve">Part C — All Measures on the Fare Column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1"/>
              <w:left w:val="single" w:color="999999" w:sz="1"/>
              <w:bottom w:val="single" w:color="999999" w:sz="1"/>
              <w:right w:val="single" w:color="999999" w:sz="1"/>
            </w:tcBorders>
            <w:shd w:fill="2B2B2B" w:val="clear"/>
            <w:tcMar>
              <w:top w:type="dxa" w:w="140"/>
              <w:left w:type="dxa" w:w="200"/>
              <w:bottom w:type="dxa" w:w="140"/>
              <w:right w:type="dxa" w:w="200"/>
            </w:tcMar>
          </w:tcPr>
          <w:p>
            <w:r>
              <w:rPr>
                <w:rFonts w:ascii="Courier New" w:cs="Courier New" w:eastAsia="Courier New" w:hAnsi="Courier New"/>
                <w:color w:val="F8F8F2"/>
                <w:sz w:val="18"/>
                <w:szCs w:val="18"/>
              </w:rPr>
              <w:t xml:space="preserve">fares = df['Fare'].dropna()</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print('======= TITANIC — FARE STATISTICS =======')</w:t>
            </w:r>
          </w:p>
          <w:p>
            <w:r>
              <w:rPr>
                <w:rFonts w:ascii="Courier New" w:cs="Courier New" w:eastAsia="Courier New" w:hAnsi="Courier New"/>
                <w:color w:val="F8F8F2"/>
                <w:sz w:val="18"/>
                <w:szCs w:val="18"/>
              </w:rPr>
              <w:t xml:space="preserve">print(f'Mean Fare:    {fares.mean():.2f}')</w:t>
            </w:r>
          </w:p>
          <w:p>
            <w:r>
              <w:rPr>
                <w:rFonts w:ascii="Courier New" w:cs="Courier New" w:eastAsia="Courier New" w:hAnsi="Courier New"/>
                <w:color w:val="F8F8F2"/>
                <w:sz w:val="18"/>
                <w:szCs w:val="18"/>
              </w:rPr>
              <w:t xml:space="preserve">print(f'Median Fare:  {fares.median():.2f}')</w:t>
            </w:r>
          </w:p>
          <w:p>
            <w:r>
              <w:rPr>
                <w:rFonts w:ascii="Courier New" w:cs="Courier New" w:eastAsia="Courier New" w:hAnsi="Courier New"/>
                <w:color w:val="F8F8F2"/>
                <w:sz w:val="18"/>
                <w:szCs w:val="18"/>
              </w:rPr>
              <w:t xml:space="preserve">print(f'Std Dev Fare: {fares.std():.2f}')</w:t>
            </w:r>
          </w:p>
          <w:p>
            <w:r>
              <w:rPr>
                <w:rFonts w:ascii="Courier New" w:cs="Courier New" w:eastAsia="Courier New" w:hAnsi="Courier New"/>
                <w:color w:val="F8F8F2"/>
                <w:sz w:val="18"/>
                <w:szCs w:val="18"/>
              </w:rPr>
              <w:t xml:space="preserve">print(f'Range:        {fares.max() - fares.min():.2f}')</w:t>
            </w:r>
          </w:p>
          <w:p>
            <w:r>
              <w:rPr>
                <w:rFonts w:ascii="Courier New" w:cs="Courier New" w:eastAsia="Courier New" w:hAnsi="Courier New"/>
                <w:color w:val="F8F8F2"/>
                <w:sz w:val="18"/>
                <w:szCs w:val="18"/>
              </w:rPr>
              <w:t xml:space="preserve"/>
            </w:r>
          </w:p>
          <w:p>
            <w:r>
              <w:rPr>
                <w:rFonts w:ascii="Courier New" w:cs="Courier New" w:eastAsia="Courier New" w:hAnsi="Courier New"/>
                <w:color w:val="F8F8F2"/>
                <w:sz w:val="18"/>
                <w:szCs w:val="18"/>
              </w:rPr>
              <w:t xml:space="preserve"># Key comparison: if Mean &gt;&gt; Median, data is right-skewed</w:t>
            </w:r>
          </w:p>
          <w:p>
            <w:r>
              <w:rPr>
                <w:rFonts w:ascii="Courier New" w:cs="Courier New" w:eastAsia="Courier New" w:hAnsi="Courier New"/>
                <w:color w:val="F8F8F2"/>
                <w:sz w:val="18"/>
                <w:szCs w:val="18"/>
              </w:rPr>
              <w:t xml:space="preserve">diff = fares.mean() - fares.median()</w:t>
            </w:r>
          </w:p>
          <w:p>
            <w:r>
              <w:rPr>
                <w:rFonts w:ascii="Courier New" w:cs="Courier New" w:eastAsia="Courier New" w:hAnsi="Courier New"/>
                <w:color w:val="F8F8F2"/>
                <w:sz w:val="18"/>
                <w:szCs w:val="18"/>
              </w:rPr>
              <w:t xml:space="preserve">print(f'Mean minus Median: {diff:.2f}')</w:t>
            </w:r>
          </w:p>
          <w:p>
            <w:r>
              <w:rPr>
                <w:rFonts w:ascii="Courier New" w:cs="Courier New" w:eastAsia="Courier New" w:hAnsi="Courier New"/>
                <w:color w:val="F8F8F2"/>
                <w:sz w:val="18"/>
                <w:szCs w:val="18"/>
              </w:rPr>
              <w:t xml:space="preserve">if abs(diff) &gt; fares.std() * 0.5:</w:t>
            </w:r>
          </w:p>
          <w:p>
            <w:r>
              <w:rPr>
                <w:rFonts w:ascii="Courier New" w:cs="Courier New" w:eastAsia="Courier New" w:hAnsi="Courier New"/>
                <w:color w:val="F8F8F2"/>
                <w:sz w:val="18"/>
                <w:szCs w:val="18"/>
              </w:rPr>
              <w:t xml:space="preserve">    print('ANALYSIS: Large gap between mean and median — data likely right-skewed.')</w:t>
            </w:r>
          </w:p>
          <w:p>
            <w:r>
              <w:rPr>
                <w:rFonts w:ascii="Courier New" w:cs="Courier New" w:eastAsia="Courier New" w:hAnsi="Courier New"/>
                <w:color w:val="F8F8F2"/>
                <w:sz w:val="18"/>
                <w:szCs w:val="18"/>
              </w:rPr>
              <w:t xml:space="preserve">    print('CONCLUSION: Use MEDIAN to represent a typical fare.')</w:t>
            </w:r>
          </w:p>
          <w:p>
            <w:r>
              <w:rPr>
                <w:rFonts w:ascii="Courier New" w:cs="Courier New" w:eastAsia="Courier New" w:hAnsi="Courier New"/>
                <w:color w:val="F8F8F2"/>
                <w:sz w:val="18"/>
                <w:szCs w:val="18"/>
              </w:rPr>
              <w:t xml:space="preserve">else:</w:t>
            </w:r>
          </w:p>
          <w:p>
            <w:r>
              <w:rPr>
                <w:rFonts w:ascii="Courier New" w:cs="Courier New" w:eastAsia="Courier New" w:hAnsi="Courier New"/>
                <w:color w:val="F8F8F2"/>
                <w:sz w:val="18"/>
                <w:szCs w:val="18"/>
              </w:rPr>
              <w:t xml:space="preserve">    print('ANALYSIS: Mean and median are close — data is approximately symmetric.')</w:t>
            </w:r>
          </w:p>
        </w:tc>
      </w:tr>
    </w:tbl>
    <w:p>
      <w:r>
        <w:t xml:space="preserve"/>
      </w:r>
    </w:p>
    <w:p>
      <w:pPr>
        <w:pStyle w:val="Heading2"/>
        <w:spacing w:after="120" w:before="280"/>
      </w:pPr>
      <w:r>
        <w:rPr>
          <w:rFonts w:ascii="Arial" w:cs="Arial" w:eastAsia="Arial" w:hAnsi="Arial"/>
          <w:b/>
          <w:bCs/>
          <w:color w:val="2E75B6"/>
          <w:sz w:val="28"/>
          <w:szCs w:val="28"/>
        </w:rPr>
        <w:t xml:space="preserve">Part D — Interpretation Questions (Written Answers Required)</w:t>
      </w:r>
    </w:p>
    <w:p>
      <w:pPr>
        <w:pStyle w:val="ListParagraph"/>
        <w:numPr>
          <w:ilvl w:val="0"/>
          <w:numId w:val="3"/>
        </w:numPr>
        <w:spacing w:after="40" w:before="40"/>
      </w:pPr>
      <w:r>
        <w:rPr>
          <w:rFonts w:ascii="Arial" w:cs="Arial" w:eastAsia="Arial" w:hAnsi="Arial"/>
          <w:sz w:val="20"/>
          <w:szCs w:val="20"/>
        </w:rPr>
        <w:t xml:space="preserve">What is the mean age of Titanic passengers? Is this a reasonable average?</w:t>
      </w:r>
    </w:p>
    <w:p>
      <w:pPr>
        <w:pStyle w:val="ListParagraph"/>
        <w:numPr>
          <w:ilvl w:val="0"/>
          <w:numId w:val="3"/>
        </w:numPr>
        <w:spacing w:after="40" w:before="40"/>
      </w:pPr>
      <w:r>
        <w:rPr>
          <w:rFonts w:ascii="Arial" w:cs="Arial" w:eastAsia="Arial" w:hAnsi="Arial"/>
          <w:sz w:val="20"/>
          <w:szCs w:val="20"/>
        </w:rPr>
        <w:t xml:space="preserve">Compare the mean age and median age. What does the difference (or similarity) tell you about the age distribution?</w:t>
      </w:r>
    </w:p>
    <w:p>
      <w:pPr>
        <w:pStyle w:val="ListParagraph"/>
        <w:numPr>
          <w:ilvl w:val="0"/>
          <w:numId w:val="3"/>
        </w:numPr>
        <w:spacing w:after="40" w:before="40"/>
      </w:pPr>
      <w:r>
        <w:rPr>
          <w:rFonts w:ascii="Arial" w:cs="Arial" w:eastAsia="Arial" w:hAnsi="Arial"/>
          <w:sz w:val="20"/>
          <w:szCs w:val="20"/>
        </w:rPr>
        <w:t xml:space="preserve">The Fare column shows a large gap between mean and median. Which class of passengers is causing this and why?</w:t>
      </w:r>
    </w:p>
    <w:p>
      <w:pPr>
        <w:pStyle w:val="ListParagraph"/>
        <w:numPr>
          <w:ilvl w:val="0"/>
          <w:numId w:val="3"/>
        </w:numPr>
        <w:spacing w:after="40" w:before="40"/>
      </w:pPr>
      <w:r>
        <w:rPr>
          <w:rFonts w:ascii="Arial" w:cs="Arial" w:eastAsia="Arial" w:hAnsi="Arial"/>
          <w:sz w:val="20"/>
          <w:szCs w:val="20"/>
        </w:rPr>
        <w:t xml:space="preserve">What does the standard deviation of Fare tell you about ticket pricing on the Titanic?</w:t>
      </w:r>
    </w:p>
    <w:p>
      <w:pPr>
        <w:pStyle w:val="ListParagraph"/>
        <w:numPr>
          <w:ilvl w:val="0"/>
          <w:numId w:val="3"/>
        </w:numPr>
        <w:spacing w:after="40" w:before="40"/>
      </w:pPr>
      <w:r>
        <w:rPr>
          <w:rFonts w:ascii="Arial" w:cs="Arial" w:eastAsia="Arial" w:hAnsi="Arial"/>
          <w:sz w:val="20"/>
          <w:szCs w:val="20"/>
        </w:rPr>
        <w:t xml:space="preserve">If you were presenting Titanic fare data to the ship's commercial director, which measure would you lead with — mean or median — and why?</w:t>
      </w:r>
    </w:p>
    <w:p>
      <w:r>
        <w:t xml:space="preserve"/>
      </w:r>
    </w:p>
    <w:p>
      <w:pPr>
        <w:pStyle w:val="Heading2"/>
        <w:spacing w:after="120" w:before="280"/>
      </w:pPr>
      <w:r>
        <w:rPr>
          <w:rFonts w:ascii="Arial" w:cs="Arial" w:eastAsia="Arial" w:hAnsi="Arial"/>
          <w:b/>
          <w:bCs/>
          <w:color w:val="2E75B6"/>
          <w:sz w:val="28"/>
          <w:szCs w:val="28"/>
        </w:rPr>
        <w:t xml:space="preserve">Expected Output Reference (for instructor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Metric</w:t>
            </w:r>
          </w:p>
        </w:tc>
        <w:tc>
          <w:tcPr>
            <w:tcW w:type="dxa" w:w="65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Expected Result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Age — Count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~714 (177 passengers had no recorded age)</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Age — Mean</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~29.70 years</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Age — Median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28.00 years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Age — Mode</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Varies (often 24.0 — check your output)</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Age — Std Dev</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~14.53 years  (meaning typical passenger was 29.7 ± 14.5 years)</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Fare — Mean</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~32.20 GBP</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Fare — Median</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~14.45 GBP</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Fare — Mean vs Median Gap</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~17.75 GBP — large gap, strong right skew</w:t>
            </w:r>
          </w:p>
        </w:tc>
      </w:tr>
      <w:tr>
        <w:tc>
          <w:tcPr>
            <w:tcW w:type="dxa" w:w="28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Key Insight</w:t>
            </w:r>
          </w:p>
        </w:tc>
        <w:tc>
          <w:tcPr>
            <w:tcW w:type="dxa" w:w="65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First-class passengers paid fares of 100+ GBP, pulling the mean up. Median represents the typical passenger's actual experience far better.</w:t>
            </w:r>
          </w:p>
        </w:tc>
      </w:tr>
      <w:tr>
        <w:tc>
          <w:tcPr>
            <w:tcW w:type="dxa" w:w="28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Skewness conclusion</w:t>
            </w:r>
          </w:p>
        </w:tc>
        <w:tc>
          <w:tcPr>
            <w:tcW w:type="dxa" w:w="65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Age: roughly symmetric (mean ≈ median). Fare: strongly right-skewed (mean &gt;&gt; median).</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Exercise 4 — Business Interpretation Challenge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D5F5" w:sz="1"/>
              <w:left w:val="single" w:color="E8D5F5" w:sz="1"/>
              <w:bottom w:val="single" w:color="E8D5F5" w:sz="1"/>
              <w:right w:val="single" w:color="E8D5F5" w:sz="1"/>
            </w:tcBorders>
            <w:shd w:fill="E8D5F5" w:val="clear"/>
            <w:tcMar>
              <w:top w:type="dxa" w:w="160"/>
              <w:left w:type="dxa" w:w="200"/>
              <w:bottom w:type="dxa" w:w="160"/>
              <w:right w:type="dxa" w:w="200"/>
            </w:tcMar>
          </w:tcPr>
          <w:p>
            <w:r>
              <w:rPr>
                <w:rFonts w:ascii="Arial" w:cs="Arial" w:eastAsia="Arial" w:hAnsi="Arial"/>
                <w:b/>
                <w:bCs/>
                <w:color w:val="4A148C"/>
                <w:sz w:val="20"/>
                <w:szCs w:val="20"/>
              </w:rPr>
              <w:t xml:space="preserve">This exercise tests UNDERSTANDING — not calculation.</w:t>
            </w:r>
          </w:p>
          <w:p>
            <w:r>
              <w:rPr>
                <w:rFonts w:ascii="Arial" w:cs="Arial" w:eastAsia="Arial" w:hAnsi="Arial"/>
                <w:b/>
                <w:bCs/>
                <w:color w:val="4A148C"/>
                <w:sz w:val="20"/>
                <w:szCs w:val="20"/>
              </w:rPr>
              <w:t xml:space="preserve">Read each scenario and answer in writing. No Python needed.</w:t>
            </w:r>
          </w:p>
          <w:p>
            <w:r>
              <w:rPr>
                <w:rFonts w:ascii="Arial" w:cs="Arial" w:eastAsia="Arial" w:hAnsi="Arial"/>
                <w:b/>
                <w:bCs/>
                <w:color w:val="4A148C"/>
                <w:sz w:val="20"/>
                <w:szCs w:val="20"/>
              </w:rPr>
              <w:t xml:space="preserve">This is the type of thinking tested in job interviews and real business settings.</w:t>
            </w:r>
          </w:p>
        </w:tc>
      </w:tr>
    </w:tbl>
    <w:p>
      <w:r>
        <w:t xml:space="preserve"/>
      </w:r>
    </w:p>
    <w:p>
      <w:pPr>
        <w:pStyle w:val="Heading2"/>
        <w:spacing w:after="120" w:before="280"/>
      </w:pPr>
      <w:r>
        <w:rPr>
          <w:rFonts w:ascii="Arial" w:cs="Arial" w:eastAsia="Arial" w:hAnsi="Arial"/>
          <w:b/>
          <w:bCs/>
          <w:color w:val="2E75B6"/>
          <w:sz w:val="28"/>
          <w:szCs w:val="28"/>
        </w:rPr>
        <w:t xml:space="preserve">Scenario A — The HR Report</w:t>
      </w:r>
    </w:p>
    <w:p>
      <w:pPr>
        <w:spacing w:after="60" w:before="60"/>
      </w:pPr>
      <w:r>
        <w:rPr>
          <w:rFonts w:ascii="Arial" w:cs="Arial" w:eastAsia="Arial" w:hAnsi="Arial"/>
          <w:b w:val="false"/>
          <w:bCs w:val="false"/>
          <w:i w:val="false"/>
          <w:iCs w:val="false"/>
          <w:color w:val="000000"/>
          <w:sz w:val="20"/>
          <w:szCs w:val="20"/>
        </w:rPr>
        <w:t xml:space="preserve">A company with 12 employees reports their monthly salaries (GHS):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60"/>
              <w:left w:type="dxa" w:w="200"/>
              <w:bottom w:type="dxa" w:w="160"/>
              <w:right w:type="dxa" w:w="200"/>
            </w:tcMar>
          </w:tcPr>
          <w:p>
            <w:r>
              <w:rPr>
                <w:rFonts w:ascii="Arial" w:cs="Arial" w:eastAsia="Arial" w:hAnsi="Arial"/>
                <w:b w:val="false"/>
                <w:bCs w:val="false"/>
                <w:color w:val="000000"/>
                <w:sz w:val="20"/>
                <w:szCs w:val="20"/>
              </w:rPr>
              <w:t xml:space="preserve">2,000 | 2,200 | 2,400 | 2,600 | 2,800 | 3,000 | 3,200 | 3,400 | 3,600 | 4,000 | 4,500 | 85,000</w:t>
            </w:r>
          </w:p>
        </w:tc>
      </w:tr>
    </w:tbl>
    <w:p>
      <w:pPr>
        <w:pStyle w:val="ListParagraph"/>
        <w:numPr>
          <w:ilvl w:val="0"/>
          <w:numId w:val="3"/>
        </w:numPr>
        <w:spacing w:after="40" w:before="40"/>
      </w:pPr>
      <w:r>
        <w:rPr>
          <w:rFonts w:ascii="Arial" w:cs="Arial" w:eastAsia="Arial" w:hAnsi="Arial"/>
          <w:sz w:val="20"/>
          <w:szCs w:val="20"/>
        </w:rPr>
        <w:t xml:space="preserve">The HR manager says: 'Our average salary is GHS 9,933.' Is this accurate? Is it honest?</w:t>
      </w:r>
    </w:p>
    <w:p>
      <w:pPr>
        <w:pStyle w:val="ListParagraph"/>
        <w:numPr>
          <w:ilvl w:val="0"/>
          <w:numId w:val="3"/>
        </w:numPr>
        <w:spacing w:after="40" w:before="40"/>
      </w:pPr>
      <w:r>
        <w:rPr>
          <w:rFonts w:ascii="Arial" w:cs="Arial" w:eastAsia="Arial" w:hAnsi="Arial"/>
          <w:sz w:val="20"/>
          <w:szCs w:val="20"/>
        </w:rPr>
        <w:t xml:space="preserve">What measure would you report instead and why?</w:t>
      </w:r>
    </w:p>
    <w:p>
      <w:pPr>
        <w:pStyle w:val="ListParagraph"/>
        <w:numPr>
          <w:ilvl w:val="0"/>
          <w:numId w:val="3"/>
        </w:numPr>
        <w:spacing w:after="40" w:before="40"/>
      </w:pPr>
      <w:r>
        <w:rPr>
          <w:rFonts w:ascii="Arial" w:cs="Arial" w:eastAsia="Arial" w:hAnsi="Arial"/>
          <w:sz w:val="20"/>
          <w:szCs w:val="20"/>
        </w:rPr>
        <w:t xml:space="preserve">Calculate that measure. Show your working.</w:t>
      </w:r>
    </w:p>
    <w:p>
      <w:r>
        <w:t xml:space="preserve"/>
      </w:r>
    </w:p>
    <w:p>
      <w:pPr>
        <w:pStyle w:val="Heading2"/>
        <w:spacing w:after="120" w:before="280"/>
      </w:pPr>
      <w:r>
        <w:rPr>
          <w:rFonts w:ascii="Arial" w:cs="Arial" w:eastAsia="Arial" w:hAnsi="Arial"/>
          <w:b/>
          <w:bCs/>
          <w:color w:val="2E75B6"/>
          <w:sz w:val="28"/>
          <w:szCs w:val="28"/>
        </w:rPr>
        <w:t xml:space="preserve">Scenario B — The Engineering Alert</w:t>
      </w:r>
    </w:p>
    <w:p>
      <w:pPr>
        <w:spacing w:after="60" w:before="60"/>
      </w:pPr>
      <w:r>
        <w:rPr>
          <w:rFonts w:ascii="Arial" w:cs="Arial" w:eastAsia="Arial" w:hAnsi="Arial"/>
          <w:b w:val="false"/>
          <w:bCs w:val="false"/>
          <w:i w:val="false"/>
          <w:iCs w:val="false"/>
          <w:color w:val="000000"/>
          <w:sz w:val="20"/>
          <w:szCs w:val="20"/>
        </w:rPr>
        <w:t xml:space="preserve">API response times (seconds) over 10 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60"/>
              <w:left w:type="dxa" w:w="200"/>
              <w:bottom w:type="dxa" w:w="160"/>
              <w:right w:type="dxa" w:w="200"/>
            </w:tcMar>
          </w:tcPr>
          <w:p>
            <w:r>
              <w:rPr>
                <w:rFonts w:ascii="Arial" w:cs="Arial" w:eastAsia="Arial" w:hAnsi="Arial"/>
                <w:b w:val="false"/>
                <w:bCs w:val="false"/>
                <w:color w:val="000000"/>
                <w:sz w:val="20"/>
                <w:szCs w:val="20"/>
              </w:rPr>
              <w:t xml:space="preserve">1.1  |  1.2  |  1.0  |  1.3  |  1.1  |  1.2  |  18.5  |  1.0  |  1.1  |  1.3</w:t>
            </w:r>
          </w:p>
        </w:tc>
      </w:tr>
    </w:tbl>
    <w:p>
      <w:pPr>
        <w:spacing w:after="60" w:before="60"/>
      </w:pPr>
      <w:r>
        <w:rPr>
          <w:rFonts w:ascii="Arial" w:cs="Arial" w:eastAsia="Arial" w:hAnsi="Arial"/>
          <w:b w:val="false"/>
          <w:bCs w:val="false"/>
          <w:i w:val="false"/>
          <w:iCs w:val="false"/>
          <w:color w:val="000000"/>
          <w:sz w:val="20"/>
          <w:szCs w:val="20"/>
        </w:rPr>
        <w:t xml:space="preserve">The engineering manager says: 'Average response time is 2.78 seconds — slightly over our 2.5s target. We should look into this.'</w:t>
      </w:r>
    </w:p>
    <w:p>
      <w:pPr>
        <w:pStyle w:val="ListParagraph"/>
        <w:numPr>
          <w:ilvl w:val="0"/>
          <w:numId w:val="3"/>
        </w:numPr>
        <w:spacing w:after="40" w:before="40"/>
      </w:pPr>
      <w:r>
        <w:rPr>
          <w:rFonts w:ascii="Arial" w:cs="Arial" w:eastAsia="Arial" w:hAnsi="Arial"/>
          <w:sz w:val="20"/>
          <w:szCs w:val="20"/>
        </w:rPr>
        <w:t xml:space="preserve">Is the manager's analysis accurate? What is actually happening in this data?</w:t>
      </w:r>
    </w:p>
    <w:p>
      <w:pPr>
        <w:pStyle w:val="ListParagraph"/>
        <w:numPr>
          <w:ilvl w:val="0"/>
          <w:numId w:val="3"/>
        </w:numPr>
        <w:spacing w:after="40" w:before="40"/>
      </w:pPr>
      <w:r>
        <w:rPr>
          <w:rFonts w:ascii="Arial" w:cs="Arial" w:eastAsia="Arial" w:hAnsi="Arial"/>
          <w:sz w:val="20"/>
          <w:szCs w:val="20"/>
        </w:rPr>
        <w:t xml:space="preserve">What single measure best describes 'typical' response time? Calculate it.</w:t>
      </w:r>
    </w:p>
    <w:p>
      <w:pPr>
        <w:pStyle w:val="ListParagraph"/>
        <w:numPr>
          <w:ilvl w:val="0"/>
          <w:numId w:val="3"/>
        </w:numPr>
        <w:spacing w:after="40" w:before="40"/>
      </w:pPr>
      <w:r>
        <w:rPr>
          <w:rFonts w:ascii="Arial" w:cs="Arial" w:eastAsia="Arial" w:hAnsi="Arial"/>
          <w:sz w:val="20"/>
          <w:szCs w:val="20"/>
        </w:rPr>
        <w:t xml:space="preserve">What does the standard deviation tell the engineering team here?</w:t>
      </w:r>
    </w:p>
    <w:p>
      <w:r>
        <w:t xml:space="preserve"/>
      </w:r>
    </w:p>
    <w:p>
      <w:pPr>
        <w:pStyle w:val="Heading2"/>
        <w:spacing w:after="120" w:before="280"/>
      </w:pPr>
      <w:r>
        <w:rPr>
          <w:rFonts w:ascii="Arial" w:cs="Arial" w:eastAsia="Arial" w:hAnsi="Arial"/>
          <w:b/>
          <w:bCs/>
          <w:color w:val="2E75B6"/>
          <w:sz w:val="28"/>
          <w:szCs w:val="28"/>
        </w:rPr>
        <w:t xml:space="preserve">Scenario C — The Revenue Presentation</w:t>
      </w:r>
    </w:p>
    <w:p>
      <w:pPr>
        <w:spacing w:after="60" w:before="60"/>
      </w:pPr>
      <w:r>
        <w:rPr>
          <w:rFonts w:ascii="Arial" w:cs="Arial" w:eastAsia="Arial" w:hAnsi="Arial"/>
          <w:b w:val="false"/>
          <w:bCs w:val="false"/>
          <w:i w:val="false"/>
          <w:iCs w:val="false"/>
          <w:color w:val="000000"/>
          <w:sz w:val="20"/>
          <w:szCs w:val="20"/>
        </w:rPr>
        <w:t xml:space="preserve">Monthly revenue (GHS thousands) for the past 12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2F2F2" w:sz="1"/>
              <w:left w:val="single" w:color="F2F2F2" w:sz="1"/>
              <w:bottom w:val="single" w:color="F2F2F2" w:sz="1"/>
              <w:right w:val="single" w:color="F2F2F2" w:sz="1"/>
            </w:tcBorders>
            <w:shd w:fill="F2F2F2" w:val="clear"/>
            <w:tcMar>
              <w:top w:type="dxa" w:w="160"/>
              <w:left w:type="dxa" w:w="200"/>
              <w:bottom w:type="dxa" w:w="160"/>
              <w:right w:type="dxa" w:w="200"/>
            </w:tcMar>
          </w:tcPr>
          <w:p>
            <w:r>
              <w:rPr>
                <w:rFonts w:ascii="Arial" w:cs="Arial" w:eastAsia="Arial" w:hAnsi="Arial"/>
                <w:b w:val="false"/>
                <w:bCs w:val="false"/>
                <w:color w:val="000000"/>
                <w:sz w:val="20"/>
                <w:szCs w:val="20"/>
              </w:rPr>
              <w:t xml:space="preserve">45 | 52 | 48 | 51 | 49 | 53 | 50 | 47 | 52 | 48 | 51 | 120</w:t>
            </w:r>
          </w:p>
        </w:tc>
      </w:tr>
    </w:tbl>
    <w:p>
      <w:pPr>
        <w:pStyle w:val="ListParagraph"/>
        <w:numPr>
          <w:ilvl w:val="0"/>
          <w:numId w:val="3"/>
        </w:numPr>
        <w:spacing w:after="40" w:before="40"/>
      </w:pPr>
      <w:r>
        <w:rPr>
          <w:rFonts w:ascii="Arial" w:cs="Arial" w:eastAsia="Arial" w:hAnsi="Arial"/>
          <w:sz w:val="20"/>
          <w:szCs w:val="20"/>
        </w:rPr>
        <w:t xml:space="preserve">What type of analysis is the sales director performing? (Refer to Day 1's 5 types)</w:t>
      </w:r>
    </w:p>
    <w:p>
      <w:pPr>
        <w:pStyle w:val="ListParagraph"/>
        <w:numPr>
          <w:ilvl w:val="0"/>
          <w:numId w:val="3"/>
        </w:numPr>
        <w:spacing w:after="40" w:before="40"/>
      </w:pPr>
      <w:r>
        <w:rPr>
          <w:rFonts w:ascii="Arial" w:cs="Arial" w:eastAsia="Arial" w:hAnsi="Arial"/>
          <w:sz w:val="20"/>
          <w:szCs w:val="20"/>
        </w:rPr>
        <w:t xml:space="preserve">Identify the outlier. Is month 12 (GHS 120K) an outlier and how can you tell quickly?</w:t>
      </w:r>
    </w:p>
    <w:p>
      <w:pPr>
        <w:pStyle w:val="ListParagraph"/>
        <w:numPr>
          <w:ilvl w:val="0"/>
          <w:numId w:val="3"/>
        </w:numPr>
        <w:spacing w:after="40" w:before="40"/>
      </w:pPr>
      <w:r>
        <w:rPr>
          <w:rFonts w:ascii="Arial" w:cs="Arial" w:eastAsia="Arial" w:hAnsi="Arial"/>
          <w:sz w:val="20"/>
          <w:szCs w:val="20"/>
        </w:rPr>
        <w:t xml:space="preserve">Calculate mean WITH and WITHOUT the 120K month. Explain the implication for budgeting.</w:t>
      </w:r>
    </w:p>
    <w:p>
      <w:r>
        <w:t xml:space="preserve"/>
      </w:r>
    </w:p>
    <w:p>
      <w:pPr>
        <w:pStyle w:val="Heading2"/>
        <w:spacing w:after="120" w:before="280"/>
      </w:pPr>
      <w:r>
        <w:rPr>
          <w:rFonts w:ascii="Arial" w:cs="Arial" w:eastAsia="Arial" w:hAnsi="Arial"/>
          <w:b/>
          <w:bCs/>
          <w:color w:val="2E75B6"/>
          <w:sz w:val="28"/>
          <w:szCs w:val="28"/>
        </w:rPr>
        <w:t xml:space="preserve">Exercise 4 — ANSWER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CCCC" w:sz="1"/>
              <w:left w:val="single" w:color="F4CCCC" w:sz="1"/>
              <w:bottom w:val="single" w:color="F4CCCC" w:sz="1"/>
              <w:right w:val="single" w:color="F4CCCC" w:sz="1"/>
            </w:tcBorders>
            <w:shd w:fill="F4CCCC" w:val="clear"/>
            <w:tcMar>
              <w:top w:type="dxa" w:w="160"/>
              <w:left w:type="dxa" w:w="200"/>
              <w:bottom w:type="dxa" w:w="160"/>
              <w:right w:type="dxa" w:w="200"/>
            </w:tcMar>
          </w:tcPr>
          <w:p>
            <w:r>
              <w:rPr>
                <w:rFonts w:ascii="Arial" w:cs="Arial" w:eastAsia="Arial" w:hAnsi="Arial"/>
                <w:b/>
                <w:bCs/>
                <w:color w:val="8B0000"/>
                <w:sz w:val="20"/>
                <w:szCs w:val="20"/>
              </w:rPr>
              <w:t xml:space="preserve">INSTRUCTOR REFERENCE — Do NOT show until written answers submitted.</w:t>
            </w:r>
          </w:p>
        </w:tc>
      </w:tr>
    </w:tbl>
    <w:p>
      <w:r>
        <w:t xml:space="preserve"/>
      </w:r>
    </w:p>
    <w:p>
      <w:pPr>
        <w:spacing w:after="80" w:before="200"/>
      </w:pPr>
      <w:r>
        <w:rPr>
          <w:rFonts w:ascii="Arial" w:cs="Arial" w:eastAsia="Arial" w:hAnsi="Arial"/>
          <w:b/>
          <w:bCs/>
          <w:color w:val="1B3A6B"/>
          <w:sz w:val="24"/>
          <w:szCs w:val="24"/>
        </w:rPr>
        <w:t xml:space="preserve">Scenario A</w:t>
      </w:r>
    </w:p>
    <w:p>
      <w:pPr>
        <w:spacing w:after="60" w:before="60"/>
      </w:pPr>
      <w:r>
        <w:rPr>
          <w:rFonts w:ascii="Arial" w:cs="Arial" w:eastAsia="Arial" w:hAnsi="Arial"/>
          <w:b w:val="false"/>
          <w:bCs w:val="false"/>
          <w:i w:val="false"/>
          <w:iCs w:val="false"/>
          <w:color w:val="000000"/>
          <w:sz w:val="20"/>
          <w:szCs w:val="20"/>
        </w:rPr>
        <w:t xml:space="preserve">Q1: Technically accurate (the arithmetic mean IS GHS 9,933) but deeply misleading. Eleven of twelve employees earn less than GHS 4,500. The GHS 85,000 (CEO) completely distorts the mean.</w:t>
      </w:r>
    </w:p>
    <w:p>
      <w:pPr>
        <w:spacing w:after="60" w:before="60"/>
      </w:pPr>
      <w:r>
        <w:rPr>
          <w:rFonts w:ascii="Arial" w:cs="Arial" w:eastAsia="Arial" w:hAnsi="Arial"/>
          <w:b w:val="false"/>
          <w:bCs w:val="false"/>
          <w:i w:val="false"/>
          <w:iCs w:val="false"/>
          <w:color w:val="000000"/>
          <w:sz w:val="20"/>
          <w:szCs w:val="20"/>
        </w:rPr>
        <w:t xml:space="preserve">Q2: Report the MEDIAN — it represents what a typical employee actually earns, unaffected by the CEO outlier.</w:t>
      </w:r>
    </w:p>
    <w:p>
      <w:pPr>
        <w:spacing w:after="60" w:before="60"/>
      </w:pPr>
      <w:r>
        <w:rPr>
          <w:rFonts w:ascii="Arial" w:cs="Arial" w:eastAsia="Arial" w:hAnsi="Arial"/>
          <w:b w:val="false"/>
          <w:bCs w:val="false"/>
          <w:i w:val="false"/>
          <w:iCs w:val="false"/>
          <w:color w:val="000000"/>
          <w:sz w:val="20"/>
          <w:szCs w:val="20"/>
        </w:rPr>
        <w:t xml:space="preserve">Q3: Sorted: 2000,2200,2400,2600,2800,3000,3200,3400,3600,4000,4500,85000  →  n=12 (even) → positions 6 and 7 = 3,000 and 3,200 → Median = (3000+3200)÷2 = GHS 3,100</w:t>
      </w:r>
    </w:p>
    <w:p>
      <w:r>
        <w:t xml:space="preserve"/>
      </w:r>
    </w:p>
    <w:p>
      <w:pPr>
        <w:spacing w:after="80" w:before="200"/>
      </w:pPr>
      <w:r>
        <w:rPr>
          <w:rFonts w:ascii="Arial" w:cs="Arial" w:eastAsia="Arial" w:hAnsi="Arial"/>
          <w:b/>
          <w:bCs/>
          <w:color w:val="1B3A6B"/>
          <w:sz w:val="24"/>
          <w:szCs w:val="24"/>
        </w:rPr>
        <w:t xml:space="preserve">Scenario B</w:t>
      </w:r>
    </w:p>
    <w:p>
      <w:pPr>
        <w:spacing w:after="60" w:before="60"/>
      </w:pPr>
      <w:r>
        <w:rPr>
          <w:rFonts w:ascii="Arial" w:cs="Arial" w:eastAsia="Arial" w:hAnsi="Arial"/>
          <w:b w:val="false"/>
          <w:bCs w:val="false"/>
          <w:i w:val="false"/>
          <w:iCs w:val="false"/>
          <w:color w:val="000000"/>
          <w:sz w:val="20"/>
          <w:szCs w:val="20"/>
        </w:rPr>
        <w:t xml:space="preserve">Q1: Inaccurate framing. The mean of 2.78s is mathematically correct but completely misleading. Nine of ten requests completed in 1.0–1.3 seconds. The 18.5s request is a severe outlier — possibly a timeout, database error, or network failure. The 'problem' is not average speed; it is ONE anomalous request.</w:t>
      </w:r>
    </w:p>
    <w:p>
      <w:pPr>
        <w:spacing w:after="60" w:before="60"/>
      </w:pPr>
      <w:r>
        <w:rPr>
          <w:rFonts w:ascii="Arial" w:cs="Arial" w:eastAsia="Arial" w:hAnsi="Arial"/>
          <w:b w:val="false"/>
          <w:bCs w:val="false"/>
          <w:i w:val="false"/>
          <w:iCs w:val="false"/>
          <w:color w:val="000000"/>
          <w:sz w:val="20"/>
          <w:szCs w:val="20"/>
        </w:rPr>
        <w:t xml:space="preserve">Q2: Median. Sorted: 1.0,1.0,1.1,1.1,1.1,1.2,1.2,1.3,1.3,18.5 → positions 5 and 6 = 1.1 and 1.2 → Median = 1.15 seconds. Typical response time is 1.15s — well within any target.</w:t>
      </w:r>
    </w:p>
    <w:p>
      <w:pPr>
        <w:spacing w:after="60" w:before="60"/>
      </w:pPr>
      <w:r>
        <w:rPr>
          <w:rFonts w:ascii="Arial" w:cs="Arial" w:eastAsia="Arial" w:hAnsi="Arial"/>
          <w:b w:val="false"/>
          <w:bCs w:val="false"/>
          <w:i w:val="false"/>
          <w:iCs w:val="false"/>
          <w:color w:val="000000"/>
          <w:sz w:val="20"/>
          <w:szCs w:val="20"/>
        </w:rPr>
        <w:t xml:space="preserve">Q3: The SD will be very high due to 18.5 pulling it up. This signals extreme inconsistency — not that all requests are slow. The team should investigate what caused the 18.5s event specifically, not try to 'improve average speed.'</w:t>
      </w:r>
    </w:p>
    <w:p>
      <w:r>
        <w:t xml:space="preserve"/>
      </w:r>
    </w:p>
    <w:p>
      <w:pPr>
        <w:spacing w:after="80" w:before="200"/>
      </w:pPr>
      <w:r>
        <w:rPr>
          <w:rFonts w:ascii="Arial" w:cs="Arial" w:eastAsia="Arial" w:hAnsi="Arial"/>
          <w:b/>
          <w:bCs/>
          <w:color w:val="1B3A6B"/>
          <w:sz w:val="24"/>
          <w:szCs w:val="24"/>
        </w:rPr>
        <w:t xml:space="preserve">Scenario C</w:t>
      </w:r>
    </w:p>
    <w:p>
      <w:pPr>
        <w:spacing w:after="60" w:before="60"/>
      </w:pPr>
      <w:r>
        <w:rPr>
          <w:rFonts w:ascii="Arial" w:cs="Arial" w:eastAsia="Arial" w:hAnsi="Arial"/>
          <w:b w:val="false"/>
          <w:bCs w:val="false"/>
          <w:i w:val="false"/>
          <w:iCs w:val="false"/>
          <w:color w:val="000000"/>
          <w:sz w:val="20"/>
          <w:szCs w:val="20"/>
        </w:rPr>
        <w:t xml:space="preserve">Q1: Descriptive Analysis — summarising what happened historically using past revenue data.</w:t>
      </w:r>
    </w:p>
    <w:p>
      <w:pPr>
        <w:spacing w:after="60" w:before="60"/>
      </w:pPr>
      <w:r>
        <w:rPr>
          <w:rFonts w:ascii="Arial" w:cs="Arial" w:eastAsia="Arial" w:hAnsi="Arial"/>
          <w:b w:val="false"/>
          <w:bCs w:val="false"/>
          <w:i w:val="false"/>
          <w:iCs w:val="false"/>
          <w:color w:val="000000"/>
          <w:sz w:val="20"/>
          <w:szCs w:val="20"/>
        </w:rPr>
        <w:t xml:space="preserve">Q2: Yes — month 12 is clearly an outlier. Values 1–11 range from 45–53K (range of 8K). Month 12 at 120K is ~67K above the maximum of all other months. Without formal tests, the eye test confirms it: it is more than 8x the typical variation.</w:t>
      </w:r>
    </w:p>
    <w:p>
      <w:pPr>
        <w:spacing w:after="60" w:before="60"/>
      </w:pPr>
      <w:r>
        <w:rPr>
          <w:rFonts w:ascii="Arial" w:cs="Arial" w:eastAsia="Arial" w:hAnsi="Arial"/>
          <w:b w:val="false"/>
          <w:bCs w:val="false"/>
          <w:i w:val="false"/>
          <w:iCs w:val="false"/>
          <w:color w:val="000000"/>
          <w:sz w:val="20"/>
          <w:szCs w:val="20"/>
        </w:rPr>
        <w:t xml:space="preserve">Q3: Mean WITH 120: Sum=666, n=12 → 666÷12 = GHS 55.5K. Mean WITHOUT 120: Sum=546, n=11 → 546÷11 = GHS 49.6K. Difference: GHS 5.9K (12% inflation). If a manager uses GHS 55.5K as the 'expected monthly revenue' to set next year's budget, they will be disappointed 11 out of 12 months. The budget will be set too high based on one exceptional month.</w:t>
      </w:r>
    </w:p>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Day 2 Glossary — Complete Term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Term</w:t>
            </w:r>
          </w:p>
        </w:tc>
        <w:tc>
          <w:tcPr>
            <w:tcW w:type="dxa" w:w="67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Plain-English Definition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Statistics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science of collecting, organising, analysing, and interpreting numerical data.</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Descriptive Statistics</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Branch of statistics that summarises data you already have. Today's topic.</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Inferential Statistics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Branch that uses a sample to draw conclusions about a larger population.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Population</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Every member of the group being studied. Example: all 891 Titanic passengers.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Sample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 subset of the population selected for analysis. Example: 200 randomly selected passengers.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Central Tendency</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'centre' of a dataset. Measured by Mean, Median, Mode.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Spread / Dispersion</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How scattered the data is around the centre. Measured by Range, Variance, SD.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Mean (x̄ or μ)</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Sum of all values divided by count. The arithmetic average.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Median</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Middle value when data is sorted. Half the values are above; half below.</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Mode</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The most frequently occurring value. The only central tendency measure that works on categories.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Range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Maximum minus Minimum. Simplest spread measure. Very sensitive to outliers.</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Deviation</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Distance of one value from the mean. Can be negative (below mean) or positive (above).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Squared Deviation</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Deviation multiplied by itself. Always positive. Used in variance formula.</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Variance (s² or σ²)</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Average of all squared deviations. Unit is the original unit squared.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Standard Deviation (s or σ)</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Square root of variance. Same unit as original data. Most used spread measure.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Outlier</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 value far outside the normal range. Severely distorts mean, range, and SD.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Skewness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Asymmetry in a distribution. Determines whether mean or median is more appropriate.</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Right-Skewed</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Distribution with a long tail on the right. Mean &gt; Median. Use median.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Left-Skewed</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Distribution with a long tail on the left. Mean &lt; Median. Use median.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Symmetric</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Distribution where Mean ≈ Median ≈ Mode. Bell-shaped. Use mean.</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Σ (Sigma uppercase)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Mathematical symbol meaning 'sum of all'.</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σ (Sigma lowercase)</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Population standard deviation symbol.</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s</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Sample standard deviation symbol.</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 (lowercase)</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Number of values in a sample.</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 (uppercase)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Number of values in a population.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Bessel's Correction</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Dividing by (n-1) instead of n when computing sample variance/SD to reduce bias.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ddof</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Degrees of freedom. NumPy parameter: ddof=1 for sample SD, ddof=0 for population SD.</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Empirical Rule</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In normal distributions: 68% within ±1 SD, 95% within ±2 SD, 99.7% within ±3 SD.</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Unimodal</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One peak / one mode in a distribution.</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Bimodal</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Two peaks / two modes — may indicate two distinct subgroups.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df.describe()</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Pandas method returning count, mean, std, min, Q1, median, Q3, max automatically.</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dropna()</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Pandas/NumPy method to remove rows with missing (NaN/null) values.</w:t>
            </w:r>
          </w:p>
        </w:tc>
      </w:tr>
      <w:tr>
        <w:tc>
          <w:tcPr>
            <w:tcW w:type="dxa" w:w="26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np.std(ddof=1)</w:t>
            </w:r>
          </w:p>
        </w:tc>
        <w:tc>
          <w:tcPr>
            <w:tcW w:type="dxa" w:w="6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NumPy function for sample standard deviation using (n-1).</w:t>
            </w:r>
          </w:p>
        </w:tc>
      </w:tr>
      <w:tr>
        <w:tc>
          <w:tcPr>
            <w:tcW w:type="dxa" w:w="26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Garbage In, Garbage Out</w:t>
            </w:r>
          </w:p>
        </w:tc>
        <w:tc>
          <w:tcPr>
            <w:tcW w:type="dxa" w:w="6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Wrong or missing data fed into any calculation produces wrong output.</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Day 2 Final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80"/>
        <w:gridCol w:w="1480"/>
        <w:gridCol w:w="2800"/>
      </w:tblGrid>
      <w:tr>
        <w:tc>
          <w:tcPr>
            <w:tcW w:type="dxa" w:w="508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Component</w:t>
            </w:r>
          </w:p>
        </w:tc>
        <w:tc>
          <w:tcPr>
            <w:tcW w:type="dxa" w:w="148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Score</w:t>
            </w:r>
          </w:p>
        </w:tc>
        <w:tc>
          <w:tcPr>
            <w:tcW w:type="dxa" w:w="28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Status</w:t>
            </w:r>
          </w:p>
        </w:tc>
      </w:tr>
      <w:tr>
        <w:tc>
          <w:tcPr>
            <w:tcW w:type="dxa" w:w="5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Pre-Session Check (4 overnight tasks verified)</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800"/>
            <w:gridSpan w:val="1"/>
            <w:tcBorders>
              <w:top w:val="single" w:color="CCCCCC" w:sz="1"/>
              <w:left w:val="single" w:color="CCCCCC" w:sz="1"/>
              <w:bottom w:val="single" w:color="CCCCCC" w:sz="1"/>
              <w:right w:val="single" w:color="CCCCCC" w:sz="1"/>
            </w:tcBorders>
            <w:shd w:fill="F4CCCC" w:val="clear"/>
            <w:tcMar>
              <w:top w:type="dxa" w:w="80"/>
              <w:left w:type="dxa" w:w="140"/>
              <w:bottom w:type="dxa" w:w="80"/>
              <w:right w:type="dxa" w:w="140"/>
            </w:tcMar>
            <w:vAlign w:val="center"/>
          </w:tcPr>
          <w:p>
            <w:pPr>
              <w:jc w:val="center"/>
            </w:pPr>
            <w:r>
              <w:rPr>
                <w:rFonts w:ascii="Arial" w:cs="Arial" w:eastAsia="Arial" w:hAnsi="Arial"/>
                <w:b/>
                <w:bCs/>
                <w:i w:val="false"/>
                <w:iCs w:val="false"/>
                <w:color w:val="8B0000"/>
                <w:sz w:val="20"/>
                <w:szCs w:val="20"/>
              </w:rPr>
              <w:t xml:space="preserve">Confirmed / Not Done</w:t>
            </w:r>
          </w:p>
        </w:tc>
      </w:tr>
      <w:tr>
        <w:tc>
          <w:tcPr>
            <w:tcW w:type="dxa" w:w="50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Topic 1 — Why Statistics?</w:t>
            </w:r>
          </w:p>
        </w:tc>
        <w:tc>
          <w:tcPr>
            <w:tcW w:type="dxa" w:w="1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80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Completed</w:t>
            </w:r>
          </w:p>
        </w:tc>
      </w:tr>
      <w:tr>
        <w:tc>
          <w:tcPr>
            <w:tcW w:type="dxa" w:w="5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Topic 2 — Mean</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80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Completed</w:t>
            </w:r>
          </w:p>
        </w:tc>
      </w:tr>
      <w:tr>
        <w:tc>
          <w:tcPr>
            <w:tcW w:type="dxa" w:w="50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Topic 3 — Median</w:t>
            </w:r>
          </w:p>
        </w:tc>
        <w:tc>
          <w:tcPr>
            <w:tcW w:type="dxa" w:w="1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80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Completed</w:t>
            </w:r>
          </w:p>
        </w:tc>
      </w:tr>
      <w:tr>
        <w:tc>
          <w:tcPr>
            <w:tcW w:type="dxa" w:w="5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Topic 4 — Mode</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80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Completed</w:t>
            </w:r>
          </w:p>
        </w:tc>
      </w:tr>
      <w:tr>
        <w:tc>
          <w:tcPr>
            <w:tcW w:type="dxa" w:w="50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Topic 5 — Range</w:t>
            </w:r>
          </w:p>
        </w:tc>
        <w:tc>
          <w:tcPr>
            <w:tcW w:type="dxa" w:w="1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80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Completed</w:t>
            </w:r>
          </w:p>
        </w:tc>
      </w:tr>
      <w:tr>
        <w:tc>
          <w:tcPr>
            <w:tcW w:type="dxa" w:w="5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Topic 6 — Variance</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80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Completed</w:t>
            </w:r>
          </w:p>
        </w:tc>
      </w:tr>
      <w:tr>
        <w:tc>
          <w:tcPr>
            <w:tcW w:type="dxa" w:w="50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Topic 7 — Standard Deviation</w:t>
            </w:r>
          </w:p>
        </w:tc>
        <w:tc>
          <w:tcPr>
            <w:tcW w:type="dxa" w:w="1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80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Completed</w:t>
            </w:r>
          </w:p>
        </w:tc>
      </w:tr>
      <w:tr>
        <w:tc>
          <w:tcPr>
            <w:tcW w:type="dxa" w:w="5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Topic 8 — Choosing the Right Measure</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c>
          <w:tcPr>
            <w:tcW w:type="dxa" w:w="2800"/>
            <w:gridSpan w:val="1"/>
            <w:tcBorders>
              <w:top w:val="single" w:color="CCCCCC" w:sz="1"/>
              <w:left w:val="single" w:color="CCCCCC" w:sz="1"/>
              <w:bottom w:val="single" w:color="CCCCCC" w:sz="1"/>
              <w:right w:val="single" w:color="CCCCCC" w:sz="1"/>
            </w:tcBorders>
            <w:shd w:fill="D9EAD3" w:val="clear"/>
            <w:tcMar>
              <w:top w:type="dxa" w:w="80"/>
              <w:left w:type="dxa" w:w="140"/>
              <w:bottom w:type="dxa" w:w="80"/>
              <w:right w:type="dxa" w:w="140"/>
            </w:tcMar>
            <w:vAlign w:val="center"/>
          </w:tcPr>
          <w:p>
            <w:pPr>
              <w:jc w:val="center"/>
            </w:pPr>
            <w:r>
              <w:rPr>
                <w:rFonts w:ascii="Arial" w:cs="Arial" w:eastAsia="Arial" w:hAnsi="Arial"/>
                <w:b/>
                <w:bCs/>
                <w:i w:val="false"/>
                <w:iCs w:val="false"/>
                <w:color w:val="1E6B3C"/>
                <w:sz w:val="20"/>
                <w:szCs w:val="20"/>
              </w:rPr>
              <w:t xml:space="preserve">Completed</w:t>
            </w:r>
          </w:p>
        </w:tc>
      </w:tr>
      <w:tr>
        <w:tc>
          <w:tcPr>
            <w:tcW w:type="dxa" w:w="50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Exercise 1 — Manual Calculation Drill</w:t>
            </w:r>
          </w:p>
        </w:tc>
        <w:tc>
          <w:tcPr>
            <w:tcW w:type="dxa" w:w="1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  /50</w:t>
            </w:r>
          </w:p>
        </w:tc>
        <w:tc>
          <w:tcPr>
            <w:tcW w:type="dxa" w:w="2800"/>
            <w:gridSpan w:val="1"/>
            <w:tcBorders>
              <w:top w:val="single" w:color="CCCCCC" w:sz="1"/>
              <w:left w:val="single" w:color="CCCCCC" w:sz="1"/>
              <w:bottom w:val="single" w:color="CCCCCC" w:sz="1"/>
              <w:right w:val="single" w:color="CCCCCC" w:sz="1"/>
            </w:tcBorders>
            <w:shd w:fill="FCE5CD" w:val="clear"/>
            <w:tcMar>
              <w:top w:type="dxa" w:w="80"/>
              <w:left w:type="dxa" w:w="140"/>
              <w:bottom w:type="dxa" w:w="80"/>
              <w:right w:type="dxa" w:w="140"/>
            </w:tcMar>
            <w:vAlign w:val="center"/>
          </w:tcPr>
          <w:p>
            <w:pPr>
              <w:jc w:val="center"/>
            </w:pPr>
            <w:r>
              <w:rPr>
                <w:rFonts w:ascii="Arial" w:cs="Arial" w:eastAsia="Arial" w:hAnsi="Arial"/>
                <w:b/>
                <w:bCs/>
                <w:i w:val="false"/>
                <w:iCs w:val="false"/>
                <w:color w:val="7B4F00"/>
                <w:sz w:val="20"/>
                <w:szCs w:val="20"/>
              </w:rPr>
              <w:t xml:space="preserve">Pending</w:t>
            </w:r>
          </w:p>
        </w:tc>
      </w:tr>
      <w:tr>
        <w:tc>
          <w:tcPr>
            <w:tcW w:type="dxa" w:w="5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Exercise 2 — Outlier Impact Test</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  /30</w:t>
            </w:r>
          </w:p>
        </w:tc>
        <w:tc>
          <w:tcPr>
            <w:tcW w:type="dxa" w:w="2800"/>
            <w:gridSpan w:val="1"/>
            <w:tcBorders>
              <w:top w:val="single" w:color="CCCCCC" w:sz="1"/>
              <w:left w:val="single" w:color="CCCCCC" w:sz="1"/>
              <w:bottom w:val="single" w:color="CCCCCC" w:sz="1"/>
              <w:right w:val="single" w:color="CCCCCC" w:sz="1"/>
            </w:tcBorders>
            <w:shd w:fill="FCE5CD" w:val="clear"/>
            <w:tcMar>
              <w:top w:type="dxa" w:w="80"/>
              <w:left w:type="dxa" w:w="140"/>
              <w:bottom w:type="dxa" w:w="80"/>
              <w:right w:type="dxa" w:w="140"/>
            </w:tcMar>
            <w:vAlign w:val="center"/>
          </w:tcPr>
          <w:p>
            <w:pPr>
              <w:jc w:val="center"/>
            </w:pPr>
            <w:r>
              <w:rPr>
                <w:rFonts w:ascii="Arial" w:cs="Arial" w:eastAsia="Arial" w:hAnsi="Arial"/>
                <w:b/>
                <w:bCs/>
                <w:i w:val="false"/>
                <w:iCs w:val="false"/>
                <w:color w:val="7B4F00"/>
                <w:sz w:val="20"/>
                <w:szCs w:val="20"/>
              </w:rPr>
              <w:t xml:space="preserve">Pending</w:t>
            </w:r>
          </w:p>
        </w:tc>
      </w:tr>
      <w:tr>
        <w:tc>
          <w:tcPr>
            <w:tcW w:type="dxa" w:w="50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Exercise 3 — Titanic Python Analysis</w:t>
            </w:r>
          </w:p>
        </w:tc>
        <w:tc>
          <w:tcPr>
            <w:tcW w:type="dxa" w:w="148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  /40</w:t>
            </w:r>
          </w:p>
        </w:tc>
        <w:tc>
          <w:tcPr>
            <w:tcW w:type="dxa" w:w="2800"/>
            <w:gridSpan w:val="1"/>
            <w:tcBorders>
              <w:top w:val="single" w:color="CCCCCC" w:sz="1"/>
              <w:left w:val="single" w:color="CCCCCC" w:sz="1"/>
              <w:bottom w:val="single" w:color="CCCCCC" w:sz="1"/>
              <w:right w:val="single" w:color="CCCCCC" w:sz="1"/>
            </w:tcBorders>
            <w:shd w:fill="FCE5CD" w:val="clear"/>
            <w:tcMar>
              <w:top w:type="dxa" w:w="80"/>
              <w:left w:type="dxa" w:w="140"/>
              <w:bottom w:type="dxa" w:w="80"/>
              <w:right w:type="dxa" w:w="140"/>
            </w:tcMar>
            <w:vAlign w:val="center"/>
          </w:tcPr>
          <w:p>
            <w:pPr>
              <w:jc w:val="center"/>
            </w:pPr>
            <w:r>
              <w:rPr>
                <w:rFonts w:ascii="Arial" w:cs="Arial" w:eastAsia="Arial" w:hAnsi="Arial"/>
                <w:b/>
                <w:bCs/>
                <w:i w:val="false"/>
                <w:iCs w:val="false"/>
                <w:color w:val="7B4F00"/>
                <w:sz w:val="20"/>
                <w:szCs w:val="20"/>
              </w:rPr>
              <w:t xml:space="preserve">Pending</w:t>
            </w:r>
          </w:p>
        </w:tc>
      </w:tr>
      <w:tr>
        <w:tc>
          <w:tcPr>
            <w:tcW w:type="dxa" w:w="50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Exercise 4 — Business Interpretation</w:t>
            </w:r>
          </w:p>
        </w:tc>
        <w:tc>
          <w:tcPr>
            <w:tcW w:type="dxa" w:w="148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  /30</w:t>
            </w:r>
          </w:p>
        </w:tc>
        <w:tc>
          <w:tcPr>
            <w:tcW w:type="dxa" w:w="2800"/>
            <w:gridSpan w:val="1"/>
            <w:tcBorders>
              <w:top w:val="single" w:color="CCCCCC" w:sz="1"/>
              <w:left w:val="single" w:color="CCCCCC" w:sz="1"/>
              <w:bottom w:val="single" w:color="CCCCCC" w:sz="1"/>
              <w:right w:val="single" w:color="CCCCCC" w:sz="1"/>
            </w:tcBorders>
            <w:shd w:fill="FCE5CD" w:val="clear"/>
            <w:tcMar>
              <w:top w:type="dxa" w:w="80"/>
              <w:left w:type="dxa" w:w="140"/>
              <w:bottom w:type="dxa" w:w="80"/>
              <w:right w:type="dxa" w:w="140"/>
            </w:tcMar>
            <w:vAlign w:val="center"/>
          </w:tcPr>
          <w:p>
            <w:pPr>
              <w:jc w:val="center"/>
            </w:pPr>
            <w:r>
              <w:rPr>
                <w:rFonts w:ascii="Arial" w:cs="Arial" w:eastAsia="Arial" w:hAnsi="Arial"/>
                <w:b/>
                <w:bCs/>
                <w:i w:val="false"/>
                <w:iCs w:val="false"/>
                <w:color w:val="7B4F00"/>
                <w:sz w:val="20"/>
                <w:szCs w:val="20"/>
              </w:rPr>
              <w:t xml:space="preserve">Pending</w:t>
            </w:r>
          </w:p>
        </w:tc>
      </w:tr>
      <w:tr>
        <w:tc>
          <w:tcPr>
            <w:tcW w:type="dxa" w:w="50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bCs/>
                <w:i w:val="false"/>
                <w:iCs w:val="false"/>
                <w:color w:val="000000"/>
                <w:sz w:val="20"/>
                <w:szCs w:val="20"/>
              </w:rPr>
              <w:t xml:space="preserve">DAY 2 OVERALL TOTAL</w:t>
            </w:r>
          </w:p>
        </w:tc>
        <w:tc>
          <w:tcPr>
            <w:tcW w:type="dxa" w:w="148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  /150</w:t>
            </w:r>
          </w:p>
        </w:tc>
        <w:tc>
          <w:tcPr>
            <w:tcW w:type="dxa" w:w="2800"/>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center"/>
            </w:pPr>
            <w:r>
              <w:rPr>
                <w:rFonts w:ascii="Arial" w:cs="Arial" w:eastAsia="Arial" w:hAnsi="Arial"/>
                <w:b/>
                <w:bCs/>
                <w:i w:val="false"/>
                <w:iCs w:val="false"/>
                <w:color w:val="7B4F00"/>
                <w:sz w:val="20"/>
                <w:szCs w:val="20"/>
              </w:rPr>
              <w:t xml:space="preserve">PENDING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CE5CD" w:sz="1"/>
              <w:left w:val="single" w:color="FCE5CD" w:sz="1"/>
              <w:bottom w:val="single" w:color="FCE5CD" w:sz="1"/>
              <w:right w:val="single" w:color="FCE5CD" w:sz="1"/>
            </w:tcBorders>
            <w:shd w:fill="FCE5CD" w:val="clear"/>
            <w:tcMar>
              <w:top w:type="dxa" w:w="160"/>
              <w:left w:type="dxa" w:w="200"/>
              <w:bottom w:type="dxa" w:w="160"/>
              <w:right w:type="dxa" w:w="200"/>
            </w:tcMar>
          </w:tcPr>
          <w:p>
            <w:r>
              <w:rPr>
                <w:rFonts w:ascii="Arial" w:cs="Arial" w:eastAsia="Arial" w:hAnsi="Arial"/>
                <w:b w:val="false"/>
                <w:bCs w:val="false"/>
                <w:color w:val="7B4F00"/>
                <w:sz w:val="20"/>
                <w:szCs w:val="20"/>
              </w:rPr>
              <w:t xml:space="preserve">PASS THRESHOLD: 105/150 (70%) to clear Day 2 and proceed to Day 3.</w:t>
            </w:r>
          </w:p>
          <w:p>
            <w:r>
              <w:rPr>
                <w:rFonts w:ascii="Arial" w:cs="Arial" w:eastAsia="Arial" w:hAnsi="Arial"/>
                <w:b w:val="false"/>
                <w:bCs w:val="false"/>
                <w:color w:val="7B4F00"/>
                <w:sz w:val="20"/>
                <w:szCs w:val="20"/>
              </w:rPr>
              <w:t xml:space="preserve">Any single exercise below 50% → reinforcement tasks assigned before Day 3 begins.</w:t>
            </w:r>
          </w:p>
          <w:p>
            <w:r>
              <w:rPr>
                <w:rFonts w:ascii="Arial" w:cs="Arial" w:eastAsia="Arial" w:hAnsi="Arial"/>
                <w:b w:val="false"/>
                <w:bCs w:val="false"/>
                <w:color w:val="7B4F00"/>
                <w:sz w:val="20"/>
                <w:szCs w:val="20"/>
              </w:rPr>
              <w:t xml:space="preserve">Exercise 1 (Manual Drill) must show complete working. Answers only = failed.</w:t>
            </w:r>
          </w:p>
          <w:p>
            <w:r>
              <w:rPr>
                <w:rFonts w:ascii="Arial" w:cs="Arial" w:eastAsia="Arial" w:hAnsi="Arial"/>
                <w:b w:val="false"/>
                <w:bCs w:val="false"/>
                <w:color w:val="7B4F00"/>
                <w:sz w:val="20"/>
                <w:szCs w:val="20"/>
              </w:rPr>
              <w:t xml:space="preserve">Exercise 3 requires GitHub commit of Day2_Statistics.ipynb as proof of work.</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EAD3" w:sz="1"/>
              <w:left w:val="single" w:color="D9EAD3" w:sz="1"/>
              <w:bottom w:val="single" w:color="D9EAD3" w:sz="1"/>
              <w:right w:val="single" w:color="D9EAD3" w:sz="1"/>
            </w:tcBorders>
            <w:shd w:fill="D9EAD3" w:val="clear"/>
            <w:tcMar>
              <w:top w:type="dxa" w:w="160"/>
              <w:left w:type="dxa" w:w="200"/>
              <w:bottom w:type="dxa" w:w="160"/>
              <w:right w:type="dxa" w:w="200"/>
            </w:tcMar>
          </w:tcPr>
          <w:p>
            <w:r>
              <w:rPr>
                <w:rFonts w:ascii="Arial" w:cs="Arial" w:eastAsia="Arial" w:hAnsi="Arial"/>
                <w:b w:val="false"/>
                <w:bCs w:val="false"/>
                <w:color w:val="1E6B3C"/>
                <w:sz w:val="20"/>
                <w:szCs w:val="20"/>
              </w:rPr>
              <w:t xml:space="preserve">WHAT YOU PROVED TODAY (if Day 2 is cleared):</w:t>
            </w:r>
          </w:p>
          <w:p>
            <w:r>
              <w:rPr>
                <w:rFonts w:ascii="Arial" w:cs="Arial" w:eastAsia="Arial" w:hAnsi="Arial"/>
                <w:b w:val="false"/>
                <w:bCs w:val="false"/>
                <w:color w:val="1E6B3C"/>
                <w:sz w:val="20"/>
                <w:szCs w:val="20"/>
              </w:rPr>
              <w:t xml:space="preserve"/>
            </w:r>
          </w:p>
          <w:p>
            <w:r>
              <w:rPr>
                <w:rFonts w:ascii="Arial" w:cs="Arial" w:eastAsia="Arial" w:hAnsi="Arial"/>
                <w:b w:val="false"/>
                <w:bCs w:val="false"/>
                <w:color w:val="1E6B3C"/>
                <w:sz w:val="20"/>
                <w:szCs w:val="20"/>
              </w:rPr>
              <w:t xml:space="preserve">You can calculate all six descriptive statistics by hand — no tools, no shortcuts.</w:t>
            </w:r>
          </w:p>
          <w:p>
            <w:r>
              <w:rPr>
                <w:rFonts w:ascii="Arial" w:cs="Arial" w:eastAsia="Arial" w:hAnsi="Arial"/>
                <w:b w:val="false"/>
                <w:bCs w:val="false"/>
                <w:color w:val="1E6B3C"/>
                <w:sz w:val="20"/>
                <w:szCs w:val="20"/>
              </w:rPr>
              <w:t xml:space="preserve">You understand the effect of outliers on every measure.</w:t>
            </w:r>
          </w:p>
          <w:p>
            <w:r>
              <w:rPr>
                <w:rFonts w:ascii="Arial" w:cs="Arial" w:eastAsia="Arial" w:hAnsi="Arial"/>
                <w:b w:val="false"/>
                <w:bCs w:val="false"/>
                <w:color w:val="1E6B3C"/>
                <w:sz w:val="20"/>
                <w:szCs w:val="20"/>
              </w:rPr>
              <w:t xml:space="preserve">You know when to use each measure and why — the critical analyst skill.</w:t>
            </w:r>
          </w:p>
          <w:p>
            <w:r>
              <w:rPr>
                <w:rFonts w:ascii="Arial" w:cs="Arial" w:eastAsia="Arial" w:hAnsi="Arial"/>
                <w:b w:val="false"/>
                <w:bCs w:val="false"/>
                <w:color w:val="1E6B3C"/>
                <w:sz w:val="20"/>
                <w:szCs w:val="20"/>
              </w:rPr>
              <w:t xml:space="preserve">You applied all six measures to a real-world dataset (Titanic) using Python.</w:t>
            </w:r>
          </w:p>
          <w:p>
            <w:r>
              <w:rPr>
                <w:rFonts w:ascii="Arial" w:cs="Arial" w:eastAsia="Arial" w:hAnsi="Arial"/>
                <w:b w:val="false"/>
                <w:bCs w:val="false"/>
                <w:color w:val="1E6B3C"/>
                <w:sz w:val="20"/>
                <w:szCs w:val="20"/>
              </w:rPr>
              <w:t xml:space="preserve">You can interpret statistical output and communicate it to a non-technical audience.</w:t>
            </w:r>
          </w:p>
          <w:p>
            <w:r>
              <w:rPr>
                <w:rFonts w:ascii="Arial" w:cs="Arial" w:eastAsia="Arial" w:hAnsi="Arial"/>
                <w:b w:val="false"/>
                <w:bCs w:val="false"/>
                <w:color w:val="1E6B3C"/>
                <w:sz w:val="20"/>
                <w:szCs w:val="20"/>
              </w:rPr>
              <w:t xml:space="preserve"/>
            </w:r>
          </w:p>
          <w:p>
            <w:r>
              <w:rPr>
                <w:rFonts w:ascii="Arial" w:cs="Arial" w:eastAsia="Arial" w:hAnsi="Arial"/>
                <w:b w:val="false"/>
                <w:bCs w:val="false"/>
                <w:color w:val="1E6B3C"/>
                <w:sz w:val="20"/>
                <w:szCs w:val="20"/>
              </w:rPr>
              <w:t xml:space="preserve">These six measures appear in every data science role, every interview, and every project.</w:t>
            </w:r>
          </w:p>
          <w:p>
            <w:r>
              <w:rPr>
                <w:rFonts w:ascii="Arial" w:cs="Arial" w:eastAsia="Arial" w:hAnsi="Arial"/>
                <w:b w:val="false"/>
                <w:bCs w:val="false"/>
                <w:color w:val="1E6B3C"/>
                <w:sz w:val="20"/>
                <w:szCs w:val="20"/>
              </w:rPr>
              <w:t xml:space="preserve">They are the foundation of everything that follows in Phases 2 through 9.</w:t>
            </w:r>
          </w:p>
          <w:p>
            <w:r>
              <w:rPr>
                <w:rFonts w:ascii="Arial" w:cs="Arial" w:eastAsia="Arial" w:hAnsi="Arial"/>
                <w:b w:val="false"/>
                <w:bCs w:val="false"/>
                <w:color w:val="1E6B3C"/>
                <w:sz w:val="20"/>
                <w:szCs w:val="20"/>
              </w:rPr>
              <w:t xml:space="preserve">You now own them.</w:t>
            </w:r>
          </w:p>
        </w:tc>
      </w:tr>
    </w:tbl>
    <w:p>
      <w:r>
        <w:t xml:space="preserve"/>
      </w:r>
    </w:p>
    <w:p>
      <w:pPr>
        <w:pBdr>
          <w:bottom w:val="single" w:color="2E75B6" w:sz="4" w:space="2"/>
        </w:pBdr>
        <w:spacing w:after="120" w:before="120"/>
      </w:pPr>
      <w:r>
        <w:t xml:space="preserve"/>
      </w:r>
    </w:p>
    <w:p>
      <w:pPr>
        <w:pageBreakBefore/>
      </w:pPr>
      <w:r>
        <w:t xml:space="preserve"/>
      </w:r>
    </w:p>
    <w:p>
      <w:pPr>
        <w:pStyle w:val="Heading1"/>
        <w:pBdr>
          <w:bottom w:val="single" w:color="2E75B6" w:sz="8" w:space="4"/>
        </w:pBdr>
        <w:spacing w:after="180" w:before="360"/>
      </w:pPr>
      <w:r>
        <w:rPr>
          <w:rFonts w:ascii="Arial" w:cs="Arial" w:eastAsia="Arial" w:hAnsi="Arial"/>
          <w:b/>
          <w:bCs/>
          <w:color w:val="1B3A6B"/>
          <w:sz w:val="36"/>
          <w:szCs w:val="36"/>
        </w:rPr>
        <w:t xml:space="preserve">Overnight Tasks Before Day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4CCCC" w:sz="1"/>
              <w:left w:val="single" w:color="F4CCCC" w:sz="1"/>
              <w:bottom w:val="single" w:color="F4CCCC" w:sz="1"/>
              <w:right w:val="single" w:color="F4CCCC" w:sz="1"/>
            </w:tcBorders>
            <w:shd w:fill="F4CCCC" w:val="clear"/>
            <w:tcMar>
              <w:top w:type="dxa" w:w="160"/>
              <w:left w:type="dxa" w:w="200"/>
              <w:bottom w:type="dxa" w:w="160"/>
              <w:right w:type="dxa" w:w="200"/>
            </w:tcMar>
          </w:tcPr>
          <w:p>
            <w:r>
              <w:rPr>
                <w:rFonts w:ascii="Arial" w:cs="Arial" w:eastAsia="Arial" w:hAnsi="Arial"/>
                <w:b/>
                <w:bCs/>
                <w:color w:val="8B0000"/>
                <w:sz w:val="20"/>
                <w:szCs w:val="20"/>
              </w:rPr>
              <w:t xml:space="preserve">MANDATORY — All four tasks must be completed before Day 3 begins. No exceptions.</w:t>
            </w:r>
          </w:p>
        </w:tc>
      </w:tr>
    </w:tbl>
    <w:p>
      <w:r>
        <w:t xml:space="preserve"/>
      </w:r>
    </w:p>
    <w:p>
      <w:pPr>
        <w:pStyle w:val="Heading2"/>
        <w:spacing w:after="120" w:before="280"/>
      </w:pPr>
      <w:r>
        <w:rPr>
          <w:rFonts w:ascii="Arial" w:cs="Arial" w:eastAsia="Arial" w:hAnsi="Arial"/>
          <w:b/>
          <w:bCs/>
          <w:color w:val="2E75B6"/>
          <w:sz w:val="28"/>
          <w:szCs w:val="28"/>
        </w:rPr>
        <w:t xml:space="preserve">Task 1 — Jupyter Notebook: Day2_Statistics.ipynb</w:t>
      </w:r>
    </w:p>
    <w:p>
      <w:pPr>
        <w:spacing w:after="60" w:before="60"/>
      </w:pPr>
      <w:r>
        <w:rPr>
          <w:rFonts w:ascii="Arial" w:cs="Arial" w:eastAsia="Arial" w:hAnsi="Arial"/>
          <w:b w:val="false"/>
          <w:bCs w:val="false"/>
          <w:i w:val="false"/>
          <w:iCs w:val="false"/>
          <w:color w:val="000000"/>
          <w:sz w:val="20"/>
          <w:szCs w:val="20"/>
        </w:rPr>
        <w:t xml:space="preserve">Create and save a Jupyter notebook with the following sections:</w:t>
      </w:r>
    </w:p>
    <w:p>
      <w:pPr>
        <w:pStyle w:val="ListParagraph"/>
        <w:numPr>
          <w:ilvl w:val="0"/>
          <w:numId w:val="3"/>
        </w:numPr>
        <w:spacing w:after="40" w:before="40"/>
      </w:pPr>
      <w:r>
        <w:rPr>
          <w:rFonts w:ascii="Arial" w:cs="Arial" w:eastAsia="Arial" w:hAnsi="Arial"/>
          <w:sz w:val="20"/>
          <w:szCs w:val="20"/>
        </w:rPr>
        <w:t xml:space="preserve">Cell 1 (Markdown): Title 'Day 2 — Statistics Part 1'</w:t>
      </w:r>
    </w:p>
    <w:p>
      <w:pPr>
        <w:pStyle w:val="ListParagraph"/>
        <w:numPr>
          <w:ilvl w:val="0"/>
          <w:numId w:val="3"/>
        </w:numPr>
        <w:spacing w:after="40" w:before="40"/>
      </w:pPr>
      <w:r>
        <w:rPr>
          <w:rFonts w:ascii="Arial" w:cs="Arial" w:eastAsia="Arial" w:hAnsi="Arial"/>
          <w:sz w:val="20"/>
          <w:szCs w:val="20"/>
        </w:rPr>
        <w:t xml:space="preserve">Cell 2 (Code): All six measures calculated for Titanic Age column</w:t>
      </w:r>
    </w:p>
    <w:p>
      <w:pPr>
        <w:pStyle w:val="ListParagraph"/>
        <w:numPr>
          <w:ilvl w:val="0"/>
          <w:numId w:val="3"/>
        </w:numPr>
        <w:spacing w:after="40" w:before="40"/>
      </w:pPr>
      <w:r>
        <w:rPr>
          <w:rFonts w:ascii="Arial" w:cs="Arial" w:eastAsia="Arial" w:hAnsi="Arial"/>
          <w:sz w:val="20"/>
          <w:szCs w:val="20"/>
        </w:rPr>
        <w:t xml:space="preserve">Cell 3 (Markdown): Plain-English interpretation of Age results in 3 sentences</w:t>
      </w:r>
    </w:p>
    <w:p>
      <w:pPr>
        <w:pStyle w:val="ListParagraph"/>
        <w:numPr>
          <w:ilvl w:val="0"/>
          <w:numId w:val="3"/>
        </w:numPr>
        <w:spacing w:after="40" w:before="40"/>
      </w:pPr>
      <w:r>
        <w:rPr>
          <w:rFonts w:ascii="Arial" w:cs="Arial" w:eastAsia="Arial" w:hAnsi="Arial"/>
          <w:sz w:val="20"/>
          <w:szCs w:val="20"/>
        </w:rPr>
        <w:t xml:space="preserve">Cell 4 (Code): All six measures calculated for Titanic Fare column</w:t>
      </w:r>
    </w:p>
    <w:p>
      <w:pPr>
        <w:pStyle w:val="ListParagraph"/>
        <w:numPr>
          <w:ilvl w:val="0"/>
          <w:numId w:val="3"/>
        </w:numPr>
        <w:spacing w:after="40" w:before="40"/>
      </w:pPr>
      <w:r>
        <w:rPr>
          <w:rFonts w:ascii="Arial" w:cs="Arial" w:eastAsia="Arial" w:hAnsi="Arial"/>
          <w:sz w:val="20"/>
          <w:szCs w:val="20"/>
        </w:rPr>
        <w:t xml:space="preserve">Cell 5 (Markdown): Plain-English interpretation of Fare results — why mean vs median matters</w:t>
      </w:r>
    </w:p>
    <w:p>
      <w:pPr>
        <w:pStyle w:val="ListParagraph"/>
        <w:numPr>
          <w:ilvl w:val="0"/>
          <w:numId w:val="3"/>
        </w:numPr>
        <w:spacing w:after="40" w:before="40"/>
      </w:pPr>
      <w:r>
        <w:rPr>
          <w:rFonts w:ascii="Arial" w:cs="Arial" w:eastAsia="Arial" w:hAnsi="Arial"/>
          <w:sz w:val="20"/>
          <w:szCs w:val="20"/>
        </w:rPr>
        <w:t xml:space="preserve">Commit this notebook to your GitHub repo: data-science-training</w:t>
      </w:r>
    </w:p>
    <w:p>
      <w:r>
        <w:t xml:space="preserve"/>
      </w:r>
    </w:p>
    <w:p>
      <w:pPr>
        <w:pStyle w:val="Heading2"/>
        <w:spacing w:after="120" w:before="280"/>
      </w:pPr>
      <w:r>
        <w:rPr>
          <w:rFonts w:ascii="Arial" w:cs="Arial" w:eastAsia="Arial" w:hAnsi="Arial"/>
          <w:b/>
          <w:bCs/>
          <w:color w:val="2E75B6"/>
          <w:sz w:val="28"/>
          <w:szCs w:val="28"/>
        </w:rPr>
        <w:t xml:space="preserve">Task 2 — Business Writing</w:t>
      </w:r>
    </w:p>
    <w:p>
      <w:pPr>
        <w:spacing w:after="60" w:before="60"/>
      </w:pPr>
      <w:r>
        <w:rPr>
          <w:rFonts w:ascii="Arial" w:cs="Arial" w:eastAsia="Arial" w:hAnsi="Arial"/>
          <w:b w:val="false"/>
          <w:bCs w:val="false"/>
          <w:i w:val="false"/>
          <w:iCs w:val="false"/>
          <w:color w:val="000000"/>
          <w:sz w:val="20"/>
          <w:szCs w:val="20"/>
        </w:rPr>
        <w:t xml:space="preserve">Write a paragraph (5 sentences, no jargon) that a non-technical Titanic shipping executive could understand about the Fare distribution. You must include: the mean, the median, the standard deviation, and your recommendation on which measure to use and why.</w:t>
      </w:r>
    </w:p>
    <w:p>
      <w:pPr>
        <w:spacing w:after="60" w:before="60"/>
      </w:pPr>
      <w:r>
        <w:rPr>
          <w:rFonts w:ascii="Arial" w:cs="Arial" w:eastAsia="Arial" w:hAnsi="Arial"/>
          <w:b w:val="false"/>
          <w:bCs w:val="false"/>
          <w:i w:val="false"/>
          <w:iCs w:val="false"/>
          <w:color w:val="000000"/>
          <w:sz w:val="20"/>
          <w:szCs w:val="20"/>
        </w:rPr>
        <w:t xml:space="preserve">Save this as a markdown cell in your notebook OR in a separate text file committed to GitHub.</w:t>
      </w:r>
    </w:p>
    <w:p>
      <w:r>
        <w:t xml:space="preserve"/>
      </w:r>
    </w:p>
    <w:p>
      <w:pPr>
        <w:pStyle w:val="Heading2"/>
        <w:spacing w:after="120" w:before="280"/>
      </w:pPr>
      <w:r>
        <w:rPr>
          <w:rFonts w:ascii="Arial" w:cs="Arial" w:eastAsia="Arial" w:hAnsi="Arial"/>
          <w:b/>
          <w:bCs/>
          <w:color w:val="2E75B6"/>
          <w:sz w:val="28"/>
          <w:szCs w:val="28"/>
        </w:rPr>
        <w:t xml:space="preserve">Task 3 — Preparation for Day 3 (Probability + Normal Distribution)</w:t>
      </w:r>
    </w:p>
    <w:p>
      <w:pPr>
        <w:pStyle w:val="ListParagraph"/>
        <w:numPr>
          <w:ilvl w:val="0"/>
          <w:numId w:val="2"/>
        </w:numPr>
        <w:spacing w:after="40" w:before="40"/>
      </w:pPr>
      <w:r>
        <w:rPr>
          <w:rFonts w:ascii="Arial" w:cs="Arial" w:eastAsia="Arial" w:hAnsi="Arial"/>
          <w:b w:val="false"/>
          <w:bCs w:val="false"/>
          <w:color w:val="000000"/>
          <w:sz w:val="20"/>
          <w:szCs w:val="20"/>
        </w:rPr>
        <w:t xml:space="preserve">Google: 'probability basics data science' — read 10 minutes</w:t>
      </w:r>
    </w:p>
    <w:p>
      <w:pPr>
        <w:pStyle w:val="ListParagraph"/>
        <w:numPr>
          <w:ilvl w:val="0"/>
          <w:numId w:val="2"/>
        </w:numPr>
        <w:spacing w:after="40" w:before="40"/>
      </w:pPr>
      <w:r>
        <w:rPr>
          <w:rFonts w:ascii="Arial" w:cs="Arial" w:eastAsia="Arial" w:hAnsi="Arial"/>
          <w:b w:val="false"/>
          <w:bCs w:val="false"/>
          <w:color w:val="000000"/>
          <w:sz w:val="20"/>
          <w:szCs w:val="20"/>
        </w:rPr>
        <w:t xml:space="preserve">Google: 'normal distribution explained simply' — look at the bell curve images</w:t>
      </w:r>
    </w:p>
    <w:p>
      <w:pPr>
        <w:pStyle w:val="ListParagraph"/>
        <w:numPr>
          <w:ilvl w:val="0"/>
          <w:numId w:val="2"/>
        </w:numPr>
        <w:spacing w:after="40" w:before="40"/>
      </w:pPr>
      <w:r>
        <w:rPr>
          <w:rFonts w:ascii="Arial" w:cs="Arial" w:eastAsia="Arial" w:hAnsi="Arial"/>
          <w:b w:val="false"/>
          <w:bCs w:val="false"/>
          <w:color w:val="000000"/>
          <w:sz w:val="20"/>
          <w:szCs w:val="20"/>
        </w:rPr>
        <w:t xml:space="preserve">Come to Day 3 able to answer from memory: 'What is probability?' and 'What is a normal distribution?'</w:t>
      </w:r>
    </w:p>
    <w:p>
      <w:r>
        <w:t xml:space="preserve"/>
      </w:r>
    </w:p>
    <w:p>
      <w:pPr>
        <w:pStyle w:val="Heading2"/>
        <w:spacing w:after="120" w:before="280"/>
      </w:pPr>
      <w:r>
        <w:rPr>
          <w:rFonts w:ascii="Arial" w:cs="Arial" w:eastAsia="Arial" w:hAnsi="Arial"/>
          <w:b/>
          <w:bCs/>
          <w:color w:val="2E75B6"/>
          <w:sz w:val="28"/>
          <w:szCs w:val="28"/>
        </w:rPr>
        <w:t xml:space="preserve">Task 4 — Self-Test (Do This Before Sleeping)</w:t>
      </w:r>
    </w:p>
    <w:p>
      <w:pPr>
        <w:spacing w:after="60" w:before="60"/>
      </w:pPr>
      <w:r>
        <w:rPr>
          <w:rFonts w:ascii="Arial" w:cs="Arial" w:eastAsia="Arial" w:hAnsi="Arial"/>
          <w:b w:val="false"/>
          <w:bCs w:val="false"/>
          <w:i w:val="false"/>
          <w:iCs w:val="false"/>
          <w:color w:val="000000"/>
          <w:sz w:val="20"/>
          <w:szCs w:val="20"/>
        </w:rPr>
        <w:t xml:space="preserve">Without any notes or references, write down from memory:</w:t>
      </w:r>
    </w:p>
    <w:p>
      <w:pPr>
        <w:pStyle w:val="ListParagraph"/>
        <w:numPr>
          <w:ilvl w:val="0"/>
          <w:numId w:val="2"/>
        </w:numPr>
        <w:spacing w:after="40" w:before="40"/>
      </w:pPr>
      <w:r>
        <w:rPr>
          <w:rFonts w:ascii="Arial" w:cs="Arial" w:eastAsia="Arial" w:hAnsi="Arial"/>
          <w:b w:val="false"/>
          <w:bCs w:val="false"/>
          <w:color w:val="000000"/>
          <w:sz w:val="20"/>
          <w:szCs w:val="20"/>
        </w:rPr>
        <w:t xml:space="preserve">The formula for Mean</w:t>
      </w:r>
    </w:p>
    <w:p>
      <w:pPr>
        <w:pStyle w:val="ListParagraph"/>
        <w:numPr>
          <w:ilvl w:val="0"/>
          <w:numId w:val="2"/>
        </w:numPr>
        <w:spacing w:after="40" w:before="40"/>
      </w:pPr>
      <w:r>
        <w:rPr>
          <w:rFonts w:ascii="Arial" w:cs="Arial" w:eastAsia="Arial" w:hAnsi="Arial"/>
          <w:b w:val="false"/>
          <w:bCs w:val="false"/>
          <w:color w:val="000000"/>
          <w:sz w:val="20"/>
          <w:szCs w:val="20"/>
        </w:rPr>
        <w:t xml:space="preserve">The formula for Sample Variance</w:t>
      </w:r>
    </w:p>
    <w:p>
      <w:pPr>
        <w:pStyle w:val="ListParagraph"/>
        <w:numPr>
          <w:ilvl w:val="0"/>
          <w:numId w:val="2"/>
        </w:numPr>
        <w:spacing w:after="40" w:before="40"/>
      </w:pPr>
      <w:r>
        <w:rPr>
          <w:rFonts w:ascii="Arial" w:cs="Arial" w:eastAsia="Arial" w:hAnsi="Arial"/>
          <w:b w:val="false"/>
          <w:bCs w:val="false"/>
          <w:color w:val="000000"/>
          <w:sz w:val="20"/>
          <w:szCs w:val="20"/>
        </w:rPr>
        <w:t xml:space="preserve">The formula for Sample Standard Deviation</w:t>
      </w:r>
    </w:p>
    <w:p>
      <w:pPr>
        <w:pStyle w:val="ListParagraph"/>
        <w:numPr>
          <w:ilvl w:val="0"/>
          <w:numId w:val="2"/>
        </w:numPr>
        <w:spacing w:after="40" w:before="40"/>
      </w:pPr>
      <w:r>
        <w:rPr>
          <w:rFonts w:ascii="Arial" w:cs="Arial" w:eastAsia="Arial" w:hAnsi="Arial"/>
          <w:b w:val="false"/>
          <w:bCs w:val="false"/>
          <w:color w:val="000000"/>
          <w:sz w:val="20"/>
          <w:szCs w:val="20"/>
        </w:rPr>
        <w:t xml:space="preserve">One sentence on when to use Median instead of Mean</w:t>
      </w:r>
    </w:p>
    <w:p>
      <w:pPr>
        <w:spacing w:after="60" w:before="60"/>
      </w:pPr>
      <w:r>
        <w:rPr>
          <w:rFonts w:ascii="Arial" w:cs="Arial" w:eastAsia="Arial" w:hAnsi="Arial"/>
          <w:b w:val="false"/>
          <w:bCs w:val="false"/>
          <w:i w:val="false"/>
          <w:iCs w:val="false"/>
          <w:color w:val="000000"/>
          <w:sz w:val="20"/>
          <w:szCs w:val="20"/>
        </w:rPr>
        <w:t xml:space="preserve">If you cannot write all four from memory, you have not learned them. Review and retry before sleeping.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2400"/>
        <w:gridCol w:w="1200"/>
      </w:tblGrid>
      <w:tr>
        <w:tc>
          <w:tcPr>
            <w:tcW w:type="dxa" w:w="576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Task</w:t>
            </w:r>
          </w:p>
        </w:tc>
        <w:tc>
          <w:tcPr>
            <w:tcW w:type="dxa" w:w="24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Evidence Required</w:t>
            </w:r>
          </w:p>
        </w:tc>
        <w:tc>
          <w:tcPr>
            <w:tcW w:type="dxa" w:w="1200"/>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Done?</w:t>
            </w:r>
          </w:p>
        </w:tc>
      </w:tr>
      <w:tr>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Day2_Statistics.ipynb with Age + Fare analysis, all markdown cells, committed to GitHub</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GitHub link</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Business interpretation paragraph — non-technical, includes mean/median/SD</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Show text</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Probability and Normal Distribution reading completed</w:t>
            </w:r>
          </w:p>
        </w:tc>
        <w:tc>
          <w:tcPr>
            <w:tcW w:type="dxa" w:w="24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Verbal confirm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r>
        <w:tc>
          <w:tcPr>
            <w:tcW w:type="dxa" w:w="576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All 4 formulas/rules written from memory — no notes</w:t>
            </w:r>
          </w:p>
        </w:tc>
        <w:tc>
          <w:tcPr>
            <w:tcW w:type="dxa" w:w="24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Show paper</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vAlign w:val="center"/>
          </w:tcPr>
          <w:p>
            <w:pPr>
              <w:jc w:val="center"/>
            </w:pPr>
            <w:r>
              <w:rPr>
                <w:rFonts w:ascii="Arial" w:cs="Arial" w:eastAsia="Arial" w:hAnsi="Arial"/>
                <w:b w:val="false"/>
                <w:bCs w:val="false"/>
                <w:i w:val="false"/>
                <w:iCs w:val="false"/>
                <w:color w:val="000000"/>
                <w:sz w:val="20"/>
                <w:szCs w:val="20"/>
              </w:rPr>
              <w:t xml:space="preserve">☐</w:t>
            </w:r>
          </w:p>
        </w:tc>
      </w:tr>
    </w:tbl>
    <w:p>
      <w:r>
        <w:t xml:space="preserve"/>
      </w:r>
    </w:p>
    <w:p>
      <w:r>
        <w:t xml:space="preserve"/>
      </w:r>
    </w:p>
    <w:p>
      <w:pPr>
        <w:pStyle w:val="Heading2"/>
        <w:spacing w:after="120" w:before="280"/>
      </w:pPr>
      <w:r>
        <w:rPr>
          <w:rFonts w:ascii="Arial" w:cs="Arial" w:eastAsia="Arial" w:hAnsi="Arial"/>
          <w:b/>
          <w:bCs/>
          <w:color w:val="2E75B6"/>
          <w:sz w:val="28"/>
          <w:szCs w:val="28"/>
        </w:rPr>
        <w:t xml:space="preserve">Week 1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Day 3</w:t>
            </w:r>
          </w:p>
        </w:tc>
        <w:tc>
          <w:tcPr>
            <w:tcW w:type="dxa" w:w="1872"/>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Day 4</w:t>
            </w:r>
          </w:p>
        </w:tc>
        <w:tc>
          <w:tcPr>
            <w:tcW w:type="dxa" w:w="1872"/>
            <w:gridSpan w:val="1"/>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Day 5</w:t>
            </w:r>
          </w:p>
        </w:tc>
        <w:tc>
          <w:tcPr>
            <w:tcW w:type="dxa" w:w="1872"/>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Saturday</w:t>
            </w:r>
          </w:p>
        </w:tc>
        <w:tc>
          <w:tcPr>
            <w:tcW w:type="dxa" w:w="1872"/>
            <w:gridSpan w:val="1"/>
            <w:tcBorders>
              <w:top w:val="single" w:color="1B3A6B" w:sz="1"/>
              <w:left w:val="single" w:color="1B3A6B" w:sz="1"/>
              <w:bottom w:val="single" w:color="1B3A6B" w:sz="1"/>
              <w:right w:val="single" w:color="1B3A6B" w:sz="1"/>
            </w:tcBorders>
            <w:shd w:fill="1B3A6B" w:val="clear"/>
            <w:tcMar>
              <w:top w:type="dxa" w:w="80"/>
              <w:left w:type="dxa" w:w="140"/>
              <w:bottom w:type="dxa" w:w="80"/>
              <w:right w:type="dxa" w:w="140"/>
            </w:tcMar>
            <w:vAlign w:val="center"/>
          </w:tcPr>
          <w:p>
            <w:pPr>
              <w:jc w:val="left"/>
            </w:pPr>
            <w:r>
              <w:rPr>
                <w:rFonts w:ascii="Arial" w:cs="Arial" w:eastAsia="Arial" w:hAnsi="Arial"/>
                <w:b/>
                <w:bCs/>
                <w:i w:val="false"/>
                <w:iCs w:val="false"/>
                <w:color w:val="FFFFFF"/>
                <w:sz w:val="20"/>
                <w:szCs w:val="20"/>
              </w:rPr>
              <w:t xml:space="preserve">Sunday</w:t>
            </w:r>
          </w:p>
        </w:tc>
      </w:tr>
      <w:tr>
        <w:tc>
          <w:tcPr>
            <w:tcW w:type="dxa" w:w="1872"/>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Probability, Normal Distribution, Z-Scores</w:t>
            </w:r>
          </w:p>
        </w:tc>
        <w:tc>
          <w:tcPr>
            <w:tcW w:type="dxa" w:w="1872"/>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Hypothesis Testing, p-values, t-tests, chi-square</w:t>
            </w:r>
          </w:p>
        </w:tc>
        <w:tc>
          <w:tcPr>
            <w:tcW w:type="dxa" w:w="1872"/>
            <w:gridSpan w:val="1"/>
            <w:tcBorders>
              <w:top w:val="single" w:color="CCCCCC" w:sz="1"/>
              <w:left w:val="single" w:color="CCCCCC" w:sz="1"/>
              <w:bottom w:val="single" w:color="CCCCCC" w:sz="1"/>
              <w:right w:val="single" w:color="CCCCCC" w:sz="1"/>
            </w:tcBorders>
            <w:shd w:fill="D5E8F0" w:val="clear"/>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Week 1 Checkpoint: Full test + EDA on Titanic</w:t>
            </w:r>
          </w:p>
        </w:tc>
        <w:tc>
          <w:tcPr>
            <w:tcW w:type="dxa" w:w="1872"/>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Capstone: First real dataset analysis</w:t>
            </w:r>
          </w:p>
        </w:tc>
        <w:tc>
          <w:tcPr>
            <w:tcW w:type="dxa" w:w="1872"/>
            <w:gridSpan w:val="1"/>
            <w:tcBorders>
              <w:top w:val="single" w:color="CCCCCC" w:sz="1"/>
              <w:left w:val="single" w:color="CCCCCC" w:sz="1"/>
              <w:bottom w:val="single" w:color="CCCCCC" w:sz="1"/>
              <w:right w:val="single" w:color="CCCCCC" w:sz="1"/>
            </w:tcBorders>
            <w:tcMar>
              <w:top w:type="dxa" w:w="80"/>
              <w:left w:type="dxa" w:w="140"/>
              <w:bottom w:type="dxa" w:w="80"/>
              <w:right w:type="dxa" w:w="140"/>
            </w:tcMar>
            <w:vAlign w:val="center"/>
          </w:tcPr>
          <w:p>
            <w:pPr>
              <w:jc w:val="left"/>
            </w:pPr>
            <w:r>
              <w:rPr>
                <w:rFonts w:ascii="Arial" w:cs="Arial" w:eastAsia="Arial" w:hAnsi="Arial"/>
                <w:b w:val="false"/>
                <w:bCs w:val="false"/>
                <w:i w:val="false"/>
                <w:iCs w:val="false"/>
                <w:color w:val="000000"/>
                <w:sz w:val="20"/>
                <w:szCs w:val="20"/>
              </w:rPr>
              <w:t xml:space="preserve">Review weak areas. Prepare for Week 2 (Excel)</w:t>
            </w:r>
          </w:p>
        </w:tc>
      </w:tr>
    </w:tbl>
    <w:p>
      <w:r>
        <w:t xml:space="preserve"/>
      </w:r>
    </w:p>
    <w:p>
      <w:r>
        <w:t xml:space="preserve"/>
      </w:r>
    </w:p>
    <w:p>
      <w:pPr>
        <w:spacing w:after="80" w:before="400"/>
        <w:jc w:val="center"/>
      </w:pPr>
      <w:r>
        <w:rPr>
          <w:rFonts w:ascii="Arial" w:cs="Arial" w:eastAsia="Arial" w:hAnsi="Arial"/>
          <w:b/>
          <w:bCs/>
          <w:i/>
          <w:iCs/>
          <w:color w:val="1B3A6B"/>
          <w:sz w:val="22"/>
          <w:szCs w:val="22"/>
        </w:rPr>
        <w:t xml:space="preserve">Zero background on Day 1. Job-ready by Month 6. No excuses.</w:t>
      </w:r>
    </w:p>
    <w:p>
      <w:pPr>
        <w:jc w:val="center"/>
      </w:pPr>
      <w:r>
        <w:rPr>
          <w:rFonts w:ascii="Arial" w:cs="Arial" w:eastAsia="Arial" w:hAnsi="Arial"/>
          <w:b/>
          <w:bCs/>
          <w:color w:val="4A4A4A"/>
          <w:sz w:val="20"/>
          <w:szCs w:val="20"/>
        </w:rPr>
        <w:t xml:space="preserve">— END OF DAY 2 COMPLETE RECORD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4A4A4A"/>
        <w:sz w:val="16"/>
        <w:szCs w:val="16"/>
      </w:rPr>
      <w:t xml:space="preserve">Phase 1 — Week 1 — Day 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4A4A4A"/>
        <w:sz w:val="16"/>
        <w:szCs w:val="16"/>
      </w:rPr>
      <w:t xml:space="preserve">DATA SCIENCE &amp; ANALYTICS TRAINING  |  Day 2 — Statistics Part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2026-05-07T22:27:08.839Z</dcterms:created>
  <dcterms:modified xsi:type="dcterms:W3CDTF">2026-05-07T22:27:08.859Z</dcterms:modified>
</cp:coreProperties>
</file>

<file path=docProps/custom.xml><?xml version="1.0" encoding="utf-8"?>
<Properties xmlns="http://schemas.openxmlformats.org/officeDocument/2006/custom-properties" xmlns:vt="http://schemas.openxmlformats.org/officeDocument/2006/docPropsVTypes"/>
</file>