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5334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F172A"/>
          <w:sz w:val="26"/>
          <w:szCs w:val="26"/>
        </w:rPr>
        <w:t xml:space="preserve">   GESchool — Gérer. Apprendre. Réussir.</w:t>
      </w:r>
    </w:p>
    <w:p>
      <w:pPr>
        <w:spacing w:after="140" w:before="240"/>
      </w:pPr>
      <w:r>
        <w:rPr>
          <w:b/>
          <w:bCs/>
          <w:color w:val="0F172A"/>
          <w:sz w:val="34"/>
          <w:szCs w:val="34"/>
        </w:rPr>
        <w:t xml:space="preserve">Modèles email &amp; SMS de relance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Plan de suivi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J+1 : merci et envoi de la fiche produit.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J+3 : appel téléphonique de relance.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J+7 : proposition de signature (lettre d'intention ou convention).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J+15 puis toutes les 2 semaines : relance jusqu'à réponse formelle.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Email J+1 — Merci &amp; fiche produit</w:t>
      </w:r>
    </w:p>
    <w:p>
      <w:pPr>
        <w:spacing w:after="140"/>
      </w:pPr>
      <w:r>
        <w:rPr>
          <w:b/>
          <w:bCs/>
          <w:color w:val="374151"/>
          <w:sz w:val="21"/>
          <w:szCs w:val="21"/>
        </w:rPr>
        <w:t xml:space="preserve">Objet : Votre démo GESchool — merci [Prénom]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Bonjour [Prénom],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Merci pour votre temps lors de notre rendez-vous sur GESchool.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Comme convenu, voici la fiche produit en pièce jointe. N'oubliez pas : le parent paie 2 000 FCFA à l'inscription + 1 500 FCFA /mois par élève, et votre école reçoit 1 000 FCFA par élève + 750 FCFA chaque mois.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Je reste à votre disposition pour toute question.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Bien à vous, [Votre nom] — GESchool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SMS J+3 — rappel d'appel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Bonjour [Prénom], avez-vous pu discuter de GESchool ? GESchool automatise les bulletins et suit vos paiements, et l'école garde la majorité des frais payés par les parents. Pouvez-vous me donner 5 minutes aujourd'hui ? [Nom]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Email J+7 — Proposition de signature</w:t>
      </w:r>
    </w:p>
    <w:p>
      <w:pPr>
        <w:spacing w:after="140"/>
      </w:pPr>
      <w:r>
        <w:rPr>
          <w:b/>
          <w:bCs/>
          <w:color w:val="374151"/>
          <w:sz w:val="21"/>
          <w:szCs w:val="21"/>
        </w:rPr>
        <w:t xml:space="preserve">Objet : GESchool — préparons la rentrée ensemble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Bonjour [Prénom],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Pour mémoire, avec GESchool votre école gagne deux fois : en productivité et sur les paiements des parents (1 000 FCFA + 750 FCFA par élève).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Nous proposons de signer la lettre d'intention (sans engagement de paiement) pour réserver la mise en service à la prochaine rentrée, avec la formation offerte.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Souhaitez-vous qu'on vous joigne pour finaliser ?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Bien à vous, [Votre nom] — GESchool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Relance J+15 et au-delà</w:t>
      </w:r>
    </w:p>
    <w:p>
      <w:pPr>
        <w:spacing w:after="140"/>
      </w:pPr>
      <w:r>
        <w:rPr>
          <w:b/>
          <w:bCs/>
          <w:color w:val="374151"/>
          <w:sz w:val="21"/>
          <w:szCs w:val="21"/>
        </w:rPr>
        <w:t xml:space="preserve">Objet : GESchool — dernier point avant la rentrée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Bonjour [Prénom],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Les inscriptions approchent : les écoles équipées de GESchool démarreront la rentrée avec des bulletins, des présences et des paiements déjà automatisés.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Puis-je vous rappeler dans les prochains jours, ou préférez-vous planifier une seconde démo ?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Cordialement, [Votre nom] — GESchool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Conseils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Personnalisez toujours le prénom et le nom de l'école.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Rappelez LA douleur identifiée lors de la démo.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Appelez au moins une fois avant d'envoyer un email.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Terminez chaque message par une question et un rendez-vous précis.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Modèles de relance</dc:title>
  <dc:creator>GESchool</dc:creator>
  <cp:lastModifiedBy>Un-named</cp:lastModifiedBy>
  <cp:revision>1</cp:revision>
  <dcterms:created xsi:type="dcterms:W3CDTF">2026-08-21T22:20:11.761Z</dcterms:created>
  <dcterms:modified xsi:type="dcterms:W3CDTF">2026-08-21T22:20:11.761Z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