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jc w:val="center"/>
      </w:pPr>
      <w:bookmarkStart w:colFirst="0" w:colLast="0" w:name="h.t32x0azc539r" w:id="0"/>
      <w:bookmarkEnd w:id="0"/>
      <w:r w:rsidDel="00000000" w:rsidR="00000000" w:rsidRPr="00000000">
        <w:rPr>
          <w:rtl w:val="0"/>
        </w:rPr>
        <w:t xml:space="preserve">STIX 2.0 Specification</w:t>
      </w:r>
    </w:p>
    <w:p w:rsidR="00000000" w:rsidDel="00000000" w:rsidP="00000000" w:rsidRDefault="00000000" w:rsidRPr="00000000">
      <w:pPr>
        <w:contextualSpacing w:val="0"/>
        <w:jc w:val="center"/>
      </w:pPr>
      <w:r w:rsidDel="00000000" w:rsidR="00000000" w:rsidRPr="00000000">
        <w:rPr>
          <w:sz w:val="28"/>
          <w:szCs w:val="28"/>
          <w:rtl w:val="0"/>
        </w:rPr>
        <w:t xml:space="preserve">Objects and Vocabularies</w:t>
      </w:r>
    </w:p>
    <w:p w:rsidR="00000000" w:rsidDel="00000000" w:rsidP="00000000" w:rsidRDefault="00000000" w:rsidRPr="00000000">
      <w:pPr>
        <w:contextualSpacing w:val="0"/>
        <w:jc w:val="center"/>
      </w:pPr>
      <w:r w:rsidDel="00000000" w:rsidR="00000000" w:rsidRPr="00000000">
        <w:rPr>
          <w:sz w:val="28"/>
          <w:szCs w:val="28"/>
          <w:rtl w:val="0"/>
        </w:rPr>
        <w:t xml:space="preserve">Version 2.0-draft-1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36"/>
          <w:szCs w:val="36"/>
          <w:rtl w:val="0"/>
        </w:rPr>
        <w:t xml:space="preserve">Document Table of Contents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360" w:firstLine="0"/>
        <w:contextualSpacing w:val="0"/>
      </w:pPr>
      <w:hyperlink w:anchor="h.yghbtynd82dq">
        <w:r w:rsidDel="00000000" w:rsidR="00000000" w:rsidRPr="00000000">
          <w:rPr>
            <w:color w:val="1155cc"/>
            <w:u w:val="single"/>
            <w:rtl w:val="0"/>
          </w:rPr>
          <w:t xml:space="preserve">​1.​ STIX Domain Objects</w:t>
        </w:r>
      </w:hyperlink>
      <w:r w:rsidDel="00000000" w:rsidR="00000000" w:rsidRPr="00000000">
        <w:rPr>
          <w:rtl w:val="0"/>
        </w:rPr>
      </w:r>
    </w:p>
    <w:p w:rsidR="00000000" w:rsidDel="00000000" w:rsidP="00000000" w:rsidRDefault="00000000" w:rsidRPr="00000000">
      <w:pPr>
        <w:ind w:left="720" w:firstLine="0"/>
        <w:contextualSpacing w:val="0"/>
      </w:pPr>
      <w:hyperlink w:anchor="h.axjijf603msy">
        <w:r w:rsidDel="00000000" w:rsidR="00000000" w:rsidRPr="00000000">
          <w:rPr>
            <w:color w:val="1155cc"/>
            <w:u w:val="single"/>
            <w:rtl w:val="0"/>
          </w:rPr>
          <w:t xml:space="preserve">​1.1.​ Attack Pattern</w:t>
        </w:r>
      </w:hyperlink>
      <w:r w:rsidDel="00000000" w:rsidR="00000000" w:rsidRPr="00000000">
        <w:rPr>
          <w:rtl w:val="0"/>
        </w:rPr>
      </w:r>
    </w:p>
    <w:p w:rsidR="00000000" w:rsidDel="00000000" w:rsidP="00000000" w:rsidRDefault="00000000" w:rsidRPr="00000000">
      <w:pPr>
        <w:ind w:left="1080" w:firstLine="0"/>
        <w:contextualSpacing w:val="0"/>
      </w:pPr>
      <w:hyperlink w:anchor="h.4ohsa4pay4h4">
        <w:r w:rsidDel="00000000" w:rsidR="00000000" w:rsidRPr="00000000">
          <w:rPr>
            <w:color w:val="1155cc"/>
            <w:u w:val="single"/>
            <w:rtl w:val="0"/>
          </w:rPr>
          <w:t xml:space="preserve">​1.1.1.​ Properties</w:t>
        </w:r>
      </w:hyperlink>
      <w:r w:rsidDel="00000000" w:rsidR="00000000" w:rsidRPr="00000000">
        <w:rPr>
          <w:rtl w:val="0"/>
        </w:rPr>
      </w:r>
    </w:p>
    <w:p w:rsidR="00000000" w:rsidDel="00000000" w:rsidP="00000000" w:rsidRDefault="00000000" w:rsidRPr="00000000">
      <w:pPr>
        <w:ind w:left="1080" w:firstLine="0"/>
        <w:contextualSpacing w:val="0"/>
      </w:pPr>
      <w:hyperlink w:anchor="h.e33ahkddw0q1">
        <w:r w:rsidDel="00000000" w:rsidR="00000000" w:rsidRPr="00000000">
          <w:rPr>
            <w:color w:val="1155cc"/>
            <w:u w:val="single"/>
            <w:rtl w:val="0"/>
          </w:rPr>
          <w:t xml:space="preserve">​1.1.2.​ Relationships</w:t>
        </w:r>
      </w:hyperlink>
      <w:r w:rsidDel="00000000" w:rsidR="00000000" w:rsidRPr="00000000">
        <w:rPr>
          <w:rtl w:val="0"/>
        </w:rPr>
      </w:r>
    </w:p>
    <w:p w:rsidR="00000000" w:rsidDel="00000000" w:rsidP="00000000" w:rsidRDefault="00000000" w:rsidRPr="00000000">
      <w:pPr>
        <w:ind w:left="1080" w:firstLine="0"/>
        <w:contextualSpacing w:val="0"/>
      </w:pPr>
      <w:hyperlink w:anchor="h.9zn2doblo6e1">
        <w:r w:rsidDel="00000000" w:rsidR="00000000" w:rsidRPr="00000000">
          <w:rPr>
            <w:color w:val="1155cc"/>
            <w:u w:val="single"/>
            <w:rtl w:val="0"/>
          </w:rPr>
          <w:t xml:space="preserve">​1.1.3.​ Examples</w:t>
        </w:r>
      </w:hyperlink>
      <w:r w:rsidDel="00000000" w:rsidR="00000000" w:rsidRPr="00000000">
        <w:rPr>
          <w:rtl w:val="0"/>
        </w:rPr>
      </w:r>
    </w:p>
    <w:p w:rsidR="00000000" w:rsidDel="00000000" w:rsidP="00000000" w:rsidRDefault="00000000" w:rsidRPr="00000000">
      <w:pPr>
        <w:ind w:left="720" w:firstLine="0"/>
        <w:contextualSpacing w:val="0"/>
      </w:pPr>
      <w:hyperlink w:anchor="h.pcpvfz4ik6d6">
        <w:r w:rsidDel="00000000" w:rsidR="00000000" w:rsidRPr="00000000">
          <w:rPr>
            <w:color w:val="1155cc"/>
            <w:u w:val="single"/>
            <w:rtl w:val="0"/>
          </w:rPr>
          <w:t xml:space="preserve">​1.2.​ Campaign</w:t>
        </w:r>
      </w:hyperlink>
      <w:r w:rsidDel="00000000" w:rsidR="00000000" w:rsidRPr="00000000">
        <w:rPr>
          <w:rtl w:val="0"/>
        </w:rPr>
      </w:r>
    </w:p>
    <w:p w:rsidR="00000000" w:rsidDel="00000000" w:rsidP="00000000" w:rsidRDefault="00000000" w:rsidRPr="00000000">
      <w:pPr>
        <w:ind w:left="1080" w:firstLine="0"/>
        <w:contextualSpacing w:val="0"/>
      </w:pPr>
      <w:hyperlink w:anchor="h.vvysvm8mt434">
        <w:r w:rsidDel="00000000" w:rsidR="00000000" w:rsidRPr="00000000">
          <w:rPr>
            <w:color w:val="1155cc"/>
            <w:u w:val="single"/>
            <w:rtl w:val="0"/>
          </w:rPr>
          <w:t xml:space="preserve">​1.2.1.​ Properties</w:t>
        </w:r>
      </w:hyperlink>
      <w:r w:rsidDel="00000000" w:rsidR="00000000" w:rsidRPr="00000000">
        <w:rPr>
          <w:rtl w:val="0"/>
        </w:rPr>
      </w:r>
    </w:p>
    <w:p w:rsidR="00000000" w:rsidDel="00000000" w:rsidP="00000000" w:rsidRDefault="00000000" w:rsidRPr="00000000">
      <w:pPr>
        <w:ind w:left="1080" w:firstLine="0"/>
        <w:contextualSpacing w:val="0"/>
      </w:pPr>
      <w:hyperlink w:anchor="h.q63x7a5uhc8e">
        <w:r w:rsidDel="00000000" w:rsidR="00000000" w:rsidRPr="00000000">
          <w:rPr>
            <w:color w:val="1155cc"/>
            <w:u w:val="single"/>
            <w:rtl w:val="0"/>
          </w:rPr>
          <w:t xml:space="preserve">​1.2.2.​ Relationships</w:t>
        </w:r>
      </w:hyperlink>
      <w:r w:rsidDel="00000000" w:rsidR="00000000" w:rsidRPr="00000000">
        <w:rPr>
          <w:rtl w:val="0"/>
        </w:rPr>
      </w:r>
    </w:p>
    <w:p w:rsidR="00000000" w:rsidDel="00000000" w:rsidP="00000000" w:rsidRDefault="00000000" w:rsidRPr="00000000">
      <w:pPr>
        <w:ind w:left="1080" w:firstLine="0"/>
        <w:contextualSpacing w:val="0"/>
      </w:pPr>
      <w:hyperlink w:anchor="h.7wqmohs96hf3">
        <w:r w:rsidDel="00000000" w:rsidR="00000000" w:rsidRPr="00000000">
          <w:rPr>
            <w:color w:val="1155cc"/>
            <w:u w:val="single"/>
            <w:rtl w:val="0"/>
          </w:rPr>
          <w:t xml:space="preserve">​1.2.3.​ Examples</w:t>
        </w:r>
      </w:hyperlink>
      <w:r w:rsidDel="00000000" w:rsidR="00000000" w:rsidRPr="00000000">
        <w:rPr>
          <w:rtl w:val="0"/>
        </w:rPr>
      </w:r>
    </w:p>
    <w:p w:rsidR="00000000" w:rsidDel="00000000" w:rsidP="00000000" w:rsidRDefault="00000000" w:rsidRPr="00000000">
      <w:pPr>
        <w:ind w:left="720" w:firstLine="0"/>
        <w:contextualSpacing w:val="0"/>
      </w:pPr>
      <w:hyperlink w:anchor="h.uilqxp59env4">
        <w:r w:rsidDel="00000000" w:rsidR="00000000" w:rsidRPr="00000000">
          <w:rPr>
            <w:color w:val="1155cc"/>
            <w:u w:val="single"/>
            <w:rtl w:val="0"/>
          </w:rPr>
          <w:t xml:space="preserve">​1.4.​ Course of Action</w:t>
        </w:r>
      </w:hyperlink>
      <w:r w:rsidDel="00000000" w:rsidR="00000000" w:rsidRPr="00000000">
        <w:rPr>
          <w:rtl w:val="0"/>
        </w:rPr>
      </w:r>
    </w:p>
    <w:p w:rsidR="00000000" w:rsidDel="00000000" w:rsidP="00000000" w:rsidRDefault="00000000" w:rsidRPr="00000000">
      <w:pPr>
        <w:ind w:left="1080" w:firstLine="0"/>
        <w:contextualSpacing w:val="0"/>
      </w:pPr>
      <w:hyperlink w:anchor="h.d5yf99f0a230">
        <w:r w:rsidDel="00000000" w:rsidR="00000000" w:rsidRPr="00000000">
          <w:rPr>
            <w:color w:val="1155cc"/>
            <w:u w:val="single"/>
            <w:rtl w:val="0"/>
          </w:rPr>
          <w:t xml:space="preserve">​1.4.1.​ Properties</w:t>
        </w:r>
      </w:hyperlink>
      <w:r w:rsidDel="00000000" w:rsidR="00000000" w:rsidRPr="00000000">
        <w:rPr>
          <w:rtl w:val="0"/>
        </w:rPr>
      </w:r>
    </w:p>
    <w:p w:rsidR="00000000" w:rsidDel="00000000" w:rsidP="00000000" w:rsidRDefault="00000000" w:rsidRPr="00000000">
      <w:pPr>
        <w:ind w:left="1080" w:firstLine="0"/>
        <w:contextualSpacing w:val="0"/>
      </w:pPr>
      <w:hyperlink w:anchor="h.bokr6guil91f">
        <w:r w:rsidDel="00000000" w:rsidR="00000000" w:rsidRPr="00000000">
          <w:rPr>
            <w:color w:val="1155cc"/>
            <w:u w:val="single"/>
            <w:rtl w:val="0"/>
          </w:rPr>
          <w:t xml:space="preserve">​1.4.2.​ Relationships</w:t>
        </w:r>
      </w:hyperlink>
      <w:r w:rsidDel="00000000" w:rsidR="00000000" w:rsidRPr="00000000">
        <w:rPr>
          <w:rtl w:val="0"/>
        </w:rPr>
      </w:r>
    </w:p>
    <w:p w:rsidR="00000000" w:rsidDel="00000000" w:rsidP="00000000" w:rsidRDefault="00000000" w:rsidRPr="00000000">
      <w:pPr>
        <w:ind w:left="1080" w:firstLine="0"/>
        <w:contextualSpacing w:val="0"/>
      </w:pPr>
      <w:hyperlink w:anchor="h.aebevw4ns9hb">
        <w:r w:rsidDel="00000000" w:rsidR="00000000" w:rsidRPr="00000000">
          <w:rPr>
            <w:color w:val="1155cc"/>
            <w:u w:val="single"/>
            <w:rtl w:val="0"/>
          </w:rPr>
          <w:t xml:space="preserve">​1.4.3.​ Examples</w:t>
        </w:r>
      </w:hyperlink>
      <w:r w:rsidDel="00000000" w:rsidR="00000000" w:rsidRPr="00000000">
        <w:rPr>
          <w:rtl w:val="0"/>
        </w:rPr>
      </w:r>
    </w:p>
    <w:p w:rsidR="00000000" w:rsidDel="00000000" w:rsidP="00000000" w:rsidRDefault="00000000" w:rsidRPr="00000000">
      <w:pPr>
        <w:ind w:left="720" w:firstLine="0"/>
        <w:contextualSpacing w:val="0"/>
      </w:pPr>
      <w:hyperlink w:anchor="h.6cgc3vm9y3gp">
        <w:r w:rsidDel="00000000" w:rsidR="00000000" w:rsidRPr="00000000">
          <w:rPr>
            <w:color w:val="1155cc"/>
            <w:u w:val="single"/>
            <w:rtl w:val="0"/>
          </w:rPr>
          <w:t xml:space="preserve">​1.5.​ Incident</w:t>
        </w:r>
      </w:hyperlink>
      <w:r w:rsidDel="00000000" w:rsidR="00000000" w:rsidRPr="00000000">
        <w:rPr>
          <w:rtl w:val="0"/>
        </w:rPr>
      </w:r>
    </w:p>
    <w:p w:rsidR="00000000" w:rsidDel="00000000" w:rsidP="00000000" w:rsidRDefault="00000000" w:rsidRPr="00000000">
      <w:pPr>
        <w:ind w:left="1080" w:firstLine="0"/>
        <w:contextualSpacing w:val="0"/>
      </w:pPr>
      <w:hyperlink w:anchor="h.8etbi9afk5u9">
        <w:r w:rsidDel="00000000" w:rsidR="00000000" w:rsidRPr="00000000">
          <w:rPr>
            <w:color w:val="1155cc"/>
            <w:u w:val="single"/>
            <w:rtl w:val="0"/>
          </w:rPr>
          <w:t xml:space="preserve">​1.5.1.​ Properties</w:t>
        </w:r>
      </w:hyperlink>
      <w:r w:rsidDel="00000000" w:rsidR="00000000" w:rsidRPr="00000000">
        <w:rPr>
          <w:rtl w:val="0"/>
        </w:rPr>
      </w:r>
    </w:p>
    <w:p w:rsidR="00000000" w:rsidDel="00000000" w:rsidP="00000000" w:rsidRDefault="00000000" w:rsidRPr="00000000">
      <w:pPr>
        <w:ind w:left="1080" w:firstLine="0"/>
        <w:contextualSpacing w:val="0"/>
      </w:pPr>
      <w:hyperlink w:anchor="h.dtmaowxsidg2">
        <w:r w:rsidDel="00000000" w:rsidR="00000000" w:rsidRPr="00000000">
          <w:rPr>
            <w:color w:val="1155cc"/>
            <w:u w:val="single"/>
            <w:rtl w:val="0"/>
          </w:rPr>
          <w:t xml:space="preserve">​1.5.2.​ Relationships</w:t>
        </w:r>
      </w:hyperlink>
      <w:r w:rsidDel="00000000" w:rsidR="00000000" w:rsidRPr="00000000">
        <w:rPr>
          <w:rtl w:val="0"/>
        </w:rPr>
      </w:r>
    </w:p>
    <w:p w:rsidR="00000000" w:rsidDel="00000000" w:rsidP="00000000" w:rsidRDefault="00000000" w:rsidRPr="00000000">
      <w:pPr>
        <w:ind w:left="1080" w:firstLine="0"/>
        <w:contextualSpacing w:val="0"/>
      </w:pPr>
      <w:hyperlink w:anchor="h.d7pawar6vnds">
        <w:r w:rsidDel="00000000" w:rsidR="00000000" w:rsidRPr="00000000">
          <w:rPr>
            <w:color w:val="1155cc"/>
            <w:u w:val="single"/>
            <w:rtl w:val="0"/>
          </w:rPr>
          <w:t xml:space="preserve">​1.5.3.​ 1.4.3.Examples</w:t>
        </w:r>
      </w:hyperlink>
      <w:r w:rsidDel="00000000" w:rsidR="00000000" w:rsidRPr="00000000">
        <w:rPr>
          <w:rtl w:val="0"/>
        </w:rPr>
      </w:r>
    </w:p>
    <w:p w:rsidR="00000000" w:rsidDel="00000000" w:rsidP="00000000" w:rsidRDefault="00000000" w:rsidRPr="00000000">
      <w:pPr>
        <w:ind w:left="720" w:firstLine="0"/>
        <w:contextualSpacing w:val="0"/>
      </w:pPr>
      <w:hyperlink w:anchor="h.muftrcpnf89v">
        <w:r w:rsidDel="00000000" w:rsidR="00000000" w:rsidRPr="00000000">
          <w:rPr>
            <w:color w:val="1155cc"/>
            <w:u w:val="single"/>
            <w:rtl w:val="0"/>
          </w:rPr>
          <w:t xml:space="preserve">​1.6.​ Indicator</w:t>
        </w:r>
      </w:hyperlink>
      <w:r w:rsidDel="00000000" w:rsidR="00000000" w:rsidRPr="00000000">
        <w:rPr>
          <w:rtl w:val="0"/>
        </w:rPr>
      </w:r>
    </w:p>
    <w:p w:rsidR="00000000" w:rsidDel="00000000" w:rsidP="00000000" w:rsidRDefault="00000000" w:rsidRPr="00000000">
      <w:pPr>
        <w:ind w:left="1080" w:firstLine="0"/>
        <w:contextualSpacing w:val="0"/>
      </w:pPr>
      <w:hyperlink w:anchor="h.wfiae74706sw">
        <w:r w:rsidDel="00000000" w:rsidR="00000000" w:rsidRPr="00000000">
          <w:rPr>
            <w:color w:val="1155cc"/>
            <w:u w:val="single"/>
            <w:rtl w:val="0"/>
          </w:rPr>
          <w:t xml:space="preserve">​1.6.1.​ Properties</w:t>
        </w:r>
      </w:hyperlink>
      <w:r w:rsidDel="00000000" w:rsidR="00000000" w:rsidRPr="00000000">
        <w:rPr>
          <w:rtl w:val="0"/>
        </w:rPr>
      </w:r>
    </w:p>
    <w:p w:rsidR="00000000" w:rsidDel="00000000" w:rsidP="00000000" w:rsidRDefault="00000000" w:rsidRPr="00000000">
      <w:pPr>
        <w:ind w:left="1080" w:firstLine="0"/>
        <w:contextualSpacing w:val="0"/>
      </w:pPr>
      <w:hyperlink w:anchor="h.oaq5jdro8yfr">
        <w:r w:rsidDel="00000000" w:rsidR="00000000" w:rsidRPr="00000000">
          <w:rPr>
            <w:color w:val="1155cc"/>
            <w:u w:val="single"/>
            <w:rtl w:val="0"/>
          </w:rPr>
          <w:t xml:space="preserve">​1.6.2.​ Relationships</w:t>
        </w:r>
      </w:hyperlink>
      <w:r w:rsidDel="00000000" w:rsidR="00000000" w:rsidRPr="00000000">
        <w:rPr>
          <w:rtl w:val="0"/>
        </w:rPr>
      </w:r>
    </w:p>
    <w:p w:rsidR="00000000" w:rsidDel="00000000" w:rsidP="00000000" w:rsidRDefault="00000000" w:rsidRPr="00000000">
      <w:pPr>
        <w:ind w:left="1080" w:firstLine="0"/>
        <w:contextualSpacing w:val="0"/>
      </w:pPr>
      <w:hyperlink w:anchor="h.9q4qw2gyp6dk">
        <w:r w:rsidDel="00000000" w:rsidR="00000000" w:rsidRPr="00000000">
          <w:rPr>
            <w:color w:val="1155cc"/>
            <w:u w:val="single"/>
            <w:rtl w:val="0"/>
          </w:rPr>
          <w:t xml:space="preserve">​1.6.3.​ Examples</w:t>
        </w:r>
      </w:hyperlink>
      <w:r w:rsidDel="00000000" w:rsidR="00000000" w:rsidRPr="00000000">
        <w:rPr>
          <w:rtl w:val="0"/>
        </w:rPr>
      </w:r>
    </w:p>
    <w:p w:rsidR="00000000" w:rsidDel="00000000" w:rsidP="00000000" w:rsidRDefault="00000000" w:rsidRPr="00000000">
      <w:pPr>
        <w:ind w:left="720" w:firstLine="0"/>
        <w:contextualSpacing w:val="0"/>
      </w:pPr>
      <w:hyperlink w:anchor="h.5ol9xlbbnrdn">
        <w:r w:rsidDel="00000000" w:rsidR="00000000" w:rsidRPr="00000000">
          <w:rPr>
            <w:color w:val="1155cc"/>
            <w:u w:val="single"/>
            <w:rtl w:val="0"/>
          </w:rPr>
          <w:t xml:space="preserve">​1.7.​ Intrusion Set</w:t>
        </w:r>
      </w:hyperlink>
      <w:r w:rsidDel="00000000" w:rsidR="00000000" w:rsidRPr="00000000">
        <w:rPr>
          <w:rtl w:val="0"/>
        </w:rPr>
      </w:r>
    </w:p>
    <w:p w:rsidR="00000000" w:rsidDel="00000000" w:rsidP="00000000" w:rsidRDefault="00000000" w:rsidRPr="00000000">
      <w:pPr>
        <w:ind w:left="1080" w:firstLine="0"/>
        <w:contextualSpacing w:val="0"/>
      </w:pPr>
      <w:hyperlink w:anchor="h.ticprjb32bc4">
        <w:r w:rsidDel="00000000" w:rsidR="00000000" w:rsidRPr="00000000">
          <w:rPr>
            <w:color w:val="1155cc"/>
            <w:u w:val="single"/>
            <w:rtl w:val="0"/>
          </w:rPr>
          <w:t xml:space="preserve">​1.7.1.​ Properties</w:t>
        </w:r>
      </w:hyperlink>
      <w:r w:rsidDel="00000000" w:rsidR="00000000" w:rsidRPr="00000000">
        <w:rPr>
          <w:rtl w:val="0"/>
        </w:rPr>
      </w:r>
    </w:p>
    <w:p w:rsidR="00000000" w:rsidDel="00000000" w:rsidP="00000000" w:rsidRDefault="00000000" w:rsidRPr="00000000">
      <w:pPr>
        <w:ind w:left="1080" w:firstLine="0"/>
        <w:contextualSpacing w:val="0"/>
      </w:pPr>
      <w:hyperlink w:anchor="h.ld519r8v3oie">
        <w:r w:rsidDel="00000000" w:rsidR="00000000" w:rsidRPr="00000000">
          <w:rPr>
            <w:color w:val="1155cc"/>
            <w:u w:val="single"/>
            <w:rtl w:val="0"/>
          </w:rPr>
          <w:t xml:space="preserve">​1.7.2.​ Relationships</w:t>
        </w:r>
      </w:hyperlink>
      <w:r w:rsidDel="00000000" w:rsidR="00000000" w:rsidRPr="00000000">
        <w:rPr>
          <w:rtl w:val="0"/>
        </w:rPr>
      </w:r>
    </w:p>
    <w:p w:rsidR="00000000" w:rsidDel="00000000" w:rsidP="00000000" w:rsidRDefault="00000000" w:rsidRPr="00000000">
      <w:pPr>
        <w:ind w:left="1080" w:firstLine="0"/>
        <w:contextualSpacing w:val="0"/>
      </w:pPr>
      <w:hyperlink w:anchor="h.v96kivialg35">
        <w:r w:rsidDel="00000000" w:rsidR="00000000" w:rsidRPr="00000000">
          <w:rPr>
            <w:color w:val="1155cc"/>
            <w:u w:val="single"/>
            <w:rtl w:val="0"/>
          </w:rPr>
          <w:t xml:space="preserve">​1.7.3.​ Example</w:t>
        </w:r>
      </w:hyperlink>
      <w:r w:rsidDel="00000000" w:rsidR="00000000" w:rsidRPr="00000000">
        <w:rPr>
          <w:rtl w:val="0"/>
        </w:rPr>
      </w:r>
    </w:p>
    <w:p w:rsidR="00000000" w:rsidDel="00000000" w:rsidP="00000000" w:rsidRDefault="00000000" w:rsidRPr="00000000">
      <w:pPr>
        <w:ind w:left="720" w:firstLine="0"/>
        <w:contextualSpacing w:val="0"/>
      </w:pPr>
      <w:hyperlink w:anchor="h.s5l7katgbp09">
        <w:r w:rsidDel="00000000" w:rsidR="00000000" w:rsidRPr="00000000">
          <w:rPr>
            <w:color w:val="1155cc"/>
            <w:u w:val="single"/>
            <w:rtl w:val="0"/>
          </w:rPr>
          <w:t xml:space="preserve">​1.8.​ Malware</w:t>
        </w:r>
      </w:hyperlink>
      <w:r w:rsidDel="00000000" w:rsidR="00000000" w:rsidRPr="00000000">
        <w:rPr>
          <w:rtl w:val="0"/>
        </w:rPr>
      </w:r>
    </w:p>
    <w:p w:rsidR="00000000" w:rsidDel="00000000" w:rsidP="00000000" w:rsidRDefault="00000000" w:rsidRPr="00000000">
      <w:pPr>
        <w:ind w:left="1080" w:firstLine="0"/>
        <w:contextualSpacing w:val="0"/>
      </w:pPr>
      <w:hyperlink w:anchor="h.gc4ooz6oaz7y">
        <w:r w:rsidDel="00000000" w:rsidR="00000000" w:rsidRPr="00000000">
          <w:rPr>
            <w:color w:val="1155cc"/>
            <w:u w:val="single"/>
            <w:rtl w:val="0"/>
          </w:rPr>
          <w:t xml:space="preserve">​1.8.1.​ Properties</w:t>
        </w:r>
      </w:hyperlink>
      <w:r w:rsidDel="00000000" w:rsidR="00000000" w:rsidRPr="00000000">
        <w:rPr>
          <w:rtl w:val="0"/>
        </w:rPr>
      </w:r>
    </w:p>
    <w:p w:rsidR="00000000" w:rsidDel="00000000" w:rsidP="00000000" w:rsidRDefault="00000000" w:rsidRPr="00000000">
      <w:pPr>
        <w:ind w:left="1080" w:firstLine="0"/>
        <w:contextualSpacing w:val="0"/>
      </w:pPr>
      <w:hyperlink w:anchor="h.wete2ohmtz4y">
        <w:r w:rsidDel="00000000" w:rsidR="00000000" w:rsidRPr="00000000">
          <w:rPr>
            <w:color w:val="1155cc"/>
            <w:u w:val="single"/>
            <w:rtl w:val="0"/>
          </w:rPr>
          <w:t xml:space="preserve">​1.8.2.​ Relationships</w:t>
        </w:r>
      </w:hyperlink>
      <w:r w:rsidDel="00000000" w:rsidR="00000000" w:rsidRPr="00000000">
        <w:rPr>
          <w:rtl w:val="0"/>
        </w:rPr>
      </w:r>
    </w:p>
    <w:p w:rsidR="00000000" w:rsidDel="00000000" w:rsidP="00000000" w:rsidRDefault="00000000" w:rsidRPr="00000000">
      <w:pPr>
        <w:ind w:left="1080" w:firstLine="0"/>
        <w:contextualSpacing w:val="0"/>
      </w:pPr>
      <w:hyperlink w:anchor="h.bnz4nljdxw5b">
        <w:r w:rsidDel="00000000" w:rsidR="00000000" w:rsidRPr="00000000">
          <w:rPr>
            <w:color w:val="1155cc"/>
            <w:u w:val="single"/>
            <w:rtl w:val="0"/>
          </w:rPr>
          <w:t xml:space="preserve">​1.8.3.​ Examples</w:t>
        </w:r>
      </w:hyperlink>
      <w:r w:rsidDel="00000000" w:rsidR="00000000" w:rsidRPr="00000000">
        <w:rPr>
          <w:rtl w:val="0"/>
        </w:rPr>
      </w:r>
    </w:p>
    <w:p w:rsidR="00000000" w:rsidDel="00000000" w:rsidP="00000000" w:rsidRDefault="00000000" w:rsidRPr="00000000">
      <w:pPr>
        <w:ind w:left="720" w:firstLine="0"/>
        <w:contextualSpacing w:val="0"/>
      </w:pPr>
      <w:hyperlink w:anchor="h.k5fndj2c7c1k">
        <w:r w:rsidDel="00000000" w:rsidR="00000000" w:rsidRPr="00000000">
          <w:rPr>
            <w:color w:val="1155cc"/>
            <w:u w:val="single"/>
            <w:rtl w:val="0"/>
          </w:rPr>
          <w:t xml:space="preserve">​1.9.​ Observed Data</w:t>
        </w:r>
      </w:hyperlink>
      <w:r w:rsidDel="00000000" w:rsidR="00000000" w:rsidRPr="00000000">
        <w:rPr>
          <w:rtl w:val="0"/>
        </w:rPr>
      </w:r>
    </w:p>
    <w:p w:rsidR="00000000" w:rsidDel="00000000" w:rsidP="00000000" w:rsidRDefault="00000000" w:rsidRPr="00000000">
      <w:pPr>
        <w:ind w:left="1080" w:firstLine="0"/>
        <w:contextualSpacing w:val="0"/>
      </w:pPr>
      <w:hyperlink w:anchor="h.h1590esrzg5f">
        <w:r w:rsidDel="00000000" w:rsidR="00000000" w:rsidRPr="00000000">
          <w:rPr>
            <w:color w:val="1155cc"/>
            <w:u w:val="single"/>
            <w:rtl w:val="0"/>
          </w:rPr>
          <w:t xml:space="preserve">​1.9.1.​ Properties</w:t>
        </w:r>
      </w:hyperlink>
      <w:r w:rsidDel="00000000" w:rsidR="00000000" w:rsidRPr="00000000">
        <w:rPr>
          <w:rtl w:val="0"/>
        </w:rPr>
      </w:r>
    </w:p>
    <w:p w:rsidR="00000000" w:rsidDel="00000000" w:rsidP="00000000" w:rsidRDefault="00000000" w:rsidRPr="00000000">
      <w:pPr>
        <w:ind w:left="1080" w:firstLine="0"/>
        <w:contextualSpacing w:val="0"/>
      </w:pPr>
      <w:hyperlink w:anchor="h.oohyqxufcj2b">
        <w:r w:rsidDel="00000000" w:rsidR="00000000" w:rsidRPr="00000000">
          <w:rPr>
            <w:color w:val="1155cc"/>
            <w:u w:val="single"/>
            <w:rtl w:val="0"/>
          </w:rPr>
          <w:t xml:space="preserve">​1.9.2.​ Relationships</w:t>
        </w:r>
      </w:hyperlink>
      <w:r w:rsidDel="00000000" w:rsidR="00000000" w:rsidRPr="00000000">
        <w:rPr>
          <w:rtl w:val="0"/>
        </w:rPr>
      </w:r>
    </w:p>
    <w:p w:rsidR="00000000" w:rsidDel="00000000" w:rsidP="00000000" w:rsidRDefault="00000000" w:rsidRPr="00000000">
      <w:pPr>
        <w:ind w:left="1080" w:firstLine="0"/>
        <w:contextualSpacing w:val="0"/>
      </w:pPr>
      <w:hyperlink w:anchor="h.606ggomo2933">
        <w:r w:rsidDel="00000000" w:rsidR="00000000" w:rsidRPr="00000000">
          <w:rPr>
            <w:color w:val="1155cc"/>
            <w:u w:val="single"/>
            <w:rtl w:val="0"/>
          </w:rPr>
          <w:t xml:space="preserve">​1.9.3.​ Examples</w:t>
        </w:r>
      </w:hyperlink>
      <w:r w:rsidDel="00000000" w:rsidR="00000000" w:rsidRPr="00000000">
        <w:rPr>
          <w:rtl w:val="0"/>
        </w:rPr>
      </w:r>
    </w:p>
    <w:p w:rsidR="00000000" w:rsidDel="00000000" w:rsidP="00000000" w:rsidRDefault="00000000" w:rsidRPr="00000000">
      <w:pPr>
        <w:ind w:left="720" w:firstLine="0"/>
        <w:contextualSpacing w:val="0"/>
      </w:pPr>
      <w:hyperlink w:anchor="h.n8bjzg1ysgdq">
        <w:r w:rsidDel="00000000" w:rsidR="00000000" w:rsidRPr="00000000">
          <w:rPr>
            <w:color w:val="1155cc"/>
            <w:u w:val="single"/>
            <w:rtl w:val="0"/>
          </w:rPr>
          <w:t xml:space="preserve">​1.10.​ Report</w:t>
        </w:r>
      </w:hyperlink>
      <w:r w:rsidDel="00000000" w:rsidR="00000000" w:rsidRPr="00000000">
        <w:rPr>
          <w:rtl w:val="0"/>
        </w:rPr>
      </w:r>
    </w:p>
    <w:p w:rsidR="00000000" w:rsidDel="00000000" w:rsidP="00000000" w:rsidRDefault="00000000" w:rsidRPr="00000000">
      <w:pPr>
        <w:ind w:left="1080" w:firstLine="0"/>
        <w:contextualSpacing w:val="0"/>
      </w:pPr>
      <w:hyperlink w:anchor="h.ha4fpad0r9pf">
        <w:r w:rsidDel="00000000" w:rsidR="00000000" w:rsidRPr="00000000">
          <w:rPr>
            <w:color w:val="1155cc"/>
            <w:u w:val="single"/>
            <w:rtl w:val="0"/>
          </w:rPr>
          <w:t xml:space="preserve">​1.10.1.​ Properties</w:t>
        </w:r>
      </w:hyperlink>
      <w:r w:rsidDel="00000000" w:rsidR="00000000" w:rsidRPr="00000000">
        <w:rPr>
          <w:rtl w:val="0"/>
        </w:rPr>
      </w:r>
    </w:p>
    <w:p w:rsidR="00000000" w:rsidDel="00000000" w:rsidP="00000000" w:rsidRDefault="00000000" w:rsidRPr="00000000">
      <w:pPr>
        <w:ind w:left="1080" w:firstLine="0"/>
        <w:contextualSpacing w:val="0"/>
      </w:pPr>
      <w:hyperlink w:anchor="h.u1alc2ppehw4">
        <w:r w:rsidDel="00000000" w:rsidR="00000000" w:rsidRPr="00000000">
          <w:rPr>
            <w:color w:val="1155cc"/>
            <w:u w:val="single"/>
            <w:rtl w:val="0"/>
          </w:rPr>
          <w:t xml:space="preserve">​1.10.2.​ Relationships</w:t>
        </w:r>
      </w:hyperlink>
      <w:r w:rsidDel="00000000" w:rsidR="00000000" w:rsidRPr="00000000">
        <w:rPr>
          <w:rtl w:val="0"/>
        </w:rPr>
      </w:r>
    </w:p>
    <w:p w:rsidR="00000000" w:rsidDel="00000000" w:rsidP="00000000" w:rsidRDefault="00000000" w:rsidRPr="00000000">
      <w:pPr>
        <w:ind w:left="1080" w:firstLine="0"/>
        <w:contextualSpacing w:val="0"/>
      </w:pPr>
      <w:hyperlink w:anchor="h.sqjujznqckyn">
        <w:r w:rsidDel="00000000" w:rsidR="00000000" w:rsidRPr="00000000">
          <w:rPr>
            <w:color w:val="1155cc"/>
            <w:u w:val="single"/>
            <w:rtl w:val="0"/>
          </w:rPr>
          <w:t xml:space="preserve">​1.10.3.​ Examples</w:t>
        </w:r>
      </w:hyperlink>
      <w:r w:rsidDel="00000000" w:rsidR="00000000" w:rsidRPr="00000000">
        <w:rPr>
          <w:rtl w:val="0"/>
        </w:rPr>
      </w:r>
    </w:p>
    <w:p w:rsidR="00000000" w:rsidDel="00000000" w:rsidP="00000000" w:rsidRDefault="00000000" w:rsidRPr="00000000">
      <w:pPr>
        <w:ind w:left="720" w:firstLine="0"/>
        <w:contextualSpacing w:val="0"/>
      </w:pPr>
      <w:hyperlink w:anchor="h.wh296fiwpklp">
        <w:r w:rsidDel="00000000" w:rsidR="00000000" w:rsidRPr="00000000">
          <w:rPr>
            <w:color w:val="1155cc"/>
            <w:u w:val="single"/>
            <w:rtl w:val="0"/>
          </w:rPr>
          <w:t xml:space="preserve">​1.11.​ Source</w:t>
        </w:r>
      </w:hyperlink>
      <w:r w:rsidDel="00000000" w:rsidR="00000000" w:rsidRPr="00000000">
        <w:rPr>
          <w:rtl w:val="0"/>
        </w:rPr>
      </w:r>
    </w:p>
    <w:p w:rsidR="00000000" w:rsidDel="00000000" w:rsidP="00000000" w:rsidRDefault="00000000" w:rsidRPr="00000000">
      <w:pPr>
        <w:ind w:left="1080" w:firstLine="0"/>
        <w:contextualSpacing w:val="0"/>
      </w:pPr>
      <w:hyperlink w:anchor="h.ru8fmldl2p6w">
        <w:r w:rsidDel="00000000" w:rsidR="00000000" w:rsidRPr="00000000">
          <w:rPr>
            <w:color w:val="1155cc"/>
            <w:u w:val="single"/>
            <w:rtl w:val="0"/>
          </w:rPr>
          <w:t xml:space="preserve">​1.11.1.​ Properties</w:t>
        </w:r>
      </w:hyperlink>
      <w:r w:rsidDel="00000000" w:rsidR="00000000" w:rsidRPr="00000000">
        <w:rPr>
          <w:rtl w:val="0"/>
        </w:rPr>
      </w:r>
    </w:p>
    <w:p w:rsidR="00000000" w:rsidDel="00000000" w:rsidP="00000000" w:rsidRDefault="00000000" w:rsidRPr="00000000">
      <w:pPr>
        <w:ind w:left="1080" w:firstLine="0"/>
        <w:contextualSpacing w:val="0"/>
      </w:pPr>
      <w:hyperlink w:anchor="h.l0fpkltzfsa0">
        <w:r w:rsidDel="00000000" w:rsidR="00000000" w:rsidRPr="00000000">
          <w:rPr>
            <w:color w:val="1155cc"/>
            <w:u w:val="single"/>
            <w:rtl w:val="0"/>
          </w:rPr>
          <w:t xml:space="preserve">​1.11.2.​ Relationships</w:t>
        </w:r>
      </w:hyperlink>
      <w:r w:rsidDel="00000000" w:rsidR="00000000" w:rsidRPr="00000000">
        <w:rPr>
          <w:rtl w:val="0"/>
        </w:rPr>
      </w:r>
    </w:p>
    <w:p w:rsidR="00000000" w:rsidDel="00000000" w:rsidP="00000000" w:rsidRDefault="00000000" w:rsidRPr="00000000">
      <w:pPr>
        <w:ind w:left="1080" w:firstLine="0"/>
        <w:contextualSpacing w:val="0"/>
      </w:pPr>
      <w:hyperlink w:anchor="h.9gjfk0cyi2vw">
        <w:r w:rsidDel="00000000" w:rsidR="00000000" w:rsidRPr="00000000">
          <w:rPr>
            <w:color w:val="1155cc"/>
            <w:u w:val="single"/>
            <w:rtl w:val="0"/>
          </w:rPr>
          <w:t xml:space="preserve">​1.11.3.​ Examples</w:t>
        </w:r>
      </w:hyperlink>
      <w:r w:rsidDel="00000000" w:rsidR="00000000" w:rsidRPr="00000000">
        <w:rPr>
          <w:rtl w:val="0"/>
        </w:rPr>
      </w:r>
    </w:p>
    <w:p w:rsidR="00000000" w:rsidDel="00000000" w:rsidP="00000000" w:rsidRDefault="00000000" w:rsidRPr="00000000">
      <w:pPr>
        <w:ind w:left="720" w:firstLine="0"/>
        <w:contextualSpacing w:val="0"/>
      </w:pPr>
      <w:hyperlink w:anchor="h.k017w16zutw">
        <w:r w:rsidDel="00000000" w:rsidR="00000000" w:rsidRPr="00000000">
          <w:rPr>
            <w:color w:val="1155cc"/>
            <w:u w:val="single"/>
            <w:rtl w:val="0"/>
          </w:rPr>
          <w:t xml:space="preserve">​1.12.​ Threat Actor</w:t>
        </w:r>
      </w:hyperlink>
      <w:r w:rsidDel="00000000" w:rsidR="00000000" w:rsidRPr="00000000">
        <w:rPr>
          <w:rtl w:val="0"/>
        </w:rPr>
      </w:r>
    </w:p>
    <w:p w:rsidR="00000000" w:rsidDel="00000000" w:rsidP="00000000" w:rsidRDefault="00000000" w:rsidRPr="00000000">
      <w:pPr>
        <w:ind w:left="1080" w:firstLine="0"/>
        <w:contextualSpacing w:val="0"/>
      </w:pPr>
      <w:hyperlink w:anchor="h.2wowmlcbkqst">
        <w:r w:rsidDel="00000000" w:rsidR="00000000" w:rsidRPr="00000000">
          <w:rPr>
            <w:color w:val="1155cc"/>
            <w:u w:val="single"/>
            <w:rtl w:val="0"/>
          </w:rPr>
          <w:t xml:space="preserve">​1.12.1.​ Properties</w:t>
        </w:r>
      </w:hyperlink>
      <w:r w:rsidDel="00000000" w:rsidR="00000000" w:rsidRPr="00000000">
        <w:rPr>
          <w:rtl w:val="0"/>
        </w:rPr>
      </w:r>
    </w:p>
    <w:p w:rsidR="00000000" w:rsidDel="00000000" w:rsidP="00000000" w:rsidRDefault="00000000" w:rsidRPr="00000000">
      <w:pPr>
        <w:ind w:left="1080" w:firstLine="0"/>
        <w:contextualSpacing w:val="0"/>
      </w:pPr>
      <w:hyperlink w:anchor="h.rddgtiv420uc">
        <w:r w:rsidDel="00000000" w:rsidR="00000000" w:rsidRPr="00000000">
          <w:rPr>
            <w:color w:val="1155cc"/>
            <w:u w:val="single"/>
            <w:rtl w:val="0"/>
          </w:rPr>
          <w:t xml:space="preserve">​1.12.2.​ Relationships</w:t>
        </w:r>
      </w:hyperlink>
      <w:r w:rsidDel="00000000" w:rsidR="00000000" w:rsidRPr="00000000">
        <w:rPr>
          <w:rtl w:val="0"/>
        </w:rPr>
      </w:r>
    </w:p>
    <w:p w:rsidR="00000000" w:rsidDel="00000000" w:rsidP="00000000" w:rsidRDefault="00000000" w:rsidRPr="00000000">
      <w:pPr>
        <w:ind w:left="1080" w:firstLine="0"/>
        <w:contextualSpacing w:val="0"/>
      </w:pPr>
      <w:hyperlink w:anchor="h.slv7cz7xqkpd">
        <w:r w:rsidDel="00000000" w:rsidR="00000000" w:rsidRPr="00000000">
          <w:rPr>
            <w:color w:val="1155cc"/>
            <w:u w:val="single"/>
            <w:rtl w:val="0"/>
          </w:rPr>
          <w:t xml:space="preserve">​1.12.3.​ Examples</w:t>
        </w:r>
      </w:hyperlink>
      <w:r w:rsidDel="00000000" w:rsidR="00000000" w:rsidRPr="00000000">
        <w:rPr>
          <w:rtl w:val="0"/>
        </w:rPr>
      </w:r>
    </w:p>
    <w:p w:rsidR="00000000" w:rsidDel="00000000" w:rsidP="00000000" w:rsidRDefault="00000000" w:rsidRPr="00000000">
      <w:pPr>
        <w:ind w:left="720" w:firstLine="0"/>
        <w:contextualSpacing w:val="0"/>
      </w:pPr>
      <w:hyperlink w:anchor="h.z4voa9ndw8v">
        <w:r w:rsidDel="00000000" w:rsidR="00000000" w:rsidRPr="00000000">
          <w:rPr>
            <w:color w:val="1155cc"/>
            <w:u w:val="single"/>
            <w:rtl w:val="0"/>
          </w:rPr>
          <w:t xml:space="preserve">​1.13.​ Tool</w:t>
        </w:r>
      </w:hyperlink>
      <w:r w:rsidDel="00000000" w:rsidR="00000000" w:rsidRPr="00000000">
        <w:rPr>
          <w:rtl w:val="0"/>
        </w:rPr>
      </w:r>
    </w:p>
    <w:p w:rsidR="00000000" w:rsidDel="00000000" w:rsidP="00000000" w:rsidRDefault="00000000" w:rsidRPr="00000000">
      <w:pPr>
        <w:ind w:left="1080" w:firstLine="0"/>
        <w:contextualSpacing w:val="0"/>
      </w:pPr>
      <w:hyperlink w:anchor="h.m21z3a1f3lou">
        <w:r w:rsidDel="00000000" w:rsidR="00000000" w:rsidRPr="00000000">
          <w:rPr>
            <w:color w:val="1155cc"/>
            <w:u w:val="single"/>
            <w:rtl w:val="0"/>
          </w:rPr>
          <w:t xml:space="preserve">​1.13.1.​ Properties</w:t>
        </w:r>
      </w:hyperlink>
      <w:r w:rsidDel="00000000" w:rsidR="00000000" w:rsidRPr="00000000">
        <w:rPr>
          <w:rtl w:val="0"/>
        </w:rPr>
      </w:r>
    </w:p>
    <w:p w:rsidR="00000000" w:rsidDel="00000000" w:rsidP="00000000" w:rsidRDefault="00000000" w:rsidRPr="00000000">
      <w:pPr>
        <w:ind w:left="1080" w:firstLine="0"/>
        <w:contextualSpacing w:val="0"/>
      </w:pPr>
      <w:hyperlink w:anchor="h.d8kskhd6k7bd">
        <w:r w:rsidDel="00000000" w:rsidR="00000000" w:rsidRPr="00000000">
          <w:rPr>
            <w:color w:val="1155cc"/>
            <w:u w:val="single"/>
            <w:rtl w:val="0"/>
          </w:rPr>
          <w:t xml:space="preserve">​1.13.2.​ Relationships</w:t>
        </w:r>
      </w:hyperlink>
      <w:r w:rsidDel="00000000" w:rsidR="00000000" w:rsidRPr="00000000">
        <w:rPr>
          <w:rtl w:val="0"/>
        </w:rPr>
      </w:r>
    </w:p>
    <w:p w:rsidR="00000000" w:rsidDel="00000000" w:rsidP="00000000" w:rsidRDefault="00000000" w:rsidRPr="00000000">
      <w:pPr>
        <w:ind w:left="720" w:firstLine="0"/>
        <w:contextualSpacing w:val="0"/>
      </w:pPr>
      <w:hyperlink w:anchor="h.z4t7b9qvdfz0">
        <w:r w:rsidDel="00000000" w:rsidR="00000000" w:rsidRPr="00000000">
          <w:rPr>
            <w:color w:val="1155cc"/>
            <w:u w:val="single"/>
            <w:rtl w:val="0"/>
          </w:rPr>
          <w:t xml:space="preserve">​1.14.​ Examples</w:t>
        </w:r>
      </w:hyperlink>
      <w:r w:rsidDel="00000000" w:rsidR="00000000" w:rsidRPr="00000000">
        <w:rPr>
          <w:rtl w:val="0"/>
        </w:rPr>
      </w:r>
    </w:p>
    <w:p w:rsidR="00000000" w:rsidDel="00000000" w:rsidP="00000000" w:rsidRDefault="00000000" w:rsidRPr="00000000">
      <w:pPr>
        <w:ind w:left="720" w:firstLine="0"/>
        <w:contextualSpacing w:val="0"/>
      </w:pPr>
      <w:hyperlink w:anchor="h.15hpblqi5u59">
        <w:r w:rsidDel="00000000" w:rsidR="00000000" w:rsidRPr="00000000">
          <w:rPr>
            <w:color w:val="1155cc"/>
            <w:u w:val="single"/>
            <w:rtl w:val="0"/>
          </w:rPr>
          <w:t xml:space="preserve">​1.15.​ Victim Target</w:t>
        </w:r>
      </w:hyperlink>
      <w:r w:rsidDel="00000000" w:rsidR="00000000" w:rsidRPr="00000000">
        <w:rPr>
          <w:rtl w:val="0"/>
        </w:rPr>
      </w:r>
    </w:p>
    <w:p w:rsidR="00000000" w:rsidDel="00000000" w:rsidP="00000000" w:rsidRDefault="00000000" w:rsidRPr="00000000">
      <w:pPr>
        <w:ind w:left="1080" w:firstLine="0"/>
        <w:contextualSpacing w:val="0"/>
      </w:pPr>
      <w:hyperlink w:anchor="h.t2la72srl3hl">
        <w:r w:rsidDel="00000000" w:rsidR="00000000" w:rsidRPr="00000000">
          <w:rPr>
            <w:color w:val="1155cc"/>
            <w:u w:val="single"/>
            <w:rtl w:val="0"/>
          </w:rPr>
          <w:t xml:space="preserve">​1.15.1.​ Properties</w:t>
        </w:r>
      </w:hyperlink>
      <w:r w:rsidDel="00000000" w:rsidR="00000000" w:rsidRPr="00000000">
        <w:rPr>
          <w:rtl w:val="0"/>
        </w:rPr>
      </w:r>
    </w:p>
    <w:p w:rsidR="00000000" w:rsidDel="00000000" w:rsidP="00000000" w:rsidRDefault="00000000" w:rsidRPr="00000000">
      <w:pPr>
        <w:ind w:left="1080" w:firstLine="0"/>
        <w:contextualSpacing w:val="0"/>
      </w:pPr>
      <w:hyperlink w:anchor="h.cmilsm4qh54x">
        <w:r w:rsidDel="00000000" w:rsidR="00000000" w:rsidRPr="00000000">
          <w:rPr>
            <w:color w:val="1155cc"/>
            <w:u w:val="single"/>
            <w:rtl w:val="0"/>
          </w:rPr>
          <w:t xml:space="preserve">​1.15.2.​ Relationships</w:t>
        </w:r>
      </w:hyperlink>
      <w:r w:rsidDel="00000000" w:rsidR="00000000" w:rsidRPr="00000000">
        <w:rPr>
          <w:rtl w:val="0"/>
        </w:rPr>
      </w:r>
    </w:p>
    <w:p w:rsidR="00000000" w:rsidDel="00000000" w:rsidP="00000000" w:rsidRDefault="00000000" w:rsidRPr="00000000">
      <w:pPr>
        <w:ind w:left="1080" w:firstLine="0"/>
        <w:contextualSpacing w:val="0"/>
      </w:pPr>
      <w:hyperlink w:anchor="h.7ben8xacjnf1">
        <w:r w:rsidDel="00000000" w:rsidR="00000000" w:rsidRPr="00000000">
          <w:rPr>
            <w:color w:val="1155cc"/>
            <w:u w:val="single"/>
            <w:rtl w:val="0"/>
          </w:rPr>
          <w:t xml:space="preserve">​1.15.3.​ Examples</w:t>
        </w:r>
      </w:hyperlink>
      <w:r w:rsidDel="00000000" w:rsidR="00000000" w:rsidRPr="00000000">
        <w:rPr>
          <w:rtl w:val="0"/>
        </w:rPr>
      </w:r>
    </w:p>
    <w:p w:rsidR="00000000" w:rsidDel="00000000" w:rsidP="00000000" w:rsidRDefault="00000000" w:rsidRPr="00000000">
      <w:pPr>
        <w:ind w:left="720" w:firstLine="0"/>
        <w:contextualSpacing w:val="0"/>
      </w:pPr>
      <w:hyperlink w:anchor="h.q5ytzmajn6re">
        <w:r w:rsidDel="00000000" w:rsidR="00000000" w:rsidRPr="00000000">
          <w:rPr>
            <w:color w:val="1155cc"/>
            <w:u w:val="single"/>
            <w:rtl w:val="0"/>
          </w:rPr>
          <w:t xml:space="preserve">​1.16.​ Vulnerability</w:t>
        </w:r>
      </w:hyperlink>
      <w:r w:rsidDel="00000000" w:rsidR="00000000" w:rsidRPr="00000000">
        <w:rPr>
          <w:rtl w:val="0"/>
        </w:rPr>
      </w:r>
    </w:p>
    <w:p w:rsidR="00000000" w:rsidDel="00000000" w:rsidP="00000000" w:rsidRDefault="00000000" w:rsidRPr="00000000">
      <w:pPr>
        <w:ind w:left="1080" w:firstLine="0"/>
        <w:contextualSpacing w:val="0"/>
      </w:pPr>
      <w:hyperlink w:anchor="h.d9f0iay06wtx">
        <w:r w:rsidDel="00000000" w:rsidR="00000000" w:rsidRPr="00000000">
          <w:rPr>
            <w:color w:val="1155cc"/>
            <w:u w:val="single"/>
            <w:rtl w:val="0"/>
          </w:rPr>
          <w:t xml:space="preserve">​1.16.1.​ Properties</w:t>
        </w:r>
      </w:hyperlink>
      <w:r w:rsidDel="00000000" w:rsidR="00000000" w:rsidRPr="00000000">
        <w:rPr>
          <w:rtl w:val="0"/>
        </w:rPr>
      </w:r>
    </w:p>
    <w:p w:rsidR="00000000" w:rsidDel="00000000" w:rsidP="00000000" w:rsidRDefault="00000000" w:rsidRPr="00000000">
      <w:pPr>
        <w:ind w:left="1080" w:firstLine="0"/>
        <w:contextualSpacing w:val="0"/>
      </w:pPr>
      <w:hyperlink w:anchor="h.ibz8ltydjosa">
        <w:r w:rsidDel="00000000" w:rsidR="00000000" w:rsidRPr="00000000">
          <w:rPr>
            <w:color w:val="1155cc"/>
            <w:u w:val="single"/>
            <w:rtl w:val="0"/>
          </w:rPr>
          <w:t xml:space="preserve">​1.16.2.​ Relationships</w:t>
        </w:r>
      </w:hyperlink>
      <w:r w:rsidDel="00000000" w:rsidR="00000000" w:rsidRPr="00000000">
        <w:rPr>
          <w:rtl w:val="0"/>
        </w:rPr>
      </w:r>
    </w:p>
    <w:p w:rsidR="00000000" w:rsidDel="00000000" w:rsidP="00000000" w:rsidRDefault="00000000" w:rsidRPr="00000000">
      <w:pPr>
        <w:ind w:left="1080" w:firstLine="0"/>
        <w:contextualSpacing w:val="0"/>
      </w:pPr>
      <w:hyperlink w:anchor="h.qw1ravdvh8p8">
        <w:r w:rsidDel="00000000" w:rsidR="00000000" w:rsidRPr="00000000">
          <w:rPr>
            <w:color w:val="1155cc"/>
            <w:u w:val="single"/>
            <w:rtl w:val="0"/>
          </w:rPr>
          <w:t xml:space="preserve">​1.16.3.​ Examples</w:t>
        </w:r>
      </w:hyperlink>
      <w:r w:rsidDel="00000000" w:rsidR="00000000" w:rsidRPr="00000000">
        <w:rPr>
          <w:rtl w:val="0"/>
        </w:rPr>
      </w:r>
    </w:p>
    <w:p w:rsidR="00000000" w:rsidDel="00000000" w:rsidP="00000000" w:rsidRDefault="00000000" w:rsidRPr="00000000">
      <w:pPr>
        <w:ind w:left="360" w:firstLine="0"/>
        <w:contextualSpacing w:val="0"/>
      </w:pPr>
      <w:hyperlink w:anchor="h.u701z1g7mkm9">
        <w:r w:rsidDel="00000000" w:rsidR="00000000" w:rsidRPr="00000000">
          <w:rPr>
            <w:color w:val="1155cc"/>
            <w:u w:val="single"/>
            <w:rtl w:val="0"/>
          </w:rPr>
          <w:t xml:space="preserve">​2.​ Relationship Objects</w:t>
        </w:r>
      </w:hyperlink>
      <w:r w:rsidDel="00000000" w:rsidR="00000000" w:rsidRPr="00000000">
        <w:rPr>
          <w:rtl w:val="0"/>
        </w:rPr>
      </w:r>
    </w:p>
    <w:p w:rsidR="00000000" w:rsidDel="00000000" w:rsidP="00000000" w:rsidRDefault="00000000" w:rsidRPr="00000000">
      <w:pPr>
        <w:ind w:left="720" w:firstLine="0"/>
        <w:contextualSpacing w:val="0"/>
      </w:pPr>
      <w:hyperlink w:anchor="h.e2e1szrqfoan">
        <w:r w:rsidDel="00000000" w:rsidR="00000000" w:rsidRPr="00000000">
          <w:rPr>
            <w:color w:val="1155cc"/>
            <w:u w:val="single"/>
            <w:rtl w:val="0"/>
          </w:rPr>
          <w:t xml:space="preserve">​2.1.​ Relationship</w:t>
        </w:r>
      </w:hyperlink>
      <w:r w:rsidDel="00000000" w:rsidR="00000000" w:rsidRPr="00000000">
        <w:rPr>
          <w:rtl w:val="0"/>
        </w:rPr>
      </w:r>
    </w:p>
    <w:p w:rsidR="00000000" w:rsidDel="00000000" w:rsidP="00000000" w:rsidRDefault="00000000" w:rsidRPr="00000000">
      <w:pPr>
        <w:ind w:left="1080" w:firstLine="0"/>
        <w:contextualSpacing w:val="0"/>
      </w:pPr>
      <w:hyperlink w:anchor="h.sypzg7rvdvc1">
        <w:r w:rsidDel="00000000" w:rsidR="00000000" w:rsidRPr="00000000">
          <w:rPr>
            <w:color w:val="1155cc"/>
            <w:u w:val="single"/>
            <w:rtl w:val="0"/>
          </w:rPr>
          <w:t xml:space="preserve">​2.1.1.​ Named Relationships Summary</w:t>
        </w:r>
      </w:hyperlink>
      <w:r w:rsidDel="00000000" w:rsidR="00000000" w:rsidRPr="00000000">
        <w:rPr>
          <w:rtl w:val="0"/>
        </w:rPr>
      </w:r>
    </w:p>
    <w:p w:rsidR="00000000" w:rsidDel="00000000" w:rsidP="00000000" w:rsidRDefault="00000000" w:rsidRPr="00000000">
      <w:pPr>
        <w:ind w:left="1080" w:firstLine="0"/>
        <w:contextualSpacing w:val="0"/>
      </w:pPr>
      <w:hyperlink w:anchor="h.2y6ddegzfg0">
        <w:r w:rsidDel="00000000" w:rsidR="00000000" w:rsidRPr="00000000">
          <w:rPr>
            <w:color w:val="1155cc"/>
            <w:u w:val="single"/>
            <w:rtl w:val="0"/>
          </w:rPr>
          <w:t xml:space="preserve">​2.1.2.​ Properties</w:t>
        </w:r>
      </w:hyperlink>
      <w:r w:rsidDel="00000000" w:rsidR="00000000" w:rsidRPr="00000000">
        <w:rPr>
          <w:rtl w:val="0"/>
        </w:rPr>
      </w:r>
    </w:p>
    <w:p w:rsidR="00000000" w:rsidDel="00000000" w:rsidP="00000000" w:rsidRDefault="00000000" w:rsidRPr="00000000">
      <w:pPr>
        <w:ind w:left="1080" w:firstLine="0"/>
        <w:contextualSpacing w:val="0"/>
      </w:pPr>
      <w:hyperlink w:anchor="h.pw1glqtz6mh2">
        <w:r w:rsidDel="00000000" w:rsidR="00000000" w:rsidRPr="00000000">
          <w:rPr>
            <w:color w:val="1155cc"/>
            <w:u w:val="single"/>
            <w:rtl w:val="0"/>
          </w:rPr>
          <w:t xml:space="preserve">​2.1.3.​ Relationships</w:t>
        </w:r>
      </w:hyperlink>
      <w:r w:rsidDel="00000000" w:rsidR="00000000" w:rsidRPr="00000000">
        <w:rPr>
          <w:rtl w:val="0"/>
        </w:rPr>
      </w:r>
    </w:p>
    <w:p w:rsidR="00000000" w:rsidDel="00000000" w:rsidP="00000000" w:rsidRDefault="00000000" w:rsidRPr="00000000">
      <w:pPr>
        <w:ind w:left="720" w:firstLine="0"/>
        <w:contextualSpacing w:val="0"/>
      </w:pPr>
      <w:hyperlink w:anchor="h.a795guqsap3r">
        <w:r w:rsidDel="00000000" w:rsidR="00000000" w:rsidRPr="00000000">
          <w:rPr>
            <w:color w:val="1155cc"/>
            <w:u w:val="single"/>
            <w:rtl w:val="0"/>
          </w:rPr>
          <w:t xml:space="preserve">​2.2.​ Sighting</w:t>
        </w:r>
      </w:hyperlink>
      <w:r w:rsidDel="00000000" w:rsidR="00000000" w:rsidRPr="00000000">
        <w:rPr>
          <w:rtl w:val="0"/>
        </w:rPr>
      </w:r>
    </w:p>
    <w:p w:rsidR="00000000" w:rsidDel="00000000" w:rsidP="00000000" w:rsidRDefault="00000000" w:rsidRPr="00000000">
      <w:pPr>
        <w:ind w:left="1080" w:firstLine="0"/>
        <w:contextualSpacing w:val="0"/>
      </w:pPr>
      <w:hyperlink w:anchor="h.7p0n81ikux8f">
        <w:r w:rsidDel="00000000" w:rsidR="00000000" w:rsidRPr="00000000">
          <w:rPr>
            <w:color w:val="1155cc"/>
            <w:u w:val="single"/>
            <w:rtl w:val="0"/>
          </w:rPr>
          <w:t xml:space="preserve">​2.2.1.​ Properties</w:t>
        </w:r>
      </w:hyperlink>
      <w:r w:rsidDel="00000000" w:rsidR="00000000" w:rsidRPr="00000000">
        <w:rPr>
          <w:rtl w:val="0"/>
        </w:rPr>
      </w:r>
    </w:p>
    <w:p w:rsidR="00000000" w:rsidDel="00000000" w:rsidP="00000000" w:rsidRDefault="00000000" w:rsidRPr="00000000">
      <w:pPr>
        <w:ind w:left="1080" w:firstLine="0"/>
        <w:contextualSpacing w:val="0"/>
      </w:pPr>
      <w:hyperlink w:anchor="h.jwntpfv8ddt4">
        <w:r w:rsidDel="00000000" w:rsidR="00000000" w:rsidRPr="00000000">
          <w:rPr>
            <w:color w:val="1155cc"/>
            <w:u w:val="single"/>
            <w:rtl w:val="0"/>
          </w:rPr>
          <w:t xml:space="preserve">​2.2.2.​ Relationships</w:t>
        </w:r>
      </w:hyperlink>
      <w:r w:rsidDel="00000000" w:rsidR="00000000" w:rsidRPr="00000000">
        <w:rPr>
          <w:rtl w:val="0"/>
        </w:rPr>
      </w:r>
    </w:p>
    <w:p w:rsidR="00000000" w:rsidDel="00000000" w:rsidP="00000000" w:rsidRDefault="00000000" w:rsidRPr="00000000">
      <w:pPr>
        <w:ind w:left="1080" w:firstLine="0"/>
        <w:contextualSpacing w:val="0"/>
      </w:pPr>
      <w:hyperlink w:anchor="h.evh1nihwcokv">
        <w:r w:rsidDel="00000000" w:rsidR="00000000" w:rsidRPr="00000000">
          <w:rPr>
            <w:color w:val="1155cc"/>
            <w:u w:val="single"/>
            <w:rtl w:val="0"/>
          </w:rPr>
          <w:t xml:space="preserve">​2.2.3.​ Examples</w:t>
        </w:r>
      </w:hyperlink>
      <w:r w:rsidDel="00000000" w:rsidR="00000000" w:rsidRPr="00000000">
        <w:rPr>
          <w:rtl w:val="0"/>
        </w:rPr>
      </w:r>
    </w:p>
    <w:p w:rsidR="00000000" w:rsidDel="00000000" w:rsidP="00000000" w:rsidRDefault="00000000" w:rsidRPr="00000000">
      <w:pPr>
        <w:ind w:left="360" w:firstLine="0"/>
        <w:contextualSpacing w:val="0"/>
      </w:pPr>
      <w:hyperlink w:anchor="h.anyynaiz47ix">
        <w:r w:rsidDel="00000000" w:rsidR="00000000" w:rsidRPr="00000000">
          <w:rPr>
            <w:color w:val="1155cc"/>
            <w:u w:val="single"/>
            <w:rtl w:val="0"/>
          </w:rPr>
          <w:t xml:space="preserve">​3.​ Metadata Objects</w:t>
        </w:r>
      </w:hyperlink>
      <w:r w:rsidDel="00000000" w:rsidR="00000000" w:rsidRPr="00000000">
        <w:rPr>
          <w:rtl w:val="0"/>
        </w:rPr>
      </w:r>
    </w:p>
    <w:p w:rsidR="00000000" w:rsidDel="00000000" w:rsidP="00000000" w:rsidRDefault="00000000" w:rsidRPr="00000000">
      <w:pPr>
        <w:ind w:left="720" w:firstLine="0"/>
        <w:contextualSpacing w:val="0"/>
      </w:pPr>
      <w:hyperlink w:anchor="h.6zghk3evovcs">
        <w:r w:rsidDel="00000000" w:rsidR="00000000" w:rsidRPr="00000000">
          <w:rPr>
            <w:color w:val="1155cc"/>
            <w:u w:val="single"/>
            <w:rtl w:val="0"/>
          </w:rPr>
          <w:t xml:space="preserve">​3.1.​ STIX Bundle</w:t>
        </w:r>
      </w:hyperlink>
      <w:r w:rsidDel="00000000" w:rsidR="00000000" w:rsidRPr="00000000">
        <w:rPr>
          <w:rtl w:val="0"/>
        </w:rPr>
      </w:r>
    </w:p>
    <w:p w:rsidR="00000000" w:rsidDel="00000000" w:rsidP="00000000" w:rsidRDefault="00000000" w:rsidRPr="00000000">
      <w:pPr>
        <w:ind w:left="1080" w:firstLine="0"/>
        <w:contextualSpacing w:val="0"/>
      </w:pPr>
      <w:hyperlink w:anchor="h.nuwp4rox8c7r">
        <w:r w:rsidDel="00000000" w:rsidR="00000000" w:rsidRPr="00000000">
          <w:rPr>
            <w:color w:val="1155cc"/>
            <w:u w:val="single"/>
            <w:rtl w:val="0"/>
          </w:rPr>
          <w:t xml:space="preserve">​3.1.1.​ Properties</w:t>
        </w:r>
      </w:hyperlink>
      <w:r w:rsidDel="00000000" w:rsidR="00000000" w:rsidRPr="00000000">
        <w:rPr>
          <w:rtl w:val="0"/>
        </w:rPr>
      </w:r>
    </w:p>
    <w:p w:rsidR="00000000" w:rsidDel="00000000" w:rsidP="00000000" w:rsidRDefault="00000000" w:rsidRPr="00000000">
      <w:pPr>
        <w:ind w:left="1080" w:firstLine="0"/>
        <w:contextualSpacing w:val="0"/>
      </w:pPr>
      <w:hyperlink w:anchor="h.p23hxnekt294">
        <w:r w:rsidDel="00000000" w:rsidR="00000000" w:rsidRPr="00000000">
          <w:rPr>
            <w:color w:val="1155cc"/>
            <w:u w:val="single"/>
            <w:rtl w:val="0"/>
          </w:rPr>
          <w:t xml:space="preserve">​3.1.2.​ Relationships</w:t>
        </w:r>
      </w:hyperlink>
      <w:r w:rsidDel="00000000" w:rsidR="00000000" w:rsidRPr="00000000">
        <w:rPr>
          <w:rtl w:val="0"/>
        </w:rPr>
      </w:r>
    </w:p>
    <w:p w:rsidR="00000000" w:rsidDel="00000000" w:rsidP="00000000" w:rsidRDefault="00000000" w:rsidRPr="00000000">
      <w:pPr>
        <w:ind w:left="1080" w:firstLine="0"/>
        <w:contextualSpacing w:val="0"/>
      </w:pPr>
      <w:hyperlink w:anchor="h.36vl4li2t9eo">
        <w:r w:rsidDel="00000000" w:rsidR="00000000" w:rsidRPr="00000000">
          <w:rPr>
            <w:color w:val="1155cc"/>
            <w:u w:val="single"/>
            <w:rtl w:val="0"/>
          </w:rPr>
          <w:t xml:space="preserve">​3.1.3.​ Examples</w:t>
        </w:r>
      </w:hyperlink>
      <w:r w:rsidDel="00000000" w:rsidR="00000000" w:rsidRPr="00000000">
        <w:rPr>
          <w:rtl w:val="0"/>
        </w:rPr>
      </w:r>
    </w:p>
    <w:p w:rsidR="00000000" w:rsidDel="00000000" w:rsidP="00000000" w:rsidRDefault="00000000" w:rsidRPr="00000000">
      <w:pPr>
        <w:ind w:left="360" w:firstLine="0"/>
        <w:contextualSpacing w:val="0"/>
      </w:pPr>
      <w:hyperlink w:anchor="h.iit7tolczlxv">
        <w:r w:rsidDel="00000000" w:rsidR="00000000" w:rsidRPr="00000000">
          <w:rPr>
            <w:color w:val="1155cc"/>
            <w:u w:val="single"/>
            <w:rtl w:val="0"/>
          </w:rPr>
          <w:t xml:space="preserve">​4.​ Vocabularies</w:t>
        </w:r>
      </w:hyperlink>
      <w:r w:rsidDel="00000000" w:rsidR="00000000" w:rsidRPr="00000000">
        <w:rPr>
          <w:rtl w:val="0"/>
        </w:rPr>
      </w:r>
    </w:p>
    <w:p w:rsidR="00000000" w:rsidDel="00000000" w:rsidP="00000000" w:rsidRDefault="00000000" w:rsidRPr="00000000">
      <w:pPr>
        <w:ind w:left="720" w:firstLine="0"/>
        <w:contextualSpacing w:val="0"/>
      </w:pPr>
      <w:hyperlink w:anchor="h.dvmbnm1zpjbt">
        <w:r w:rsidDel="00000000" w:rsidR="00000000" w:rsidRPr="00000000">
          <w:rPr>
            <w:color w:val="1155cc"/>
            <w:u w:val="single"/>
            <w:rtl w:val="0"/>
          </w:rPr>
          <w:t xml:space="preserve">​4.1.​ Attack Motivation</w:t>
        </w:r>
      </w:hyperlink>
      <w:r w:rsidDel="00000000" w:rsidR="00000000" w:rsidRPr="00000000">
        <w:rPr>
          <w:rtl w:val="0"/>
        </w:rPr>
      </w:r>
    </w:p>
    <w:p w:rsidR="00000000" w:rsidDel="00000000" w:rsidP="00000000" w:rsidRDefault="00000000" w:rsidRPr="00000000">
      <w:pPr>
        <w:ind w:left="720" w:firstLine="0"/>
        <w:contextualSpacing w:val="0"/>
      </w:pPr>
      <w:hyperlink w:anchor="h.ueut8mnjgrc1">
        <w:r w:rsidDel="00000000" w:rsidR="00000000" w:rsidRPr="00000000">
          <w:rPr>
            <w:color w:val="1155cc"/>
            <w:u w:val="single"/>
            <w:rtl w:val="0"/>
          </w:rPr>
          <w:t xml:space="preserve">​4.2.​ Attack Objective</w:t>
        </w:r>
      </w:hyperlink>
      <w:r w:rsidDel="00000000" w:rsidR="00000000" w:rsidRPr="00000000">
        <w:rPr>
          <w:rtl w:val="0"/>
        </w:rPr>
      </w:r>
    </w:p>
    <w:p w:rsidR="00000000" w:rsidDel="00000000" w:rsidP="00000000" w:rsidRDefault="00000000" w:rsidRPr="00000000">
      <w:pPr>
        <w:ind w:left="720" w:firstLine="0"/>
        <w:contextualSpacing w:val="0"/>
      </w:pPr>
      <w:hyperlink w:anchor="h.nlxwwbc73m4e">
        <w:r w:rsidDel="00000000" w:rsidR="00000000" w:rsidRPr="00000000">
          <w:rPr>
            <w:color w:val="1155cc"/>
            <w:u w:val="single"/>
            <w:rtl w:val="0"/>
          </w:rPr>
          <w:t xml:space="preserve">​4.3.​ Attack Resource Level</w:t>
        </w:r>
      </w:hyperlink>
      <w:r w:rsidDel="00000000" w:rsidR="00000000" w:rsidRPr="00000000">
        <w:rPr>
          <w:rtl w:val="0"/>
        </w:rPr>
      </w:r>
    </w:p>
    <w:p w:rsidR="00000000" w:rsidDel="00000000" w:rsidP="00000000" w:rsidRDefault="00000000" w:rsidRPr="00000000">
      <w:pPr>
        <w:ind w:left="720" w:firstLine="0"/>
        <w:contextualSpacing w:val="0"/>
      </w:pPr>
      <w:hyperlink w:anchor="h.be1dktvcmyu">
        <w:r w:rsidDel="00000000" w:rsidR="00000000" w:rsidRPr="00000000">
          <w:rPr>
            <w:color w:val="1155cc"/>
            <w:u w:val="single"/>
            <w:rtl w:val="0"/>
          </w:rPr>
          <w:t xml:space="preserve">​4.4.​ Attack Sophistication Level</w:t>
        </w:r>
      </w:hyperlink>
      <w:r w:rsidDel="00000000" w:rsidR="00000000" w:rsidRPr="00000000">
        <w:rPr>
          <w:rtl w:val="0"/>
        </w:rPr>
      </w:r>
    </w:p>
    <w:p w:rsidR="00000000" w:rsidDel="00000000" w:rsidP="00000000" w:rsidRDefault="00000000" w:rsidRPr="00000000">
      <w:pPr>
        <w:ind w:left="720" w:firstLine="0"/>
        <w:contextualSpacing w:val="0"/>
      </w:pPr>
      <w:hyperlink w:anchor="h.xblzfl7rn1b7">
        <w:r w:rsidDel="00000000" w:rsidR="00000000" w:rsidRPr="00000000">
          <w:rPr>
            <w:color w:val="1155cc"/>
            <w:u w:val="single"/>
            <w:rtl w:val="0"/>
          </w:rPr>
          <w:t xml:space="preserve">​4.5.​ Course of Action Label</w:t>
        </w:r>
      </w:hyperlink>
      <w:r w:rsidDel="00000000" w:rsidR="00000000" w:rsidRPr="00000000">
        <w:rPr>
          <w:rtl w:val="0"/>
        </w:rPr>
      </w:r>
    </w:p>
    <w:p w:rsidR="00000000" w:rsidDel="00000000" w:rsidP="00000000" w:rsidRDefault="00000000" w:rsidRPr="00000000">
      <w:pPr>
        <w:ind w:left="720" w:firstLine="0"/>
        <w:contextualSpacing w:val="0"/>
      </w:pPr>
      <w:hyperlink w:anchor="h.jthuckezlvtm">
        <w:r w:rsidDel="00000000" w:rsidR="00000000" w:rsidRPr="00000000">
          <w:rPr>
            <w:color w:val="1155cc"/>
            <w:u w:val="single"/>
            <w:rtl w:val="0"/>
          </w:rPr>
          <w:t xml:space="preserve">​4.6.​ Identity Classification</w:t>
        </w:r>
      </w:hyperlink>
      <w:r w:rsidDel="00000000" w:rsidR="00000000" w:rsidRPr="00000000">
        <w:rPr>
          <w:rtl w:val="0"/>
        </w:rPr>
      </w:r>
    </w:p>
    <w:p w:rsidR="00000000" w:rsidDel="00000000" w:rsidP="00000000" w:rsidRDefault="00000000" w:rsidRPr="00000000">
      <w:pPr>
        <w:ind w:left="720" w:firstLine="0"/>
        <w:contextualSpacing w:val="0"/>
      </w:pPr>
      <w:hyperlink w:anchor="h.cvhfwe3t9vuo">
        <w:r w:rsidDel="00000000" w:rsidR="00000000" w:rsidRPr="00000000">
          <w:rPr>
            <w:color w:val="1155cc"/>
            <w:u w:val="single"/>
            <w:rtl w:val="0"/>
          </w:rPr>
          <w:t xml:space="preserve">​4.7.​ Incident Label</w:t>
        </w:r>
      </w:hyperlink>
      <w:r w:rsidDel="00000000" w:rsidR="00000000" w:rsidRPr="00000000">
        <w:rPr>
          <w:rtl w:val="0"/>
        </w:rPr>
      </w:r>
    </w:p>
    <w:p w:rsidR="00000000" w:rsidDel="00000000" w:rsidP="00000000" w:rsidRDefault="00000000" w:rsidRPr="00000000">
      <w:pPr>
        <w:ind w:left="720" w:firstLine="0"/>
        <w:contextualSpacing w:val="0"/>
      </w:pPr>
      <w:hyperlink w:anchor="h.a50wvo4z81ef">
        <w:r w:rsidDel="00000000" w:rsidR="00000000" w:rsidRPr="00000000">
          <w:rPr>
            <w:color w:val="1155cc"/>
            <w:u w:val="single"/>
            <w:rtl w:val="0"/>
          </w:rPr>
          <w:t xml:space="preserve">​4.8.​ Indicator Label</w:t>
        </w:r>
      </w:hyperlink>
      <w:r w:rsidDel="00000000" w:rsidR="00000000" w:rsidRPr="00000000">
        <w:rPr>
          <w:rtl w:val="0"/>
        </w:rPr>
      </w:r>
    </w:p>
    <w:p w:rsidR="00000000" w:rsidDel="00000000" w:rsidP="00000000" w:rsidRDefault="00000000" w:rsidRPr="00000000">
      <w:pPr>
        <w:ind w:left="720" w:firstLine="0"/>
        <w:contextualSpacing w:val="0"/>
      </w:pPr>
      <w:hyperlink w:anchor="h.oogrswk3onck">
        <w:r w:rsidDel="00000000" w:rsidR="00000000" w:rsidRPr="00000000">
          <w:rPr>
            <w:color w:val="1155cc"/>
            <w:u w:val="single"/>
            <w:rtl w:val="0"/>
          </w:rPr>
          <w:t xml:space="preserve">​4.9.​ Industry Sector</w:t>
        </w:r>
      </w:hyperlink>
      <w:r w:rsidDel="00000000" w:rsidR="00000000" w:rsidRPr="00000000">
        <w:rPr>
          <w:rtl w:val="0"/>
        </w:rPr>
      </w:r>
    </w:p>
    <w:p w:rsidR="00000000" w:rsidDel="00000000" w:rsidP="00000000" w:rsidRDefault="00000000" w:rsidRPr="00000000">
      <w:pPr>
        <w:ind w:left="720" w:firstLine="0"/>
        <w:contextualSpacing w:val="0"/>
      </w:pPr>
      <w:hyperlink w:anchor="h.8cyb6e9yqzwr">
        <w:r w:rsidDel="00000000" w:rsidR="00000000" w:rsidRPr="00000000">
          <w:rPr>
            <w:color w:val="1155cc"/>
            <w:u w:val="single"/>
            <w:rtl w:val="0"/>
          </w:rPr>
          <w:t xml:space="preserve">​4.10.​ Malware Label</w:t>
        </w:r>
      </w:hyperlink>
      <w:r w:rsidDel="00000000" w:rsidR="00000000" w:rsidRPr="00000000">
        <w:rPr>
          <w:rtl w:val="0"/>
        </w:rPr>
      </w:r>
    </w:p>
    <w:p w:rsidR="00000000" w:rsidDel="00000000" w:rsidP="00000000" w:rsidRDefault="00000000" w:rsidRPr="00000000">
      <w:pPr>
        <w:ind w:left="720" w:firstLine="0"/>
        <w:contextualSpacing w:val="0"/>
      </w:pPr>
      <w:hyperlink w:anchor="h.ny5k78eru8kd">
        <w:r w:rsidDel="00000000" w:rsidR="00000000" w:rsidRPr="00000000">
          <w:rPr>
            <w:color w:val="1155cc"/>
            <w:u w:val="single"/>
            <w:rtl w:val="0"/>
          </w:rPr>
          <w:t xml:space="preserve">​4.11.​ Pattern Language</w:t>
        </w:r>
      </w:hyperlink>
      <w:r w:rsidDel="00000000" w:rsidR="00000000" w:rsidRPr="00000000">
        <w:rPr>
          <w:rtl w:val="0"/>
        </w:rPr>
      </w:r>
    </w:p>
    <w:p w:rsidR="00000000" w:rsidDel="00000000" w:rsidP="00000000" w:rsidRDefault="00000000" w:rsidRPr="00000000">
      <w:pPr>
        <w:ind w:left="720" w:firstLine="0"/>
        <w:contextualSpacing w:val="0"/>
      </w:pPr>
      <w:hyperlink w:anchor="h.bijmxibgkk5m">
        <w:r w:rsidDel="00000000" w:rsidR="00000000" w:rsidRPr="00000000">
          <w:rPr>
            <w:color w:val="1155cc"/>
            <w:u w:val="single"/>
            <w:rtl w:val="0"/>
          </w:rPr>
          <w:t xml:space="preserve">​4.12.​ Report Label</w:t>
        </w:r>
      </w:hyperlink>
      <w:r w:rsidDel="00000000" w:rsidR="00000000" w:rsidRPr="00000000">
        <w:rPr>
          <w:rtl w:val="0"/>
        </w:rPr>
      </w:r>
    </w:p>
    <w:p w:rsidR="00000000" w:rsidDel="00000000" w:rsidP="00000000" w:rsidRDefault="00000000" w:rsidRPr="00000000">
      <w:pPr>
        <w:ind w:left="720" w:firstLine="0"/>
        <w:contextualSpacing w:val="0"/>
      </w:pPr>
      <w:hyperlink w:anchor="h.tqbl8z36yoir">
        <w:r w:rsidDel="00000000" w:rsidR="00000000" w:rsidRPr="00000000">
          <w:rPr>
            <w:color w:val="1155cc"/>
            <w:u w:val="single"/>
            <w:rtl w:val="0"/>
          </w:rPr>
          <w:t xml:space="preserve">​4.13.​ Threat Actor Label</w:t>
        </w:r>
      </w:hyperlink>
      <w:r w:rsidDel="00000000" w:rsidR="00000000" w:rsidRPr="00000000">
        <w:rPr>
          <w:rtl w:val="0"/>
        </w:rPr>
      </w:r>
    </w:p>
    <w:p w:rsidR="00000000" w:rsidDel="00000000" w:rsidP="00000000" w:rsidRDefault="00000000" w:rsidRPr="00000000">
      <w:pPr>
        <w:ind w:left="720" w:firstLine="0"/>
        <w:contextualSpacing w:val="0"/>
      </w:pPr>
      <w:hyperlink w:anchor="h.u6befh8d18r">
        <w:r w:rsidDel="00000000" w:rsidR="00000000" w:rsidRPr="00000000">
          <w:rPr>
            <w:color w:val="1155cc"/>
            <w:u w:val="single"/>
            <w:rtl w:val="0"/>
          </w:rPr>
          <w:t xml:space="preserve">​4.14.​ Threat Actor Role</w:t>
        </w:r>
      </w:hyperlink>
      <w:r w:rsidDel="00000000" w:rsidR="00000000" w:rsidRPr="00000000">
        <w:rPr>
          <w:rtl w:val="0"/>
        </w:rPr>
      </w:r>
    </w:p>
    <w:p w:rsidR="00000000" w:rsidDel="00000000" w:rsidP="00000000" w:rsidRDefault="00000000" w:rsidRPr="00000000">
      <w:pPr>
        <w:ind w:left="720" w:firstLine="0"/>
        <w:contextualSpacing w:val="0"/>
      </w:pPr>
      <w:hyperlink w:anchor="h.cozm95emj8qk">
        <w:r w:rsidDel="00000000" w:rsidR="00000000" w:rsidRPr="00000000">
          <w:rPr>
            <w:color w:val="1155cc"/>
            <w:u w:val="single"/>
            <w:rtl w:val="0"/>
          </w:rPr>
          <w:t xml:space="preserve">​4.15.​ Tool Label</w:t>
        </w:r>
      </w:hyperlink>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yghbtynd82dq" w:id="1"/>
      <w:bookmarkEnd w:id="1"/>
      <w:r w:rsidDel="00000000" w:rsidR="00000000" w:rsidRPr="00000000">
        <w:rPr>
          <w:rtl w:val="0"/>
        </w:rPr>
        <w:t xml:space="preserve">​1.​ STIX Domain Objects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Each STIX Domain Object (SDO) represent</w:t>
      </w:r>
      <w:r w:rsidDel="00000000" w:rsidR="00000000" w:rsidRPr="00000000">
        <w:rPr>
          <w:rtl w:val="0"/>
        </w:rPr>
        <w:t xml:space="preserve">s a</w:t>
      </w:r>
      <w:r w:rsidDel="00000000" w:rsidR="00000000" w:rsidRPr="00000000">
        <w:rPr>
          <w:rtl w:val="0"/>
        </w:rPr>
        <w:t xml:space="preserve"> node within the STIX Object Model</w:t>
      </w:r>
      <w:r w:rsidDel="00000000" w:rsidR="00000000" w:rsidRPr="00000000">
        <w:rPr>
          <w:rtl w:val="0"/>
        </w:rPr>
        <w:t xml:space="preserve"> (Relationship Objects</w:t>
      </w:r>
      <w:r w:rsidDel="00000000" w:rsidR="00000000" w:rsidRPr="00000000">
        <w:rPr>
          <w:rtl w:val="0"/>
        </w:rPr>
        <w:t xml:space="preserve"> describe the edges </w:t>
      </w:r>
      <w:r w:rsidDel="00000000" w:rsidR="00000000" w:rsidRPr="00000000">
        <w:rPr>
          <w:rtl w:val="0"/>
        </w:rPr>
        <w:t xml:space="preserve">between</w:t>
      </w:r>
      <w:r w:rsidDel="00000000" w:rsidR="00000000" w:rsidRPr="00000000">
        <w:rPr>
          <w:rtl w:val="0"/>
        </w:rPr>
        <w:t xml:space="preserve"> the nodes). Each SDO allows a producer to describe some part of Cyber Threat Intelligence </w:t>
      </w:r>
      <w:r w:rsidDel="00000000" w:rsidR="00000000" w:rsidRPr="00000000">
        <w:rPr>
          <w:rtl w:val="0"/>
        </w:rPr>
        <w:t xml:space="preserve">(CTI) </w:t>
      </w:r>
      <w:r w:rsidDel="00000000" w:rsidR="00000000" w:rsidRPr="00000000">
        <w:rPr>
          <w:rtl w:val="0"/>
        </w:rPr>
        <w:t xml:space="preserve">in a structured way. SDOs describe separate but related C</w:t>
      </w:r>
      <w:r w:rsidDel="00000000" w:rsidR="00000000" w:rsidRPr="00000000">
        <w:rPr>
          <w:rtl w:val="0"/>
        </w:rPr>
        <w:t xml:space="preserve">TI</w:t>
      </w:r>
      <w:r w:rsidDel="00000000" w:rsidR="00000000" w:rsidRPr="00000000">
        <w:rPr>
          <w:rtl w:val="0"/>
        </w:rPr>
        <w:t xml:space="preserve"> data, and </w:t>
      </w:r>
      <w:r w:rsidDel="00000000" w:rsidR="00000000" w:rsidRPr="00000000">
        <w:rPr>
          <w:rtl w:val="0"/>
        </w:rPr>
        <w:t xml:space="preserve">they </w:t>
      </w:r>
      <w:r w:rsidDel="00000000" w:rsidR="00000000" w:rsidRPr="00000000">
        <w:rPr>
          <w:rtl w:val="0"/>
        </w:rPr>
        <w:t xml:space="preserve">are designed to allow producers flexibility in how </w:t>
      </w:r>
      <w:r w:rsidDel="00000000" w:rsidR="00000000" w:rsidRPr="00000000">
        <w:rPr>
          <w:rtl w:val="0"/>
        </w:rPr>
        <w:t xml:space="preserve">SDOs are associated</w:t>
      </w:r>
      <w:r w:rsidDel="00000000" w:rsidR="00000000" w:rsidRPr="00000000">
        <w:rPr>
          <w:rtl w:val="0"/>
        </w:rPr>
        <w:t xml:space="preserve">. This modularity allows a </w:t>
      </w:r>
      <w:r w:rsidDel="00000000" w:rsidR="00000000" w:rsidRPr="00000000">
        <w:rPr>
          <w:rtl w:val="0"/>
        </w:rPr>
        <w:t xml:space="preserve">large</w:t>
      </w:r>
      <w:r w:rsidDel="00000000" w:rsidR="00000000" w:rsidRPr="00000000">
        <w:rPr>
          <w:rtl w:val="0"/>
        </w:rPr>
        <w:t xml:space="preserve"> number of scenarios to be described, which </w:t>
      </w:r>
      <w:r w:rsidDel="00000000" w:rsidR="00000000" w:rsidRPr="00000000">
        <w:rPr>
          <w:rtl w:val="0"/>
        </w:rPr>
        <w:t xml:space="preserve">maximizes the usefulness of</w:t>
      </w:r>
      <w:r w:rsidDel="00000000" w:rsidR="00000000" w:rsidRPr="00000000">
        <w:rPr>
          <w:rtl w:val="0"/>
        </w:rPr>
        <w:t xml:space="preserve"> STIX </w:t>
      </w:r>
      <w:r w:rsidDel="00000000" w:rsidR="00000000" w:rsidRPr="00000000">
        <w:rPr>
          <w:rtl w:val="0"/>
        </w:rPr>
        <w:t xml:space="preserve">in the CTI </w:t>
      </w:r>
      <w:r w:rsidDel="00000000" w:rsidR="00000000" w:rsidRPr="00000000">
        <w:rPr>
          <w:rtl w:val="0"/>
        </w:rPr>
        <w:t xml:space="preserve">space.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each SDO defined below, we provide property information, relationship information, and examples. Property information includes common properties as well as properties that are specific to each SDO. Relationship information includes embedded relationships (e.g., </w:t>
      </w:r>
      <w:r w:rsidDel="00000000" w:rsidR="00000000" w:rsidRPr="00000000">
        <w:rPr>
          <w:rtl w:val="0"/>
        </w:rPr>
        <w:t xml:space="preserve">created_by_ref</w:t>
      </w:r>
      <w:r w:rsidDel="00000000" w:rsidR="00000000" w:rsidRPr="00000000">
        <w:rPr>
          <w:rtl w:val="0"/>
        </w:rPr>
        <w:t xml:space="preserve">), common relationships (e.g., related_to), and SDO-specific relationships. While it would be sufficient to list only forward relationships (i.e., relationships </w:t>
      </w:r>
      <w:r w:rsidDel="00000000" w:rsidR="00000000" w:rsidRPr="00000000">
        <w:rPr>
          <w:i w:val="1"/>
          <w:rtl w:val="0"/>
        </w:rPr>
        <w:t xml:space="preserve">from </w:t>
      </w:r>
      <w:r w:rsidDel="00000000" w:rsidR="00000000" w:rsidRPr="00000000">
        <w:rPr>
          <w:rtl w:val="0"/>
        </w:rPr>
        <w:t xml:space="preserve">the SDO of focus </w:t>
      </w:r>
      <w:r w:rsidDel="00000000" w:rsidR="00000000" w:rsidRPr="00000000">
        <w:rPr>
          <w:i w:val="1"/>
          <w:rtl w:val="0"/>
        </w:rPr>
        <w:t xml:space="preserve">to </w:t>
      </w:r>
      <w:r w:rsidDel="00000000" w:rsidR="00000000" w:rsidRPr="00000000">
        <w:rPr>
          <w:rtl w:val="0"/>
        </w:rPr>
        <w:t xml:space="preserve">other SDOs), for convenience, we have also included reverse </w:t>
      </w:r>
      <w:r w:rsidDel="00000000" w:rsidR="00000000" w:rsidRPr="00000000">
        <w:rPr>
          <w:rtl w:val="0"/>
        </w:rPr>
        <w:t xml:space="preserve">relationships</w:t>
      </w:r>
      <w:r w:rsidDel="00000000" w:rsidR="00000000" w:rsidRPr="00000000">
        <w:rPr>
          <w:rtl w:val="0"/>
        </w:rPr>
        <w:t xml:space="preserve">.</w:t>
      </w:r>
    </w:p>
    <w:p w:rsidR="00000000" w:rsidDel="00000000" w:rsidP="00000000" w:rsidRDefault="00000000" w:rsidRPr="00000000">
      <w:pPr>
        <w:pStyle w:val="Heading2"/>
        <w:keepNext w:val="0"/>
        <w:keepLines w:val="0"/>
        <w:spacing w:line="397.44" w:lineRule="auto"/>
        <w:contextualSpacing w:val="0"/>
      </w:pPr>
      <w:bookmarkStart w:colFirst="0" w:colLast="0" w:name="h.axjijf603msy" w:id="2"/>
      <w:bookmarkEnd w:id="2"/>
      <w:r w:rsidDel="00000000" w:rsidR="00000000" w:rsidRPr="00000000">
        <w:rPr>
          <w:rtl w:val="0"/>
        </w:rPr>
        <w:t xml:space="preserve">​1.1.​ Attack Pattern</w:t>
      </w: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b w:val="1"/>
          <w:rtl w:val="0"/>
        </w:rPr>
        <w:t xml:space="preserve">Type Name:</w:t>
      </w:r>
      <w:r w:rsidDel="00000000" w:rsidR="00000000" w:rsidRPr="00000000">
        <w:rPr>
          <w:rtl w:val="0"/>
        </w:rPr>
        <w:t xml:space="preserve"> </w:t>
      </w:r>
      <w:r w:rsidDel="00000000" w:rsidR="00000000" w:rsidRPr="00000000">
        <w:rPr>
          <w:rFonts w:ascii="Consolas" w:cs="Consolas" w:eastAsia="Consolas" w:hAnsi="Consolas"/>
          <w:color w:val="c7254e"/>
          <w:shd w:fill="f9f2f4" w:val="clear"/>
          <w:rtl w:val="0"/>
        </w:rPr>
        <w:t xml:space="preserve">attack-pattern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 Attack Pattern is a mechanism for describing and documenting how an attack against </w:t>
      </w:r>
      <w:r w:rsidDel="00000000" w:rsidR="00000000" w:rsidRPr="00000000">
        <w:rPr>
          <w:rtl w:val="0"/>
        </w:rPr>
        <w:t xml:space="preserve">one or more targets may be</w:t>
      </w:r>
      <w:r w:rsidDel="00000000" w:rsidR="00000000" w:rsidRPr="00000000">
        <w:rPr>
          <w:rtl w:val="0"/>
        </w:rPr>
        <w:t xml:space="preserve"> executed. Each A</w:t>
      </w:r>
      <w:r w:rsidDel="00000000" w:rsidR="00000000" w:rsidRPr="00000000">
        <w:rPr>
          <w:rtl w:val="0"/>
        </w:rPr>
        <w:t xml:space="preserve">ttack P</w:t>
      </w:r>
      <w:r w:rsidDel="00000000" w:rsidR="00000000" w:rsidRPr="00000000">
        <w:rPr>
          <w:rtl w:val="0"/>
        </w:rPr>
        <w:t xml:space="preserve">attern defines </w:t>
      </w:r>
      <w:r w:rsidDel="00000000" w:rsidR="00000000" w:rsidRPr="00000000">
        <w:rPr>
          <w:rtl w:val="0"/>
        </w:rPr>
        <w:t xml:space="preserve">how </w:t>
      </w:r>
      <w:r w:rsidDel="00000000" w:rsidR="00000000" w:rsidRPr="00000000">
        <w:rPr>
          <w:rtl w:val="0"/>
        </w:rPr>
        <w:t xml:space="preserve">an adversary may </w:t>
      </w:r>
      <w:r w:rsidDel="00000000" w:rsidR="00000000" w:rsidRPr="00000000">
        <w:rPr>
          <w:rtl w:val="0"/>
        </w:rPr>
        <w:t xml:space="preserve">attempt to compromise the target</w:t>
      </w:r>
      <w:r w:rsidDel="00000000" w:rsidR="00000000" w:rsidRPr="00000000">
        <w:rPr>
          <w:rtl w:val="0"/>
        </w:rPr>
        <w:t xml:space="preserve">, provides a description of the common technique(s) used, and presents recommended methods for mitigating </w:t>
      </w:r>
      <w:r w:rsidDel="00000000" w:rsidR="00000000" w:rsidRPr="00000000">
        <w:rPr>
          <w:rtl w:val="0"/>
        </w:rPr>
        <w:t xml:space="preserve">the threat described by the Attack Pattern</w:t>
      </w:r>
      <w:r w:rsidDel="00000000" w:rsidR="00000000" w:rsidRPr="00000000">
        <w:rPr>
          <w:rtl w:val="0"/>
        </w:rPr>
        <w:t xml:space="preserve">. The Attack Pattern object helps categorize attacks in a meaningful way to provide coherent and detailed information about how attacks are performed.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a structured sense, the Attack Pattern object captures information about the techniques attackers use to carry out attacks. It can describe either general attack patterns (e.g., phishing) or specific attack patterns (e.g., phishing as used by XYZ Campaign) and is often used to reference a CAPEC pattern ID. </w:t>
      </w:r>
    </w:p>
    <w:p w:rsidR="00000000" w:rsidDel="00000000" w:rsidP="00000000" w:rsidRDefault="00000000" w:rsidRPr="00000000">
      <w:pPr>
        <w:pStyle w:val="Heading3"/>
        <w:contextualSpacing w:val="0"/>
      </w:pPr>
      <w:bookmarkStart w:colFirst="0" w:colLast="0" w:name="h.4ohsa4pay4h4" w:id="3"/>
      <w:bookmarkEnd w:id="3"/>
      <w:r w:rsidDel="00000000" w:rsidR="00000000" w:rsidRPr="00000000">
        <w:rPr>
          <w:rtl w:val="0"/>
        </w:rPr>
        <w:t xml:space="preserve">​1.1.1.​ Properties</w:t>
      </w:r>
    </w:p>
    <w:tbl>
      <w:tblPr>
        <w:tblStyle w:val="Table1"/>
        <w:bidi w:val="0"/>
        <w:tblW w:w="9195.0" w:type="dxa"/>
        <w:jc w:val="left"/>
        <w:tblLayout w:type="fixed"/>
        <w:tblLook w:val="0600"/>
      </w:tblPr>
      <w:tblGrid>
        <w:gridCol w:w="2595"/>
        <w:gridCol w:w="2400"/>
        <w:gridCol w:w="4200"/>
        <w:tblGridChange w:id="0">
          <w:tblGrid>
            <w:gridCol w:w="2595"/>
            <w:gridCol w:w="2400"/>
            <w:gridCol w:w="4200"/>
          </w:tblGrid>
        </w:tblGridChange>
      </w:tblGrid>
      <w:tr>
        <w:tc>
          <w:tcPr>
            <w:gridSpan w:val="3"/>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color w:val="ffffff"/>
                <w:rtl w:val="0"/>
              </w:rPr>
              <w:t xml:space="preserve">Common Properties</w:t>
            </w:r>
            <w:r w:rsidDel="00000000" w:rsidR="00000000" w:rsidRPr="00000000">
              <w:rPr>
                <w:rtl w:val="0"/>
              </w:rPr>
            </w:r>
          </w:p>
        </w:tc>
      </w:tr>
      <w:tr>
        <w:tc>
          <w:tcPr>
            <w:gridSpan w:val="3"/>
            <w:tcBorders>
              <w:top w:color="000000" w:space="0" w:sz="4" w:val="single"/>
              <w:left w:color="000000" w:space="0" w:sz="4" w:val="single"/>
              <w:bottom w:color="000000" w:space="0" w:sz="4" w:val="single"/>
              <w:right w:color="000000" w:space="0" w:sz="4" w:val="single"/>
            </w:tcBorders>
            <w:shd w:fill="cfe2f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b w:val="1"/>
                <w:rtl w:val="0"/>
              </w:rPr>
              <w:t xml:space="preserve">type, id, created_by_ref, labels, version, created, modified, revoked, version_comment, external_references, confidence, object_markings_refs, granular_markings</w:t>
            </w:r>
            <w:r w:rsidDel="00000000" w:rsidR="00000000" w:rsidRPr="00000000">
              <w:rPr>
                <w:rtl w:val="0"/>
              </w:rPr>
            </w:r>
          </w:p>
        </w:tc>
      </w:tr>
      <w:tr>
        <w:tc>
          <w:tcPr>
            <w:gridSpan w:val="3"/>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color w:val="ffffff"/>
                <w:rtl w:val="0"/>
              </w:rPr>
              <w:t xml:space="preserve">Attack Pattern Specific </w:t>
            </w:r>
            <w:r w:rsidDel="00000000" w:rsidR="00000000" w:rsidRPr="00000000">
              <w:rPr>
                <w:b w:val="1"/>
                <w:color w:val="ffffff"/>
                <w:rtl w:val="0"/>
              </w:rPr>
              <w:t xml:space="preserve">Properties</w:t>
            </w:r>
            <w:r w:rsidDel="00000000" w:rsidR="00000000" w:rsidRPr="00000000">
              <w:rPr>
                <w:rtl w:val="0"/>
              </w:rPr>
            </w:r>
          </w:p>
        </w:tc>
      </w:tr>
      <w:tr>
        <w:tc>
          <w:tcPr>
            <w:gridSpan w:val="3"/>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b w:val="1"/>
                <w:rtl w:val="0"/>
              </w:rPr>
              <w:t xml:space="preserve">name</w:t>
            </w:r>
            <w:r w:rsidDel="00000000" w:rsidR="00000000" w:rsidRPr="00000000">
              <w:rPr>
                <w:rFonts w:ascii="Consolas" w:cs="Consolas" w:eastAsia="Consolas" w:hAnsi="Consolas"/>
                <w:b w:val="1"/>
                <w:rtl w:val="0"/>
              </w:rPr>
              <w:t xml:space="preserve">, description, </w:t>
            </w:r>
            <w:r w:rsidDel="00000000" w:rsidR="00000000" w:rsidRPr="00000000">
              <w:rPr>
                <w:rFonts w:ascii="Consolas" w:cs="Consolas" w:eastAsia="Consolas" w:hAnsi="Consolas"/>
                <w:b w:val="1"/>
                <w:rtl w:val="0"/>
              </w:rPr>
              <w:t xml:space="preserve">kill_chain_phases</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345.6" w:lineRule="auto"/>
              <w:contextualSpacing w:val="0"/>
            </w:pPr>
            <w:r w:rsidDel="00000000" w:rsidR="00000000" w:rsidRPr="00000000">
              <w:rPr>
                <w:b w:val="1"/>
                <w:color w:val="ffffff"/>
                <w:shd w:fill="073763" w:val="clear"/>
                <w:rtl w:val="0"/>
              </w:rPr>
              <w:t xml:space="preserve">Property Name</w:t>
            </w:r>
          </w:p>
        </w:tc>
        <w:tc>
          <w:tcPr>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345.6" w:lineRule="auto"/>
              <w:contextualSpacing w:val="0"/>
            </w:pPr>
            <w:r w:rsidDel="00000000" w:rsidR="00000000" w:rsidRPr="00000000">
              <w:rPr>
                <w:b w:val="1"/>
                <w:color w:val="ffffff"/>
                <w:shd w:fill="073763" w:val="clear"/>
                <w:rtl w:val="0"/>
              </w:rPr>
              <w:t xml:space="preserve">Type</w:t>
            </w:r>
          </w:p>
        </w:tc>
        <w:tc>
          <w:tcPr>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345.6" w:lineRule="auto"/>
              <w:contextualSpacing w:val="0"/>
            </w:pPr>
            <w:r w:rsidDel="00000000" w:rsidR="00000000" w:rsidRPr="00000000">
              <w:rPr>
                <w:b w:val="1"/>
                <w:color w:val="ffffff"/>
                <w:shd w:fill="073763" w:val="clear"/>
                <w:rtl w:val="0"/>
              </w:rPr>
              <w:t xml:space="preserve">Description</w:t>
            </w:r>
          </w:p>
        </w:tc>
      </w:tr>
      <w:tr>
        <w:tc>
          <w:tcPr>
            <w:tcBorders>
              <w:top w:color="000000" w:space="0" w:sz="6" w:val="single"/>
              <w:left w:color="000000" w:space="0" w:sz="6" w:val="single"/>
              <w:bottom w:color="000000" w:space="0" w:sz="6" w:val="single"/>
              <w:right w:color="000000" w:space="0" w:sz="6" w:val="single"/>
            </w:tcBorders>
            <w:shd w:fill="d9d9d9"/>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b w:val="1"/>
                <w:rtl w:val="0"/>
              </w:rPr>
              <w:t xml:space="preserve">type</w:t>
            </w:r>
            <w:r w:rsidDel="00000000" w:rsidR="00000000" w:rsidRPr="00000000">
              <w:rPr>
                <w:shd w:fill="d9d9d9" w:val="clear"/>
                <w:rtl w:val="0"/>
              </w:rPr>
              <w:t xml:space="preserve"> (required)</w:t>
            </w:r>
          </w:p>
        </w:tc>
        <w:tc>
          <w:tcPr>
            <w:tcBorders>
              <w:top w:color="000000" w:space="0" w:sz="6" w:val="single"/>
              <w:left w:color="000000" w:space="0" w:sz="6" w:val="single"/>
              <w:bottom w:color="000000" w:space="0" w:sz="6" w:val="single"/>
              <w:right w:color="000000" w:space="0" w:sz="6" w:val="single"/>
            </w:tcBorders>
            <w:shd w:fill="d9d9d9"/>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Consolas" w:cs="Consolas" w:eastAsia="Consolas" w:hAnsi="Consolas"/>
                <w:color w:val="c7254e"/>
                <w:sz w:val="22"/>
                <w:szCs w:val="22"/>
                <w:shd w:fill="f9f2f4" w:val="clear"/>
                <w:rtl w:val="0"/>
              </w:rPr>
              <w:t xml:space="preserve">string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9d9d9"/>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shd w:fill="d9d9d9" w:val="clear"/>
                <w:rtl w:val="0"/>
              </w:rPr>
              <w:t xml:space="preserve">The value of this field MUST be </w:t>
            </w:r>
            <w:r w:rsidDel="00000000" w:rsidR="00000000" w:rsidRPr="00000000">
              <w:rPr>
                <w:rFonts w:ascii="Consolas" w:cs="Consolas" w:eastAsia="Consolas" w:hAnsi="Consolas"/>
                <w:color w:val="38761d"/>
                <w:sz w:val="22"/>
                <w:szCs w:val="22"/>
                <w:shd w:fill="d9ead3" w:val="clear"/>
                <w:rtl w:val="0"/>
              </w:rPr>
              <w:t xml:space="preserve">attack-pattern</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d9d9d9"/>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b w:val="1"/>
                <w:rtl w:val="0"/>
              </w:rPr>
              <w:t xml:space="preserve">external_references </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(optional)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9d9d9"/>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list</w:t>
            </w:r>
            <w:r w:rsidDel="00000000" w:rsidR="00000000" w:rsidRPr="00000000">
              <w:rPr>
                <w:rFonts w:ascii="Consolas" w:cs="Consolas" w:eastAsia="Consolas" w:hAnsi="Consolas"/>
                <w:rtl w:val="0"/>
              </w:rPr>
              <w:t xml:space="preserve"> </w:t>
            </w:r>
            <w:r w:rsidDel="00000000" w:rsidR="00000000" w:rsidRPr="00000000">
              <w:rPr>
                <w:rtl w:val="0"/>
              </w:rPr>
              <w:t xml:space="preserve">of type</w:t>
            </w:r>
            <w:r w:rsidDel="00000000" w:rsidR="00000000" w:rsidRPr="00000000">
              <w:rPr>
                <w:rFonts w:ascii="Consolas" w:cs="Consolas" w:eastAsia="Consolas" w:hAnsi="Consolas"/>
                <w:color w:val="c7254e"/>
                <w:shd w:fill="f9f2f4" w:val="clear"/>
                <w:rtl w:val="0"/>
              </w:rPr>
              <w:t xml:space="preserve"> external-reference</w:t>
            </w:r>
          </w:p>
        </w:tc>
        <w:tc>
          <w:tcPr>
            <w:tcBorders>
              <w:top w:color="000000" w:space="0" w:sz="6" w:val="single"/>
              <w:left w:color="000000" w:space="0" w:sz="6" w:val="single"/>
              <w:bottom w:color="000000" w:space="0" w:sz="6" w:val="single"/>
              <w:right w:color="000000" w:space="0" w:sz="6" w:val="single"/>
            </w:tcBorders>
            <w:shd w:fill="d9d9d9"/>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A list of external references which refer to non-STIX information. This field </w:t>
            </w:r>
            <w:r w:rsidDel="00000000" w:rsidR="00000000" w:rsidRPr="00000000">
              <w:rPr>
                <w:b w:val="1"/>
                <w:rtl w:val="0"/>
              </w:rPr>
              <w:t xml:space="preserve">MAY </w:t>
            </w:r>
            <w:r w:rsidDel="00000000" w:rsidR="00000000" w:rsidRPr="00000000">
              <w:rPr>
                <w:rtl w:val="0"/>
              </w:rPr>
              <w:t xml:space="preserve">be used to provide one or more Attack Pattern identifiers, such as a CAPEC ID</w:t>
            </w:r>
            <w:r w:rsidDel="00000000" w:rsidR="00000000" w:rsidRPr="00000000">
              <w:rPr>
                <w:color w:val="ff0000"/>
                <w:rtl w:val="0"/>
              </w:rPr>
              <w:t xml:space="preserve"> &lt;TODO: add reference&gt;</w:t>
            </w:r>
            <w:r w:rsidDel="00000000" w:rsidR="00000000" w:rsidRPr="00000000">
              <w:rPr>
                <w:rtl w:val="0"/>
              </w:rPr>
              <w:t xml:space="preserve">. When specifying a CAPEC ID, the </w:t>
            </w:r>
            <w:r w:rsidDel="00000000" w:rsidR="00000000" w:rsidRPr="00000000">
              <w:rPr>
                <w:rFonts w:ascii="Consolas" w:cs="Consolas" w:eastAsia="Consolas" w:hAnsi="Consolas"/>
                <w:b w:val="1"/>
                <w:rtl w:val="0"/>
              </w:rPr>
              <w:t xml:space="preserve">source</w:t>
            </w:r>
            <w:r w:rsidDel="00000000" w:rsidR="00000000" w:rsidRPr="00000000">
              <w:rPr>
                <w:rtl w:val="0"/>
              </w:rPr>
              <w:t xml:space="preserve"> field of the external reference </w:t>
            </w:r>
            <w:r w:rsidDel="00000000" w:rsidR="00000000" w:rsidRPr="00000000">
              <w:rPr>
                <w:b w:val="1"/>
                <w:rtl w:val="0"/>
              </w:rPr>
              <w:t xml:space="preserve">MUST </w:t>
            </w:r>
            <w:r w:rsidDel="00000000" w:rsidR="00000000" w:rsidRPr="00000000">
              <w:rPr>
                <w:rtl w:val="0"/>
              </w:rPr>
              <w:t xml:space="preserve">be set to </w:t>
            </w:r>
            <w:r w:rsidDel="00000000" w:rsidR="00000000" w:rsidRPr="00000000">
              <w:rPr>
                <w:rFonts w:ascii="Consolas" w:cs="Consolas" w:eastAsia="Consolas" w:hAnsi="Consolas"/>
                <w:color w:val="38761d"/>
                <w:shd w:fill="d9ead3" w:val="clear"/>
                <w:rtl w:val="0"/>
              </w:rPr>
              <w:t xml:space="preserve">capec</w:t>
            </w:r>
            <w:r w:rsidDel="00000000" w:rsidR="00000000" w:rsidRPr="00000000">
              <w:rPr>
                <w:rtl w:val="0"/>
              </w:rPr>
              <w:t xml:space="preserve"> and the </w:t>
            </w:r>
            <w:r w:rsidDel="00000000" w:rsidR="00000000" w:rsidRPr="00000000">
              <w:rPr>
                <w:rFonts w:ascii="Consolas" w:cs="Consolas" w:eastAsia="Consolas" w:hAnsi="Consolas"/>
                <w:b w:val="1"/>
                <w:rtl w:val="0"/>
              </w:rPr>
              <w:t xml:space="preserve">external_id</w:t>
            </w:r>
            <w:r w:rsidDel="00000000" w:rsidR="00000000" w:rsidRPr="00000000">
              <w:rPr>
                <w:rtl w:val="0"/>
              </w:rPr>
              <w:t xml:space="preserve"> field </w:t>
            </w:r>
            <w:r w:rsidDel="00000000" w:rsidR="00000000" w:rsidRPr="00000000">
              <w:rPr>
                <w:b w:val="1"/>
                <w:rtl w:val="0"/>
              </w:rPr>
              <w:t xml:space="preserve">MUST</w:t>
            </w:r>
            <w:r w:rsidDel="00000000" w:rsidR="00000000" w:rsidRPr="00000000">
              <w:rPr>
                <w:rtl w:val="0"/>
              </w:rPr>
              <w:t xml:space="preserve"> be formatted as </w:t>
            </w:r>
            <w:r w:rsidDel="00000000" w:rsidR="00000000" w:rsidRPr="00000000">
              <w:rPr>
                <w:rFonts w:ascii="Consolas" w:cs="Consolas" w:eastAsia="Consolas" w:hAnsi="Consolas"/>
                <w:color w:val="38761d"/>
                <w:shd w:fill="d9ead3" w:val="clear"/>
                <w:rtl w:val="0"/>
              </w:rPr>
              <w:t xml:space="preserve">CAPEC-[id]</w:t>
            </w:r>
            <w:r w:rsidDel="00000000" w:rsidR="00000000" w:rsidRPr="00000000">
              <w:rPr>
                <w:rtl w:val="0"/>
              </w:rPr>
              <w:t xml:space="preserve">.</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b w:val="1"/>
                <w:rtl w:val="0"/>
              </w:rPr>
              <w:t xml:space="preserve">name</w:t>
            </w:r>
            <w:r w:rsidDel="00000000" w:rsidR="00000000" w:rsidRPr="00000000">
              <w:rPr>
                <w:highlight w:val="white"/>
                <w:rtl w:val="0"/>
              </w:rPr>
              <w:t xml:space="preserve"> (required)</w:t>
            </w:r>
          </w:p>
        </w:tc>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Consolas" w:cs="Consolas" w:eastAsia="Consolas" w:hAnsi="Consolas"/>
                <w:color w:val="c7254e"/>
                <w:shd w:fill="f9f2f4" w:val="clear"/>
                <w:rtl w:val="0"/>
              </w:rPr>
              <w:t xml:space="preserve">string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The name</w:t>
            </w:r>
            <w:r w:rsidDel="00000000" w:rsidR="00000000" w:rsidRPr="00000000">
              <w:rPr>
                <w:rtl w:val="0"/>
              </w:rPr>
              <w:t xml:space="preserve"> used to identify </w:t>
            </w:r>
            <w:r w:rsidDel="00000000" w:rsidR="00000000" w:rsidRPr="00000000">
              <w:rPr>
                <w:rtl w:val="0"/>
              </w:rPr>
              <w:t xml:space="preserve">the Attack Pattern</w:t>
            </w:r>
            <w:r w:rsidDel="00000000" w:rsidR="00000000" w:rsidRPr="00000000">
              <w:rPr>
                <w:rtl w:val="0"/>
              </w:rPr>
              <w:t xml:space="preserve">.</w:t>
            </w:r>
          </w:p>
        </w:tc>
      </w:tr>
      <w:tr>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b w:val="1"/>
                <w:rtl w:val="0"/>
              </w:rPr>
              <w:t xml:space="preserve">description</w:t>
            </w:r>
            <w:r w:rsidDel="00000000" w:rsidR="00000000" w:rsidRPr="00000000">
              <w:rPr>
                <w:highlight w:val="white"/>
                <w:rtl w:val="0"/>
              </w:rPr>
              <w:t xml:space="preserve"> (optional)</w:t>
            </w:r>
          </w:p>
        </w:tc>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Consolas" w:cs="Consolas" w:eastAsia="Consolas" w:hAnsi="Consolas"/>
                <w:color w:val="c7254e"/>
                <w:shd w:fill="f9f2f4" w:val="clear"/>
                <w:rtl w:val="0"/>
              </w:rPr>
              <w:t xml:space="preserve">string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A description that provides </w:t>
            </w:r>
            <w:r w:rsidDel="00000000" w:rsidR="00000000" w:rsidRPr="00000000">
              <w:rPr>
                <w:rtl w:val="0"/>
              </w:rPr>
              <w:t xml:space="preserve">more </w:t>
            </w:r>
            <w:r w:rsidDel="00000000" w:rsidR="00000000" w:rsidRPr="00000000">
              <w:rPr>
                <w:rtl w:val="0"/>
              </w:rPr>
              <w:t xml:space="preserve">details and context about </w:t>
            </w:r>
            <w:r w:rsidDel="00000000" w:rsidR="00000000" w:rsidRPr="00000000">
              <w:rPr>
                <w:rtl w:val="0"/>
              </w:rPr>
              <w:t xml:space="preserve">the Attack Pattern</w:t>
            </w:r>
            <w:r w:rsidDel="00000000" w:rsidR="00000000" w:rsidRPr="00000000">
              <w:rPr>
                <w:rtl w:val="0"/>
              </w:rPr>
              <w:t xml:space="preserve">, potentially including its purpose and its key characteristics.</w:t>
            </w:r>
          </w:p>
        </w:tc>
      </w:tr>
      <w:tr>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b w:val="1"/>
                <w:rtl w:val="0"/>
              </w:rPr>
              <w:t xml:space="preserve">kill_chain_phases</w:t>
            </w:r>
            <w:r w:rsidDel="00000000" w:rsidR="00000000" w:rsidRPr="00000000">
              <w:rPr>
                <w:highlight w:val="white"/>
                <w:rtl w:val="0"/>
              </w:rPr>
              <w:t xml:space="preserve"> (optional)</w:t>
            </w:r>
          </w:p>
        </w:tc>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Consolas" w:cs="Consolas" w:eastAsia="Consolas" w:hAnsi="Consolas"/>
                <w:color w:val="c7254e"/>
                <w:shd w:fill="f9f2f4" w:val="clear"/>
                <w:rtl w:val="0"/>
              </w:rPr>
              <w:t xml:space="preserve">list</w:t>
            </w:r>
            <w:r w:rsidDel="00000000" w:rsidR="00000000" w:rsidRPr="00000000">
              <w:rPr>
                <w:color w:val="c7254e"/>
                <w:shd w:fill="f9f2f4" w:val="clear"/>
                <w:rtl w:val="0"/>
              </w:rPr>
              <w:t xml:space="preserve"> </w:t>
            </w:r>
            <w:r w:rsidDel="00000000" w:rsidR="00000000" w:rsidRPr="00000000">
              <w:rPr>
                <w:rtl w:val="0"/>
              </w:rPr>
              <w:t xml:space="preserve">of type</w:t>
            </w:r>
            <w:r w:rsidDel="00000000" w:rsidR="00000000" w:rsidRPr="00000000">
              <w:rPr>
                <w:color w:val="c7254e"/>
                <w:shd w:fill="f9f2f4" w:val="clear"/>
                <w:rtl w:val="0"/>
              </w:rPr>
              <w:t xml:space="preserve"> </w:t>
            </w:r>
            <w:r w:rsidDel="00000000" w:rsidR="00000000" w:rsidRPr="00000000">
              <w:rPr>
                <w:rFonts w:ascii="Consolas" w:cs="Consolas" w:eastAsia="Consolas" w:hAnsi="Consolas"/>
                <w:color w:val="c7254e"/>
                <w:shd w:fill="f9f2f4" w:val="clear"/>
                <w:rtl w:val="0"/>
              </w:rPr>
              <w:t xml:space="preserve">kill-chain-phase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The list of Kill Chain phases for which this Attack Pattern is used.</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e33ahkddw0q1" w:id="4"/>
      <w:bookmarkEnd w:id="4"/>
      <w:r w:rsidDel="00000000" w:rsidR="00000000" w:rsidRPr="00000000">
        <w:rPr>
          <w:rtl w:val="0"/>
        </w:rPr>
        <w:t xml:space="preserve">​1.1.2.​ Relationships</w:t>
      </w:r>
    </w:p>
    <w:p w:rsidR="00000000" w:rsidDel="00000000" w:rsidP="00000000" w:rsidRDefault="00000000" w:rsidRPr="00000000">
      <w:pPr>
        <w:contextualSpacing w:val="0"/>
      </w:pPr>
      <w:r w:rsidDel="00000000" w:rsidR="00000000" w:rsidRPr="00000000">
        <w:rPr>
          <w:rtl w:val="0"/>
        </w:rPr>
        <w:t xml:space="preserve">These are the relationships </w:t>
      </w:r>
      <w:r w:rsidDel="00000000" w:rsidR="00000000" w:rsidRPr="00000000">
        <w:rPr>
          <w:rtl w:val="0"/>
        </w:rPr>
        <w:t xml:space="preserve">explicitly </w:t>
      </w:r>
      <w:r w:rsidDel="00000000" w:rsidR="00000000" w:rsidRPr="00000000">
        <w:rPr>
          <w:rtl w:val="0"/>
        </w:rPr>
        <w:t xml:space="preserve">defined between the Attack Pattern object and other objects. The first section lists the embedded relationships by property name along with their corresponding target. </w:t>
      </w:r>
      <w:r w:rsidDel="00000000" w:rsidR="00000000" w:rsidRPr="00000000">
        <w:rPr>
          <w:rtl w:val="0"/>
        </w:rPr>
        <w:t xml:space="preserve">The rest of the table identifies the relationships that can be made from this object by way of the Relationship Objec</w:t>
      </w:r>
      <w:r w:rsidDel="00000000" w:rsidR="00000000" w:rsidRPr="00000000">
        <w:rPr>
          <w:rtl w:val="0"/>
        </w:rPr>
        <w:t xml:space="preserve">t. The reverse relationships (relationships "to" this object) are included as a convenience. For their definitions, please see the objects for which they represent a "from" relationship.</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Relationships are not restricted to those listed below. Relationships can be created between any objects using the </w:t>
      </w:r>
      <w:r w:rsidDel="00000000" w:rsidR="00000000" w:rsidRPr="00000000">
        <w:rPr>
          <w:rFonts w:ascii="Consolas" w:cs="Consolas" w:eastAsia="Consolas" w:hAnsi="Consolas"/>
          <w:color w:val="38761d"/>
          <w:sz w:val="22"/>
          <w:szCs w:val="22"/>
          <w:shd w:fill="d9ead3" w:val="clear"/>
          <w:rtl w:val="0"/>
        </w:rPr>
        <w:t xml:space="preserve">related-to</w:t>
      </w:r>
      <w:r w:rsidDel="00000000" w:rsidR="00000000" w:rsidRPr="00000000">
        <w:rPr>
          <w:rtl w:val="0"/>
        </w:rPr>
        <w:t xml:space="preserve"> relationship name or, as with open vocabularies, user-defined names.</w:t>
      </w:r>
    </w:p>
    <w:p w:rsidR="00000000" w:rsidDel="00000000" w:rsidP="00000000" w:rsidRDefault="00000000" w:rsidRPr="00000000">
      <w:pPr>
        <w:contextualSpacing w:val="0"/>
      </w:pPr>
      <w:r w:rsidDel="00000000" w:rsidR="00000000" w:rsidRPr="00000000">
        <w:rPr>
          <w:rtl w:val="0"/>
        </w:rPr>
      </w:r>
    </w:p>
    <w:tbl>
      <w:tblPr>
        <w:tblStyle w:val="Table2"/>
        <w:bidi w:val="0"/>
        <w:tblW w:w="9975.0" w:type="dxa"/>
        <w:jc w:val="left"/>
        <w:tblInd w:w="-420.0" w:type="dxa"/>
        <w:tblLayout w:type="fixed"/>
        <w:tblLook w:val="0600"/>
      </w:tblPr>
      <w:tblGrid>
        <w:gridCol w:w="2160"/>
        <w:gridCol w:w="1815"/>
        <w:gridCol w:w="1965"/>
        <w:gridCol w:w="4035"/>
        <w:tblGridChange w:id="0">
          <w:tblGrid>
            <w:gridCol w:w="2160"/>
            <w:gridCol w:w="1815"/>
            <w:gridCol w:w="1965"/>
            <w:gridCol w:w="4035"/>
          </w:tblGrid>
        </w:tblGridChange>
      </w:tblGrid>
      <w:tr>
        <w:trPr>
          <w:trHeight w:val="420" w:hRule="atLeast"/>
        </w:trPr>
        <w:tc>
          <w:tcPr>
            <w:gridSpan w:val="4"/>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color w:val="ffffff"/>
                <w:rtl w:val="0"/>
              </w:rPr>
              <w:t xml:space="preserve">Embedded Relationships</w:t>
            </w:r>
          </w:p>
        </w:tc>
      </w:tr>
      <w:tr>
        <w:trPr>
          <w:trHeight w:val="420" w:hRule="atLeast"/>
        </w:trPr>
        <w:tc>
          <w:tcPr>
            <w:gridSpan w:val="2"/>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b w:val="1"/>
                <w:rtl w:val="0"/>
              </w:rPr>
              <w:t xml:space="preserve">created_by_ref</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source</w:t>
            </w:r>
            <w:r w:rsidDel="00000000" w:rsidR="00000000" w:rsidRPr="00000000">
              <w:rPr>
                <w:rtl w:val="0"/>
              </w:rPr>
            </w:r>
          </w:p>
        </w:tc>
      </w:tr>
      <w:tr>
        <w:trPr>
          <w:trHeight w:val="420" w:hRule="atLeast"/>
        </w:trPr>
        <w:tc>
          <w:tcPr>
            <w:gridSpan w:val="2"/>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b w:val="1"/>
                <w:rtl w:val="0"/>
              </w:rPr>
              <w:t xml:space="preserve">object_markings_refs</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marking-definition</w:t>
            </w:r>
          </w:p>
        </w:tc>
      </w:tr>
      <w:tr>
        <w:trPr>
          <w:trHeight w:val="500" w:hRule="atLeast"/>
        </w:trPr>
        <w:tc>
          <w:tcPr>
            <w:gridSpan w:val="4"/>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color w:val="ffffff"/>
                <w:rtl w:val="0"/>
              </w:rPr>
              <w:t xml:space="preserve">Common Relationships</w:t>
            </w:r>
          </w:p>
        </w:tc>
      </w:tr>
      <w:tr>
        <w:trPr>
          <w:trHeight w:val="420" w:hRule="atLeast"/>
        </w:trPr>
        <w:tc>
          <w:tcPr>
            <w:gridSpan w:val="4"/>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Consolas" w:cs="Consolas" w:eastAsia="Consolas" w:hAnsi="Consolas"/>
                <w:color w:val="38761d"/>
                <w:sz w:val="22"/>
                <w:szCs w:val="22"/>
                <w:shd w:fill="d9ead3" w:val="clear"/>
                <w:rtl w:val="0"/>
              </w:rPr>
              <w:t xml:space="preserve">duplicate-of</w:t>
            </w:r>
            <w:r w:rsidDel="00000000" w:rsidR="00000000" w:rsidRPr="00000000">
              <w:rPr>
                <w:rtl w:val="0"/>
              </w:rPr>
              <w:t xml:space="preserve">, </w:t>
            </w:r>
            <w:r w:rsidDel="00000000" w:rsidR="00000000" w:rsidRPr="00000000">
              <w:rPr>
                <w:rFonts w:ascii="Consolas" w:cs="Consolas" w:eastAsia="Consolas" w:hAnsi="Consolas"/>
                <w:color w:val="38761d"/>
                <w:sz w:val="22"/>
                <w:szCs w:val="22"/>
                <w:shd w:fill="d9ead3" w:val="clear"/>
                <w:rtl w:val="0"/>
              </w:rPr>
              <w:t xml:space="preserve">related-to</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color w:val="ffffff"/>
                <w:rtl w:val="0"/>
              </w:rPr>
              <w:t xml:space="preserve">Source</w:t>
            </w:r>
          </w:p>
        </w:tc>
        <w:tc>
          <w:tcPr>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color w:val="ffffff"/>
                <w:rtl w:val="0"/>
              </w:rPr>
              <w:t xml:space="preserve">Name</w:t>
            </w:r>
          </w:p>
        </w:tc>
        <w:tc>
          <w:tcPr>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color w:val="ffffff"/>
                <w:rtl w:val="0"/>
              </w:rPr>
              <w:t xml:space="preserve">Target </w:t>
            </w:r>
          </w:p>
        </w:tc>
        <w:tc>
          <w:tcPr>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color w:val="ffffff"/>
                <w:rtl w:val="0"/>
              </w:rPr>
              <w:t xml:space="preserve">Description</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attack-pattern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38761d"/>
                <w:shd w:fill="d9ead3" w:val="clear"/>
                <w:rtl w:val="0"/>
              </w:rPr>
              <w:t xml:space="preserve">exploits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vulnerability</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This relationship is used to document the Vulnerabilities this Attack Pattern targets.  </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attack-pattern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Consolas" w:cs="Consolas" w:eastAsia="Consolas" w:hAnsi="Consolas"/>
                <w:color w:val="38761d"/>
                <w:sz w:val="22"/>
                <w:szCs w:val="22"/>
                <w:shd w:fill="d9ead3" w:val="clear"/>
                <w:rtl w:val="0"/>
              </w:rPr>
              <w:t xml:space="preserve">targets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Consolas" w:cs="Consolas" w:eastAsia="Consolas" w:hAnsi="Consolas"/>
                <w:color w:val="c7254e"/>
                <w:shd w:fill="f9f2f4" w:val="clear"/>
                <w:rtl w:val="0"/>
              </w:rPr>
              <w:t xml:space="preserve">victim-target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This relationship is used to document the Victim Targets this Attack Pattern targets.  </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attack-pattern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38761d"/>
                <w:shd w:fill="d9ead3" w:val="clear"/>
                <w:rtl w:val="0"/>
              </w:rPr>
              <w:t xml:space="preserve">uses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Consolas" w:cs="Consolas" w:eastAsia="Consolas" w:hAnsi="Consolas"/>
                <w:color w:val="c7254e"/>
                <w:sz w:val="22"/>
                <w:szCs w:val="22"/>
                <w:shd w:fill="f9f2f4" w:val="clear"/>
                <w:rtl w:val="0"/>
              </w:rPr>
              <w:t xml:space="preserve">malware</w:t>
            </w:r>
            <w:r w:rsidDel="00000000" w:rsidR="00000000" w:rsidRPr="00000000">
              <w:rPr>
                <w:rtl w:val="0"/>
              </w:rPr>
              <w:t xml:space="preserve">, </w:t>
            </w:r>
            <w:r w:rsidDel="00000000" w:rsidR="00000000" w:rsidRPr="00000000">
              <w:rPr>
                <w:rFonts w:ascii="Consolas" w:cs="Consolas" w:eastAsia="Consolas" w:hAnsi="Consolas"/>
                <w:color w:val="c7254e"/>
                <w:sz w:val="22"/>
                <w:szCs w:val="22"/>
                <w:shd w:fill="f9f2f4" w:val="clear"/>
                <w:rtl w:val="0"/>
              </w:rPr>
              <w:t xml:space="preserve">tool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This relationship is used to document the Malware and/or Tools that are used to perform the behavior identified in the Attack Pattern. </w:t>
            </w:r>
          </w:p>
        </w:tc>
      </w:tr>
      <w:tr>
        <w:trPr>
          <w:trHeight w:val="420" w:hRule="atLeast"/>
        </w:trPr>
        <w:tc>
          <w:tcPr>
            <w:gridSpan w:val="4"/>
            <w:tcBorders>
              <w:top w:color="000000" w:space="0" w:sz="6" w:val="single"/>
              <w:left w:color="000000" w:space="0" w:sz="6" w:val="single"/>
              <w:bottom w:color="000000" w:space="0" w:sz="6" w:val="single"/>
              <w:right w:color="000000" w:space="0" w:sz="6" w:val="single"/>
            </w:tcBorders>
            <w:shd w:fill="d9d9d9"/>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b w:val="1"/>
                <w:rtl w:val="0"/>
              </w:rPr>
              <w:t xml:space="preserve">Reverse</w:t>
            </w:r>
            <w:r w:rsidDel="00000000" w:rsidR="00000000" w:rsidRPr="00000000">
              <w:rPr>
                <w:b w:val="1"/>
                <w:rtl w:val="0"/>
              </w:rPr>
              <w:t xml:space="preserve"> Relationships</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Consolas" w:cs="Consolas" w:eastAsia="Consolas" w:hAnsi="Consolas"/>
                <w:color w:val="c7254e"/>
                <w:shd w:fill="f9f2f4" w:val="clear"/>
                <w:rtl w:val="0"/>
              </w:rPr>
              <w:t xml:space="preserve">incident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Consolas" w:cs="Consolas" w:eastAsia="Consolas" w:hAnsi="Consolas"/>
                <w:color w:val="38761d"/>
                <w:shd w:fill="d9ead3" w:val="clear"/>
                <w:rtl w:val="0"/>
              </w:rPr>
              <w:t xml:space="preserve">attributed-to</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attack-pattern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See forward relationship for definition.</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Consolas" w:cs="Consolas" w:eastAsia="Consolas" w:hAnsi="Consolas"/>
                <w:color w:val="c7254e"/>
                <w:sz w:val="22"/>
                <w:szCs w:val="22"/>
                <w:shd w:fill="f9f2f4" w:val="clear"/>
                <w:rtl w:val="0"/>
              </w:rPr>
              <w:t xml:space="preserve">indicator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Consolas" w:cs="Consolas" w:eastAsia="Consolas" w:hAnsi="Consolas"/>
                <w:color w:val="38761d"/>
                <w:shd w:fill="d9ead3" w:val="clear"/>
                <w:rtl w:val="0"/>
              </w:rPr>
              <w:t xml:space="preserve">detects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attack-pattern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See forward relationship for definition.</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Consolas" w:cs="Consolas" w:eastAsia="Consolas" w:hAnsi="Consolas"/>
                <w:color w:val="c7254e"/>
                <w:shd w:fill="f9f2f4" w:val="clear"/>
                <w:rtl w:val="0"/>
              </w:rPr>
              <w:t xml:space="preserve">course-of-action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Consolas" w:cs="Consolas" w:eastAsia="Consolas" w:hAnsi="Consolas"/>
                <w:color w:val="38761d"/>
                <w:shd w:fill="d9ead3" w:val="clear"/>
                <w:rtl w:val="0"/>
              </w:rPr>
              <w:t xml:space="preserve">mitigates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attack-pattern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See forward relationship for definition.</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Consolas" w:cs="Consolas" w:eastAsia="Consolas" w:hAnsi="Consolas"/>
                <w:color w:val="c7254e"/>
                <w:sz w:val="22"/>
                <w:szCs w:val="22"/>
                <w:shd w:fill="f9f2f4" w:val="clear"/>
                <w:rtl w:val="0"/>
              </w:rPr>
              <w:t xml:space="preserve">campaign</w:t>
            </w:r>
            <w:r w:rsidDel="00000000" w:rsidR="00000000" w:rsidRPr="00000000">
              <w:rPr>
                <w:rtl w:val="0"/>
              </w:rPr>
              <w:t xml:space="preserve">, </w:t>
            </w:r>
            <w:r w:rsidDel="00000000" w:rsidR="00000000" w:rsidRPr="00000000">
              <w:rPr>
                <w:rFonts w:ascii="Consolas" w:cs="Consolas" w:eastAsia="Consolas" w:hAnsi="Consolas"/>
                <w:color w:val="c7254e"/>
                <w:sz w:val="22"/>
                <w:szCs w:val="22"/>
                <w:shd w:fill="f9f2f4" w:val="clear"/>
                <w:rtl w:val="0"/>
              </w:rPr>
              <w:t xml:space="preserve">intrusion-set</w:t>
            </w:r>
            <w:r w:rsidDel="00000000" w:rsidR="00000000" w:rsidRPr="00000000">
              <w:rPr>
                <w:rtl w:val="0"/>
              </w:rPr>
              <w:t xml:space="preserve">, </w:t>
            </w:r>
            <w:r w:rsidDel="00000000" w:rsidR="00000000" w:rsidRPr="00000000">
              <w:rPr>
                <w:rFonts w:ascii="Consolas" w:cs="Consolas" w:eastAsia="Consolas" w:hAnsi="Consolas"/>
                <w:color w:val="c7254e"/>
                <w:sz w:val="22"/>
                <w:szCs w:val="22"/>
                <w:shd w:fill="f9f2f4" w:val="clear"/>
                <w:rtl w:val="0"/>
              </w:rPr>
              <w:t xml:space="preserve">threat-actor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Consolas" w:cs="Consolas" w:eastAsia="Consolas" w:hAnsi="Consolas"/>
                <w:color w:val="38761d"/>
                <w:sz w:val="22"/>
                <w:szCs w:val="22"/>
                <w:shd w:fill="d9ead3" w:val="clear"/>
                <w:rtl w:val="0"/>
              </w:rPr>
              <w:t xml:space="preserve">uses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attack-pattern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See forward relationship for definition.</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9zn2doblo6e1" w:id="5"/>
      <w:bookmarkEnd w:id="5"/>
      <w:r w:rsidDel="00000000" w:rsidR="00000000" w:rsidRPr="00000000">
        <w:rPr>
          <w:rtl w:val="0"/>
        </w:rPr>
        <w:t xml:space="preserve">​1.1.3.​ Examples</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"type": "attack-pattern",</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"id": "attack-pattern--0c7b5b88-8ff7-4a4d-aa9d-feb398cd0061",</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"version": 1,</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"created": "2016-05-12T08:17:27.000000Z",</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"modified": "2016-05-12T08:17:27.000000Z",</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r w:rsidDel="00000000" w:rsidR="00000000" w:rsidRPr="00000000">
        <w:rPr>
          <w:rFonts w:ascii="Consolas" w:cs="Consolas" w:eastAsia="Consolas" w:hAnsi="Consolas"/>
          <w:sz w:val="18"/>
          <w:szCs w:val="18"/>
          <w:shd w:fill="cfe2f3" w:val="clear"/>
          <w:rtl w:val="0"/>
        </w:rPr>
        <w:t xml:space="preserve">name</w:t>
      </w:r>
      <w:r w:rsidDel="00000000" w:rsidR="00000000" w:rsidRPr="00000000">
        <w:rPr>
          <w:rFonts w:ascii="Consolas" w:cs="Consolas" w:eastAsia="Consolas" w:hAnsi="Consolas"/>
          <w:sz w:val="18"/>
          <w:szCs w:val="18"/>
          <w:shd w:fill="cfe2f3" w:val="clear"/>
          <w:rtl w:val="0"/>
        </w:rPr>
        <w:t xml:space="preserve">": "Spear Phishing",</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"description":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"external_references":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"source": "capec",</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"id": "CAPEC-49"</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keepNext w:val="0"/>
        <w:keepLines w:val="0"/>
        <w:spacing w:line="331.2" w:lineRule="auto"/>
        <w:contextualSpacing w:val="0"/>
      </w:pPr>
      <w:bookmarkStart w:colFirst="0" w:colLast="0" w:name="h.pcpvfz4ik6d6" w:id="6"/>
      <w:bookmarkEnd w:id="6"/>
      <w:r w:rsidDel="00000000" w:rsidR="00000000" w:rsidRPr="00000000">
        <w:rPr>
          <w:rtl w:val="0"/>
        </w:rPr>
        <w:t xml:space="preserve">​1.2.​ Campaign</w:t>
      </w: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b w:val="1"/>
          <w:rtl w:val="0"/>
        </w:rPr>
        <w:t xml:space="preserve">Type Name:</w:t>
      </w:r>
      <w:r w:rsidDel="00000000" w:rsidR="00000000" w:rsidRPr="00000000">
        <w:rPr>
          <w:rtl w:val="0"/>
        </w:rPr>
        <w:t xml:space="preserve"> </w:t>
      </w:r>
      <w:r w:rsidDel="00000000" w:rsidR="00000000" w:rsidRPr="00000000">
        <w:rPr>
          <w:rFonts w:ascii="Consolas" w:cs="Consolas" w:eastAsia="Consolas" w:hAnsi="Consolas"/>
          <w:color w:val="c7254e"/>
          <w:shd w:fill="f9f2f4" w:val="clear"/>
          <w:rtl w:val="0"/>
        </w:rPr>
        <w:t xml:space="preserve">campaign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w:t>
      </w:r>
      <w:r w:rsidDel="00000000" w:rsidR="00000000" w:rsidRPr="00000000">
        <w:rPr>
          <w:rtl w:val="0"/>
        </w:rPr>
        <w:t xml:space="preserve">C</w:t>
      </w:r>
      <w:r w:rsidDel="00000000" w:rsidR="00000000" w:rsidRPr="00000000">
        <w:rPr>
          <w:rtl w:val="0"/>
        </w:rPr>
        <w:t xml:space="preserve">ampaign </w:t>
      </w:r>
      <w:r w:rsidDel="00000000" w:rsidR="00000000" w:rsidRPr="00000000">
        <w:rPr>
          <w:rtl w:val="0"/>
        </w:rPr>
        <w:t xml:space="preserve">is</w:t>
      </w:r>
      <w:r w:rsidDel="00000000" w:rsidR="00000000" w:rsidRPr="00000000">
        <w:rPr>
          <w:rtl w:val="0"/>
        </w:rPr>
        <w:t xml:space="preserve"> a </w:t>
      </w:r>
      <w:r w:rsidDel="00000000" w:rsidR="00000000" w:rsidRPr="00000000">
        <w:rPr>
          <w:rtl w:val="0"/>
        </w:rPr>
        <w:t xml:space="preserve">set</w:t>
      </w:r>
      <w:r w:rsidDel="00000000" w:rsidR="00000000" w:rsidRPr="00000000">
        <w:rPr>
          <w:rtl w:val="0"/>
        </w:rPr>
        <w:t xml:space="preserve"> of </w:t>
      </w:r>
      <w:r w:rsidDel="00000000" w:rsidR="00000000" w:rsidRPr="00000000">
        <w:rPr>
          <w:rtl w:val="0"/>
        </w:rPr>
        <w:t xml:space="preserve">related </w:t>
      </w:r>
      <w:r w:rsidDel="00000000" w:rsidR="00000000" w:rsidRPr="00000000">
        <w:rPr>
          <w:rtl w:val="0"/>
        </w:rPr>
        <w:t xml:space="preserve">instances of a threat actor or group of threat actors pursuing a specific objective or result. These operations are often observed through related SDOs, and can exist potentially across organizational or sector boundaries.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a structured sense, the Campaign object is used to describe and document a pattern of malicious activity and the motivations of an adversary that has a particular objective over a period of time. It may also reference a set of other objects that are believed to be part of this campaign during a discrete time frame.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example, a Campaign would be used to describe a crime syndicate's attack against the customers of ACME Bank in Brazil during the summer of 2015.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rPr/>
      </w:pPr>
      <w:bookmarkStart w:colFirst="0" w:colLast="0" w:name="h.vvysvm8mt434" w:id="7"/>
      <w:bookmarkEnd w:id="7"/>
      <w:r w:rsidDel="00000000" w:rsidR="00000000" w:rsidRPr="00000000">
        <w:rPr>
          <w:rtl w:val="0"/>
        </w:rPr>
        <w:t xml:space="preserve">​1.2.1.​ Properties</w:t>
      </w:r>
    </w:p>
    <w:tbl>
      <w:tblPr>
        <w:tblStyle w:val="Table3"/>
        <w:bidi w:val="0"/>
        <w:tblW w:w="910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775"/>
        <w:gridCol w:w="2580"/>
        <w:gridCol w:w="3750"/>
        <w:tblGridChange w:id="0">
          <w:tblGrid>
            <w:gridCol w:w="2775"/>
            <w:gridCol w:w="2580"/>
            <w:gridCol w:w="3750"/>
          </w:tblGrid>
        </w:tblGridChange>
      </w:tblGrid>
      <w:tr>
        <w:trPr>
          <w:trHeight w:val="420" w:hRule="atLeast"/>
        </w:trPr>
        <w:tc>
          <w:tcPr>
            <w:gridSpan w:val="3"/>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b w:val="1"/>
                <w:color w:val="ffffff"/>
                <w:rtl w:val="0"/>
              </w:rPr>
              <w:t xml:space="preserve">Common Properties</w:t>
            </w:r>
          </w:p>
        </w:tc>
      </w:tr>
      <w:tr>
        <w:trPr>
          <w:trHeight w:val="420" w:hRule="atLeast"/>
        </w:trPr>
        <w:tc>
          <w:tcPr>
            <w:gridSpan w:val="3"/>
            <w:tcBorders>
              <w:top w:color="000000" w:space="0" w:sz="4" w:val="single"/>
              <w:left w:color="000000" w:space="0" w:sz="4" w:val="single"/>
              <w:bottom w:color="000000" w:space="0" w:sz="4" w:val="single"/>
              <w:right w:color="000000" w:space="0" w:sz="4" w:val="single"/>
            </w:tcBorders>
            <w:shd w:fill="cfe2f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b w:val="1"/>
                <w:rtl w:val="0"/>
              </w:rPr>
              <w:t xml:space="preserve">type, id, created_by_ref, labels, version, created, modified, revoked, version_comment, external_references, confidence, object_markings_refs, granular_markings</w:t>
            </w:r>
            <w:r w:rsidDel="00000000" w:rsidR="00000000" w:rsidRPr="00000000">
              <w:rPr>
                <w:rtl w:val="0"/>
              </w:rPr>
            </w:r>
          </w:p>
        </w:tc>
      </w:tr>
      <w:tr>
        <w:tc>
          <w:tcPr>
            <w:gridSpan w:val="3"/>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color w:val="ffffff"/>
                <w:rtl w:val="0"/>
              </w:rPr>
              <w:t xml:space="preserve">Campaign Specific Properties</w:t>
            </w:r>
          </w:p>
        </w:tc>
      </w:tr>
      <w:tr>
        <w:tc>
          <w:tcPr>
            <w:gridSpan w:val="3"/>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b w:val="1"/>
                <w:rtl w:val="0"/>
              </w:rPr>
              <w:t xml:space="preserve">name</w:t>
            </w:r>
            <w:r w:rsidDel="00000000" w:rsidR="00000000" w:rsidRPr="00000000">
              <w:rPr>
                <w:rFonts w:ascii="Consolas" w:cs="Consolas" w:eastAsia="Consolas" w:hAnsi="Consolas"/>
                <w:b w:val="1"/>
                <w:rtl w:val="0"/>
              </w:rPr>
              <w:t xml:space="preserve">, description, </w:t>
            </w:r>
            <w:r w:rsidDel="00000000" w:rsidR="00000000" w:rsidRPr="00000000">
              <w:rPr>
                <w:rFonts w:ascii="Consolas" w:cs="Consolas" w:eastAsia="Consolas" w:hAnsi="Consolas"/>
                <w:b w:val="1"/>
                <w:rtl w:val="0"/>
              </w:rPr>
              <w:t xml:space="preserve">aliases, first_seen, first_seen_precision, objectives, resource_level, primary_motivation, secondary_motivations, origin</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07376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color w:val="ffffff"/>
                <w:rtl w:val="0"/>
              </w:rPr>
              <w:t xml:space="preserve">Property Name</w:t>
            </w:r>
          </w:p>
        </w:tc>
        <w:tc>
          <w:tcPr>
            <w:tcBorders>
              <w:top w:color="000000" w:space="0" w:sz="4" w:val="single"/>
              <w:left w:color="000000" w:space="0" w:sz="4" w:val="single"/>
              <w:bottom w:color="000000" w:space="0" w:sz="4" w:val="single"/>
              <w:right w:color="000000" w:space="0" w:sz="4" w:val="single"/>
            </w:tcBorders>
            <w:shd w:fill="07376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color w:val="ffffff"/>
                <w:rtl w:val="0"/>
              </w:rPr>
              <w:t xml:space="preserve">Type</w:t>
            </w:r>
          </w:p>
        </w:tc>
        <w:tc>
          <w:tcPr>
            <w:tcBorders>
              <w:top w:color="000000" w:space="0" w:sz="4" w:val="single"/>
              <w:left w:color="000000" w:space="0" w:sz="4" w:val="single"/>
              <w:bottom w:color="000000" w:space="0" w:sz="4" w:val="single"/>
              <w:right w:color="000000" w:space="0" w:sz="4" w:val="single"/>
            </w:tcBorders>
            <w:shd w:fill="07376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color w:val="ffffff"/>
                <w:rtl w:val="0"/>
              </w:rPr>
              <w:t xml:space="preserve">Description</w:t>
            </w:r>
          </w:p>
        </w:tc>
      </w:tr>
      <w:tr>
        <w:tc>
          <w:tcPr>
            <w:shd w:fill="d9d9d9"/>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b w:val="1"/>
                <w:rtl w:val="0"/>
              </w:rPr>
              <w:t xml:space="preserve">type</w:t>
            </w:r>
            <w:r w:rsidDel="00000000" w:rsidR="00000000" w:rsidRPr="00000000">
              <w:rPr>
                <w:rtl w:val="0"/>
              </w:rPr>
              <w:t xml:space="preserve"> (required)</w:t>
            </w:r>
          </w:p>
        </w:tc>
        <w:tc>
          <w:tcPr>
            <w:shd w:fill="d9d9d9"/>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nsolas" w:cs="Consolas" w:eastAsia="Consolas" w:hAnsi="Consolas"/>
                <w:color w:val="c7254e"/>
                <w:shd w:fill="f9f2f4" w:val="clear"/>
                <w:rtl w:val="0"/>
              </w:rPr>
              <w:t xml:space="preserve">string</w:t>
            </w:r>
            <w:r w:rsidDel="00000000" w:rsidR="00000000" w:rsidRPr="00000000">
              <w:rPr>
                <w:rtl w:val="0"/>
              </w:rPr>
            </w:r>
          </w:p>
        </w:tc>
        <w:tc>
          <w:tcPr>
            <w:shd w:fill="d9d9d9"/>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The value of this field </w:t>
            </w:r>
            <w:r w:rsidDel="00000000" w:rsidR="00000000" w:rsidRPr="00000000">
              <w:rPr>
                <w:b w:val="1"/>
                <w:rtl w:val="0"/>
              </w:rPr>
              <w:t xml:space="preserve">MUST</w:t>
            </w:r>
            <w:r w:rsidDel="00000000" w:rsidR="00000000" w:rsidRPr="00000000">
              <w:rPr>
                <w:rtl w:val="0"/>
              </w:rPr>
              <w:t xml:space="preserve"> be </w:t>
            </w:r>
            <w:r w:rsidDel="00000000" w:rsidR="00000000" w:rsidRPr="00000000">
              <w:rPr>
                <w:rFonts w:ascii="Consolas" w:cs="Consolas" w:eastAsia="Consolas" w:hAnsi="Consolas"/>
                <w:shd w:fill="d9ead3" w:val="clear"/>
                <w:rtl w:val="0"/>
              </w:rPr>
              <w:t xml:space="preserve">campaign</w:t>
            </w: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rtl w:val="0"/>
              </w:rPr>
              <w:t xml:space="preserve">name</w:t>
            </w:r>
            <w:r w:rsidDel="00000000" w:rsidR="00000000" w:rsidRPr="00000000">
              <w:rPr>
                <w:rtl w:val="0"/>
              </w:rPr>
              <w:t xml:space="preserve"> </w:t>
            </w:r>
            <w:r w:rsidDel="00000000" w:rsidR="00000000" w:rsidRPr="00000000">
              <w:rPr>
                <w:rtl w:val="0"/>
              </w:rPr>
              <w:t xml:space="preserve">(required)</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nsolas" w:cs="Consolas" w:eastAsia="Consolas" w:hAnsi="Consolas"/>
                <w:color w:val="c7254e"/>
                <w:shd w:fill="f9f2f4" w:val="clear"/>
                <w:rtl w:val="0"/>
              </w:rPr>
              <w:t xml:space="preserve">string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The name used to identify the Campaign.</w:t>
            </w:r>
          </w:p>
        </w:tc>
      </w:tr>
      <w:tr>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rtl w:val="0"/>
              </w:rPr>
              <w:t xml:space="preserve">description</w:t>
            </w:r>
            <w:r w:rsidDel="00000000" w:rsidR="00000000" w:rsidRPr="00000000">
              <w:rPr>
                <w:rtl w:val="0"/>
              </w:rPr>
              <w:t xml:space="preserve"> </w:t>
            </w:r>
            <w:r w:rsidDel="00000000" w:rsidR="00000000" w:rsidRPr="00000000">
              <w:rPr>
                <w:rtl w:val="0"/>
              </w:rPr>
              <w:t xml:space="preserve">(optional)</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nsolas" w:cs="Consolas" w:eastAsia="Consolas" w:hAnsi="Consolas"/>
                <w:color w:val="c7254e"/>
                <w:shd w:fill="f9f2f4" w:val="clear"/>
                <w:rtl w:val="0"/>
              </w:rPr>
              <w:t xml:space="preserve">string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A description that provides more details and context about this object, potentially including its purpose and its key characteristics.</w:t>
            </w:r>
          </w:p>
        </w:tc>
      </w:tr>
      <w:t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b w:val="1"/>
                <w:rtl w:val="0"/>
              </w:rPr>
              <w:t xml:space="preserve">aliases</w:t>
            </w:r>
            <w:r w:rsidDel="00000000" w:rsidR="00000000" w:rsidRPr="00000000">
              <w:rPr>
                <w:b w:val="1"/>
                <w:rtl w:val="0"/>
              </w:rPr>
              <w:t xml:space="preserve"> </w:t>
            </w:r>
            <w:r w:rsidDel="00000000" w:rsidR="00000000" w:rsidRPr="00000000">
              <w:rPr>
                <w:rtl w:val="0"/>
              </w:rPr>
              <w:t xml:space="preserve">(optional)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color w:val="c7254e"/>
                <w:shd w:fill="f9f2f4" w:val="clear"/>
                <w:rtl w:val="0"/>
              </w:rPr>
              <w:t xml:space="preserve">list</w:t>
            </w:r>
            <w:r w:rsidDel="00000000" w:rsidR="00000000" w:rsidRPr="00000000">
              <w:rPr>
                <w:rtl w:val="0"/>
              </w:rPr>
              <w:t xml:space="preserve"> of type </w:t>
            </w:r>
            <w:r w:rsidDel="00000000" w:rsidR="00000000" w:rsidRPr="00000000">
              <w:rPr>
                <w:rFonts w:ascii="Consolas" w:cs="Consolas" w:eastAsia="Consolas" w:hAnsi="Consolas"/>
                <w:color w:val="c7254e"/>
                <w:shd w:fill="f9f2f4" w:val="clear"/>
                <w:rtl w:val="0"/>
              </w:rPr>
              <w:t xml:space="preserve">string</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Alternative names used to identify this Campaign</w:t>
            </w:r>
          </w:p>
        </w:tc>
      </w:tr>
      <w:tr>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rtl w:val="0"/>
              </w:rPr>
              <w:t xml:space="preserve">first_seen</w:t>
            </w:r>
            <w:r w:rsidDel="00000000" w:rsidR="00000000" w:rsidRPr="00000000">
              <w:rPr>
                <w:rtl w:val="0"/>
              </w:rPr>
              <w:t xml:space="preserve"> </w:t>
            </w:r>
            <w:r w:rsidDel="00000000" w:rsidR="00000000" w:rsidRPr="00000000">
              <w:rPr>
                <w:rtl w:val="0"/>
              </w:rPr>
              <w:t xml:space="preserve">(optional)</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timestamp</w:t>
            </w:r>
          </w:p>
        </w:tc>
        <w:tc>
          <w:tcPr>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The time that his Campaign was first seen.</w:t>
            </w:r>
          </w:p>
        </w:tc>
      </w:tr>
      <w:tr>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rtl w:val="0"/>
              </w:rPr>
              <w:t xml:space="preserve">first_seen_precision</w:t>
            </w:r>
            <w:r w:rsidDel="00000000" w:rsidR="00000000" w:rsidRPr="00000000">
              <w:rPr>
                <w:rtl w:val="0"/>
              </w:rPr>
              <w:t xml:space="preserve"> </w:t>
            </w:r>
            <w:r w:rsidDel="00000000" w:rsidR="00000000" w:rsidRPr="00000000">
              <w:rPr>
                <w:rtl w:val="0"/>
              </w:rPr>
              <w:t xml:space="preserve">(optional)</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timestamp-precision</w:t>
            </w:r>
          </w:p>
        </w:tc>
        <w:tc>
          <w:tcPr>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The precision of the </w:t>
            </w:r>
            <w:r w:rsidDel="00000000" w:rsidR="00000000" w:rsidRPr="00000000">
              <w:rPr>
                <w:rFonts w:ascii="Consolas" w:cs="Consolas" w:eastAsia="Consolas" w:hAnsi="Consolas"/>
                <w:b w:val="1"/>
                <w:rtl w:val="0"/>
              </w:rPr>
              <w:t xml:space="preserve">first_seen</w:t>
            </w:r>
            <w:r w:rsidDel="00000000" w:rsidR="00000000" w:rsidRPr="00000000">
              <w:rPr>
                <w:rtl w:val="0"/>
              </w:rPr>
              <w:t xml:space="preserve"> </w:t>
            </w:r>
            <w:r w:rsidDel="00000000" w:rsidR="00000000" w:rsidRPr="00000000">
              <w:rPr>
                <w:rtl w:val="0"/>
              </w:rPr>
              <w:t xml:space="preserve">timestamp.</w:t>
            </w:r>
          </w:p>
        </w:tc>
      </w:tr>
      <w:tr>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rtl w:val="0"/>
              </w:rPr>
              <w:t xml:space="preserve">objectives</w:t>
            </w:r>
            <w:r w:rsidDel="00000000" w:rsidR="00000000" w:rsidRPr="00000000">
              <w:rPr>
                <w:rtl w:val="0"/>
              </w:rPr>
              <w:t xml:space="preserve"> (optional)</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list</w:t>
            </w:r>
            <w:r w:rsidDel="00000000" w:rsidR="00000000" w:rsidRPr="00000000">
              <w:rPr>
                <w:rtl w:val="0"/>
              </w:rPr>
              <w:t xml:space="preserve"> of type </w:t>
            </w:r>
            <w:r w:rsidDel="00000000" w:rsidR="00000000" w:rsidRPr="00000000">
              <w:rPr>
                <w:rFonts w:ascii="Consolas" w:cs="Consolas" w:eastAsia="Consolas" w:hAnsi="Consolas"/>
                <w:color w:val="c7254e"/>
                <w:shd w:fill="f9f2f4" w:val="clear"/>
                <w:rtl w:val="0"/>
              </w:rPr>
              <w:t xml:space="preserve">open-vocab</w:t>
            </w:r>
          </w:p>
        </w:tc>
        <w:tc>
          <w:tcPr>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This field defines the Campaign’s primary goal, objectives, desired outcomes, or intended effect — what the Campaign hopes to accomplish with this Campaign. The Campaign may use many methods to achieve this goal, and the primary goal may have secondary or ancillary effects.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highlight w:val="white"/>
                <w:rtl w:val="0"/>
              </w:rPr>
              <w:t xml:space="preserve">This is an open vocabulary and values </w:t>
            </w:r>
            <w:r w:rsidDel="00000000" w:rsidR="00000000" w:rsidRPr="00000000">
              <w:rPr>
                <w:b w:val="1"/>
                <w:highlight w:val="white"/>
                <w:rtl w:val="0"/>
              </w:rPr>
              <w:t xml:space="preserve">SHOULD </w:t>
            </w:r>
            <w:r w:rsidDel="00000000" w:rsidR="00000000" w:rsidRPr="00000000">
              <w:rPr>
                <w:highlight w:val="white"/>
                <w:rtl w:val="0"/>
              </w:rPr>
              <w:t xml:space="preserve">come from the </w:t>
            </w:r>
            <w:r w:rsidDel="00000000" w:rsidR="00000000" w:rsidRPr="00000000">
              <w:rPr>
                <w:rFonts w:ascii="Consolas" w:cs="Consolas" w:eastAsia="Consolas" w:hAnsi="Consolas"/>
                <w:color w:val="c7254e"/>
                <w:shd w:fill="f9f2f4" w:val="clear"/>
                <w:rtl w:val="0"/>
              </w:rPr>
              <w:t xml:space="preserve">attack-objectives-ov</w:t>
            </w:r>
            <w:r w:rsidDel="00000000" w:rsidR="00000000" w:rsidRPr="00000000">
              <w:rPr>
                <w:highlight w:val="white"/>
                <w:rtl w:val="0"/>
              </w:rPr>
              <w:t xml:space="preserve"> vocabulary.</w:t>
            </w: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rtl w:val="0"/>
              </w:rPr>
              <w:t xml:space="preserve">resource_level</w:t>
            </w:r>
            <w:r w:rsidDel="00000000" w:rsidR="00000000" w:rsidRPr="00000000">
              <w:rPr>
                <w:rtl w:val="0"/>
              </w:rPr>
              <w:t xml:space="preserve"> (optional)</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open-vocab</w:t>
            </w:r>
          </w:p>
        </w:tc>
        <w:tc>
          <w:tcPr>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This defines the organizational level at which this Campaign typically works, which in turn determines the resources available to this Campaign for use in an attack.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highlight w:val="white"/>
                <w:rtl w:val="0"/>
              </w:rPr>
              <w:t xml:space="preserve">This is an open vocabulary and values </w:t>
            </w:r>
            <w:r w:rsidDel="00000000" w:rsidR="00000000" w:rsidRPr="00000000">
              <w:rPr>
                <w:b w:val="1"/>
                <w:highlight w:val="white"/>
                <w:rtl w:val="0"/>
              </w:rPr>
              <w:t xml:space="preserve">SHOULD </w:t>
            </w:r>
            <w:r w:rsidDel="00000000" w:rsidR="00000000" w:rsidRPr="00000000">
              <w:rPr>
                <w:highlight w:val="white"/>
                <w:rtl w:val="0"/>
              </w:rPr>
              <w:t xml:space="preserve">come from the </w:t>
            </w:r>
            <w:r w:rsidDel="00000000" w:rsidR="00000000" w:rsidRPr="00000000">
              <w:rPr>
                <w:rFonts w:ascii="Consolas" w:cs="Consolas" w:eastAsia="Consolas" w:hAnsi="Consolas"/>
                <w:color w:val="c7254e"/>
                <w:shd w:fill="f9f2f4" w:val="clear"/>
                <w:rtl w:val="0"/>
              </w:rPr>
              <w:t xml:space="preserve">attack-resource-level-ov</w:t>
            </w:r>
            <w:r w:rsidDel="00000000" w:rsidR="00000000" w:rsidRPr="00000000">
              <w:rPr>
                <w:highlight w:val="white"/>
                <w:rtl w:val="0"/>
              </w:rPr>
              <w:t xml:space="preserve"> vocabulary.</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nsolas" w:cs="Consolas" w:eastAsia="Consolas" w:hAnsi="Consolas"/>
                <w:b w:val="1"/>
                <w:rtl w:val="0"/>
              </w:rPr>
              <w:t xml:space="preserve">primary_motivation</w:t>
            </w:r>
            <w:r w:rsidDel="00000000" w:rsidR="00000000" w:rsidRPr="00000000">
              <w:rPr>
                <w:rtl w:val="0"/>
              </w:rPr>
              <w:t xml:space="preserve"> (optional)</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open-vocab</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The primary reason, motivation, or purpose behind this Campaign.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The primary motivation is the archetypical,single most prevalent and descriptive motivation of this Campaign. This motivation is intrinsic to the Campaign and the primary cause of the Campaign's actions.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highlight w:val="white"/>
                <w:rtl w:val="0"/>
              </w:rPr>
              <w:t xml:space="preserve">This is an open vocabulary and values </w:t>
            </w:r>
            <w:r w:rsidDel="00000000" w:rsidR="00000000" w:rsidRPr="00000000">
              <w:rPr>
                <w:b w:val="1"/>
                <w:highlight w:val="white"/>
                <w:rtl w:val="0"/>
              </w:rPr>
              <w:t xml:space="preserve">SHOULD </w:t>
            </w:r>
            <w:r w:rsidDel="00000000" w:rsidR="00000000" w:rsidRPr="00000000">
              <w:rPr>
                <w:highlight w:val="white"/>
                <w:rtl w:val="0"/>
              </w:rPr>
              <w:t xml:space="preserve">come from the </w:t>
            </w:r>
            <w:r w:rsidDel="00000000" w:rsidR="00000000" w:rsidRPr="00000000">
              <w:rPr>
                <w:rFonts w:ascii="Consolas" w:cs="Consolas" w:eastAsia="Consolas" w:hAnsi="Consolas"/>
                <w:color w:val="c7254e"/>
                <w:shd w:fill="f9f2f4" w:val="clear"/>
                <w:rtl w:val="0"/>
              </w:rPr>
              <w:t xml:space="preserve">attack-motivation-ov</w:t>
            </w:r>
            <w:r w:rsidDel="00000000" w:rsidR="00000000" w:rsidRPr="00000000">
              <w:rPr>
                <w:rtl w:val="0"/>
              </w:rPr>
              <w:t xml:space="preserve"> vocabulary.</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nsolas" w:cs="Consolas" w:eastAsia="Consolas" w:hAnsi="Consolas"/>
                <w:b w:val="1"/>
                <w:rtl w:val="0"/>
              </w:rPr>
              <w:t xml:space="preserve">secondary_motivations</w:t>
            </w:r>
            <w:r w:rsidDel="00000000" w:rsidR="00000000" w:rsidRPr="00000000">
              <w:rPr>
                <w:rtl w:val="0"/>
              </w:rPr>
              <w:t xml:space="preserve"> (optional)</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list</w:t>
            </w:r>
            <w:r w:rsidDel="00000000" w:rsidR="00000000" w:rsidRPr="00000000">
              <w:rPr>
                <w:rtl w:val="0"/>
              </w:rPr>
              <w:t xml:space="preserve"> of type </w:t>
            </w:r>
            <w:r w:rsidDel="00000000" w:rsidR="00000000" w:rsidRPr="00000000">
              <w:rPr>
                <w:rFonts w:ascii="Consolas" w:cs="Consolas" w:eastAsia="Consolas" w:hAnsi="Consolas"/>
                <w:color w:val="c7254e"/>
                <w:shd w:fill="f9f2f4" w:val="clear"/>
                <w:rtl w:val="0"/>
              </w:rPr>
              <w:t xml:space="preserve">open-vocab</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The secondary reasons, motivations, or purposes behind this Campaign.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Secondary motivations can exist as an equal or near-equal cause to the Primary Motivation. It does not replace or magnify the Primary Motivation, but might indicate additional asset or attack targeting.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highlight w:val="white"/>
                <w:rtl w:val="0"/>
              </w:rPr>
              <w:t xml:space="preserve">This is an open vocabulary and values </w:t>
            </w:r>
            <w:r w:rsidDel="00000000" w:rsidR="00000000" w:rsidRPr="00000000">
              <w:rPr>
                <w:b w:val="1"/>
                <w:highlight w:val="white"/>
                <w:rtl w:val="0"/>
              </w:rPr>
              <w:t xml:space="preserve">SHOULD </w:t>
            </w:r>
            <w:r w:rsidDel="00000000" w:rsidR="00000000" w:rsidRPr="00000000">
              <w:rPr>
                <w:highlight w:val="white"/>
                <w:rtl w:val="0"/>
              </w:rPr>
              <w:t xml:space="preserve">come from the </w:t>
            </w:r>
            <w:r w:rsidDel="00000000" w:rsidR="00000000" w:rsidRPr="00000000">
              <w:rPr>
                <w:rFonts w:ascii="Consolas" w:cs="Consolas" w:eastAsia="Consolas" w:hAnsi="Consolas"/>
                <w:color w:val="c7254e"/>
                <w:shd w:fill="f9f2f4" w:val="clear"/>
                <w:rtl w:val="0"/>
              </w:rPr>
              <w:t xml:space="preserve">attack-motivation-ov</w:t>
            </w:r>
            <w:r w:rsidDel="00000000" w:rsidR="00000000" w:rsidRPr="00000000">
              <w:rPr>
                <w:rtl w:val="0"/>
              </w:rPr>
              <w:t xml:space="preserve"> vocabulary.</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b w:val="1"/>
                <w:rtl w:val="0"/>
              </w:rPr>
              <w:t xml:space="preserve">origin</w:t>
            </w:r>
            <w:r w:rsidDel="00000000" w:rsidR="00000000" w:rsidRPr="00000000">
              <w:rPr>
                <w:rtl w:val="0"/>
              </w:rPr>
              <w:t xml:space="preserve"> </w:t>
            </w:r>
            <w:r w:rsidDel="00000000" w:rsidR="00000000" w:rsidRPr="00000000">
              <w:rPr>
                <w:rtl w:val="0"/>
              </w:rPr>
              <w:t xml:space="preserve">(optional)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color w:val="c7254e"/>
                <w:shd w:fill="f9f2f4" w:val="clear"/>
                <w:rtl w:val="0"/>
              </w:rPr>
              <w:t xml:space="preserve">string</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The country of origin for this Campaign. When representing nationalities, the value </w:t>
            </w:r>
            <w:r w:rsidDel="00000000" w:rsidR="00000000" w:rsidRPr="00000000">
              <w:rPr>
                <w:b w:val="1"/>
                <w:rtl w:val="0"/>
              </w:rPr>
              <w:t xml:space="preserve">MUST</w:t>
            </w:r>
            <w:r w:rsidDel="00000000" w:rsidR="00000000" w:rsidRPr="00000000">
              <w:rPr>
                <w:rtl w:val="0"/>
              </w:rPr>
              <w:t xml:space="preserve"> be from [ISO Ref].</w:t>
            </w:r>
          </w:p>
        </w:tc>
      </w:tr>
    </w:tbl>
    <w:p w:rsidR="00000000" w:rsidDel="00000000" w:rsidP="00000000" w:rsidRDefault="00000000" w:rsidRPr="00000000">
      <w:pPr>
        <w:keepNext w:val="0"/>
        <w:keepLines w:val="0"/>
        <w:spacing w:line="331.2" w:lineRule="auto"/>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q63x7a5uhc8e" w:id="8"/>
      <w:bookmarkEnd w:id="8"/>
      <w:r w:rsidDel="00000000" w:rsidR="00000000" w:rsidRPr="00000000">
        <w:rPr>
          <w:rtl w:val="0"/>
        </w:rPr>
        <w:t xml:space="preserve">​1.2.2.​ Relationships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These are the relationships explicitly defined between the Campaign object and other objects. The first section lists the embedded relationships by property name along with their corresponding target. </w:t>
      </w:r>
      <w:r w:rsidDel="00000000" w:rsidR="00000000" w:rsidRPr="00000000">
        <w:rPr>
          <w:rtl w:val="0"/>
        </w:rPr>
        <w:t xml:space="preserve">The rest of the table identifies the relationships that can be made from this object by way of the Relationship Objec</w:t>
      </w:r>
      <w:r w:rsidDel="00000000" w:rsidR="00000000" w:rsidRPr="00000000">
        <w:rPr>
          <w:rtl w:val="0"/>
        </w:rPr>
        <w:t xml:space="preserve">t. The reverse relationships (relationships "to" this object) are included as a convenience. For their definitions, please see the objects for which they represent a "from" relationship.</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Relationships are not restricted to those listed below. Relationships can be created between any objects using the </w:t>
      </w:r>
      <w:r w:rsidDel="00000000" w:rsidR="00000000" w:rsidRPr="00000000">
        <w:rPr>
          <w:rFonts w:ascii="Consolas" w:cs="Consolas" w:eastAsia="Consolas" w:hAnsi="Consolas"/>
          <w:color w:val="38761d"/>
          <w:shd w:fill="d9ead3" w:val="clear"/>
          <w:rtl w:val="0"/>
        </w:rPr>
        <w:t xml:space="preserve">related-to</w:t>
      </w:r>
      <w:r w:rsidDel="00000000" w:rsidR="00000000" w:rsidRPr="00000000">
        <w:rPr>
          <w:rtl w:val="0"/>
        </w:rPr>
        <w:t xml:space="preserve"> relationship name or, as with open vocabularies, user-defined names.</w:t>
      </w:r>
      <w:r w:rsidDel="00000000" w:rsidR="00000000" w:rsidRPr="00000000">
        <w:rPr>
          <w:rtl w:val="0"/>
        </w:rPr>
      </w:r>
    </w:p>
    <w:tbl>
      <w:tblPr>
        <w:tblStyle w:val="Table4"/>
        <w:bidi w:val="0"/>
        <w:tblW w:w="9360.0" w:type="dxa"/>
        <w:jc w:val="left"/>
        <w:tblLayout w:type="fixed"/>
        <w:tblLook w:val="0600"/>
      </w:tblPr>
      <w:tblGrid>
        <w:gridCol w:w="1540"/>
        <w:gridCol w:w="1840"/>
        <w:gridCol w:w="2020"/>
        <w:gridCol w:w="3960"/>
        <w:tblGridChange w:id="0">
          <w:tblGrid>
            <w:gridCol w:w="1540"/>
            <w:gridCol w:w="1840"/>
            <w:gridCol w:w="2020"/>
            <w:gridCol w:w="3960"/>
          </w:tblGrid>
        </w:tblGridChange>
      </w:tblGrid>
      <w:tr>
        <w:trPr>
          <w:trHeight w:val="420" w:hRule="atLeast"/>
        </w:trPr>
        <w:tc>
          <w:tcPr>
            <w:gridSpan w:val="4"/>
            <w:tcBorders>
              <w:top w:color="000000" w:space="0" w:sz="6" w:val="single"/>
              <w:left w:color="000000" w:space="0" w:sz="6" w:val="single"/>
              <w:bottom w:color="000000" w:space="0" w:sz="6" w:val="single"/>
              <w:right w:color="000000" w:space="0" w:sz="6" w:val="single"/>
            </w:tcBorders>
            <w:shd w:fill="073763"/>
          </w:tcPr>
          <w:p w:rsidR="00000000" w:rsidDel="00000000" w:rsidP="00000000" w:rsidRDefault="00000000" w:rsidRPr="00000000">
            <w:pPr>
              <w:spacing w:line="288" w:lineRule="auto"/>
              <w:contextualSpacing w:val="0"/>
            </w:pPr>
            <w:r w:rsidDel="00000000" w:rsidR="00000000" w:rsidRPr="00000000">
              <w:rPr>
                <w:b w:val="1"/>
                <w:color w:val="ffffff"/>
                <w:rtl w:val="0"/>
              </w:rPr>
              <w:t xml:space="preserve">Embedded Relationships</w:t>
            </w:r>
          </w:p>
        </w:tc>
      </w:tr>
      <w:tr>
        <w:trPr>
          <w:trHeight w:val="420" w:hRule="atLeast"/>
        </w:trPr>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b w:val="1"/>
                <w:rtl w:val="0"/>
              </w:rPr>
              <w:t xml:space="preserve">created_by_ref</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source</w:t>
            </w:r>
            <w:r w:rsidDel="00000000" w:rsidR="00000000" w:rsidRPr="00000000">
              <w:rPr>
                <w:rtl w:val="0"/>
              </w:rPr>
            </w:r>
          </w:p>
        </w:tc>
      </w:tr>
      <w:tr>
        <w:trPr>
          <w:trHeight w:val="420" w:hRule="atLeast"/>
        </w:trPr>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b w:val="1"/>
                <w:rtl w:val="0"/>
              </w:rPr>
              <w:t xml:space="preserve">object_markings_refs</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marking-definition</w:t>
            </w:r>
            <w:r w:rsidDel="00000000" w:rsidR="00000000" w:rsidRPr="00000000">
              <w:rPr>
                <w:rtl w:val="0"/>
              </w:rPr>
            </w:r>
          </w:p>
        </w:tc>
      </w:tr>
      <w:tr>
        <w:trPr>
          <w:trHeight w:val="420" w:hRule="atLeast"/>
        </w:trPr>
        <w:tc>
          <w:tcPr>
            <w:gridSpan w:val="4"/>
            <w:tcBorders>
              <w:top w:color="000000" w:space="0" w:sz="6" w:val="single"/>
              <w:left w:color="000000" w:space="0" w:sz="6" w:val="single"/>
              <w:bottom w:color="000000" w:space="0" w:sz="6" w:val="single"/>
              <w:right w:color="000000" w:space="0" w:sz="6" w:val="single"/>
            </w:tcBorders>
            <w:shd w:fill="073763"/>
          </w:tcPr>
          <w:p w:rsidR="00000000" w:rsidDel="00000000" w:rsidP="00000000" w:rsidRDefault="00000000" w:rsidRPr="00000000">
            <w:pPr>
              <w:spacing w:line="288" w:lineRule="auto"/>
              <w:contextualSpacing w:val="0"/>
            </w:pPr>
            <w:r w:rsidDel="00000000" w:rsidR="00000000" w:rsidRPr="00000000">
              <w:rPr>
                <w:b w:val="1"/>
                <w:color w:val="ffffff"/>
                <w:rtl w:val="0"/>
              </w:rPr>
              <w:t xml:space="preserve">Common Relationships</w:t>
            </w:r>
          </w:p>
        </w:tc>
      </w:tr>
      <w:tr>
        <w:trPr>
          <w:trHeight w:val="420" w:hRule="atLeast"/>
        </w:trPr>
        <w:tc>
          <w:tcPr>
            <w:gridSpan w:val="4"/>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38761d"/>
                <w:shd w:fill="d9ead3" w:val="clear"/>
                <w:rtl w:val="0"/>
              </w:rPr>
              <w:t xml:space="preserve">duplicate-of</w:t>
            </w:r>
            <w:r w:rsidDel="00000000" w:rsidR="00000000" w:rsidRPr="00000000">
              <w:rPr>
                <w:rtl w:val="0"/>
              </w:rPr>
              <w:t xml:space="preserve">, </w:t>
            </w:r>
            <w:r w:rsidDel="00000000" w:rsidR="00000000" w:rsidRPr="00000000">
              <w:rPr>
                <w:rFonts w:ascii="Consolas" w:cs="Consolas" w:eastAsia="Consolas" w:hAnsi="Consolas"/>
                <w:color w:val="38761d"/>
                <w:shd w:fill="d9ead3" w:val="clear"/>
                <w:rtl w:val="0"/>
              </w:rPr>
              <w:t xml:space="preserve">related-to</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073763"/>
          </w:tcPr>
          <w:p w:rsidR="00000000" w:rsidDel="00000000" w:rsidP="00000000" w:rsidRDefault="00000000" w:rsidRPr="00000000">
            <w:pPr>
              <w:spacing w:line="240" w:lineRule="auto"/>
              <w:contextualSpacing w:val="0"/>
            </w:pPr>
            <w:r w:rsidDel="00000000" w:rsidR="00000000" w:rsidRPr="00000000">
              <w:rPr>
                <w:b w:val="1"/>
                <w:color w:val="ffffff"/>
                <w:rtl w:val="0"/>
              </w:rPr>
              <w:t xml:space="preserve">Source</w:t>
            </w:r>
          </w:p>
        </w:tc>
        <w:tc>
          <w:tcPr>
            <w:tcBorders>
              <w:top w:color="000000" w:space="0" w:sz="6" w:val="single"/>
              <w:left w:color="000000" w:space="0" w:sz="6" w:val="single"/>
              <w:bottom w:color="000000" w:space="0" w:sz="6" w:val="single"/>
              <w:right w:color="000000" w:space="0" w:sz="6" w:val="single"/>
            </w:tcBorders>
            <w:shd w:fill="073763"/>
          </w:tcPr>
          <w:p w:rsidR="00000000" w:rsidDel="00000000" w:rsidP="00000000" w:rsidRDefault="00000000" w:rsidRPr="00000000">
            <w:pPr>
              <w:spacing w:line="240" w:lineRule="auto"/>
              <w:contextualSpacing w:val="0"/>
            </w:pPr>
            <w:r w:rsidDel="00000000" w:rsidR="00000000" w:rsidRPr="00000000">
              <w:rPr>
                <w:b w:val="1"/>
                <w:color w:val="ffffff"/>
                <w:rtl w:val="0"/>
              </w:rPr>
              <w:t xml:space="preserve">Name</w:t>
            </w:r>
          </w:p>
        </w:tc>
        <w:tc>
          <w:tcPr>
            <w:tcBorders>
              <w:top w:color="000000" w:space="0" w:sz="6" w:val="single"/>
              <w:left w:color="000000" w:space="0" w:sz="6" w:val="single"/>
              <w:bottom w:color="000000" w:space="0" w:sz="6" w:val="single"/>
              <w:right w:color="000000" w:space="0" w:sz="6" w:val="single"/>
            </w:tcBorders>
            <w:shd w:fill="073763"/>
          </w:tcPr>
          <w:p w:rsidR="00000000" w:rsidDel="00000000" w:rsidP="00000000" w:rsidRDefault="00000000" w:rsidRPr="00000000">
            <w:pPr>
              <w:spacing w:line="288" w:lineRule="auto"/>
              <w:contextualSpacing w:val="0"/>
            </w:pPr>
            <w:r w:rsidDel="00000000" w:rsidR="00000000" w:rsidRPr="00000000">
              <w:rPr>
                <w:b w:val="1"/>
                <w:color w:val="ffffff"/>
                <w:rtl w:val="0"/>
              </w:rPr>
              <w:t xml:space="preserve">Target</w:t>
            </w:r>
          </w:p>
        </w:tc>
        <w:tc>
          <w:tcPr>
            <w:tcBorders>
              <w:top w:color="000000" w:space="0" w:sz="6" w:val="single"/>
              <w:left w:color="000000" w:space="0" w:sz="6" w:val="single"/>
              <w:bottom w:color="000000" w:space="0" w:sz="6" w:val="single"/>
              <w:right w:color="000000" w:space="0" w:sz="6" w:val="single"/>
            </w:tcBorders>
            <w:shd w:fill="073763"/>
          </w:tcPr>
          <w:p w:rsidR="00000000" w:rsidDel="00000000" w:rsidP="00000000" w:rsidRDefault="00000000" w:rsidRPr="00000000">
            <w:pPr>
              <w:spacing w:line="288" w:lineRule="auto"/>
              <w:contextualSpacing w:val="0"/>
            </w:pPr>
            <w:r w:rsidDel="00000000" w:rsidR="00000000" w:rsidRPr="00000000">
              <w:rPr>
                <w:b w:val="1"/>
                <w:color w:val="ffffff"/>
                <w:rtl w:val="0"/>
              </w:rPr>
              <w:t xml:space="preserve">Description</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campaign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38761d"/>
                <w:shd w:fill="d9ead3" w:val="clear"/>
                <w:rtl w:val="0"/>
              </w:rPr>
              <w:t xml:space="preserve">attributed-to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intrusion-set</w:t>
            </w:r>
            <w:r w:rsidDel="00000000" w:rsidR="00000000" w:rsidRPr="00000000">
              <w:rPr>
                <w:rtl w:val="0"/>
              </w:rPr>
              <w:t xml:space="preserve">, </w:t>
            </w:r>
            <w:r w:rsidDel="00000000" w:rsidR="00000000" w:rsidRPr="00000000">
              <w:rPr>
                <w:rFonts w:ascii="Consolas" w:cs="Consolas" w:eastAsia="Consolas" w:hAnsi="Consolas"/>
                <w:color w:val="c7254e"/>
                <w:shd w:fill="f9f2f4" w:val="clear"/>
                <w:rtl w:val="0"/>
              </w:rPr>
              <w:t xml:space="preserve">threat-actor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line="240" w:lineRule="auto"/>
              <w:contextualSpacing w:val="0"/>
            </w:pPr>
            <w:r w:rsidDel="00000000" w:rsidR="00000000" w:rsidRPr="00000000">
              <w:rPr>
                <w:rtl w:val="0"/>
              </w:rPr>
              <w:t xml:space="preserve">This relationship is used to document which Intrusion Sets and Threat Actors are involved with this Campaign.</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campaign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38761d"/>
                <w:shd w:fill="d9ead3" w:val="clear"/>
                <w:rtl w:val="0"/>
              </w:rPr>
              <w:t xml:space="preserve">targets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victim-target</w:t>
            </w:r>
            <w:r w:rsidDel="00000000" w:rsidR="00000000" w:rsidRPr="00000000">
              <w:rPr>
                <w:rtl w:val="0"/>
              </w:rPr>
              <w:t xml:space="preserve">, </w:t>
            </w:r>
            <w:r w:rsidDel="00000000" w:rsidR="00000000" w:rsidRPr="00000000">
              <w:rPr>
                <w:rFonts w:ascii="Consolas" w:cs="Consolas" w:eastAsia="Consolas" w:hAnsi="Consolas"/>
                <w:color w:val="c7254e"/>
                <w:shd w:fill="f9f2f4" w:val="clear"/>
                <w:rtl w:val="0"/>
              </w:rPr>
              <w:t xml:space="preserve">vulnerability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line="240" w:lineRule="auto"/>
              <w:contextualSpacing w:val="0"/>
            </w:pPr>
            <w:r w:rsidDel="00000000" w:rsidR="00000000" w:rsidRPr="00000000">
              <w:rPr>
                <w:rtl w:val="0"/>
              </w:rPr>
              <w:t xml:space="preserve">This relationship is used to document the type of Victim Targets or Vulnerabilities this Campaign targets.  </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campaign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38761d"/>
                <w:shd w:fill="d9ead3" w:val="clear"/>
                <w:rtl w:val="0"/>
              </w:rPr>
              <w:t xml:space="preserve">uses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attack-pattern</w:t>
            </w:r>
            <w:r w:rsidDel="00000000" w:rsidR="00000000" w:rsidRPr="00000000">
              <w:rPr>
                <w:rtl w:val="0"/>
              </w:rPr>
              <w:t xml:space="preserve">, </w:t>
            </w:r>
            <w:r w:rsidDel="00000000" w:rsidR="00000000" w:rsidRPr="00000000">
              <w:rPr>
                <w:rFonts w:ascii="Consolas" w:cs="Consolas" w:eastAsia="Consolas" w:hAnsi="Consolas"/>
                <w:color w:val="c7254e"/>
                <w:shd w:fill="f9f2f4" w:val="clear"/>
                <w:rtl w:val="0"/>
              </w:rPr>
              <w:t xml:space="preserve">malware</w:t>
            </w:r>
            <w:r w:rsidDel="00000000" w:rsidR="00000000" w:rsidRPr="00000000">
              <w:rPr>
                <w:rtl w:val="0"/>
              </w:rPr>
              <w:t xml:space="preserve">, </w:t>
            </w:r>
            <w:r w:rsidDel="00000000" w:rsidR="00000000" w:rsidRPr="00000000">
              <w:rPr>
                <w:rFonts w:ascii="Consolas" w:cs="Consolas" w:eastAsia="Consolas" w:hAnsi="Consolas"/>
                <w:color w:val="c7254e"/>
                <w:shd w:fill="f9f2f4" w:val="clear"/>
                <w:rtl w:val="0"/>
              </w:rPr>
              <w:t xml:space="preserve">tool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line="240" w:lineRule="auto"/>
              <w:contextualSpacing w:val="0"/>
            </w:pPr>
            <w:r w:rsidDel="00000000" w:rsidR="00000000" w:rsidRPr="00000000">
              <w:rPr>
                <w:rtl w:val="0"/>
              </w:rPr>
              <w:t xml:space="preserve">This relationship is used to document the Attack Patterns, Malware, or Tools that a Campaign uses or that are used during the Campaign.</w:t>
            </w:r>
          </w:p>
        </w:tc>
      </w:tr>
      <w:tr>
        <w:tc>
          <w:tcPr>
            <w:gridSpan w:val="4"/>
            <w:tcBorders>
              <w:top w:color="000000" w:space="0" w:sz="6" w:val="single"/>
              <w:left w:color="000000" w:space="0" w:sz="6" w:val="single"/>
              <w:bottom w:color="000000" w:space="0" w:sz="6" w:val="single"/>
              <w:right w:color="000000" w:space="0" w:sz="6" w:val="single"/>
            </w:tcBorders>
            <w:shd w:fill="d9d9d9"/>
          </w:tcPr>
          <w:p w:rsidR="00000000" w:rsidDel="00000000" w:rsidP="00000000" w:rsidRDefault="00000000" w:rsidRPr="00000000">
            <w:pPr>
              <w:spacing w:line="240" w:lineRule="auto"/>
              <w:contextualSpacing w:val="0"/>
            </w:pPr>
            <w:r w:rsidDel="00000000" w:rsidR="00000000" w:rsidRPr="00000000">
              <w:rPr>
                <w:b w:val="1"/>
                <w:rtl w:val="0"/>
              </w:rPr>
              <w:t xml:space="preserve">Reverse</w:t>
            </w:r>
            <w:r w:rsidDel="00000000" w:rsidR="00000000" w:rsidRPr="00000000">
              <w:rPr>
                <w:b w:val="1"/>
                <w:rtl w:val="0"/>
              </w:rPr>
              <w:t xml:space="preserve"> Relationships</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indicator</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38761d"/>
                <w:shd w:fill="d9ead3" w:val="clear"/>
                <w:rtl w:val="0"/>
              </w:rPr>
              <w:t xml:space="preserve">indicates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campaign</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line="240" w:lineRule="auto"/>
              <w:contextualSpacing w:val="0"/>
            </w:pPr>
            <w:r w:rsidDel="00000000" w:rsidR="00000000" w:rsidRPr="00000000">
              <w:rPr>
                <w:rtl w:val="0"/>
              </w:rPr>
              <w:t xml:space="preserve">See forward relationship for definition.</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incident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38761d"/>
                <w:shd w:fill="d9ead3" w:val="clear"/>
                <w:rtl w:val="0"/>
              </w:rPr>
              <w:t xml:space="preserve">attributed-to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campaign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line="240" w:lineRule="auto"/>
              <w:contextualSpacing w:val="0"/>
            </w:pPr>
            <w:r w:rsidDel="00000000" w:rsidR="00000000" w:rsidRPr="00000000">
              <w:rPr>
                <w:rtl w:val="0"/>
              </w:rPr>
              <w:t xml:space="preserve">See forward relationship for definition.</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7wqmohs96hf3" w:id="9"/>
      <w:bookmarkEnd w:id="9"/>
      <w:r w:rsidDel="00000000" w:rsidR="00000000" w:rsidRPr="00000000">
        <w:rPr>
          <w:rtl w:val="0"/>
        </w:rPr>
        <w:t xml:space="preserve">​1.2.3.​ Examples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"type": "campaign",</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"id": "campaign--8e2e2d2b-17d4-4cbf-938f-98ee46b3cd3f",</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"version": 1,</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"created": "2016-04-06T20:03:48Z",</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"modified": "2016-04-06T20:03:48Z",</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"created_by_ref": "source--f431f809-377b-45e0-aa1c-6a4751cae5ff",</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"name": "Green Group Attacks Against Finance",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"description": "Campaign by Green Group against a series of targets in the financial services sector."</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w:t>
      </w:r>
    </w:p>
    <w:p w:rsidR="00000000" w:rsidDel="00000000" w:rsidP="00000000" w:rsidRDefault="00000000" w:rsidRPr="00000000">
      <w:pPr>
        <w:pStyle w:val="Heading2"/>
        <w:contextualSpacing w:val="0"/>
      </w:pPr>
      <w:bookmarkStart w:colFirst="0" w:colLast="0" w:name="h.wvt2eb5n61hg" w:id="10"/>
      <w:bookmarkEnd w:id="10"/>
      <w:r w:rsidDel="00000000" w:rsidR="00000000" w:rsidRPr="00000000">
        <w:rPr>
          <w:rtl w:val="0"/>
        </w:rPr>
      </w:r>
    </w:p>
    <w:p w:rsidR="00000000" w:rsidDel="00000000" w:rsidP="00000000" w:rsidRDefault="00000000" w:rsidRPr="00000000">
      <w:pPr>
        <w:pStyle w:val="Heading2"/>
        <w:contextualSpacing w:val="0"/>
      </w:pPr>
      <w:bookmarkStart w:colFirst="0" w:colLast="0" w:name="h.uilqxp59env4" w:id="11"/>
      <w:bookmarkEnd w:id="11"/>
      <w:r w:rsidDel="00000000" w:rsidR="00000000" w:rsidRPr="00000000">
        <w:rPr>
          <w:rtl w:val="0"/>
        </w:rPr>
        <w:t xml:space="preserve">​1.4.​ Course of Action</w:t>
      </w:r>
    </w:p>
    <w:p w:rsidR="00000000" w:rsidDel="00000000" w:rsidP="00000000" w:rsidRDefault="00000000" w:rsidRPr="00000000">
      <w:pPr>
        <w:spacing w:line="331.2" w:lineRule="auto"/>
        <w:contextualSpacing w:val="0"/>
      </w:pPr>
      <w:r w:rsidDel="00000000" w:rsidR="00000000" w:rsidRPr="00000000">
        <w:rPr>
          <w:b w:val="1"/>
          <w:rtl w:val="0"/>
        </w:rPr>
        <w:t xml:space="preserve">Type Name:</w:t>
      </w:r>
      <w:r w:rsidDel="00000000" w:rsidR="00000000" w:rsidRPr="00000000">
        <w:rPr>
          <w:rtl w:val="0"/>
        </w:rPr>
        <w:t xml:space="preserve"> </w:t>
      </w:r>
      <w:r w:rsidDel="00000000" w:rsidR="00000000" w:rsidRPr="00000000">
        <w:rPr>
          <w:rFonts w:ascii="Consolas" w:cs="Consolas" w:eastAsia="Consolas" w:hAnsi="Consolas"/>
          <w:color w:val="c7254e"/>
          <w:shd w:fill="f9f2f4" w:val="clear"/>
          <w:rtl w:val="0"/>
        </w:rPr>
        <w:t xml:space="preserve">course-of-action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Course of Action is used to describe a course of action to taken either to prevent an attack or to respond to an attack that is already occurring. Courses of Action may describe technical, automatable responses (applying patches, reconfiguring firewalls) but can also describe higher level actions like employee training or policy changes.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w:t>
      </w:r>
      <w:r w:rsidDel="00000000" w:rsidR="00000000" w:rsidRPr="00000000">
        <w:rPr>
          <w:rFonts w:ascii="Consolas" w:cs="Consolas" w:eastAsia="Consolas" w:hAnsi="Consolas"/>
          <w:color w:val="38761d"/>
          <w:sz w:val="22"/>
          <w:szCs w:val="22"/>
          <w:shd w:fill="d9ead3" w:val="clear"/>
          <w:rtl w:val="0"/>
        </w:rPr>
        <w:t xml:space="preserve">mitigates</w:t>
      </w:r>
      <w:r w:rsidDel="00000000" w:rsidR="00000000" w:rsidRPr="00000000">
        <w:rPr>
          <w:rtl w:val="0"/>
        </w:rPr>
        <w:t xml:space="preserve"> relationship is used to link the Course of Action to the activity or vulnerability that it can mitigate. The relationships to Incident can link it to incidents where the Course of Action is suggested or has actually been taken.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d5yf99f0a230" w:id="12"/>
      <w:bookmarkEnd w:id="12"/>
      <w:r w:rsidDel="00000000" w:rsidR="00000000" w:rsidRPr="00000000">
        <w:rPr>
          <w:rtl w:val="0"/>
        </w:rPr>
        <w:t xml:space="preserve">​1.4.1.​ Properties</w:t>
      </w:r>
    </w:p>
    <w:tbl>
      <w:tblPr>
        <w:tblStyle w:val="Table5"/>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65"/>
        <w:gridCol w:w="2595"/>
        <w:gridCol w:w="3600"/>
        <w:tblGridChange w:id="0">
          <w:tblGrid>
            <w:gridCol w:w="3165"/>
            <w:gridCol w:w="2595"/>
            <w:gridCol w:w="3600"/>
          </w:tblGrid>
        </w:tblGridChange>
      </w:tblGrid>
      <w:tr>
        <w:trPr>
          <w:trHeight w:val="420" w:hRule="atLeast"/>
        </w:trPr>
        <w:tc>
          <w:tcPr>
            <w:gridSpan w:val="3"/>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color w:val="ffffff"/>
                <w:rtl w:val="0"/>
              </w:rPr>
              <w:t xml:space="preserve">Common Properties</w:t>
            </w:r>
          </w:p>
        </w:tc>
      </w:tr>
      <w:tr>
        <w:trPr>
          <w:trHeight w:val="420" w:hRule="atLeast"/>
        </w:trPr>
        <w:tc>
          <w:tcPr>
            <w:gridSpan w:val="3"/>
            <w:tcBorders>
              <w:top w:color="000000" w:space="0" w:sz="4" w:val="single"/>
              <w:left w:color="000000" w:space="0" w:sz="4" w:val="single"/>
              <w:bottom w:color="000000" w:space="0" w:sz="4" w:val="single"/>
              <w:right w:color="000000" w:space="0" w:sz="4" w:val="single"/>
            </w:tcBorders>
            <w:shd w:fill="cfe2f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b w:val="1"/>
                <w:rtl w:val="0"/>
              </w:rPr>
              <w:t xml:space="preserve">type, id, created_by_ref, labels, version, created, modified, revoked, version_comment, external_references, confidence, object_markings_refs, granular_markings</w:t>
            </w:r>
            <w:r w:rsidDel="00000000" w:rsidR="00000000" w:rsidRPr="00000000">
              <w:rPr>
                <w:rtl w:val="0"/>
              </w:rPr>
            </w:r>
          </w:p>
        </w:tc>
      </w:tr>
      <w:tr>
        <w:tc>
          <w:tcPr>
            <w:gridSpan w:val="3"/>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color w:val="ffffff"/>
                <w:rtl w:val="0"/>
              </w:rPr>
              <w:t xml:space="preserve">Course of Action Specific Properties</w:t>
            </w:r>
          </w:p>
        </w:tc>
      </w:tr>
      <w:tr>
        <w:tc>
          <w:tcPr>
            <w:gridSpan w:val="3"/>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b w:val="1"/>
                <w:rtl w:val="0"/>
              </w:rPr>
              <w:t xml:space="preserve">name</w:t>
            </w:r>
            <w:r w:rsidDel="00000000" w:rsidR="00000000" w:rsidRPr="00000000">
              <w:rPr>
                <w:rFonts w:ascii="Consolas" w:cs="Consolas" w:eastAsia="Consolas" w:hAnsi="Consolas"/>
                <w:b w:val="1"/>
                <w:rtl w:val="0"/>
              </w:rPr>
              <w:t xml:space="preserve">, description</w:t>
            </w:r>
            <w:r w:rsidDel="00000000" w:rsidR="00000000" w:rsidRPr="00000000">
              <w:rPr>
                <w:rFonts w:ascii="Consolas" w:cs="Consolas" w:eastAsia="Consolas" w:hAnsi="Consolas"/>
                <w:b w:val="1"/>
                <w:rtl w:val="0"/>
              </w:rPr>
              <w:t xml:space="preserve">, action</w:t>
            </w:r>
            <w:r w:rsidDel="00000000" w:rsidR="00000000" w:rsidRPr="00000000">
              <w:rPr>
                <w:rtl w:val="0"/>
              </w:rPr>
            </w:r>
          </w:p>
        </w:tc>
      </w:tr>
      <w:tr>
        <w:tc>
          <w:tcPr>
            <w:shd w:fill="07376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color w:val="ffffff"/>
                <w:rtl w:val="0"/>
              </w:rPr>
              <w:t xml:space="preserve">Property Name</w:t>
            </w:r>
            <w:r w:rsidDel="00000000" w:rsidR="00000000" w:rsidRPr="00000000">
              <w:rPr>
                <w:rtl w:val="0"/>
              </w:rPr>
            </w:r>
          </w:p>
        </w:tc>
        <w:tc>
          <w:tcPr>
            <w:shd w:fill="07376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color w:val="ffffff"/>
                <w:rtl w:val="0"/>
              </w:rPr>
              <w:t xml:space="preserve">Type</w:t>
            </w:r>
          </w:p>
        </w:tc>
        <w:tc>
          <w:tcPr>
            <w:shd w:fill="07376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color w:val="ffffff"/>
                <w:rtl w:val="0"/>
              </w:rPr>
              <w:t xml:space="preserve">Description</w:t>
            </w:r>
          </w:p>
        </w:tc>
      </w:tr>
      <w:tr>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rtl w:val="0"/>
              </w:rPr>
              <w:t xml:space="preserve">type</w:t>
            </w:r>
            <w:r w:rsidDel="00000000" w:rsidR="00000000" w:rsidRPr="00000000">
              <w:rPr>
                <w:rtl w:val="0"/>
              </w:rPr>
              <w:t xml:space="preserve"> (required)</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c7254e"/>
                <w:shd w:fill="f9f2f4" w:val="clear"/>
                <w:rtl w:val="0"/>
              </w:rPr>
              <w:t xml:space="preserve">string</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The value of this field </w:t>
            </w:r>
            <w:r w:rsidDel="00000000" w:rsidR="00000000" w:rsidRPr="00000000">
              <w:rPr>
                <w:b w:val="1"/>
                <w:rtl w:val="0"/>
              </w:rPr>
              <w:t xml:space="preserve">MUST</w:t>
            </w:r>
            <w:r w:rsidDel="00000000" w:rsidR="00000000" w:rsidRPr="00000000">
              <w:rPr>
                <w:rtl w:val="0"/>
              </w:rPr>
              <w:t xml:space="preserve"> be </w:t>
            </w:r>
            <w:r w:rsidDel="00000000" w:rsidR="00000000" w:rsidRPr="00000000">
              <w:rPr>
                <w:rFonts w:ascii="Consolas" w:cs="Consolas" w:eastAsia="Consolas" w:hAnsi="Consolas"/>
                <w:color w:val="38761d"/>
                <w:shd w:fill="d9ead3" w:val="clear"/>
                <w:rtl w:val="0"/>
              </w:rPr>
              <w:t xml:space="preserve">course-of-action</w:t>
            </w:r>
            <w:r w:rsidDel="00000000" w:rsidR="00000000" w:rsidRPr="00000000">
              <w:rPr>
                <w:rtl w:val="0"/>
              </w:rPr>
            </w:r>
          </w:p>
        </w:tc>
      </w:tr>
      <w:tr>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rtl w:val="0"/>
              </w:rPr>
              <w:t xml:space="preserve">labels</w:t>
            </w:r>
            <w:r w:rsidDel="00000000" w:rsidR="00000000" w:rsidRPr="00000000">
              <w:rPr>
                <w:b w:val="1"/>
                <w:rtl w:val="0"/>
              </w:rPr>
              <w:t xml:space="preserve"> </w:t>
            </w:r>
            <w:r w:rsidDel="00000000" w:rsidR="00000000" w:rsidRPr="00000000">
              <w:rPr>
                <w:rtl w:val="0"/>
              </w:rPr>
              <w:t xml:space="preserve">(required)</w:t>
            </w:r>
            <w:r w:rsidDel="00000000" w:rsidR="00000000" w:rsidRPr="00000000">
              <w:rPr>
                <w:rtl w:val="0"/>
              </w:rPr>
            </w:r>
          </w:p>
        </w:tc>
        <w:tc>
          <w:tcPr>
            <w:shd w:fill="d9d9d9"/>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list</w:t>
            </w:r>
            <w:r w:rsidDel="00000000" w:rsidR="00000000" w:rsidRPr="00000000">
              <w:rPr>
                <w:rtl w:val="0"/>
              </w:rPr>
              <w:t xml:space="preserve"> of type </w:t>
            </w:r>
            <w:r w:rsidDel="00000000" w:rsidR="00000000" w:rsidRPr="00000000">
              <w:rPr>
                <w:rFonts w:ascii="Consolas" w:cs="Consolas" w:eastAsia="Consolas" w:hAnsi="Consolas"/>
                <w:color w:val="c7254e"/>
                <w:shd w:fill="f9f2f4" w:val="clear"/>
                <w:rtl w:val="0"/>
              </w:rPr>
              <w:t xml:space="preserve">open-vocab</w:t>
            </w:r>
          </w:p>
        </w:tc>
        <w:tc>
          <w:tcPr>
            <w:shd w:fill="d9d9d9"/>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This field is an Open Vocabulary that s</w:t>
            </w:r>
            <w:r w:rsidDel="00000000" w:rsidR="00000000" w:rsidRPr="00000000">
              <w:rPr>
                <w:rtl w:val="0"/>
              </w:rPr>
              <w:t xml:space="preserve">pecifies the type of indicator.  </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This is an open vocabulary and values </w:t>
            </w:r>
            <w:r w:rsidDel="00000000" w:rsidR="00000000" w:rsidRPr="00000000">
              <w:rPr>
                <w:b w:val="1"/>
                <w:rtl w:val="0"/>
              </w:rPr>
              <w:t xml:space="preserve">SHOULD </w:t>
            </w:r>
            <w:r w:rsidDel="00000000" w:rsidR="00000000" w:rsidRPr="00000000">
              <w:rPr>
                <w:rtl w:val="0"/>
              </w:rPr>
              <w:t xml:space="preserve">come from the </w:t>
            </w:r>
            <w:r w:rsidDel="00000000" w:rsidR="00000000" w:rsidRPr="00000000">
              <w:rPr>
                <w:rFonts w:ascii="Consolas" w:cs="Consolas" w:eastAsia="Consolas" w:hAnsi="Consolas"/>
                <w:color w:val="c7254e"/>
                <w:shd w:fill="f9f2f4" w:val="clear"/>
                <w:rtl w:val="0"/>
              </w:rPr>
              <w:t xml:space="preserve">course-of-action-label-ov</w:t>
            </w:r>
            <w:r w:rsidDel="00000000" w:rsidR="00000000" w:rsidRPr="00000000">
              <w:rPr>
                <w:rtl w:val="0"/>
              </w:rPr>
              <w:t xml:space="preserve"> vocabulary.</w:t>
            </w:r>
          </w:p>
        </w:tc>
      </w:tr>
      <w:tr>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rtl w:val="0"/>
              </w:rPr>
              <w:t xml:space="preserve">name</w:t>
            </w:r>
            <w:r w:rsidDel="00000000" w:rsidR="00000000" w:rsidRPr="00000000">
              <w:rPr>
                <w:rtl w:val="0"/>
              </w:rPr>
              <w:t xml:space="preserve"> </w:t>
            </w:r>
            <w:r w:rsidDel="00000000" w:rsidR="00000000" w:rsidRPr="00000000">
              <w:rPr>
                <w:rtl w:val="0"/>
              </w:rPr>
              <w:t xml:space="preserve">(required)</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nsolas" w:cs="Consolas" w:eastAsia="Consolas" w:hAnsi="Consolas"/>
                <w:color w:val="c7254e"/>
                <w:shd w:fill="f9f2f4" w:val="clear"/>
                <w:rtl w:val="0"/>
              </w:rPr>
              <w:t xml:space="preserve">string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The name used to identify the Course of Action</w:t>
            </w:r>
          </w:p>
        </w:tc>
      </w:tr>
      <w:tr>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rtl w:val="0"/>
              </w:rPr>
              <w:t xml:space="preserve">description</w:t>
            </w:r>
            <w:r w:rsidDel="00000000" w:rsidR="00000000" w:rsidRPr="00000000">
              <w:rPr>
                <w:rtl w:val="0"/>
              </w:rPr>
              <w:t xml:space="preserve"> </w:t>
            </w:r>
            <w:r w:rsidDel="00000000" w:rsidR="00000000" w:rsidRPr="00000000">
              <w:rPr>
                <w:rtl w:val="0"/>
              </w:rPr>
              <w:t xml:space="preserve">(optional)</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nsolas" w:cs="Consolas" w:eastAsia="Consolas" w:hAnsi="Consolas"/>
                <w:color w:val="c7254e"/>
                <w:shd w:fill="f9f2f4" w:val="clear"/>
                <w:rtl w:val="0"/>
              </w:rPr>
              <w:t xml:space="preserve">string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A description that provides more details and context about this object, potentially including its purpose and its key characteristics.</w:t>
            </w:r>
          </w:p>
        </w:tc>
      </w:tr>
      <w:tr>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rtl w:val="0"/>
              </w:rPr>
              <w:t xml:space="preserve">action</w:t>
            </w:r>
            <w:r w:rsidDel="00000000" w:rsidR="00000000" w:rsidRPr="00000000">
              <w:rPr>
                <w:rtl w:val="0"/>
              </w:rPr>
              <w:t xml:space="preserve"> </w:t>
            </w:r>
            <w:r w:rsidDel="00000000" w:rsidR="00000000" w:rsidRPr="00000000">
              <w:rPr>
                <w:rtl w:val="0"/>
              </w:rPr>
              <w:t xml:space="preserve">(reserved)</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nsolas" w:cs="Consolas" w:eastAsia="Consolas" w:hAnsi="Consolas"/>
                <w:color w:val="c7254e"/>
                <w:shd w:fill="f9f2f4" w:val="clear"/>
                <w:rtl w:val="0"/>
              </w:rPr>
              <w:t xml:space="preserve">RESERVED</w:t>
            </w:r>
          </w:p>
        </w:tc>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RESERVED - To capture structured/automated courses of action.</w:t>
            </w:r>
          </w:p>
        </w:tc>
      </w:tr>
    </w:tbl>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bokr6guil91f" w:id="13"/>
      <w:bookmarkEnd w:id="13"/>
      <w:r w:rsidDel="00000000" w:rsidR="00000000" w:rsidRPr="00000000">
        <w:rPr>
          <w:rtl w:val="0"/>
        </w:rPr>
        <w:t xml:space="preserve">​1.4.2.​ Relationships</w:t>
      </w:r>
    </w:p>
    <w:p w:rsidR="00000000" w:rsidDel="00000000" w:rsidP="00000000" w:rsidRDefault="00000000" w:rsidRPr="00000000">
      <w:pPr>
        <w:contextualSpacing w:val="0"/>
      </w:pPr>
      <w:r w:rsidDel="00000000" w:rsidR="00000000" w:rsidRPr="00000000">
        <w:rPr>
          <w:rtl w:val="0"/>
        </w:rPr>
        <w:t xml:space="preserve">These are the relationships explicitly defined between the Course of Action object and other objects. The first section lists the embedded relationships by property name along with their corresponding target. </w:t>
      </w:r>
      <w:r w:rsidDel="00000000" w:rsidR="00000000" w:rsidRPr="00000000">
        <w:rPr>
          <w:rtl w:val="0"/>
        </w:rPr>
        <w:t xml:space="preserve">The rest of the table identifies the relationships that can be made from this object by way of the Relationship Objec</w:t>
      </w:r>
      <w:r w:rsidDel="00000000" w:rsidR="00000000" w:rsidRPr="00000000">
        <w:rPr>
          <w:rtl w:val="0"/>
        </w:rPr>
        <w:t xml:space="preserve">t. The reverse relationships (relationships "to" this object) are included as a convenience. For their definitions, please see the objects for which they represent a "from" relationship.</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Relationships are not restricted to those listed below. Relationships can be created between any objects using the </w:t>
      </w:r>
      <w:r w:rsidDel="00000000" w:rsidR="00000000" w:rsidRPr="00000000">
        <w:rPr>
          <w:rFonts w:ascii="Consolas" w:cs="Consolas" w:eastAsia="Consolas" w:hAnsi="Consolas"/>
          <w:color w:val="38761d"/>
          <w:shd w:fill="d9ead3" w:val="clear"/>
          <w:rtl w:val="0"/>
        </w:rPr>
        <w:t xml:space="preserve">related-to</w:t>
      </w:r>
      <w:r w:rsidDel="00000000" w:rsidR="00000000" w:rsidRPr="00000000">
        <w:rPr>
          <w:rtl w:val="0"/>
        </w:rPr>
        <w:t xml:space="preserve"> relationship name or, as with open vocabularies, user-defined names.</w:t>
      </w:r>
      <w:r w:rsidDel="00000000" w:rsidR="00000000" w:rsidRPr="00000000">
        <w:rPr>
          <w:rtl w:val="0"/>
        </w:rPr>
      </w:r>
    </w:p>
    <w:tbl>
      <w:tblPr>
        <w:tblStyle w:val="Table6"/>
        <w:bidi w:val="0"/>
        <w:tblW w:w="9360.0" w:type="dxa"/>
        <w:jc w:val="left"/>
        <w:tblLayout w:type="fixed"/>
        <w:tblLook w:val="0600"/>
      </w:tblPr>
      <w:tblGrid>
        <w:gridCol w:w="2280"/>
        <w:gridCol w:w="1680"/>
        <w:gridCol w:w="2220"/>
        <w:gridCol w:w="3180"/>
        <w:tblGridChange w:id="0">
          <w:tblGrid>
            <w:gridCol w:w="2280"/>
            <w:gridCol w:w="1680"/>
            <w:gridCol w:w="2220"/>
            <w:gridCol w:w="3180"/>
          </w:tblGrid>
        </w:tblGridChange>
      </w:tblGrid>
      <w:tr>
        <w:tc>
          <w:tcPr>
            <w:gridSpan w:val="4"/>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color w:val="ffffff"/>
                <w:rtl w:val="0"/>
              </w:rPr>
              <w:t xml:space="preserve">Embedded Relationships</w:t>
            </w:r>
          </w:p>
        </w:tc>
      </w:tr>
      <w:tr>
        <w:tc>
          <w:tcPr>
            <w:gridSpan w:val="2"/>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b w:val="1"/>
                <w:rtl w:val="0"/>
              </w:rPr>
              <w:t xml:space="preserve">created_by_ref</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source</w:t>
            </w:r>
            <w:r w:rsidDel="00000000" w:rsidR="00000000" w:rsidRPr="00000000">
              <w:rPr>
                <w:rtl w:val="0"/>
              </w:rPr>
            </w:r>
          </w:p>
        </w:tc>
      </w:tr>
      <w:tr>
        <w:tc>
          <w:tcPr>
            <w:gridSpan w:val="2"/>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b w:val="1"/>
                <w:rtl w:val="0"/>
              </w:rPr>
              <w:t xml:space="preserve">object_markings_refs</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marking-definition</w:t>
            </w:r>
          </w:p>
        </w:tc>
      </w:tr>
      <w:tr>
        <w:tc>
          <w:tcPr>
            <w:gridSpan w:val="4"/>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color w:val="ffffff"/>
                <w:rtl w:val="0"/>
              </w:rPr>
              <w:t xml:space="preserve">Common Relationships</w:t>
            </w:r>
          </w:p>
        </w:tc>
      </w:tr>
      <w:tr>
        <w:tc>
          <w:tcPr>
            <w:gridSpan w:val="4"/>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38761d"/>
                <w:shd w:fill="d9ead3" w:val="clear"/>
                <w:rtl w:val="0"/>
              </w:rPr>
              <w:t xml:space="preserve">duplicate-of</w:t>
            </w:r>
            <w:r w:rsidDel="00000000" w:rsidR="00000000" w:rsidRPr="00000000">
              <w:rPr>
                <w:rtl w:val="0"/>
              </w:rPr>
              <w:t xml:space="preserve">, </w:t>
            </w:r>
            <w:r w:rsidDel="00000000" w:rsidR="00000000" w:rsidRPr="00000000">
              <w:rPr>
                <w:rFonts w:ascii="Consolas" w:cs="Consolas" w:eastAsia="Consolas" w:hAnsi="Consolas"/>
                <w:color w:val="38761d"/>
                <w:shd w:fill="d9ead3" w:val="clear"/>
                <w:rtl w:val="0"/>
              </w:rPr>
              <w:t xml:space="preserve">related-to</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color w:val="ffffff"/>
                <w:rtl w:val="0"/>
              </w:rPr>
              <w:t xml:space="preserve">Source</w:t>
            </w:r>
          </w:p>
        </w:tc>
        <w:tc>
          <w:tcPr>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color w:val="ffffff"/>
                <w:rtl w:val="0"/>
              </w:rPr>
              <w:t xml:space="preserve">Name</w:t>
            </w:r>
          </w:p>
        </w:tc>
        <w:tc>
          <w:tcPr>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color w:val="ffffff"/>
                <w:rtl w:val="0"/>
              </w:rPr>
              <w:t xml:space="preserve">Target </w:t>
            </w:r>
          </w:p>
        </w:tc>
        <w:tc>
          <w:tcPr>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color w:val="ffffff"/>
                <w:rtl w:val="0"/>
              </w:rPr>
              <w:t xml:space="preserve">Description</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45.6" w:lineRule="auto"/>
              <w:contextualSpacing w:val="0"/>
            </w:pPr>
            <w:r w:rsidDel="00000000" w:rsidR="00000000" w:rsidRPr="00000000">
              <w:rPr>
                <w:rFonts w:ascii="Consolas" w:cs="Consolas" w:eastAsia="Consolas" w:hAnsi="Consolas"/>
                <w:color w:val="c7254e"/>
                <w:shd w:fill="f9f2f4" w:val="clear"/>
                <w:rtl w:val="0"/>
              </w:rPr>
              <w:t xml:space="preserve">course-of-action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45.6" w:lineRule="auto"/>
              <w:contextualSpacing w:val="0"/>
            </w:pPr>
            <w:r w:rsidDel="00000000" w:rsidR="00000000" w:rsidRPr="00000000">
              <w:rPr>
                <w:rFonts w:ascii="Consolas" w:cs="Consolas" w:eastAsia="Consolas" w:hAnsi="Consolas"/>
                <w:color w:val="38761d"/>
                <w:sz w:val="22"/>
                <w:szCs w:val="22"/>
                <w:shd w:fill="d9ead3" w:val="clear"/>
                <w:rtl w:val="0"/>
              </w:rPr>
              <w:t xml:space="preserve">mitigates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Consolas" w:cs="Consolas" w:eastAsia="Consolas" w:hAnsi="Consolas"/>
                <w:color w:val="c7254e"/>
                <w:sz w:val="22"/>
                <w:szCs w:val="22"/>
                <w:shd w:fill="f9f2f4" w:val="clear"/>
                <w:rtl w:val="0"/>
              </w:rPr>
              <w:t xml:space="preserve">attack-pattern</w:t>
            </w:r>
            <w:r w:rsidDel="00000000" w:rsidR="00000000" w:rsidRPr="00000000">
              <w:rPr>
                <w:rtl w:val="0"/>
              </w:rPr>
              <w:t xml:space="preserve">, </w:t>
            </w:r>
          </w:p>
          <w:p w:rsidR="00000000" w:rsidDel="00000000" w:rsidP="00000000" w:rsidRDefault="00000000" w:rsidRPr="00000000">
            <w:pPr>
              <w:spacing w:after="0" w:before="0" w:line="240" w:lineRule="auto"/>
              <w:ind w:left="0" w:firstLine="0"/>
              <w:contextualSpacing w:val="0"/>
            </w:pPr>
            <w:r w:rsidDel="00000000" w:rsidR="00000000" w:rsidRPr="00000000">
              <w:rPr>
                <w:rFonts w:ascii="Consolas" w:cs="Consolas" w:eastAsia="Consolas" w:hAnsi="Consolas"/>
                <w:color w:val="c7254e"/>
                <w:sz w:val="22"/>
                <w:szCs w:val="22"/>
                <w:shd w:fill="f9f2f4" w:val="clear"/>
                <w:rtl w:val="0"/>
              </w:rPr>
              <w:t xml:space="preserve">malware</w:t>
            </w:r>
            <w:r w:rsidDel="00000000" w:rsidR="00000000" w:rsidRPr="00000000">
              <w:rPr>
                <w:rtl w:val="0"/>
              </w:rPr>
              <w:t xml:space="preserve">, </w:t>
            </w:r>
          </w:p>
          <w:p w:rsidR="00000000" w:rsidDel="00000000" w:rsidP="00000000" w:rsidRDefault="00000000" w:rsidRPr="00000000">
            <w:pPr>
              <w:spacing w:after="0" w:before="0" w:line="240" w:lineRule="auto"/>
              <w:ind w:left="0" w:firstLine="0"/>
              <w:contextualSpacing w:val="0"/>
            </w:pPr>
            <w:r w:rsidDel="00000000" w:rsidR="00000000" w:rsidRPr="00000000">
              <w:rPr>
                <w:rFonts w:ascii="Consolas" w:cs="Consolas" w:eastAsia="Consolas" w:hAnsi="Consolas"/>
                <w:color w:val="c7254e"/>
                <w:sz w:val="22"/>
                <w:szCs w:val="22"/>
                <w:shd w:fill="f9f2f4" w:val="clear"/>
                <w:rtl w:val="0"/>
              </w:rPr>
              <w:t xml:space="preserve">vulnerability</w:t>
            </w:r>
            <w:r w:rsidDel="00000000" w:rsidR="00000000" w:rsidRPr="00000000">
              <w:rPr>
                <w:rtl w:val="0"/>
              </w:rPr>
              <w:t xml:space="preserve">, </w:t>
            </w:r>
          </w:p>
          <w:p w:rsidR="00000000" w:rsidDel="00000000" w:rsidP="00000000" w:rsidRDefault="00000000" w:rsidRPr="00000000">
            <w:pPr>
              <w:spacing w:after="0" w:before="0" w:line="240" w:lineRule="auto"/>
              <w:ind w:left="0" w:firstLine="0"/>
              <w:contextualSpacing w:val="0"/>
            </w:pPr>
            <w:r w:rsidDel="00000000" w:rsidR="00000000" w:rsidRPr="00000000">
              <w:rPr>
                <w:rFonts w:ascii="Consolas" w:cs="Consolas" w:eastAsia="Consolas" w:hAnsi="Consolas"/>
                <w:color w:val="c7254e"/>
                <w:sz w:val="22"/>
                <w:szCs w:val="22"/>
                <w:shd w:fill="f9f2f4" w:val="clear"/>
                <w:rtl w:val="0"/>
              </w:rPr>
              <w:t xml:space="preserve">tool</w:t>
            </w:r>
            <w:r w:rsidDel="00000000" w:rsidR="00000000" w:rsidRPr="00000000">
              <w:rPr>
                <w:rtl w:val="0"/>
              </w:rPr>
              <w:t xml:space="preserve">, </w:t>
            </w:r>
            <w:r w:rsidDel="00000000" w:rsidR="00000000" w:rsidRPr="00000000">
              <w:rPr>
                <w:rFonts w:ascii="Consolas" w:cs="Consolas" w:eastAsia="Consolas" w:hAnsi="Consolas"/>
                <w:color w:val="c7254e"/>
                <w:sz w:val="22"/>
                <w:szCs w:val="22"/>
                <w:shd w:fill="f9f2f4" w:val="clear"/>
                <w:rtl w:val="0"/>
              </w:rPr>
              <w:t xml:space="preserve">inc</w:t>
            </w:r>
            <w:r w:rsidDel="00000000" w:rsidR="00000000" w:rsidRPr="00000000">
              <w:rPr>
                <w:rFonts w:ascii="Consolas" w:cs="Consolas" w:eastAsia="Consolas" w:hAnsi="Consolas"/>
                <w:color w:val="c7254e"/>
                <w:shd w:fill="f9f2f4" w:val="clear"/>
                <w:rtl w:val="0"/>
              </w:rPr>
              <w:t xml:space="preserve">ident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This relationship links the Course of Action to the objects it can mitigate.</w:t>
            </w:r>
          </w:p>
        </w:tc>
      </w:tr>
      <w:tr>
        <w:tc>
          <w:tcPr>
            <w:gridSpan w:val="4"/>
            <w:tcBorders>
              <w:top w:color="000000" w:space="0" w:sz="6" w:val="single"/>
              <w:left w:color="000000" w:space="0" w:sz="6" w:val="single"/>
              <w:bottom w:color="000000" w:space="0" w:sz="6" w:val="single"/>
              <w:right w:color="000000" w:space="0" w:sz="6" w:val="single"/>
            </w:tcBorders>
            <w:shd w:fill="d9d9d9"/>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Reverse</w:t>
            </w:r>
            <w:r w:rsidDel="00000000" w:rsidR="00000000" w:rsidRPr="00000000">
              <w:rPr>
                <w:b w:val="1"/>
                <w:rtl w:val="0"/>
              </w:rPr>
              <w:t xml:space="preserve"> Relationships</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45.6" w:lineRule="auto"/>
              <w:contextualSpacing w:val="0"/>
            </w:pPr>
            <w:r w:rsidDel="00000000" w:rsidR="00000000" w:rsidRPr="00000000">
              <w:rPr>
                <w:rFonts w:ascii="Consolas" w:cs="Consolas" w:eastAsia="Consolas" w:hAnsi="Consolas"/>
                <w:color w:val="c7254e"/>
                <w:shd w:fill="f9f2f4" w:val="clear"/>
                <w:rtl w:val="0"/>
              </w:rPr>
              <w:t xml:space="preserve">incident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45.6" w:lineRule="auto"/>
              <w:contextualSpacing w:val="0"/>
            </w:pPr>
            <w:r w:rsidDel="00000000" w:rsidR="00000000" w:rsidRPr="00000000">
              <w:rPr>
                <w:rFonts w:ascii="Consolas" w:cs="Consolas" w:eastAsia="Consolas" w:hAnsi="Consolas"/>
                <w:color w:val="38761d"/>
                <w:shd w:fill="d9ead3" w:val="clear"/>
                <w:rtl w:val="0"/>
              </w:rPr>
              <w:t xml:space="preserve">uses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45.6" w:lineRule="auto"/>
              <w:contextualSpacing w:val="0"/>
            </w:pPr>
            <w:r w:rsidDel="00000000" w:rsidR="00000000" w:rsidRPr="00000000">
              <w:rPr>
                <w:rFonts w:ascii="Consolas" w:cs="Consolas" w:eastAsia="Consolas" w:hAnsi="Consolas"/>
                <w:color w:val="c7254e"/>
                <w:shd w:fill="f9f2f4" w:val="clear"/>
                <w:rtl w:val="0"/>
              </w:rPr>
              <w:t xml:space="preserve">course-of-action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See forward relationship for definition.</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aebevw4ns9hb" w:id="14"/>
      <w:bookmarkEnd w:id="14"/>
      <w:r w:rsidDel="00000000" w:rsidR="00000000" w:rsidRPr="00000000">
        <w:rPr>
          <w:rtl w:val="0"/>
        </w:rPr>
        <w:t xml:space="preserve">​1.4.3.​ Examples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18"/>
          <w:szCs w:val="18"/>
          <w:shd w:fill="cfe2f3" w:val="clear"/>
          <w:rtl w:val="0"/>
        </w:rPr>
        <w:t xml:space="preserve">[</w:t>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18"/>
          <w:szCs w:val="18"/>
          <w:shd w:fill="cfe2f3" w:val="clear"/>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18"/>
          <w:szCs w:val="18"/>
          <w:shd w:fill="cfe2f3" w:val="clear"/>
          <w:rtl w:val="0"/>
        </w:rPr>
        <w:t xml:space="preserve">    "type": "course-of-action",</w:t>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18"/>
          <w:szCs w:val="18"/>
          <w:shd w:fill="cfe2f3" w:val="clear"/>
          <w:rtl w:val="0"/>
        </w:rPr>
        <w:t xml:space="preserve">    "id": "course-of-action--8e2e2d2b-17d4-4cbf-938f-98ee46b3cd3f",</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"version": 1,</w:t>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18"/>
          <w:szCs w:val="18"/>
          <w:shd w:fill="cfe2f3" w:val="clear"/>
          <w:rtl w:val="0"/>
        </w:rPr>
        <w:t xml:space="preserve">    "created": "2016-04-06T20:03:48Z",</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"modified": "2016-04-06T20:03:48Z",</w:t>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18"/>
          <w:szCs w:val="18"/>
          <w:shd w:fill="cfe2f3" w:val="clear"/>
          <w:rtl w:val="0"/>
        </w:rPr>
        <w:t xml:space="preserve">    "created_by_ref": "source--f431f809-377b-45e0-aa1c-6a4751cae5ff",</w:t>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18"/>
          <w:szCs w:val="18"/>
          <w:shd w:fill="cfe2f3" w:val="clear"/>
          <w:rtl w:val="0"/>
        </w:rPr>
        <w:t xml:space="preserve">    "</w:t>
      </w:r>
      <w:r w:rsidDel="00000000" w:rsidR="00000000" w:rsidRPr="00000000">
        <w:rPr>
          <w:rFonts w:ascii="Consolas" w:cs="Consolas" w:eastAsia="Consolas" w:hAnsi="Consolas"/>
          <w:sz w:val="18"/>
          <w:szCs w:val="18"/>
          <w:shd w:fill="cfe2f3" w:val="clear"/>
          <w:rtl w:val="0"/>
        </w:rPr>
        <w:t xml:space="preserve">name</w:t>
      </w:r>
      <w:r w:rsidDel="00000000" w:rsidR="00000000" w:rsidRPr="00000000">
        <w:rPr>
          <w:rFonts w:ascii="Consolas" w:cs="Consolas" w:eastAsia="Consolas" w:hAnsi="Consolas"/>
          <w:color w:val="000000"/>
          <w:sz w:val="18"/>
          <w:szCs w:val="18"/>
          <w:shd w:fill="cfe2f3" w:val="clear"/>
          <w:rtl w:val="0"/>
        </w:rPr>
        <w:t xml:space="preserve">": "Add TCP port 80 Filter Rule to the existing Block UDP 1434 Filter",</w:t>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18"/>
          <w:szCs w:val="18"/>
          <w:shd w:fill="cfe2f3" w:val="clear"/>
          <w:rtl w:val="0"/>
        </w:rPr>
        <w:t xml:space="preserve">    "description": "This is how to add a filter rule to block inbound access to TCP port 80 the existing UDP 1434 filter ..."</w:t>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18"/>
          <w:szCs w:val="18"/>
          <w:shd w:fill="cfe2f3" w:val="clear"/>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18"/>
          <w:szCs w:val="18"/>
          <w:shd w:fill="cfe2f3" w:val="clear"/>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18"/>
          <w:szCs w:val="18"/>
          <w:shd w:fill="cfe2f3" w:val="clear"/>
          <w:rtl w:val="0"/>
        </w:rPr>
        <w:t xml:space="preserve">    "type": "relationship",</w:t>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18"/>
          <w:szCs w:val="18"/>
          <w:shd w:fill="cfe2f3" w:val="clear"/>
          <w:rtl w:val="0"/>
        </w:rPr>
        <w:t xml:space="preserve">    "id": "relationship--44298a74-ba52-4f0c-87a3-1824e67d7fad",</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"version": 1,</w:t>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18"/>
          <w:szCs w:val="18"/>
          <w:shd w:fill="cfe2f3" w:val="clear"/>
          <w:rtl w:val="0"/>
        </w:rPr>
        <w:t xml:space="preserve">    "created": "2016-04-06T20:06:37Z",</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"modified": "2016-04-06T20:06:37Z",</w:t>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18"/>
          <w:szCs w:val="18"/>
          <w:shd w:fill="cfe2f3" w:val="clear"/>
          <w:rtl w:val="0"/>
        </w:rPr>
        <w:t xml:space="preserve">    "created_by_ref": "source--f431f809-377b-45e0-aa1c-6a4751cae5ff",</w:t>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18"/>
          <w:szCs w:val="18"/>
          <w:shd w:fill="cfe2f3" w:val="clear"/>
          <w:rtl w:val="0"/>
        </w:rPr>
        <w:t xml:space="preserve">    "source_ref": "course-of-action--8e2e2d2b-17d4-4cbf-938f-98ee46b3cd3f",</w:t>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18"/>
          <w:szCs w:val="18"/>
          <w:shd w:fill="cfe2f3" w:val="clear"/>
          <w:rtl w:val="0"/>
        </w:rPr>
        <w:t xml:space="preserve">    "target_ref": "malware--31b940d4-6f7f-459a-80ea-9c1f17b5891b",</w:t>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18"/>
          <w:szCs w:val="18"/>
          <w:shd w:fill="cfe2f3" w:val="clear"/>
          <w:rtl w:val="0"/>
        </w:rPr>
        <w:t xml:space="preserve">    "</w:t>
      </w:r>
      <w:r w:rsidDel="00000000" w:rsidR="00000000" w:rsidRPr="00000000">
        <w:rPr>
          <w:rFonts w:ascii="Consolas" w:cs="Consolas" w:eastAsia="Consolas" w:hAnsi="Consolas"/>
          <w:sz w:val="18"/>
          <w:szCs w:val="18"/>
          <w:shd w:fill="cfe2f3" w:val="clear"/>
          <w:rtl w:val="0"/>
        </w:rPr>
        <w:t xml:space="preserve">name</w:t>
      </w:r>
      <w:r w:rsidDel="00000000" w:rsidR="00000000" w:rsidRPr="00000000">
        <w:rPr>
          <w:rFonts w:ascii="Consolas" w:cs="Consolas" w:eastAsia="Consolas" w:hAnsi="Consolas"/>
          <w:color w:val="000000"/>
          <w:sz w:val="18"/>
          <w:szCs w:val="18"/>
          <w:shd w:fill="cfe2f3" w:val="clear"/>
          <w:rtl w:val="0"/>
        </w:rPr>
        <w:t xml:space="preserve">": "mitigates"</w:t>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18"/>
          <w:szCs w:val="18"/>
          <w:shd w:fill="cfe2f3" w:val="clear"/>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18"/>
          <w:szCs w:val="18"/>
          <w:shd w:fill="cfe2f3" w:val="clear"/>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18"/>
          <w:szCs w:val="18"/>
          <w:shd w:fill="cfe2f3" w:val="clear"/>
          <w:rtl w:val="0"/>
        </w:rPr>
        <w:t xml:space="preserve">    "type": "malware",</w:t>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18"/>
          <w:szCs w:val="18"/>
          <w:shd w:fill="cfe2f3" w:val="clear"/>
          <w:rtl w:val="0"/>
        </w:rPr>
        <w:t xml:space="preserve">    "id": "malware--31b940d4-6f7f-459a-80ea-9c1f17b5891b",</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"version": 1,</w:t>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18"/>
          <w:szCs w:val="18"/>
          <w:shd w:fill="cfe2f3" w:val="clear"/>
          <w:rtl w:val="0"/>
        </w:rPr>
        <w:t xml:space="preserve">    "created": "2016-04-06T20:07:09Z",</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"modified": "2016-04-06T20:07:09Z",</w:t>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18"/>
          <w:szCs w:val="18"/>
          <w:shd w:fill="cfe2f3" w:val="clear"/>
          <w:rtl w:val="0"/>
        </w:rPr>
        <w:t xml:space="preserve">    "created_by_ref": "source--f431f809-377b-45e0-aa1c-6a4751cae5ff",</w:t>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18"/>
          <w:szCs w:val="18"/>
          <w:shd w:fill="cfe2f3" w:val="clear"/>
          <w:rtl w:val="0"/>
        </w:rPr>
        <w:t xml:space="preserve">    "</w:t>
      </w:r>
      <w:r w:rsidDel="00000000" w:rsidR="00000000" w:rsidRPr="00000000">
        <w:rPr>
          <w:rFonts w:ascii="Consolas" w:cs="Consolas" w:eastAsia="Consolas" w:hAnsi="Consolas"/>
          <w:sz w:val="18"/>
          <w:szCs w:val="18"/>
          <w:shd w:fill="cfe2f3" w:val="clear"/>
          <w:rtl w:val="0"/>
        </w:rPr>
        <w:t xml:space="preserve">name</w:t>
      </w:r>
      <w:r w:rsidDel="00000000" w:rsidR="00000000" w:rsidRPr="00000000">
        <w:rPr>
          <w:rFonts w:ascii="Consolas" w:cs="Consolas" w:eastAsia="Consolas" w:hAnsi="Consolas"/>
          <w:color w:val="000000"/>
          <w:sz w:val="18"/>
          <w:szCs w:val="18"/>
          <w:shd w:fill="cfe2f3" w:val="clear"/>
          <w:rtl w:val="0"/>
        </w:rPr>
        <w:t xml:space="preserve">": "Poison Ivy"</w:t>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18"/>
          <w:szCs w:val="18"/>
          <w:shd w:fill="cfe2f3" w:val="clear"/>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18"/>
          <w:szCs w:val="18"/>
          <w:shd w:fill="cfe2f3" w:val="clear"/>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6cgc3vm9y3gp" w:id="15"/>
      <w:bookmarkEnd w:id="15"/>
      <w:r w:rsidDel="00000000" w:rsidR="00000000" w:rsidRPr="00000000">
        <w:rPr>
          <w:rtl w:val="0"/>
        </w:rPr>
        <w:t xml:space="preserve">​1.5.​ Incident</w:t>
      </w:r>
    </w:p>
    <w:p w:rsidR="00000000" w:rsidDel="00000000" w:rsidP="00000000" w:rsidRDefault="00000000" w:rsidRPr="00000000">
      <w:pPr>
        <w:spacing w:line="331.2" w:lineRule="auto"/>
        <w:contextualSpacing w:val="0"/>
      </w:pPr>
      <w:r w:rsidDel="00000000" w:rsidR="00000000" w:rsidRPr="00000000">
        <w:rPr>
          <w:b w:val="1"/>
          <w:rtl w:val="0"/>
        </w:rPr>
        <w:t xml:space="preserve">Type Name:</w:t>
      </w:r>
      <w:r w:rsidDel="00000000" w:rsidR="00000000" w:rsidRPr="00000000">
        <w:rPr>
          <w:rtl w:val="0"/>
        </w:rPr>
        <w:t xml:space="preserve"> </w:t>
      </w:r>
      <w:r w:rsidDel="00000000" w:rsidR="00000000" w:rsidRPr="00000000">
        <w:rPr>
          <w:rFonts w:ascii="Consolas" w:cs="Consolas" w:eastAsia="Consolas" w:hAnsi="Consolas"/>
          <w:color w:val="c7254e"/>
          <w:shd w:fill="f9f2f4" w:val="clear"/>
          <w:rtl w:val="0"/>
        </w:rPr>
        <w:t xml:space="preserve">incident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Incidents are discrete instances of threats affecting an organization along with information discovered or decided during an incident response investigation. They consist of data such as time-related information, parties involved, impact assessment, related indicators, related observables, leveraged attack techniques, attribution, responses taken or recommended.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8etbi9afk5u9" w:id="16"/>
      <w:bookmarkEnd w:id="16"/>
      <w:r w:rsidDel="00000000" w:rsidR="00000000" w:rsidRPr="00000000">
        <w:rPr>
          <w:rtl w:val="0"/>
        </w:rPr>
        <w:t xml:space="preserve">​1.5.1.​ Properties</w:t>
      </w:r>
    </w:p>
    <w:tbl>
      <w:tblPr>
        <w:tblStyle w:val="Table7"/>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65"/>
        <w:gridCol w:w="2595"/>
        <w:gridCol w:w="3600"/>
        <w:tblGridChange w:id="0">
          <w:tblGrid>
            <w:gridCol w:w="3165"/>
            <w:gridCol w:w="2595"/>
            <w:gridCol w:w="3600"/>
          </w:tblGrid>
        </w:tblGridChange>
      </w:tblGrid>
      <w:tr>
        <w:trPr>
          <w:trHeight w:val="420" w:hRule="atLeast"/>
        </w:trPr>
        <w:tc>
          <w:tcPr>
            <w:gridSpan w:val="3"/>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color w:val="ffffff"/>
                <w:rtl w:val="0"/>
              </w:rPr>
              <w:t xml:space="preserve">Common Properties</w:t>
            </w:r>
          </w:p>
        </w:tc>
      </w:tr>
      <w:tr>
        <w:trPr>
          <w:trHeight w:val="420" w:hRule="atLeast"/>
        </w:trPr>
        <w:tc>
          <w:tcPr>
            <w:gridSpan w:val="3"/>
            <w:tcBorders>
              <w:top w:color="000000" w:space="0" w:sz="4" w:val="single"/>
              <w:left w:color="000000" w:space="0" w:sz="4" w:val="single"/>
              <w:bottom w:color="000000" w:space="0" w:sz="4" w:val="single"/>
              <w:right w:color="000000" w:space="0" w:sz="4" w:val="single"/>
            </w:tcBorders>
            <w:shd w:fill="cfe2f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b w:val="1"/>
                <w:rtl w:val="0"/>
              </w:rPr>
              <w:t xml:space="preserve">type, id, created_by_ref, labels, version, created, modified, revoked, version_comment, external_references, confidence, object_markings_refs, granular_markings</w:t>
            </w:r>
            <w:r w:rsidDel="00000000" w:rsidR="00000000" w:rsidRPr="00000000">
              <w:rPr>
                <w:rtl w:val="0"/>
              </w:rPr>
            </w:r>
          </w:p>
        </w:tc>
      </w:tr>
      <w:tr>
        <w:tc>
          <w:tcPr>
            <w:gridSpan w:val="3"/>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color w:val="ffffff"/>
                <w:rtl w:val="0"/>
              </w:rPr>
              <w:t xml:space="preserve">Indicator Specific Properties</w:t>
            </w:r>
          </w:p>
        </w:tc>
      </w:tr>
      <w:tr>
        <w:tc>
          <w:tcPr>
            <w:gridSpan w:val="3"/>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b w:val="1"/>
                <w:rtl w:val="0"/>
              </w:rPr>
              <w:t xml:space="preserve">name</w:t>
            </w:r>
            <w:r w:rsidDel="00000000" w:rsidR="00000000" w:rsidRPr="00000000">
              <w:rPr>
                <w:rFonts w:ascii="Consolas" w:cs="Consolas" w:eastAsia="Consolas" w:hAnsi="Consolas"/>
                <w:b w:val="1"/>
                <w:rtl w:val="0"/>
              </w:rPr>
              <w:t xml:space="preserve">, description</w:t>
            </w:r>
            <w:r w:rsidDel="00000000" w:rsidR="00000000" w:rsidRPr="00000000">
              <w:rPr>
                <w:rFonts w:ascii="Consolas" w:cs="Consolas" w:eastAsia="Consolas" w:hAnsi="Consolas"/>
                <w:b w:val="1"/>
                <w:rtl w:val="0"/>
              </w:rPr>
              <w:t xml:space="preserve">, </w:t>
            </w:r>
            <w:r w:rsidDel="00000000" w:rsidR="00000000" w:rsidRPr="00000000">
              <w:rPr>
                <w:rFonts w:ascii="Consolas" w:cs="Consolas" w:eastAsia="Consolas" w:hAnsi="Consolas"/>
                <w:b w:val="1"/>
                <w:rtl w:val="0"/>
              </w:rPr>
              <w:t xml:space="preserve">initial_compromise</w:t>
            </w:r>
            <w:r w:rsidDel="00000000" w:rsidR="00000000" w:rsidRPr="00000000">
              <w:rPr>
                <w:rFonts w:ascii="Consolas" w:cs="Consolas" w:eastAsia="Consolas" w:hAnsi="Consolas"/>
                <w:b w:val="1"/>
                <w:rtl w:val="0"/>
              </w:rPr>
              <w:t xml:space="preserve">, initial_compromise_precision, discovery, discovery_precision, remediation, remediation_precision</w:t>
            </w:r>
            <w:r w:rsidDel="00000000" w:rsidR="00000000" w:rsidRPr="00000000">
              <w:rPr>
                <w:rtl w:val="0"/>
              </w:rPr>
            </w:r>
          </w:p>
        </w:tc>
      </w:tr>
      <w:tr>
        <w:tc>
          <w:tcPr>
            <w:shd w:fill="07376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color w:val="ffffff"/>
                <w:rtl w:val="0"/>
              </w:rPr>
              <w:t xml:space="preserve">Property Name</w:t>
            </w:r>
            <w:r w:rsidDel="00000000" w:rsidR="00000000" w:rsidRPr="00000000">
              <w:rPr>
                <w:rtl w:val="0"/>
              </w:rPr>
            </w:r>
          </w:p>
        </w:tc>
        <w:tc>
          <w:tcPr>
            <w:shd w:fill="07376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color w:val="ffffff"/>
                <w:rtl w:val="0"/>
              </w:rPr>
              <w:t xml:space="preserve">Type</w:t>
            </w:r>
          </w:p>
        </w:tc>
        <w:tc>
          <w:tcPr>
            <w:shd w:fill="07376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color w:val="ffffff"/>
                <w:rtl w:val="0"/>
              </w:rPr>
              <w:t xml:space="preserve">Description</w:t>
            </w:r>
          </w:p>
        </w:tc>
      </w:tr>
      <w:tr>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rtl w:val="0"/>
              </w:rPr>
              <w:t xml:space="preserve">type</w:t>
            </w:r>
            <w:r w:rsidDel="00000000" w:rsidR="00000000" w:rsidRPr="00000000">
              <w:rPr>
                <w:rtl w:val="0"/>
              </w:rPr>
              <w:t xml:space="preserve"> (required)</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c7254e"/>
                <w:shd w:fill="f9f2f4" w:val="clear"/>
                <w:rtl w:val="0"/>
              </w:rPr>
              <w:t xml:space="preserve">string</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The value of this field </w:t>
            </w:r>
            <w:r w:rsidDel="00000000" w:rsidR="00000000" w:rsidRPr="00000000">
              <w:rPr>
                <w:b w:val="1"/>
                <w:rtl w:val="0"/>
              </w:rPr>
              <w:t xml:space="preserve">MUST</w:t>
            </w:r>
            <w:r w:rsidDel="00000000" w:rsidR="00000000" w:rsidRPr="00000000">
              <w:rPr>
                <w:rtl w:val="0"/>
              </w:rPr>
              <w:t xml:space="preserve"> be </w:t>
            </w:r>
            <w:r w:rsidDel="00000000" w:rsidR="00000000" w:rsidRPr="00000000">
              <w:rPr>
                <w:rFonts w:ascii="Consolas" w:cs="Consolas" w:eastAsia="Consolas" w:hAnsi="Consolas"/>
                <w:color w:val="38761d"/>
                <w:shd w:fill="d9ead3" w:val="clear"/>
                <w:rtl w:val="0"/>
              </w:rPr>
              <w:t xml:space="preserve">incident</w:t>
            </w:r>
            <w:r w:rsidDel="00000000" w:rsidR="00000000" w:rsidRPr="00000000">
              <w:rPr>
                <w:rtl w:val="0"/>
              </w:rPr>
            </w:r>
          </w:p>
        </w:tc>
      </w:tr>
      <w:tr>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rtl w:val="0"/>
              </w:rPr>
              <w:t xml:space="preserve">labels</w:t>
            </w:r>
            <w:r w:rsidDel="00000000" w:rsidR="00000000" w:rsidRPr="00000000">
              <w:rPr>
                <w:b w:val="1"/>
                <w:rtl w:val="0"/>
              </w:rPr>
              <w:t xml:space="preserve"> </w:t>
            </w:r>
            <w:r w:rsidDel="00000000" w:rsidR="00000000" w:rsidRPr="00000000">
              <w:rPr>
                <w:rtl w:val="0"/>
              </w:rPr>
              <w:t xml:space="preserve">(required)</w:t>
            </w:r>
            <w:r w:rsidDel="00000000" w:rsidR="00000000" w:rsidRPr="00000000">
              <w:rPr>
                <w:rtl w:val="0"/>
              </w:rPr>
            </w:r>
          </w:p>
        </w:tc>
        <w:tc>
          <w:tcPr>
            <w:shd w:fill="d9d9d9"/>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list</w:t>
            </w:r>
            <w:r w:rsidDel="00000000" w:rsidR="00000000" w:rsidRPr="00000000">
              <w:rPr>
                <w:rtl w:val="0"/>
              </w:rPr>
              <w:t xml:space="preserve"> of type </w:t>
            </w:r>
            <w:r w:rsidDel="00000000" w:rsidR="00000000" w:rsidRPr="00000000">
              <w:rPr>
                <w:rFonts w:ascii="Consolas" w:cs="Consolas" w:eastAsia="Consolas" w:hAnsi="Consolas"/>
                <w:color w:val="c7254e"/>
                <w:shd w:fill="f9f2f4" w:val="clear"/>
                <w:rtl w:val="0"/>
              </w:rPr>
              <w:t xml:space="preserve">open-vocab</w:t>
            </w:r>
          </w:p>
        </w:tc>
        <w:tc>
          <w:tcPr>
            <w:shd w:fill="d9d9d9"/>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This field is an Open Vocabulary that s</w:t>
            </w:r>
            <w:r w:rsidDel="00000000" w:rsidR="00000000" w:rsidRPr="00000000">
              <w:rPr>
                <w:rtl w:val="0"/>
              </w:rPr>
              <w:t xml:space="preserve">pecifies the type of indicator.  </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This is an open vocabulary and values </w:t>
            </w:r>
            <w:r w:rsidDel="00000000" w:rsidR="00000000" w:rsidRPr="00000000">
              <w:rPr>
                <w:b w:val="1"/>
                <w:rtl w:val="0"/>
              </w:rPr>
              <w:t xml:space="preserve">SHOULD </w:t>
            </w:r>
            <w:r w:rsidDel="00000000" w:rsidR="00000000" w:rsidRPr="00000000">
              <w:rPr>
                <w:rtl w:val="0"/>
              </w:rPr>
              <w:t xml:space="preserve">come from the </w:t>
            </w:r>
            <w:r w:rsidDel="00000000" w:rsidR="00000000" w:rsidRPr="00000000">
              <w:rPr>
                <w:rFonts w:ascii="Consolas" w:cs="Consolas" w:eastAsia="Consolas" w:hAnsi="Consolas"/>
                <w:color w:val="c7254e"/>
                <w:shd w:fill="f9f2f4" w:val="clear"/>
                <w:rtl w:val="0"/>
              </w:rPr>
              <w:t xml:space="preserve">incident-label-ov</w:t>
            </w:r>
            <w:r w:rsidDel="00000000" w:rsidR="00000000" w:rsidRPr="00000000">
              <w:rPr>
                <w:rtl w:val="0"/>
              </w:rPr>
              <w:t xml:space="preserve"> vocabulary.</w:t>
            </w:r>
          </w:p>
        </w:tc>
      </w:tr>
      <w:tr>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rtl w:val="0"/>
              </w:rPr>
              <w:t xml:space="preserve">name</w:t>
            </w:r>
            <w:r w:rsidDel="00000000" w:rsidR="00000000" w:rsidRPr="00000000">
              <w:rPr>
                <w:rtl w:val="0"/>
              </w:rPr>
              <w:t xml:space="preserve"> </w:t>
            </w:r>
            <w:r w:rsidDel="00000000" w:rsidR="00000000" w:rsidRPr="00000000">
              <w:rPr>
                <w:rtl w:val="0"/>
              </w:rPr>
              <w:t xml:space="preserve">(</w:t>
            </w:r>
            <w:r w:rsidDel="00000000" w:rsidR="00000000" w:rsidRPr="00000000">
              <w:rPr>
                <w:rtl w:val="0"/>
              </w:rPr>
              <w:t xml:space="preserve">required</w:t>
            </w:r>
            <w:r w:rsidDel="00000000" w:rsidR="00000000" w:rsidRPr="00000000">
              <w:rPr>
                <w:rtl w:val="0"/>
              </w:rPr>
              <w:t xml:space="preserve">)</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nsolas" w:cs="Consolas" w:eastAsia="Consolas" w:hAnsi="Consolas"/>
                <w:color w:val="c7254e"/>
                <w:shd w:fill="f9f2f4" w:val="clear"/>
                <w:rtl w:val="0"/>
              </w:rPr>
              <w:t xml:space="preserve">string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The name used to identify the Incident.</w:t>
            </w:r>
          </w:p>
        </w:tc>
      </w:tr>
      <w:tr>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rtl w:val="0"/>
              </w:rPr>
              <w:t xml:space="preserve">description</w:t>
            </w:r>
            <w:r w:rsidDel="00000000" w:rsidR="00000000" w:rsidRPr="00000000">
              <w:rPr>
                <w:rtl w:val="0"/>
              </w:rPr>
              <w:t xml:space="preserve"> </w:t>
            </w:r>
            <w:r w:rsidDel="00000000" w:rsidR="00000000" w:rsidRPr="00000000">
              <w:rPr>
                <w:rtl w:val="0"/>
              </w:rPr>
              <w:t xml:space="preserve">(optional)</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nsolas" w:cs="Consolas" w:eastAsia="Consolas" w:hAnsi="Consolas"/>
                <w:color w:val="c7254e"/>
                <w:shd w:fill="f9f2f4" w:val="clear"/>
                <w:rtl w:val="0"/>
              </w:rPr>
              <w:t xml:space="preserve">string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A description that provides more details and context about this object, potentially including its purpose and its key characteristics.</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45.6" w:lineRule="auto"/>
              <w:contextualSpacing w:val="0"/>
            </w:pPr>
            <w:r w:rsidDel="00000000" w:rsidR="00000000" w:rsidRPr="00000000">
              <w:rPr>
                <w:rFonts w:ascii="Consolas" w:cs="Consolas" w:eastAsia="Consolas" w:hAnsi="Consolas"/>
                <w:b w:val="1"/>
                <w:rtl w:val="0"/>
              </w:rPr>
              <w:t xml:space="preserve">initial_compromise</w:t>
            </w:r>
            <w:r w:rsidDel="00000000" w:rsidR="00000000" w:rsidRPr="00000000">
              <w:rPr>
                <w:rtl w:val="0"/>
              </w:rPr>
              <w:t xml:space="preserve"> </w:t>
            </w:r>
            <w:r w:rsidDel="00000000" w:rsidR="00000000" w:rsidRPr="00000000">
              <w:rPr>
                <w:rtl w:val="0"/>
              </w:rPr>
              <w:t xml:space="preserve">(optional)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45.6" w:lineRule="auto"/>
              <w:contextualSpacing w:val="0"/>
            </w:pPr>
            <w:r w:rsidDel="00000000" w:rsidR="00000000" w:rsidRPr="00000000">
              <w:rPr>
                <w:rFonts w:ascii="Consolas" w:cs="Consolas" w:eastAsia="Consolas" w:hAnsi="Consolas"/>
                <w:color w:val="c7254e"/>
                <w:shd w:fill="f9f2f4" w:val="clear"/>
                <w:rtl w:val="0"/>
              </w:rPr>
              <w:t xml:space="preserve">timestamp</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Specifies the time that the initial compromise occurred for the Incident</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45.6" w:lineRule="auto"/>
              <w:contextualSpacing w:val="0"/>
            </w:pPr>
            <w:r w:rsidDel="00000000" w:rsidR="00000000" w:rsidRPr="00000000">
              <w:rPr>
                <w:rFonts w:ascii="Consolas" w:cs="Consolas" w:eastAsia="Consolas" w:hAnsi="Consolas"/>
                <w:b w:val="1"/>
                <w:rtl w:val="0"/>
              </w:rPr>
              <w:t xml:space="preserve">initial_compromise_</w:t>
            </w:r>
          </w:p>
          <w:p w:rsidR="00000000" w:rsidDel="00000000" w:rsidP="00000000" w:rsidRDefault="00000000" w:rsidRPr="00000000">
            <w:pPr>
              <w:spacing w:line="345.6" w:lineRule="auto"/>
              <w:contextualSpacing w:val="0"/>
            </w:pPr>
            <w:r w:rsidDel="00000000" w:rsidR="00000000" w:rsidRPr="00000000">
              <w:rPr>
                <w:rFonts w:ascii="Consolas" w:cs="Consolas" w:eastAsia="Consolas" w:hAnsi="Consolas"/>
                <w:b w:val="1"/>
                <w:rtl w:val="0"/>
              </w:rPr>
              <w:t xml:space="preserve">precision</w:t>
            </w:r>
            <w:r w:rsidDel="00000000" w:rsidR="00000000" w:rsidRPr="00000000">
              <w:rPr>
                <w:rtl w:val="0"/>
              </w:rPr>
              <w:t xml:space="preserve"> (optional)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45.6" w:lineRule="auto"/>
              <w:contextualSpacing w:val="0"/>
            </w:pPr>
            <w:r w:rsidDel="00000000" w:rsidR="00000000" w:rsidRPr="00000000">
              <w:rPr>
                <w:rFonts w:ascii="Consolas" w:cs="Consolas" w:eastAsia="Consolas" w:hAnsi="Consolas"/>
                <w:color w:val="c7254e"/>
                <w:shd w:fill="f9f2f4" w:val="clear"/>
                <w:rtl w:val="0"/>
              </w:rPr>
              <w:t xml:space="preserve">timestamp-precision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The </w:t>
            </w:r>
            <w:r w:rsidDel="00000000" w:rsidR="00000000" w:rsidRPr="00000000">
              <w:rPr>
                <w:rtl w:val="0"/>
              </w:rPr>
              <w:t xml:space="preserve">timestamp </w:t>
            </w:r>
            <w:r w:rsidDel="00000000" w:rsidR="00000000" w:rsidRPr="00000000">
              <w:rPr>
                <w:rtl w:val="0"/>
              </w:rPr>
              <w:t xml:space="preserve">precision of </w:t>
            </w:r>
            <w:r w:rsidDel="00000000" w:rsidR="00000000" w:rsidRPr="00000000">
              <w:rPr>
                <w:rFonts w:ascii="Consolas" w:cs="Consolas" w:eastAsia="Consolas" w:hAnsi="Consolas"/>
                <w:b w:val="1"/>
                <w:rtl w:val="0"/>
              </w:rPr>
              <w:t xml:space="preserve">initial_compromise</w:t>
            </w:r>
            <w:r w:rsidDel="00000000" w:rsidR="00000000" w:rsidRPr="00000000">
              <w:rPr>
                <w:b w:val="1"/>
                <w:rtl w:val="0"/>
              </w:rPr>
              <w:t xml:space="preserve">.</w:t>
            </w:r>
            <w:r w:rsidDel="00000000" w:rsidR="00000000" w:rsidRPr="00000000">
              <w:rPr>
                <w:rtl w:val="0"/>
              </w:rPr>
              <w:t xml:space="preserve">.</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45.6" w:lineRule="auto"/>
              <w:contextualSpacing w:val="0"/>
            </w:pPr>
            <w:r w:rsidDel="00000000" w:rsidR="00000000" w:rsidRPr="00000000">
              <w:rPr>
                <w:rFonts w:ascii="Consolas" w:cs="Consolas" w:eastAsia="Consolas" w:hAnsi="Consolas"/>
                <w:b w:val="1"/>
                <w:rtl w:val="0"/>
              </w:rPr>
              <w:t xml:space="preserve">discovery</w:t>
            </w:r>
            <w:r w:rsidDel="00000000" w:rsidR="00000000" w:rsidRPr="00000000">
              <w:rPr>
                <w:rtl w:val="0"/>
              </w:rPr>
              <w:t xml:space="preserve"> (optional)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45.6" w:lineRule="auto"/>
              <w:contextualSpacing w:val="0"/>
            </w:pPr>
            <w:r w:rsidDel="00000000" w:rsidR="00000000" w:rsidRPr="00000000">
              <w:rPr>
                <w:rFonts w:ascii="Consolas" w:cs="Consolas" w:eastAsia="Consolas" w:hAnsi="Consolas"/>
                <w:color w:val="c7254e"/>
                <w:shd w:fill="f9f2f4" w:val="clear"/>
                <w:rtl w:val="0"/>
              </w:rPr>
              <w:t xml:space="preserve">timestamp</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Specifies the first time at which the organization learned the Incident had occurred.</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45.6" w:lineRule="auto"/>
              <w:contextualSpacing w:val="0"/>
            </w:pPr>
            <w:r w:rsidDel="00000000" w:rsidR="00000000" w:rsidRPr="00000000">
              <w:rPr>
                <w:rFonts w:ascii="Consolas" w:cs="Consolas" w:eastAsia="Consolas" w:hAnsi="Consolas"/>
                <w:b w:val="1"/>
                <w:rtl w:val="0"/>
              </w:rPr>
              <w:t xml:space="preserve">discovery_precision</w:t>
            </w:r>
            <w:r w:rsidDel="00000000" w:rsidR="00000000" w:rsidRPr="00000000">
              <w:rPr>
                <w:rtl w:val="0"/>
              </w:rPr>
              <w:t xml:space="preserve"> (optional)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45.6" w:lineRule="auto"/>
              <w:contextualSpacing w:val="0"/>
            </w:pPr>
            <w:r w:rsidDel="00000000" w:rsidR="00000000" w:rsidRPr="00000000">
              <w:rPr>
                <w:rFonts w:ascii="Consolas" w:cs="Consolas" w:eastAsia="Consolas" w:hAnsi="Consolas"/>
                <w:color w:val="c7254e"/>
                <w:shd w:fill="f9f2f4" w:val="clear"/>
                <w:rtl w:val="0"/>
              </w:rPr>
              <w:t xml:space="preserve">timestamp-precision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The </w:t>
            </w:r>
            <w:r w:rsidDel="00000000" w:rsidR="00000000" w:rsidRPr="00000000">
              <w:rPr>
                <w:rtl w:val="0"/>
              </w:rPr>
              <w:t xml:space="preserve">timestamp </w:t>
            </w:r>
            <w:r w:rsidDel="00000000" w:rsidR="00000000" w:rsidRPr="00000000">
              <w:rPr>
                <w:rtl w:val="0"/>
              </w:rPr>
              <w:t xml:space="preserve">precision of </w:t>
            </w:r>
            <w:r w:rsidDel="00000000" w:rsidR="00000000" w:rsidRPr="00000000">
              <w:rPr>
                <w:rFonts w:ascii="Consolas" w:cs="Consolas" w:eastAsia="Consolas" w:hAnsi="Consolas"/>
                <w:b w:val="1"/>
                <w:rtl w:val="0"/>
              </w:rPr>
              <w:t xml:space="preserve">discovery</w:t>
            </w:r>
            <w:r w:rsidDel="00000000" w:rsidR="00000000" w:rsidRPr="00000000">
              <w:rPr>
                <w:rtl w:val="0"/>
              </w:rPr>
              <w:t xml:space="preserve">.</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45.6" w:lineRule="auto"/>
              <w:contextualSpacing w:val="0"/>
            </w:pPr>
            <w:r w:rsidDel="00000000" w:rsidR="00000000" w:rsidRPr="00000000">
              <w:rPr>
                <w:rFonts w:ascii="Consolas" w:cs="Consolas" w:eastAsia="Consolas" w:hAnsi="Consolas"/>
                <w:b w:val="1"/>
                <w:rtl w:val="0"/>
              </w:rPr>
              <w:t xml:space="preserve">remediation</w:t>
            </w:r>
            <w:r w:rsidDel="00000000" w:rsidR="00000000" w:rsidRPr="00000000">
              <w:rPr>
                <w:rtl w:val="0"/>
              </w:rPr>
              <w:t xml:space="preserve"> (optional)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45.6" w:lineRule="auto"/>
              <w:contextualSpacing w:val="0"/>
            </w:pPr>
            <w:r w:rsidDel="00000000" w:rsidR="00000000" w:rsidRPr="00000000">
              <w:rPr>
                <w:rFonts w:ascii="Consolas" w:cs="Consolas" w:eastAsia="Consolas" w:hAnsi="Consolas"/>
                <w:color w:val="c7254e"/>
                <w:shd w:fill="f9f2f4" w:val="clear"/>
                <w:rtl w:val="0"/>
              </w:rPr>
              <w:t xml:space="preserve">timestamp</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Specifies the first time at which the Incident is </w:t>
            </w:r>
            <w:r w:rsidDel="00000000" w:rsidR="00000000" w:rsidRPr="00000000">
              <w:rPr>
                <w:rtl w:val="0"/>
              </w:rPr>
              <w:t xml:space="preserve">remediated.</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45.6" w:lineRule="auto"/>
              <w:contextualSpacing w:val="0"/>
            </w:pPr>
            <w:r w:rsidDel="00000000" w:rsidR="00000000" w:rsidRPr="00000000">
              <w:rPr>
                <w:rFonts w:ascii="Consolas" w:cs="Consolas" w:eastAsia="Consolas" w:hAnsi="Consolas"/>
                <w:b w:val="1"/>
                <w:rtl w:val="0"/>
              </w:rPr>
              <w:t xml:space="preserve">remediation_precision</w:t>
            </w:r>
            <w:r w:rsidDel="00000000" w:rsidR="00000000" w:rsidRPr="00000000">
              <w:rPr>
                <w:rtl w:val="0"/>
              </w:rPr>
              <w:t xml:space="preserve"> </w:t>
            </w:r>
            <w:r w:rsidDel="00000000" w:rsidR="00000000" w:rsidRPr="00000000">
              <w:rPr>
                <w:rtl w:val="0"/>
              </w:rPr>
              <w:t xml:space="preserve">(optional)</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45.6" w:lineRule="auto"/>
              <w:contextualSpacing w:val="0"/>
            </w:pPr>
            <w:r w:rsidDel="00000000" w:rsidR="00000000" w:rsidRPr="00000000">
              <w:rPr>
                <w:rFonts w:ascii="Consolas" w:cs="Consolas" w:eastAsia="Consolas" w:hAnsi="Consolas"/>
                <w:color w:val="c7254e"/>
                <w:shd w:fill="f9f2f4" w:val="clear"/>
                <w:rtl w:val="0"/>
              </w:rPr>
              <w:t xml:space="preserve">timestamp-precision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The </w:t>
            </w:r>
            <w:r w:rsidDel="00000000" w:rsidR="00000000" w:rsidRPr="00000000">
              <w:rPr>
                <w:rtl w:val="0"/>
              </w:rPr>
              <w:t xml:space="preserve">timestamp </w:t>
            </w:r>
            <w:r w:rsidDel="00000000" w:rsidR="00000000" w:rsidRPr="00000000">
              <w:rPr>
                <w:rtl w:val="0"/>
              </w:rPr>
              <w:t xml:space="preserve">precision of </w:t>
            </w:r>
            <w:r w:rsidDel="00000000" w:rsidR="00000000" w:rsidRPr="00000000">
              <w:rPr>
                <w:b w:val="1"/>
                <w:rtl w:val="0"/>
              </w:rPr>
              <w:t xml:space="preserve">remediation</w:t>
            </w:r>
            <w:r w:rsidDel="00000000" w:rsidR="00000000" w:rsidRPr="00000000">
              <w:rPr>
                <w:rtl w:val="0"/>
              </w:rPr>
              <w:t xml:space="preserve">.</w:t>
            </w:r>
          </w:p>
        </w:tc>
      </w:tr>
    </w:tbl>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dtmaowxsidg2" w:id="17"/>
      <w:bookmarkEnd w:id="17"/>
      <w:r w:rsidDel="00000000" w:rsidR="00000000" w:rsidRPr="00000000">
        <w:rPr>
          <w:rtl w:val="0"/>
        </w:rPr>
        <w:t xml:space="preserve">​1.5.2.​ Relationships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These are the relationships explicitly defined between the Incident object and other objects. The first section lists the embedded relationships by property name along with their corresponding target. </w:t>
      </w:r>
      <w:r w:rsidDel="00000000" w:rsidR="00000000" w:rsidRPr="00000000">
        <w:rPr>
          <w:rtl w:val="0"/>
        </w:rPr>
        <w:t xml:space="preserve">The rest of the table identifies the relationships that can be made from this object by way of the Relationship Objec</w:t>
      </w:r>
      <w:r w:rsidDel="00000000" w:rsidR="00000000" w:rsidRPr="00000000">
        <w:rPr>
          <w:rtl w:val="0"/>
        </w:rPr>
        <w:t xml:space="preserve">t. The reverse relationships (relationships "to" this object) are included as a convenience. For their definitions, please see the objects for which they represent a "from" relationship.</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Relationships are not restricted to those listed below. Relationships can be created between any objects using the </w:t>
      </w:r>
      <w:r w:rsidDel="00000000" w:rsidR="00000000" w:rsidRPr="00000000">
        <w:rPr>
          <w:rFonts w:ascii="Consolas" w:cs="Consolas" w:eastAsia="Consolas" w:hAnsi="Consolas"/>
          <w:color w:val="38761d"/>
          <w:shd w:fill="d9ead3" w:val="clear"/>
          <w:rtl w:val="0"/>
        </w:rPr>
        <w:t xml:space="preserve">related-to</w:t>
      </w:r>
      <w:r w:rsidDel="00000000" w:rsidR="00000000" w:rsidRPr="00000000">
        <w:rPr>
          <w:rtl w:val="0"/>
        </w:rPr>
        <w:t xml:space="preserve"> relationship name or, as with open vocabularies, user-defined names.</w:t>
      </w:r>
      <w:r w:rsidDel="00000000" w:rsidR="00000000" w:rsidRPr="00000000">
        <w:rPr>
          <w:rtl w:val="0"/>
        </w:rPr>
      </w:r>
    </w:p>
    <w:tbl>
      <w:tblPr>
        <w:tblStyle w:val="Table8"/>
        <w:bidi w:val="0"/>
        <w:tblW w:w="9360.0" w:type="dxa"/>
        <w:jc w:val="left"/>
        <w:tblLayout w:type="fixed"/>
        <w:tblLook w:val="0600"/>
      </w:tblPr>
      <w:tblGrid>
        <w:gridCol w:w="1410"/>
        <w:gridCol w:w="1815"/>
        <w:gridCol w:w="2190"/>
        <w:gridCol w:w="3945"/>
        <w:tblGridChange w:id="0">
          <w:tblGrid>
            <w:gridCol w:w="1410"/>
            <w:gridCol w:w="1815"/>
            <w:gridCol w:w="2190"/>
            <w:gridCol w:w="3945"/>
          </w:tblGrid>
        </w:tblGridChange>
      </w:tblGrid>
      <w:tr>
        <w:tc>
          <w:tcPr>
            <w:gridSpan w:val="4"/>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color w:val="ffffff"/>
                <w:rtl w:val="0"/>
              </w:rPr>
              <w:t xml:space="preserve">Embedded Relationships</w:t>
            </w:r>
          </w:p>
        </w:tc>
      </w:tr>
      <w:tr>
        <w:tc>
          <w:tcPr>
            <w:gridSpan w:val="2"/>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b w:val="1"/>
                <w:rtl w:val="0"/>
              </w:rPr>
              <w:t xml:space="preserve">created_by_ref</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source</w:t>
            </w:r>
            <w:r w:rsidDel="00000000" w:rsidR="00000000" w:rsidRPr="00000000">
              <w:rPr>
                <w:rtl w:val="0"/>
              </w:rPr>
            </w:r>
          </w:p>
        </w:tc>
      </w:tr>
      <w:tr>
        <w:tc>
          <w:tcPr>
            <w:gridSpan w:val="2"/>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b w:val="1"/>
                <w:rtl w:val="0"/>
              </w:rPr>
              <w:t xml:space="preserve">object_markings_refs</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marking-definition</w:t>
            </w:r>
          </w:p>
        </w:tc>
      </w:tr>
      <w:tr>
        <w:tc>
          <w:tcPr>
            <w:gridSpan w:val="4"/>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color w:val="ffffff"/>
                <w:rtl w:val="0"/>
              </w:rPr>
              <w:t xml:space="preserve">Common Relationships</w:t>
            </w:r>
          </w:p>
        </w:tc>
      </w:tr>
      <w:tr>
        <w:tc>
          <w:tcPr>
            <w:gridSpan w:val="4"/>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38761d"/>
                <w:shd w:fill="d9ead3" w:val="clear"/>
                <w:rtl w:val="0"/>
              </w:rPr>
              <w:t xml:space="preserve">duplicate-of</w:t>
            </w:r>
            <w:r w:rsidDel="00000000" w:rsidR="00000000" w:rsidRPr="00000000">
              <w:rPr>
                <w:rtl w:val="0"/>
              </w:rPr>
              <w:t xml:space="preserve">, </w:t>
            </w:r>
            <w:r w:rsidDel="00000000" w:rsidR="00000000" w:rsidRPr="00000000">
              <w:rPr>
                <w:rFonts w:ascii="Consolas" w:cs="Consolas" w:eastAsia="Consolas" w:hAnsi="Consolas"/>
                <w:color w:val="38761d"/>
                <w:shd w:fill="d9ead3" w:val="clear"/>
                <w:rtl w:val="0"/>
              </w:rPr>
              <w:t xml:space="preserve">related-to</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color w:val="ffffff"/>
                <w:rtl w:val="0"/>
              </w:rPr>
              <w:t xml:space="preserve">Source</w:t>
            </w:r>
          </w:p>
        </w:tc>
        <w:tc>
          <w:tcPr>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color w:val="ffffff"/>
                <w:rtl w:val="0"/>
              </w:rPr>
              <w:t xml:space="preserve">Name</w:t>
            </w:r>
          </w:p>
        </w:tc>
        <w:tc>
          <w:tcPr>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color w:val="ffffff"/>
                <w:rtl w:val="0"/>
              </w:rPr>
              <w:t xml:space="preserve">Target </w:t>
            </w:r>
          </w:p>
        </w:tc>
        <w:tc>
          <w:tcPr>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color w:val="ffffff"/>
                <w:rtl w:val="0"/>
              </w:rPr>
              <w:t xml:space="preserve">Description</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Consolas" w:cs="Consolas" w:eastAsia="Consolas" w:hAnsi="Consolas"/>
                <w:color w:val="c7254e"/>
                <w:sz w:val="22"/>
                <w:szCs w:val="22"/>
                <w:shd w:fill="f9f2f4" w:val="clear"/>
                <w:rtl w:val="0"/>
              </w:rPr>
              <w:t xml:space="preserve">incident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Consolas" w:cs="Consolas" w:eastAsia="Consolas" w:hAnsi="Consolas"/>
                <w:color w:val="38761d"/>
                <w:shd w:fill="d9ead3" w:val="clear"/>
                <w:rtl w:val="0"/>
              </w:rPr>
              <w:t xml:space="preserve">attributed-to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Consolas" w:cs="Consolas" w:eastAsia="Consolas" w:hAnsi="Consolas"/>
                <w:color w:val="c7254e"/>
                <w:shd w:fill="f9f2f4" w:val="clear"/>
                <w:rtl w:val="0"/>
              </w:rPr>
              <w:t xml:space="preserve">attack-pattern</w:t>
            </w:r>
            <w:r w:rsidDel="00000000" w:rsidR="00000000" w:rsidRPr="00000000">
              <w:rPr>
                <w:rtl w:val="0"/>
              </w:rPr>
              <w:t xml:space="preserve">, </w:t>
            </w:r>
            <w:r w:rsidDel="00000000" w:rsidR="00000000" w:rsidRPr="00000000">
              <w:rPr>
                <w:rFonts w:ascii="Consolas" w:cs="Consolas" w:eastAsia="Consolas" w:hAnsi="Consolas"/>
                <w:color w:val="c7254e"/>
                <w:shd w:fill="f9f2f4" w:val="clear"/>
                <w:rtl w:val="0"/>
              </w:rPr>
              <w:t xml:space="preserve">c</w:t>
            </w:r>
            <w:r w:rsidDel="00000000" w:rsidR="00000000" w:rsidRPr="00000000">
              <w:rPr>
                <w:rFonts w:ascii="Consolas" w:cs="Consolas" w:eastAsia="Consolas" w:hAnsi="Consolas"/>
                <w:color w:val="c7254e"/>
                <w:sz w:val="22"/>
                <w:szCs w:val="22"/>
                <w:shd w:fill="f9f2f4" w:val="clear"/>
                <w:rtl w:val="0"/>
              </w:rPr>
              <w:t xml:space="preserve">ampaign</w:t>
            </w:r>
            <w:r w:rsidDel="00000000" w:rsidR="00000000" w:rsidRPr="00000000">
              <w:rPr>
                <w:rtl w:val="0"/>
              </w:rPr>
              <w:t xml:space="preserve">, </w:t>
            </w:r>
            <w:r w:rsidDel="00000000" w:rsidR="00000000" w:rsidRPr="00000000">
              <w:rPr>
                <w:rFonts w:ascii="Consolas" w:cs="Consolas" w:eastAsia="Consolas" w:hAnsi="Consolas"/>
                <w:color w:val="c7254e"/>
                <w:sz w:val="22"/>
                <w:szCs w:val="22"/>
                <w:shd w:fill="f9f2f4" w:val="clear"/>
                <w:rtl w:val="0"/>
              </w:rPr>
              <w:t xml:space="preserve">intrusion-set</w:t>
            </w:r>
            <w:r w:rsidDel="00000000" w:rsidR="00000000" w:rsidRPr="00000000">
              <w:rPr>
                <w:rtl w:val="0"/>
              </w:rPr>
              <w:t xml:space="preserve">, </w:t>
            </w:r>
            <w:r w:rsidDel="00000000" w:rsidR="00000000" w:rsidRPr="00000000">
              <w:rPr>
                <w:rFonts w:ascii="Consolas" w:cs="Consolas" w:eastAsia="Consolas" w:hAnsi="Consolas"/>
                <w:color w:val="c7254e"/>
                <w:shd w:fill="f9f2f4" w:val="clear"/>
                <w:rtl w:val="0"/>
              </w:rPr>
              <w:t xml:space="preserve">malware</w:t>
            </w:r>
            <w:r w:rsidDel="00000000" w:rsidR="00000000" w:rsidRPr="00000000">
              <w:rPr>
                <w:rtl w:val="0"/>
              </w:rPr>
              <w:t xml:space="preserve">, </w:t>
            </w:r>
            <w:r w:rsidDel="00000000" w:rsidR="00000000" w:rsidRPr="00000000">
              <w:rPr>
                <w:rFonts w:ascii="Consolas" w:cs="Consolas" w:eastAsia="Consolas" w:hAnsi="Consolas"/>
                <w:color w:val="c7254e"/>
                <w:shd w:fill="f9f2f4" w:val="clear"/>
                <w:rtl w:val="0"/>
              </w:rPr>
              <w:t xml:space="preserve">threat-actor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This relationship is used to document the objects that are suspected of being responsible for this Incident. </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incident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Consolas" w:cs="Consolas" w:eastAsia="Consolas" w:hAnsi="Consolas"/>
                <w:color w:val="38761d"/>
                <w:shd w:fill="d9ead3" w:val="clear"/>
                <w:rtl w:val="0"/>
              </w:rPr>
              <w:t xml:space="preserve">exploits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Consolas" w:cs="Consolas" w:eastAsia="Consolas" w:hAnsi="Consolas"/>
                <w:color w:val="c7254e"/>
                <w:shd w:fill="f9f2f4" w:val="clear"/>
                <w:rtl w:val="0"/>
              </w:rPr>
              <w:t xml:space="preserve">victim-target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This relationship is used to describe the victims that were actually exploited during the attack that created this Incident.</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incident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Consolas" w:cs="Consolas" w:eastAsia="Consolas" w:hAnsi="Consolas"/>
                <w:color w:val="38761d"/>
                <w:shd w:fill="d9ead3" w:val="clear"/>
                <w:rtl w:val="0"/>
              </w:rPr>
              <w:t xml:space="preserve">targets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Consolas" w:cs="Consolas" w:eastAsia="Consolas" w:hAnsi="Consolas"/>
                <w:color w:val="c7254e"/>
                <w:sz w:val="22"/>
                <w:szCs w:val="22"/>
                <w:shd w:fill="f9f2f4" w:val="clear"/>
                <w:rtl w:val="0"/>
              </w:rPr>
              <w:t xml:space="preserve">victim-target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This relationship is used to describe the intended or actual victims targeted during the attack that created this Incident.</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incident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Consolas" w:cs="Consolas" w:eastAsia="Consolas" w:hAnsi="Consolas"/>
                <w:color w:val="38761d"/>
                <w:shd w:fill="d9ead3" w:val="clear"/>
                <w:rtl w:val="0"/>
              </w:rPr>
              <w:t xml:space="preserve">uses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Consolas" w:cs="Consolas" w:eastAsia="Consolas" w:hAnsi="Consolas"/>
                <w:color w:val="c7254e"/>
                <w:sz w:val="22"/>
                <w:szCs w:val="22"/>
                <w:shd w:fill="f9f2f4" w:val="clear"/>
                <w:rtl w:val="0"/>
              </w:rPr>
              <w:t xml:space="preserve">course-of-action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This relationship is used to describe the course of action taken during the Incident.</w:t>
            </w:r>
          </w:p>
        </w:tc>
      </w:tr>
      <w:tr>
        <w:tc>
          <w:tcPr>
            <w:gridSpan w:val="4"/>
            <w:tcBorders>
              <w:top w:color="000000" w:space="0" w:sz="6" w:val="single"/>
              <w:left w:color="000000" w:space="0" w:sz="6" w:val="single"/>
              <w:bottom w:color="000000" w:space="0" w:sz="6" w:val="single"/>
              <w:right w:color="000000" w:space="0" w:sz="6" w:val="single"/>
            </w:tcBorders>
            <w:shd w:fill="d9d9d9"/>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Reverse</w:t>
            </w:r>
            <w:r w:rsidDel="00000000" w:rsidR="00000000" w:rsidRPr="00000000">
              <w:rPr>
                <w:b w:val="1"/>
                <w:rtl w:val="0"/>
              </w:rPr>
              <w:t xml:space="preserve"> Relationships</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Consolas" w:cs="Consolas" w:eastAsia="Consolas" w:hAnsi="Consolas"/>
                <w:color w:val="c7254e"/>
                <w:shd w:fill="f9f2f4" w:val="clear"/>
                <w:rtl w:val="0"/>
              </w:rPr>
              <w:t xml:space="preserve">course-of-action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Consolas" w:cs="Consolas" w:eastAsia="Consolas" w:hAnsi="Consolas"/>
                <w:color w:val="38761d"/>
                <w:shd w:fill="d9ead3" w:val="clear"/>
                <w:rtl w:val="0"/>
              </w:rPr>
              <w:t xml:space="preserve">mitigates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incident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See forward relationship for definition.</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d7pawar6vnds" w:id="18"/>
      <w:bookmarkEnd w:id="18"/>
      <w:r w:rsidDel="00000000" w:rsidR="00000000" w:rsidRPr="00000000">
        <w:rPr>
          <w:rtl w:val="0"/>
        </w:rPr>
        <w:t xml:space="preserve">​1.5.3.​ 1.4.3.Examples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"type": "incident",</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"id": "incident</w:t>
      </w:r>
      <w:r w:rsidDel="00000000" w:rsidR="00000000" w:rsidRPr="00000000">
        <w:rPr>
          <w:rFonts w:ascii="Consolas" w:cs="Consolas" w:eastAsia="Consolas" w:hAnsi="Consolas"/>
          <w:sz w:val="18"/>
          <w:szCs w:val="18"/>
          <w:shd w:fill="cfe2f3" w:val="clear"/>
          <w:rtl w:val="0"/>
        </w:rPr>
        <w:t xml:space="preserve">--8e2e2d2b-17d4-4cbf-938f-98ee46b3cd3f</w:t>
      </w:r>
      <w:r w:rsidDel="00000000" w:rsidR="00000000" w:rsidRPr="00000000">
        <w:rPr>
          <w:rFonts w:ascii="Consolas" w:cs="Consolas" w:eastAsia="Consolas" w:hAnsi="Consolas"/>
          <w:sz w:val="18"/>
          <w:szCs w:val="18"/>
          <w:shd w:fill="cfe2f3" w:val="clear"/>
          <w:rtl w:val="0"/>
        </w:rPr>
        <w:t xml:space="preserve">",</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"version": 1,</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"created": "2016-04-06T20:03:48Z",</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"modified": "2016-04-06T20:03:48Z",</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"created_by_ref": "source--f431f809-377b-45e0-aa1c-6a4751cae5ff",</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"name": "Green Group Infiltration of Web Servers",</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"description": "Green group was able to infiltrate the web server infrastructure and caused sporadic and unpredictable content defacement issues."</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w:t>
      </w:r>
      <w:r w:rsidDel="00000000" w:rsidR="00000000" w:rsidRPr="00000000">
        <w:rPr>
          <w:rtl w:val="0"/>
        </w:rPr>
      </w:r>
    </w:p>
    <w:p w:rsidR="00000000" w:rsidDel="00000000" w:rsidP="00000000" w:rsidRDefault="00000000" w:rsidRPr="00000000">
      <w:pPr>
        <w:pStyle w:val="Heading2"/>
        <w:contextualSpacing w:val="0"/>
      </w:pPr>
      <w:bookmarkStart w:colFirst="0" w:colLast="0" w:name="h.muftrcpnf89v" w:id="19"/>
      <w:bookmarkEnd w:id="19"/>
      <w:r w:rsidDel="00000000" w:rsidR="00000000" w:rsidRPr="00000000">
        <w:rPr>
          <w:rtl w:val="0"/>
        </w:rPr>
        <w:t xml:space="preserve">​1.6.​ Indicator</w:t>
      </w:r>
    </w:p>
    <w:p w:rsidR="00000000" w:rsidDel="00000000" w:rsidP="00000000" w:rsidRDefault="00000000" w:rsidRPr="00000000">
      <w:pPr>
        <w:spacing w:line="331.2" w:lineRule="auto"/>
        <w:contextualSpacing w:val="0"/>
      </w:pPr>
      <w:r w:rsidDel="00000000" w:rsidR="00000000" w:rsidRPr="00000000">
        <w:rPr>
          <w:b w:val="1"/>
          <w:rtl w:val="0"/>
        </w:rPr>
        <w:t xml:space="preserve">Type Name:</w:t>
      </w:r>
      <w:r w:rsidDel="00000000" w:rsidR="00000000" w:rsidRPr="00000000">
        <w:rPr>
          <w:rtl w:val="0"/>
        </w:rPr>
        <w:t xml:space="preserve"> </w:t>
      </w:r>
      <w:r w:rsidDel="00000000" w:rsidR="00000000" w:rsidRPr="00000000">
        <w:rPr>
          <w:rFonts w:ascii="Consolas" w:cs="Consolas" w:eastAsia="Consolas" w:hAnsi="Consolas"/>
          <w:color w:val="c7254e"/>
          <w:shd w:fill="f9f2f4" w:val="clear"/>
          <w:rtl w:val="0"/>
        </w:rPr>
        <w:t xml:space="preserve">indicator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 Indicator is used </w:t>
      </w:r>
      <w:r w:rsidDel="00000000" w:rsidR="00000000" w:rsidRPr="00000000">
        <w:rPr>
          <w:rtl w:val="0"/>
        </w:rPr>
        <w:t xml:space="preserve">to</w:t>
      </w:r>
      <w:r w:rsidDel="00000000" w:rsidR="00000000" w:rsidRPr="00000000">
        <w:rPr>
          <w:rtl w:val="0"/>
        </w:rPr>
        <w:t xml:space="preserve"> detect activities of interest and for conveying specific patterns combined with their contextual information. Indicators represent</w:t>
      </w:r>
      <w:r w:rsidDel="00000000" w:rsidR="00000000" w:rsidRPr="00000000">
        <w:rPr>
          <w:rtl w:val="0"/>
        </w:rPr>
        <w:t xml:space="preserve"> patterns of</w:t>
      </w:r>
      <w:r w:rsidDel="00000000" w:rsidR="00000000" w:rsidRPr="00000000">
        <w:rPr>
          <w:rtl w:val="0"/>
        </w:rPr>
        <w:t xml:space="preserve"> artifacts and/or behaviors of interest</w:t>
      </w:r>
      <w:r w:rsidDel="00000000" w:rsidR="00000000" w:rsidRPr="00000000">
        <w:rPr>
          <w:rtl w:val="0"/>
        </w:rPr>
        <w:t xml:space="preserve"> within a cyber domain</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w:t>
      </w:r>
      <w:r w:rsidDel="00000000" w:rsidR="00000000" w:rsidRPr="00000000">
        <w:rPr>
          <w:rtl w:val="0"/>
        </w:rPr>
        <w:t xml:space="preserve">he </w:t>
      </w:r>
      <w:r w:rsidDel="00000000" w:rsidR="00000000" w:rsidRPr="00000000">
        <w:rPr>
          <w:rtl w:val="0"/>
        </w:rPr>
        <w:t xml:space="preserve">I</w:t>
      </w:r>
      <w:r w:rsidDel="00000000" w:rsidR="00000000" w:rsidRPr="00000000">
        <w:rPr>
          <w:rtl w:val="0"/>
        </w:rPr>
        <w:t xml:space="preserve">ndicator object is used to document a pattern of activity, using </w:t>
      </w:r>
      <w:r w:rsidDel="00000000" w:rsidR="00000000" w:rsidRPr="00000000">
        <w:rPr>
          <w:rtl w:val="0"/>
        </w:rPr>
        <w:t xml:space="preserve">a structured patterning language that represents </w:t>
      </w:r>
      <w:r w:rsidDel="00000000" w:rsidR="00000000" w:rsidRPr="00000000">
        <w:rPr>
          <w:rtl w:val="0"/>
        </w:rPr>
        <w:t xml:space="preserve">something that you might see or something to look for</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The </w:t>
      </w:r>
      <w:r w:rsidDel="00000000" w:rsidR="00000000" w:rsidRPr="00000000">
        <w:rPr>
          <w:rtl w:val="0"/>
        </w:rPr>
        <w:t xml:space="preserve">CybOX patterning </w:t>
      </w:r>
      <w:r w:rsidDel="00000000" w:rsidR="00000000" w:rsidRPr="00000000">
        <w:rPr>
          <w:color w:val="ff0000"/>
          <w:rtl w:val="0"/>
        </w:rPr>
        <w:t xml:space="preserve">&lt;todo add reference to CybOX spec&gt;</w:t>
      </w:r>
      <w:r w:rsidDel="00000000" w:rsidR="00000000" w:rsidRPr="00000000">
        <w:rPr>
          <w:rtl w:val="0"/>
        </w:rPr>
        <w:t xml:space="preserve"> </w:t>
      </w:r>
      <w:r w:rsidDel="00000000" w:rsidR="00000000" w:rsidRPr="00000000">
        <w:rPr>
          <w:rtl w:val="0"/>
        </w:rPr>
        <w:t xml:space="preserve">language is preferred wherever possible. While implementers are free to support whatever additional structured patterning language(s) they choose (e.g., Snort or Yara), the CybOX patterning language is the MTI format for STIX Indicators and </w:t>
      </w:r>
      <w:r w:rsidDel="00000000" w:rsidR="00000000" w:rsidRPr="00000000">
        <w:rPr>
          <w:b w:val="1"/>
          <w:rtl w:val="0"/>
        </w:rPr>
        <w:t xml:space="preserve">MUST</w:t>
      </w:r>
      <w:r w:rsidDel="00000000" w:rsidR="00000000" w:rsidRPr="00000000">
        <w:rPr>
          <w:rtl w:val="0"/>
        </w:rPr>
        <w:t xml:space="preserve"> be supported.</w:t>
      </w:r>
      <w:r w:rsidDel="00000000" w:rsidR="00000000" w:rsidRPr="00000000">
        <w:rPr>
          <w:rtl w:val="0"/>
        </w:rPr>
        <w:t xml:space="preserve"> </w:t>
      </w:r>
      <w:r w:rsidDel="00000000" w:rsidR="00000000" w:rsidRPr="00000000">
        <w:rPr>
          <w:rtl w:val="0"/>
        </w:rPr>
        <w:t xml:space="preserve">The Indicator pattern is intended to be used by consumers to match against data collected from their environment, such as network and host logs.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example, using relationships with an </w:t>
      </w:r>
      <w:r w:rsidDel="00000000" w:rsidR="00000000" w:rsidRPr="00000000">
        <w:rPr>
          <w:rtl w:val="0"/>
        </w:rPr>
        <w:t xml:space="preserve">Indicator</w:t>
      </w:r>
      <w:r w:rsidDel="00000000" w:rsidR="00000000" w:rsidRPr="00000000">
        <w:rPr>
          <w:rtl w:val="0"/>
        </w:rPr>
        <w:t xml:space="preserve"> you can express </w:t>
      </w:r>
      <w:r w:rsidDel="00000000" w:rsidR="00000000" w:rsidRPr="00000000">
        <w:rPr>
          <w:rtl w:val="0"/>
        </w:rPr>
        <w:t xml:space="preserve">concepts</w:t>
      </w:r>
      <w:r w:rsidDel="00000000" w:rsidR="00000000" w:rsidRPr="00000000">
        <w:rPr>
          <w:rtl w:val="0"/>
        </w:rPr>
        <w:t xml:space="preserve"> </w:t>
      </w:r>
      <w:r w:rsidDel="00000000" w:rsidR="00000000" w:rsidRPr="00000000">
        <w:rPr>
          <w:rtl w:val="0"/>
        </w:rPr>
        <w:t xml:space="preserve">such as</w:t>
      </w:r>
      <w:r w:rsidDel="00000000" w:rsidR="00000000" w:rsidRPr="00000000">
        <w:rPr>
          <w:rtl w:val="0"/>
        </w:rPr>
        <w:t xml:space="preserve">, if you see this Indicator then </w:t>
      </w:r>
      <w:r w:rsidDel="00000000" w:rsidR="00000000" w:rsidRPr="00000000">
        <w:rPr>
          <w:rtl w:val="0"/>
        </w:rPr>
        <w:t xml:space="preserve">there is evidence</w:t>
      </w:r>
      <w:r w:rsidDel="00000000" w:rsidR="00000000" w:rsidRPr="00000000">
        <w:rPr>
          <w:rtl w:val="0"/>
        </w:rPr>
        <w:t xml:space="preserve"> that you have this malware, tool, or </w:t>
      </w:r>
      <w:r w:rsidDel="00000000" w:rsidR="00000000" w:rsidRPr="00000000">
        <w:rPr>
          <w:rtl w:val="0"/>
        </w:rPr>
        <w:t xml:space="preserve">are</w:t>
      </w:r>
      <w:r w:rsidDel="00000000" w:rsidR="00000000" w:rsidRPr="00000000">
        <w:rPr>
          <w:rtl w:val="0"/>
        </w:rPr>
        <w:t xml:space="preserve"> under attack by this Campaign or Threat Actor.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wfiae74706sw" w:id="20"/>
      <w:bookmarkEnd w:id="20"/>
      <w:r w:rsidDel="00000000" w:rsidR="00000000" w:rsidRPr="00000000">
        <w:rPr>
          <w:rtl w:val="0"/>
        </w:rPr>
        <w:t xml:space="preserve">​1.6.1.​ Properties</w:t>
      </w:r>
    </w:p>
    <w:tbl>
      <w:tblPr>
        <w:tblStyle w:val="Table9"/>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65"/>
        <w:gridCol w:w="2595"/>
        <w:gridCol w:w="3600"/>
        <w:tblGridChange w:id="0">
          <w:tblGrid>
            <w:gridCol w:w="3165"/>
            <w:gridCol w:w="2595"/>
            <w:gridCol w:w="3600"/>
          </w:tblGrid>
        </w:tblGridChange>
      </w:tblGrid>
      <w:tr>
        <w:trPr>
          <w:trHeight w:val="420" w:hRule="atLeast"/>
        </w:trPr>
        <w:tc>
          <w:tcPr>
            <w:gridSpan w:val="3"/>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color w:val="ffffff"/>
                <w:rtl w:val="0"/>
              </w:rPr>
              <w:t xml:space="preserve">Common Properties</w:t>
            </w:r>
          </w:p>
        </w:tc>
      </w:tr>
      <w:tr>
        <w:trPr>
          <w:trHeight w:val="420" w:hRule="atLeast"/>
        </w:trPr>
        <w:tc>
          <w:tcPr>
            <w:gridSpan w:val="3"/>
            <w:tcBorders>
              <w:top w:color="000000" w:space="0" w:sz="4" w:val="single"/>
              <w:left w:color="000000" w:space="0" w:sz="4" w:val="single"/>
              <w:bottom w:color="000000" w:space="0" w:sz="4" w:val="single"/>
              <w:right w:color="000000" w:space="0" w:sz="4" w:val="single"/>
            </w:tcBorders>
            <w:shd w:fill="cfe2f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b w:val="1"/>
                <w:rtl w:val="0"/>
              </w:rPr>
              <w:t xml:space="preserve">type, id, created_by_ref, labels, version, created, modified, revoked, version_comment, external_references, confidence, object_markings_refs, granular_markings</w:t>
            </w:r>
            <w:r w:rsidDel="00000000" w:rsidR="00000000" w:rsidRPr="00000000">
              <w:rPr>
                <w:rtl w:val="0"/>
              </w:rPr>
            </w:r>
          </w:p>
        </w:tc>
      </w:tr>
      <w:tr>
        <w:tc>
          <w:tcPr>
            <w:gridSpan w:val="3"/>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color w:val="ffffff"/>
                <w:rtl w:val="0"/>
              </w:rPr>
              <w:t xml:space="preserve">Indicator Specific Properties</w:t>
            </w:r>
          </w:p>
        </w:tc>
      </w:tr>
      <w:tr>
        <w:tc>
          <w:tcPr>
            <w:gridSpan w:val="3"/>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b w:val="1"/>
                <w:rtl w:val="0"/>
              </w:rPr>
              <w:t xml:space="preserve">name</w:t>
            </w:r>
            <w:r w:rsidDel="00000000" w:rsidR="00000000" w:rsidRPr="00000000">
              <w:rPr>
                <w:rFonts w:ascii="Consolas" w:cs="Consolas" w:eastAsia="Consolas" w:hAnsi="Consolas"/>
                <w:b w:val="1"/>
                <w:rtl w:val="0"/>
              </w:rPr>
              <w:t xml:space="preserve">, description, </w:t>
            </w:r>
            <w:r w:rsidDel="00000000" w:rsidR="00000000" w:rsidRPr="00000000">
              <w:rPr>
                <w:rFonts w:ascii="Consolas" w:cs="Consolas" w:eastAsia="Consolas" w:hAnsi="Consolas"/>
                <w:b w:val="1"/>
                <w:rtl w:val="0"/>
              </w:rPr>
              <w:t xml:space="preserve">pattern, pattern_lang, valid_from, valid_from_precision, valid_to, valid_to_precision, kill_chain_phases</w:t>
            </w:r>
            <w:r w:rsidDel="00000000" w:rsidR="00000000" w:rsidRPr="00000000">
              <w:rPr>
                <w:rtl w:val="0"/>
              </w:rPr>
            </w:r>
          </w:p>
        </w:tc>
      </w:tr>
      <w:tr>
        <w:tc>
          <w:tcPr>
            <w:shd w:fill="07376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color w:val="ffffff"/>
                <w:rtl w:val="0"/>
              </w:rPr>
              <w:t xml:space="preserve">Property Name</w:t>
            </w:r>
            <w:r w:rsidDel="00000000" w:rsidR="00000000" w:rsidRPr="00000000">
              <w:rPr>
                <w:rtl w:val="0"/>
              </w:rPr>
            </w:r>
          </w:p>
        </w:tc>
        <w:tc>
          <w:tcPr>
            <w:shd w:fill="07376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color w:val="ffffff"/>
                <w:rtl w:val="0"/>
              </w:rPr>
              <w:t xml:space="preserve">Type</w:t>
            </w:r>
          </w:p>
        </w:tc>
        <w:tc>
          <w:tcPr>
            <w:shd w:fill="07376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color w:val="ffffff"/>
                <w:rtl w:val="0"/>
              </w:rPr>
              <w:t xml:space="preserve">Description</w:t>
            </w:r>
          </w:p>
        </w:tc>
      </w:tr>
      <w:tr>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rtl w:val="0"/>
              </w:rPr>
              <w:t xml:space="preserve">type</w:t>
            </w:r>
            <w:r w:rsidDel="00000000" w:rsidR="00000000" w:rsidRPr="00000000">
              <w:rPr>
                <w:rtl w:val="0"/>
              </w:rPr>
              <w:t xml:space="preserve"> (required)</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c7254e"/>
                <w:shd w:fill="f9f2f4" w:val="clear"/>
                <w:rtl w:val="0"/>
              </w:rPr>
              <w:t xml:space="preserve">string</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The value of this field </w:t>
            </w:r>
            <w:r w:rsidDel="00000000" w:rsidR="00000000" w:rsidRPr="00000000">
              <w:rPr>
                <w:b w:val="1"/>
                <w:rtl w:val="0"/>
              </w:rPr>
              <w:t xml:space="preserve">MUST</w:t>
            </w:r>
            <w:r w:rsidDel="00000000" w:rsidR="00000000" w:rsidRPr="00000000">
              <w:rPr>
                <w:rtl w:val="0"/>
              </w:rPr>
              <w:t xml:space="preserve"> be </w:t>
            </w:r>
            <w:r w:rsidDel="00000000" w:rsidR="00000000" w:rsidRPr="00000000">
              <w:rPr>
                <w:rFonts w:ascii="Consolas" w:cs="Consolas" w:eastAsia="Consolas" w:hAnsi="Consolas"/>
                <w:color w:val="38761d"/>
                <w:shd w:fill="d9ead3" w:val="clear"/>
                <w:rtl w:val="0"/>
              </w:rPr>
              <w:t xml:space="preserve">indicator</w:t>
            </w:r>
            <w:r w:rsidDel="00000000" w:rsidR="00000000" w:rsidRPr="00000000">
              <w:rPr>
                <w:rtl w:val="0"/>
              </w:rPr>
            </w:r>
          </w:p>
        </w:tc>
      </w:tr>
      <w:tr>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rtl w:val="0"/>
              </w:rPr>
              <w:t xml:space="preserve">labels</w:t>
            </w:r>
            <w:r w:rsidDel="00000000" w:rsidR="00000000" w:rsidRPr="00000000">
              <w:rPr>
                <w:b w:val="1"/>
                <w:rtl w:val="0"/>
              </w:rPr>
              <w:t xml:space="preserve"> </w:t>
            </w:r>
            <w:r w:rsidDel="00000000" w:rsidR="00000000" w:rsidRPr="00000000">
              <w:rPr>
                <w:rtl w:val="0"/>
              </w:rPr>
              <w:t xml:space="preserve">(required)</w:t>
            </w:r>
            <w:r w:rsidDel="00000000" w:rsidR="00000000" w:rsidRPr="00000000">
              <w:rPr>
                <w:rtl w:val="0"/>
              </w:rPr>
            </w:r>
          </w:p>
        </w:tc>
        <w:tc>
          <w:tcPr>
            <w:shd w:fill="d9d9d9"/>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list</w:t>
            </w:r>
            <w:r w:rsidDel="00000000" w:rsidR="00000000" w:rsidRPr="00000000">
              <w:rPr>
                <w:rtl w:val="0"/>
              </w:rPr>
              <w:t xml:space="preserve"> of type </w:t>
            </w:r>
            <w:r w:rsidDel="00000000" w:rsidR="00000000" w:rsidRPr="00000000">
              <w:rPr>
                <w:rFonts w:ascii="Consolas" w:cs="Consolas" w:eastAsia="Consolas" w:hAnsi="Consolas"/>
                <w:color w:val="c7254e"/>
                <w:shd w:fill="f9f2f4" w:val="clear"/>
                <w:rtl w:val="0"/>
              </w:rPr>
              <w:t xml:space="preserve">open-vocab</w:t>
            </w:r>
          </w:p>
        </w:tc>
        <w:tc>
          <w:tcPr>
            <w:shd w:fill="d9d9d9"/>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This field is an Open Vocabulary that s</w:t>
            </w:r>
            <w:r w:rsidDel="00000000" w:rsidR="00000000" w:rsidRPr="00000000">
              <w:rPr>
                <w:rtl w:val="0"/>
              </w:rPr>
              <w:t xml:space="preserve">pecifies the type of indicator.  </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This is an open vocabulary and values </w:t>
            </w:r>
            <w:r w:rsidDel="00000000" w:rsidR="00000000" w:rsidRPr="00000000">
              <w:rPr>
                <w:b w:val="1"/>
                <w:rtl w:val="0"/>
              </w:rPr>
              <w:t xml:space="preserve">SHOULD </w:t>
            </w:r>
            <w:r w:rsidDel="00000000" w:rsidR="00000000" w:rsidRPr="00000000">
              <w:rPr>
                <w:rtl w:val="0"/>
              </w:rPr>
              <w:t xml:space="preserve">come from the </w:t>
            </w:r>
            <w:r w:rsidDel="00000000" w:rsidR="00000000" w:rsidRPr="00000000">
              <w:rPr>
                <w:rFonts w:ascii="Consolas" w:cs="Consolas" w:eastAsia="Consolas" w:hAnsi="Consolas"/>
                <w:color w:val="c7254e"/>
                <w:shd w:fill="f9f2f4" w:val="clear"/>
                <w:rtl w:val="0"/>
              </w:rPr>
              <w:t xml:space="preserve">indicator-label-ov</w:t>
            </w:r>
            <w:r w:rsidDel="00000000" w:rsidR="00000000" w:rsidRPr="00000000">
              <w:rPr>
                <w:rtl w:val="0"/>
              </w:rPr>
              <w:t xml:space="preserve"> vocabulary.</w:t>
            </w:r>
          </w:p>
        </w:tc>
      </w:tr>
      <w:tr>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rtl w:val="0"/>
              </w:rPr>
              <w:t xml:space="preserve">name</w:t>
            </w:r>
            <w:r w:rsidDel="00000000" w:rsidR="00000000" w:rsidRPr="00000000">
              <w:rPr>
                <w:rtl w:val="0"/>
              </w:rPr>
              <w:t xml:space="preserve"> </w:t>
            </w:r>
            <w:r w:rsidDel="00000000" w:rsidR="00000000" w:rsidRPr="00000000">
              <w:rPr>
                <w:rtl w:val="0"/>
              </w:rPr>
              <w:t xml:space="preserve">(optional)</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nsolas" w:cs="Consolas" w:eastAsia="Consolas" w:hAnsi="Consolas"/>
                <w:color w:val="c7254e"/>
                <w:shd w:fill="f9f2f4" w:val="clear"/>
                <w:rtl w:val="0"/>
              </w:rPr>
              <w:t xml:space="preserve">string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The name used to identify the Indicator.</w:t>
            </w:r>
          </w:p>
        </w:tc>
      </w:tr>
      <w:tr>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rtl w:val="0"/>
              </w:rPr>
              <w:t xml:space="preserve">description</w:t>
            </w:r>
            <w:r w:rsidDel="00000000" w:rsidR="00000000" w:rsidRPr="00000000">
              <w:rPr>
                <w:rtl w:val="0"/>
              </w:rPr>
              <w:t xml:space="preserve"> </w:t>
            </w:r>
            <w:r w:rsidDel="00000000" w:rsidR="00000000" w:rsidRPr="00000000">
              <w:rPr>
                <w:rtl w:val="0"/>
              </w:rPr>
              <w:t xml:space="preserve">(optional)</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nsolas" w:cs="Consolas" w:eastAsia="Consolas" w:hAnsi="Consolas"/>
                <w:color w:val="c7254e"/>
                <w:shd w:fill="f9f2f4" w:val="clear"/>
                <w:rtl w:val="0"/>
              </w:rPr>
              <w:t xml:space="preserve">string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A description that provides more details and context about this object, potentially including its purpose and its key characteristics.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rtl w:val="0"/>
              </w:rPr>
              <w:t xml:space="preserve">pattern</w:t>
            </w:r>
            <w:r w:rsidDel="00000000" w:rsidR="00000000" w:rsidRPr="00000000">
              <w:rPr>
                <w:rtl w:val="0"/>
              </w:rPr>
              <w:t xml:space="preserve"> (required)</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nsolas" w:cs="Consolas" w:eastAsia="Consolas" w:hAnsi="Consolas"/>
                <w:color w:val="c7254e"/>
                <w:shd w:fill="f9f2f4" w:val="clear"/>
                <w:rtl w:val="0"/>
              </w:rPr>
              <w:t xml:space="preserve">string</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The detection pattern for this indicator. The default language is CybOX</w:t>
            </w:r>
            <w:r w:rsidDel="00000000" w:rsidR="00000000" w:rsidRPr="00000000">
              <w:rPr>
                <w:rtl w:val="0"/>
              </w:rPr>
              <w:t xml:space="preserve"> Patterning;</w:t>
            </w:r>
            <w:r w:rsidDel="00000000" w:rsidR="00000000" w:rsidRPr="00000000">
              <w:rPr>
                <w:rtl w:val="0"/>
              </w:rPr>
              <w:t xml:space="preserve"> implementations </w:t>
            </w:r>
            <w:r w:rsidDel="00000000" w:rsidR="00000000" w:rsidRPr="00000000">
              <w:rPr>
                <w:b w:val="1"/>
                <w:rtl w:val="0"/>
              </w:rPr>
              <w:t xml:space="preserve">MUST </w:t>
            </w:r>
            <w:r w:rsidDel="00000000" w:rsidR="00000000" w:rsidRPr="00000000">
              <w:rPr>
                <w:rtl w:val="0"/>
              </w:rPr>
              <w:t xml:space="preserve">support processing of CybOX patterns and </w:t>
            </w:r>
            <w:r w:rsidDel="00000000" w:rsidR="00000000" w:rsidRPr="00000000">
              <w:rPr>
                <w:b w:val="1"/>
                <w:rtl w:val="0"/>
              </w:rPr>
              <w:t xml:space="preserve">MAY </w:t>
            </w:r>
            <w:r w:rsidDel="00000000" w:rsidR="00000000" w:rsidRPr="00000000">
              <w:rPr>
                <w:rtl w:val="0"/>
              </w:rPr>
              <w:t xml:space="preserve">support others.</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rtl w:val="0"/>
              </w:rPr>
              <w:t xml:space="preserve">pattern_lang</w:t>
            </w:r>
            <w:r w:rsidDel="00000000" w:rsidR="00000000" w:rsidRPr="00000000">
              <w:rPr>
                <w:rtl w:val="0"/>
              </w:rPr>
              <w:t xml:space="preserve"> </w:t>
            </w:r>
            <w:r w:rsidDel="00000000" w:rsidR="00000000" w:rsidRPr="00000000">
              <w:rPr>
                <w:rtl w:val="0"/>
              </w:rPr>
              <w:t xml:space="preserve">(optional)</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nsolas" w:cs="Consolas" w:eastAsia="Consolas" w:hAnsi="Consolas"/>
                <w:color w:val="c7254e"/>
                <w:shd w:fill="f9f2f4" w:val="clear"/>
                <w:rtl w:val="0"/>
              </w:rPr>
              <w:t xml:space="preserve">open-vocab</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The language used to define the pattern (in the </w:t>
            </w:r>
            <w:r w:rsidDel="00000000" w:rsidR="00000000" w:rsidRPr="00000000">
              <w:rPr>
                <w:rFonts w:ascii="Consolas" w:cs="Consolas" w:eastAsia="Consolas" w:hAnsi="Consolas"/>
                <w:b w:val="1"/>
                <w:rtl w:val="0"/>
              </w:rPr>
              <w:t xml:space="preserve">pattern</w:t>
            </w:r>
            <w:r w:rsidDel="00000000" w:rsidR="00000000" w:rsidRPr="00000000">
              <w:rPr>
                <w:rtl w:val="0"/>
              </w:rPr>
              <w:t xml:space="preserve"> field). The default is </w:t>
            </w:r>
            <w:r w:rsidDel="00000000" w:rsidR="00000000" w:rsidRPr="00000000">
              <w:rPr>
                <w:rFonts w:ascii="Consolas" w:cs="Consolas" w:eastAsia="Consolas" w:hAnsi="Consolas"/>
                <w:color w:val="38761d"/>
                <w:sz w:val="22"/>
                <w:szCs w:val="22"/>
                <w:shd w:fill="d9ead3" w:val="clear"/>
                <w:rtl w:val="0"/>
              </w:rPr>
              <w:t xml:space="preserve">cybox</w:t>
            </w:r>
            <w:r w:rsidDel="00000000" w:rsidR="00000000" w:rsidRPr="00000000">
              <w:rPr>
                <w:rtl w:val="0"/>
              </w:rPr>
              <w:t xml:space="preserve"> if the field is omitted.</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This is an open vocabulary and values </w:t>
            </w:r>
            <w:r w:rsidDel="00000000" w:rsidR="00000000" w:rsidRPr="00000000">
              <w:rPr>
                <w:b w:val="1"/>
                <w:rtl w:val="0"/>
              </w:rPr>
              <w:t xml:space="preserve">SHOULD </w:t>
            </w:r>
            <w:r w:rsidDel="00000000" w:rsidR="00000000" w:rsidRPr="00000000">
              <w:rPr>
                <w:rtl w:val="0"/>
              </w:rPr>
              <w:t xml:space="preserve">come from the </w:t>
            </w:r>
            <w:r w:rsidDel="00000000" w:rsidR="00000000" w:rsidRPr="00000000">
              <w:rPr>
                <w:rFonts w:ascii="Consolas" w:cs="Consolas" w:eastAsia="Consolas" w:hAnsi="Consolas"/>
                <w:color w:val="c7254e"/>
                <w:shd w:fill="f9f2f4" w:val="clear"/>
                <w:rtl w:val="0"/>
              </w:rPr>
              <w:t xml:space="preserve">pattern-lang</w:t>
            </w:r>
            <w:r w:rsidDel="00000000" w:rsidR="00000000" w:rsidRPr="00000000">
              <w:rPr>
                <w:rFonts w:ascii="Consolas" w:cs="Consolas" w:eastAsia="Consolas" w:hAnsi="Consolas"/>
                <w:color w:val="c7254e"/>
                <w:shd w:fill="f9f2f4" w:val="clear"/>
                <w:rtl w:val="0"/>
              </w:rPr>
              <w:t xml:space="preserve">-</w:t>
            </w:r>
            <w:r w:rsidDel="00000000" w:rsidR="00000000" w:rsidRPr="00000000">
              <w:rPr>
                <w:rFonts w:ascii="Consolas" w:cs="Consolas" w:eastAsia="Consolas" w:hAnsi="Consolas"/>
                <w:color w:val="c7254e"/>
                <w:shd w:fill="f9f2f4" w:val="clear"/>
                <w:rtl w:val="0"/>
              </w:rPr>
              <w:t xml:space="preserve">ov</w:t>
            </w:r>
            <w:r w:rsidDel="00000000" w:rsidR="00000000" w:rsidRPr="00000000">
              <w:rPr>
                <w:rtl w:val="0"/>
              </w:rPr>
              <w:t xml:space="preserve"> vocabulary.</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rtl w:val="0"/>
              </w:rPr>
              <w:t xml:space="preserve">valid_from</w:t>
            </w:r>
            <w:r w:rsidDel="00000000" w:rsidR="00000000" w:rsidRPr="00000000">
              <w:rPr>
                <w:b w:val="1"/>
                <w:rtl w:val="0"/>
              </w:rPr>
              <w:t xml:space="preserve"> </w:t>
            </w:r>
            <w:r w:rsidDel="00000000" w:rsidR="00000000" w:rsidRPr="00000000">
              <w:rPr>
                <w:rtl w:val="0"/>
              </w:rPr>
              <w:t xml:space="preserve">(required)</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nsolas" w:cs="Consolas" w:eastAsia="Consolas" w:hAnsi="Consolas"/>
                <w:color w:val="c7254e"/>
                <w:shd w:fill="f9f2f4" w:val="clear"/>
                <w:rtl w:val="0"/>
              </w:rPr>
              <w:t xml:space="preserve">timestamp</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The time from which this indicator should be considered valuable intelligence.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rtl w:val="0"/>
              </w:rPr>
              <w:t xml:space="preserve">valid_from_precision</w:t>
            </w:r>
            <w:r w:rsidDel="00000000" w:rsidR="00000000" w:rsidRPr="00000000">
              <w:rPr>
                <w:b w:val="1"/>
                <w:rtl w:val="0"/>
              </w:rPr>
              <w:t xml:space="preserve"> </w:t>
            </w:r>
            <w:r w:rsidDel="00000000" w:rsidR="00000000" w:rsidRPr="00000000">
              <w:rPr>
                <w:rtl w:val="0"/>
              </w:rPr>
              <w:t xml:space="preserve">(optional)</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nsolas" w:cs="Consolas" w:eastAsia="Consolas" w:hAnsi="Consolas"/>
                <w:color w:val="c7254e"/>
                <w:shd w:fill="f9f2f4" w:val="clear"/>
                <w:rtl w:val="0"/>
              </w:rPr>
              <w:t xml:space="preserve">timestamp-precision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The precision of the start timestamp.</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rtl w:val="0"/>
              </w:rPr>
              <w:t xml:space="preserve">valid_to</w:t>
            </w:r>
            <w:r w:rsidDel="00000000" w:rsidR="00000000" w:rsidRPr="00000000">
              <w:rPr>
                <w:b w:val="1"/>
                <w:rtl w:val="0"/>
              </w:rPr>
              <w:t xml:space="preserve"> </w:t>
            </w:r>
            <w:r w:rsidDel="00000000" w:rsidR="00000000" w:rsidRPr="00000000">
              <w:rPr>
                <w:rtl w:val="0"/>
              </w:rPr>
              <w:t xml:space="preserve">(optional)</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nsolas" w:cs="Consolas" w:eastAsia="Consolas" w:hAnsi="Consolas"/>
                <w:color w:val="c7254e"/>
                <w:shd w:fill="f9f2f4" w:val="clear"/>
                <w:rtl w:val="0"/>
              </w:rPr>
              <w:t xml:space="preserve">timestamp</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The time at which this indicator should no longer be considered valuable intelligence.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rtl w:val="0"/>
              </w:rPr>
              <w:t xml:space="preserve">valid_to_precision</w:t>
            </w:r>
            <w:r w:rsidDel="00000000" w:rsidR="00000000" w:rsidRPr="00000000">
              <w:rPr>
                <w:b w:val="1"/>
                <w:rtl w:val="0"/>
              </w:rPr>
              <w:t xml:space="preserve"> </w:t>
            </w:r>
            <w:r w:rsidDel="00000000" w:rsidR="00000000" w:rsidRPr="00000000">
              <w:rPr>
                <w:rtl w:val="0"/>
              </w:rPr>
              <w:t xml:space="preserve">(optional)</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nsolas" w:cs="Consolas" w:eastAsia="Consolas" w:hAnsi="Consolas"/>
                <w:color w:val="c7254e"/>
                <w:shd w:fill="f9f2f4" w:val="clear"/>
                <w:rtl w:val="0"/>
              </w:rPr>
              <w:t xml:space="preserve">timestamp-precision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The precision of the end timestamp.</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rtl w:val="0"/>
              </w:rPr>
              <w:t xml:space="preserve">kill_chain_phases</w:t>
            </w:r>
            <w:r w:rsidDel="00000000" w:rsidR="00000000" w:rsidRPr="00000000">
              <w:rPr>
                <w:b w:val="1"/>
                <w:rtl w:val="0"/>
              </w:rPr>
              <w:t xml:space="preserve"> </w:t>
            </w:r>
            <w:r w:rsidDel="00000000" w:rsidR="00000000" w:rsidRPr="00000000">
              <w:rPr>
                <w:rtl w:val="0"/>
              </w:rPr>
              <w:t xml:space="preserve">(optional)</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c7254e"/>
                <w:shd w:fill="f9f2f4" w:val="clear"/>
                <w:rtl w:val="0"/>
              </w:rPr>
              <w:t xml:space="preserve">list</w:t>
            </w:r>
            <w:r w:rsidDel="00000000" w:rsidR="00000000" w:rsidRPr="00000000">
              <w:rPr>
                <w:rtl w:val="0"/>
              </w:rPr>
              <w:t xml:space="preserve"> of type </w:t>
            </w:r>
            <w:r w:rsidDel="00000000" w:rsidR="00000000" w:rsidRPr="00000000">
              <w:rPr>
                <w:rFonts w:ascii="Consolas" w:cs="Consolas" w:eastAsia="Consolas" w:hAnsi="Consolas"/>
                <w:color w:val="c7254e"/>
                <w:shd w:fill="f9f2f4" w:val="clear"/>
                <w:rtl w:val="0"/>
              </w:rPr>
              <w:t xml:space="preserve">kill-chain-phase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The phases of the kill chain that this indicator detects. </w:t>
            </w:r>
            <w:r w:rsidDel="00000000" w:rsidR="00000000" w:rsidRPr="00000000">
              <w:rPr>
                <w:color w:val="ff0000"/>
                <w:rtl w:val="0"/>
              </w:rPr>
              <w:t xml:space="preserve">&lt;todo: Fix this definition.</w:t>
            </w:r>
            <w:r w:rsidDel="00000000" w:rsidR="00000000" w:rsidRPr="00000000">
              <w:rPr>
                <w:color w:val="ff0000"/>
                <w:rtl w:val="0"/>
              </w:rPr>
              <w:t xml:space="preserve">&gt;</w:t>
            </w:r>
          </w:p>
        </w:tc>
      </w:tr>
    </w:tbl>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oaq5jdro8yfr" w:id="21"/>
      <w:bookmarkEnd w:id="21"/>
      <w:r w:rsidDel="00000000" w:rsidR="00000000" w:rsidRPr="00000000">
        <w:rPr>
          <w:rtl w:val="0"/>
        </w:rPr>
        <w:t xml:space="preserve">​1.6.2.​ Relationships</w:t>
      </w:r>
    </w:p>
    <w:p w:rsidR="00000000" w:rsidDel="00000000" w:rsidP="00000000" w:rsidRDefault="00000000" w:rsidRPr="00000000">
      <w:pPr>
        <w:contextualSpacing w:val="0"/>
      </w:pPr>
      <w:r w:rsidDel="00000000" w:rsidR="00000000" w:rsidRPr="00000000">
        <w:rPr>
          <w:rtl w:val="0"/>
        </w:rPr>
        <w:t xml:space="preserve">These are the relationships explicitly defined between the Indicator object and other objects. The first section lists the embedded relationships by property name along with their corresponding target. </w:t>
      </w:r>
      <w:r w:rsidDel="00000000" w:rsidR="00000000" w:rsidRPr="00000000">
        <w:rPr>
          <w:rtl w:val="0"/>
        </w:rPr>
        <w:t xml:space="preserve">The rest of the table identifies the relationships that can be made from this object by way of the Relationship Objec</w:t>
      </w:r>
      <w:r w:rsidDel="00000000" w:rsidR="00000000" w:rsidRPr="00000000">
        <w:rPr>
          <w:rtl w:val="0"/>
        </w:rPr>
        <w:t xml:space="preserve">t. The reverse relationships (relationships "to" this object) are included as a convenience. For their definitions, please see the objects for which they represent a "from" relationship.</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Relationships are not restricted to those listed below. Relationships can be created between any objects using the </w:t>
      </w:r>
      <w:r w:rsidDel="00000000" w:rsidR="00000000" w:rsidRPr="00000000">
        <w:rPr>
          <w:rFonts w:ascii="Consolas" w:cs="Consolas" w:eastAsia="Consolas" w:hAnsi="Consolas"/>
          <w:color w:val="38761d"/>
          <w:shd w:fill="d9ead3" w:val="clear"/>
          <w:rtl w:val="0"/>
        </w:rPr>
        <w:t xml:space="preserve">related-to</w:t>
      </w:r>
      <w:r w:rsidDel="00000000" w:rsidR="00000000" w:rsidRPr="00000000">
        <w:rPr>
          <w:rtl w:val="0"/>
        </w:rPr>
        <w:t xml:space="preserve"> relationship name or, as with open vocabularies, user-defined names.</w:t>
      </w:r>
    </w:p>
    <w:tbl>
      <w:tblPr>
        <w:tblStyle w:val="Table10"/>
        <w:bidi w:val="0"/>
        <w:tblW w:w="9555.0" w:type="dxa"/>
        <w:jc w:val="left"/>
        <w:tblLayout w:type="fixed"/>
        <w:tblLook w:val="0600"/>
      </w:tblPr>
      <w:tblGrid>
        <w:gridCol w:w="1560"/>
        <w:gridCol w:w="1575"/>
        <w:gridCol w:w="2040"/>
        <w:gridCol w:w="4380"/>
        <w:tblGridChange w:id="0">
          <w:tblGrid>
            <w:gridCol w:w="1560"/>
            <w:gridCol w:w="1575"/>
            <w:gridCol w:w="2040"/>
            <w:gridCol w:w="4380"/>
          </w:tblGrid>
        </w:tblGridChange>
      </w:tblGrid>
      <w:tr>
        <w:tc>
          <w:tcPr>
            <w:gridSpan w:val="4"/>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color w:val="ffffff"/>
                <w:rtl w:val="0"/>
              </w:rPr>
              <w:t xml:space="preserve">Embedded Relationships</w:t>
            </w:r>
          </w:p>
        </w:tc>
      </w:tr>
      <w:tr>
        <w:tc>
          <w:tcPr>
            <w:gridSpan w:val="2"/>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b w:val="1"/>
                <w:rtl w:val="0"/>
              </w:rPr>
              <w:t xml:space="preserve">created_by_ref</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source</w:t>
            </w:r>
            <w:r w:rsidDel="00000000" w:rsidR="00000000" w:rsidRPr="00000000">
              <w:rPr>
                <w:rtl w:val="0"/>
              </w:rPr>
            </w:r>
          </w:p>
        </w:tc>
      </w:tr>
      <w:tr>
        <w:tc>
          <w:tcPr>
            <w:gridSpan w:val="2"/>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b w:val="1"/>
                <w:rtl w:val="0"/>
              </w:rPr>
              <w:t xml:space="preserve">object_markings_refs</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marking-definition</w:t>
            </w:r>
          </w:p>
        </w:tc>
      </w:tr>
      <w:tr>
        <w:tc>
          <w:tcPr>
            <w:gridSpan w:val="4"/>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color w:val="ffffff"/>
                <w:rtl w:val="0"/>
              </w:rPr>
              <w:t xml:space="preserve">Common Relationships</w:t>
            </w:r>
          </w:p>
        </w:tc>
      </w:tr>
      <w:tr>
        <w:tc>
          <w:tcPr>
            <w:gridSpan w:val="4"/>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38761d"/>
                <w:shd w:fill="d9ead3" w:val="clear"/>
                <w:rtl w:val="0"/>
              </w:rPr>
              <w:t xml:space="preserve">duplicate-of</w:t>
            </w:r>
            <w:r w:rsidDel="00000000" w:rsidR="00000000" w:rsidRPr="00000000">
              <w:rPr>
                <w:rtl w:val="0"/>
              </w:rPr>
              <w:t xml:space="preserve">, </w:t>
            </w:r>
            <w:r w:rsidDel="00000000" w:rsidR="00000000" w:rsidRPr="00000000">
              <w:rPr>
                <w:rFonts w:ascii="Consolas" w:cs="Consolas" w:eastAsia="Consolas" w:hAnsi="Consolas"/>
                <w:color w:val="38761d"/>
                <w:shd w:fill="d9ead3" w:val="clear"/>
                <w:rtl w:val="0"/>
              </w:rPr>
              <w:t xml:space="preserve">related-to</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color w:val="ffffff"/>
                <w:rtl w:val="0"/>
              </w:rPr>
              <w:t xml:space="preserve">Source</w:t>
            </w:r>
          </w:p>
        </w:tc>
        <w:tc>
          <w:tcPr>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color w:val="ffffff"/>
                <w:rtl w:val="0"/>
              </w:rPr>
              <w:t xml:space="preserve">Name</w:t>
            </w:r>
          </w:p>
        </w:tc>
        <w:tc>
          <w:tcPr>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after="0" w:before="0" w:line="288" w:lineRule="auto"/>
              <w:contextualSpacing w:val="0"/>
            </w:pPr>
            <w:r w:rsidDel="00000000" w:rsidR="00000000" w:rsidRPr="00000000">
              <w:rPr>
                <w:b w:val="1"/>
                <w:color w:val="ffffff"/>
                <w:rtl w:val="0"/>
              </w:rPr>
              <w:t xml:space="preserve">Target </w:t>
            </w:r>
          </w:p>
        </w:tc>
        <w:tc>
          <w:tcPr>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after="0" w:before="0" w:line="288" w:lineRule="auto"/>
              <w:contextualSpacing w:val="0"/>
            </w:pPr>
            <w:r w:rsidDel="00000000" w:rsidR="00000000" w:rsidRPr="00000000">
              <w:rPr>
                <w:b w:val="1"/>
                <w:color w:val="ffffff"/>
                <w:rtl w:val="0"/>
              </w:rPr>
              <w:t xml:space="preserve">Description</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Consolas" w:cs="Consolas" w:eastAsia="Consolas" w:hAnsi="Consolas"/>
                <w:color w:val="c7254e"/>
                <w:sz w:val="22"/>
                <w:szCs w:val="22"/>
                <w:shd w:fill="f9f2f4" w:val="clear"/>
                <w:rtl w:val="0"/>
              </w:rPr>
              <w:t xml:space="preserve">indicator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Consolas" w:cs="Consolas" w:eastAsia="Consolas" w:hAnsi="Consolas"/>
                <w:color w:val="38761d"/>
                <w:shd w:fill="d9ead3" w:val="clear"/>
                <w:rtl w:val="0"/>
              </w:rPr>
              <w:t xml:space="preserve">detects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Consolas" w:cs="Consolas" w:eastAsia="Consolas" w:hAnsi="Consolas"/>
                <w:color w:val="c7254e"/>
                <w:shd w:fill="f9f2f4" w:val="clear"/>
                <w:rtl w:val="0"/>
              </w:rPr>
              <w:t xml:space="preserve">attack-pattern</w:t>
            </w:r>
            <w:r w:rsidDel="00000000" w:rsidR="00000000" w:rsidRPr="00000000">
              <w:rPr>
                <w:rtl w:val="0"/>
              </w:rPr>
              <w:t xml:space="preserve">, </w:t>
            </w:r>
            <w:r w:rsidDel="00000000" w:rsidR="00000000" w:rsidRPr="00000000">
              <w:rPr>
                <w:rFonts w:ascii="Consolas" w:cs="Consolas" w:eastAsia="Consolas" w:hAnsi="Consolas"/>
                <w:color w:val="c7254e"/>
                <w:sz w:val="22"/>
                <w:szCs w:val="22"/>
                <w:shd w:fill="f9f2f4" w:val="clear"/>
                <w:rtl w:val="0"/>
              </w:rPr>
              <w:t xml:space="preserve">malware</w:t>
            </w:r>
            <w:r w:rsidDel="00000000" w:rsidR="00000000" w:rsidRPr="00000000">
              <w:rPr>
                <w:rtl w:val="0"/>
              </w:rPr>
              <w:t xml:space="preserve">, </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Fonts w:ascii="Consolas" w:cs="Consolas" w:eastAsia="Consolas" w:hAnsi="Consolas"/>
                <w:color w:val="c7254e"/>
                <w:shd w:fill="f9f2f4" w:val="clear"/>
                <w:rtl w:val="0"/>
              </w:rPr>
              <w:t xml:space="preserve">t</w:t>
            </w:r>
            <w:r w:rsidDel="00000000" w:rsidR="00000000" w:rsidRPr="00000000">
              <w:rPr>
                <w:rFonts w:ascii="Consolas" w:cs="Consolas" w:eastAsia="Consolas" w:hAnsi="Consolas"/>
                <w:color w:val="c7254e"/>
                <w:sz w:val="22"/>
                <w:szCs w:val="22"/>
                <w:shd w:fill="f9f2f4" w:val="clear"/>
                <w:rtl w:val="0"/>
              </w:rPr>
              <w:t xml:space="preserve">ool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This relationship is used to document that an Attack Pattern, Malware, or Tool may exist if this Indicator is triggered.</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For example, you can send a relationships that points from an Indicator to some Malware with a value of "detects".  What that means is if you see that Indicator it indicates that you have that piece of Malware running on your computer / in your network to the level of confidence expressed in the relationship.</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Consolas" w:cs="Consolas" w:eastAsia="Consolas" w:hAnsi="Consolas"/>
                <w:color w:val="c7254e"/>
                <w:shd w:fill="f9f2f4" w:val="clear"/>
                <w:rtl w:val="0"/>
              </w:rPr>
              <w:t xml:space="preserve">indicator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Consolas" w:cs="Consolas" w:eastAsia="Consolas" w:hAnsi="Consolas"/>
                <w:color w:val="38761d"/>
                <w:shd w:fill="d9ead3" w:val="clear"/>
                <w:rtl w:val="0"/>
              </w:rPr>
              <w:t xml:space="preserve">indicates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Consolas" w:cs="Consolas" w:eastAsia="Consolas" w:hAnsi="Consolas"/>
                <w:color w:val="c7254e"/>
                <w:shd w:fill="f9f2f4" w:val="clear"/>
                <w:rtl w:val="0"/>
              </w:rPr>
              <w:t xml:space="preserve">campaign</w:t>
            </w:r>
            <w:r w:rsidDel="00000000" w:rsidR="00000000" w:rsidRPr="00000000">
              <w:rPr>
                <w:rtl w:val="0"/>
              </w:rPr>
              <w:t xml:space="preserve">, </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Fonts w:ascii="Consolas" w:cs="Consolas" w:eastAsia="Consolas" w:hAnsi="Consolas"/>
                <w:color w:val="c7254e"/>
                <w:shd w:fill="f9f2f4" w:val="clear"/>
                <w:rtl w:val="0"/>
              </w:rPr>
              <w:t xml:space="preserve">intrusion-set</w:t>
            </w:r>
            <w:r w:rsidDel="00000000" w:rsidR="00000000" w:rsidRPr="00000000">
              <w:rPr>
                <w:rtl w:val="0"/>
              </w:rPr>
              <w:t xml:space="preserve">, </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Fonts w:ascii="Consolas" w:cs="Consolas" w:eastAsia="Consolas" w:hAnsi="Consolas"/>
                <w:color w:val="c7254e"/>
                <w:shd w:fill="f9f2f4" w:val="clear"/>
                <w:rtl w:val="0"/>
              </w:rPr>
              <w:t xml:space="preserve">threat-actor</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This relationship is used to document that you may be seeing this Campaign, Intrusion Set, or Threat Actor of this Indicator is triggered.</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For example, if you have an IP address or domain name that is believed to be part of a Campaign, Intrusion Set, or Threat Actor, you can link them to an Indicator and say that this IP address or domain name, for example, indicates the presence of this Campaign, Intrusion Set, or Threat Actor.</w:t>
            </w:r>
          </w:p>
        </w:tc>
      </w:tr>
      <w:tr>
        <w:tc>
          <w:tcPr>
            <w:gridSpan w:val="4"/>
            <w:tcBorders>
              <w:top w:color="000000" w:space="0" w:sz="6" w:val="single"/>
              <w:left w:color="000000" w:space="0" w:sz="6" w:val="single"/>
              <w:bottom w:color="000000" w:space="0" w:sz="6" w:val="single"/>
              <w:right w:color="000000" w:space="0" w:sz="6" w:val="single"/>
            </w:tcBorders>
            <w:shd w:fill="d9d9d9"/>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Reverse</w:t>
            </w:r>
            <w:r w:rsidDel="00000000" w:rsidR="00000000" w:rsidRPr="00000000">
              <w:rPr>
                <w:b w:val="1"/>
                <w:rtl w:val="0"/>
              </w:rPr>
              <w:t xml:space="preserve"> Relationships</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9q4qw2gyp6dk" w:id="22"/>
      <w:bookmarkEnd w:id="22"/>
      <w:r w:rsidDel="00000000" w:rsidR="00000000" w:rsidRPr="00000000">
        <w:rPr>
          <w:rtl w:val="0"/>
        </w:rPr>
        <w:t xml:space="preserve">​1.6.3.​ Examples</w:t>
      </w:r>
    </w:p>
    <w:p w:rsidR="00000000" w:rsidDel="00000000" w:rsidP="00000000" w:rsidRDefault="00000000" w:rsidRPr="00000000">
      <w:pPr>
        <w:contextualSpacing w:val="0"/>
      </w:pPr>
      <w:r w:rsidDel="00000000" w:rsidR="00000000" w:rsidRPr="00000000">
        <w:rPr>
          <w:i w:val="1"/>
          <w:u w:val="single"/>
          <w:rtl w:val="0"/>
        </w:rPr>
        <w:t xml:space="preserve">Indicator Itself, with </w:t>
      </w:r>
      <w:r w:rsidDel="00000000" w:rsidR="00000000" w:rsidRPr="00000000">
        <w:rPr>
          <w:i w:val="1"/>
          <w:u w:val="single"/>
          <w:rtl w:val="0"/>
        </w:rPr>
        <w:t xml:space="preserve">Context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"type": "indicator",</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"id": "indicator--8e2e2d2b-17d4-4cbf-938f-98ee46b3cd3f",</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"created": "2016-04-06T20:03:48Z",</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"modified": "2016-04-06T20:03:48Z",</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"version": 1,</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"created_by_ref": "source--f431f809-377b-45e0-aa1c-6a4751cae5ff",</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"name": "Poison Ivy Malware",</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"description": "This file is part of Poison Ivy",</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"pattern": "file-object.hashes.md5 = '3773a88f65a5e780c8dff9cdc3a056f3'",</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"pattern_lang": "cybox",</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"valid_from": "2016-01-01T00:00:00Z"</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"type": "relationship",</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"id": "relationship--44298a74-ba52-4f0c-87a3-1824e67d7fad",</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"created": "2016-04-06T20:06:37Z",</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"modified": "2016-04-06T20:03:48Z",</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"version": 1,</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"created_by_ref": "source--f431f809-377b-45e0-aa1c-6a4751cae5ff",</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"source_ref": "indicator--8e2e2d2b-17d4-4cbf-938f-98ee46b3cd3f",</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"target_ref": "malware--31b940d4-6f7f-459a-80ea-9c1f17b5891b",</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"name": "indicates"</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"type": "malware",</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"id": "malware--31b940d4-6f7f-459a-80ea-9c1f17b5891b",</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"created": "2016-04-06T20:07:09Z",</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"modified": "2016-04-06T20:03:48Z",</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"version": 1,</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"created_by_ref": "source--f431f809-377b-45e0-aa1c-6a4751cae5ff",</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"name": "Poison Ivy"</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keepNext w:val="0"/>
        <w:keepLines w:val="0"/>
        <w:spacing w:line="397.44" w:lineRule="auto"/>
        <w:contextualSpacing w:val="0"/>
      </w:pPr>
      <w:bookmarkStart w:colFirst="0" w:colLast="0" w:name="h.5ol9xlbbnrdn" w:id="23"/>
      <w:bookmarkEnd w:id="23"/>
      <w:r w:rsidDel="00000000" w:rsidR="00000000" w:rsidRPr="00000000">
        <w:rPr>
          <w:rtl w:val="0"/>
        </w:rPr>
        <w:t xml:space="preserve">​1.7.​ Intrusion Set</w:t>
      </w: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b w:val="1"/>
          <w:rtl w:val="0"/>
        </w:rPr>
        <w:t xml:space="preserve">Type Name:</w:t>
      </w:r>
      <w:r w:rsidDel="00000000" w:rsidR="00000000" w:rsidRPr="00000000">
        <w:rPr>
          <w:rtl w:val="0"/>
        </w:rPr>
        <w:t xml:space="preserve"> </w:t>
      </w:r>
      <w:r w:rsidDel="00000000" w:rsidR="00000000" w:rsidRPr="00000000">
        <w:rPr>
          <w:rFonts w:ascii="Consolas" w:cs="Consolas" w:eastAsia="Consolas" w:hAnsi="Consolas"/>
          <w:color w:val="c7254e"/>
          <w:shd w:fill="f9f2f4" w:val="clear"/>
          <w:rtl w:val="0"/>
        </w:rPr>
        <w:t xml:space="preserve">intrusion-set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grouped set of activity with common properties that is believed to be orchestrated by a single organization.  An Intrusion Set may capture multiple Campaigns</w:t>
      </w:r>
      <w:r w:rsidDel="00000000" w:rsidR="00000000" w:rsidRPr="00000000">
        <w:rPr>
          <w:rtl w:val="0"/>
        </w:rPr>
        <w:t xml:space="preserve">, Incidents or activity</w:t>
      </w:r>
      <w:r w:rsidDel="00000000" w:rsidR="00000000" w:rsidRPr="00000000">
        <w:rPr>
          <w:rtl w:val="0"/>
        </w:rPr>
        <w:t xml:space="preserve"> that were all tied together by a shared </w:t>
      </w:r>
      <w:r w:rsidDel="00000000" w:rsidR="00000000" w:rsidRPr="00000000">
        <w:rPr>
          <w:rtl w:val="0"/>
        </w:rPr>
        <w:t xml:space="preserve">attributes indicating a common known or unknown threat actor</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 Intrusion Set relates a set of C</w:t>
      </w:r>
      <w:r w:rsidDel="00000000" w:rsidR="00000000" w:rsidRPr="00000000">
        <w:rPr>
          <w:rtl w:val="0"/>
        </w:rPr>
        <w:t xml:space="preserve">ampaigns, I</w:t>
      </w:r>
      <w:r w:rsidDel="00000000" w:rsidR="00000000" w:rsidRPr="00000000">
        <w:rPr>
          <w:rtl w:val="0"/>
        </w:rPr>
        <w:t xml:space="preserve">ncidents, Indicators, O</w:t>
      </w:r>
      <w:r w:rsidDel="00000000" w:rsidR="00000000" w:rsidRPr="00000000">
        <w:rPr>
          <w:rtl w:val="0"/>
        </w:rPr>
        <w:t xml:space="preserve">bserved Data, </w:t>
      </w:r>
      <w:r w:rsidDel="00000000" w:rsidR="00000000" w:rsidRPr="00000000">
        <w:rPr>
          <w:rtl w:val="0"/>
        </w:rPr>
        <w:t xml:space="preserve">or Tools, that are grouped together to show a believed attribution back to an entity.  For example, a set of Incidents may share a common IP range. The Threat Actors behind the attack may not be known but the activity can be grouped together and new activity can be attributed to that Intrusion Set. Threat Actors could move from supporting one Intrusion Set, to supporting another, or they may support multiple Intrusion Sets.  An Intrusion Set is usually tracked over a long period of time. While sometimes an Intrusion Set goes silent, or changes focus, it is usually difficult to know if it has truly disappeared or ended.  Analysts may have varying level of fidelity on attributing an Intrusion Set back to Threat Actors.  The analysts may be able to only attribute it back to a nation-state, perhaps back to an organization within that nation-state, or perhaps back to the individuals within that organization.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Different sharing groups or organizations may have different naming conventions for Intrusion Sets. For this reason, aliases or an equality relationship is required between Intrusion Sets</w:t>
      </w:r>
      <w:r w:rsidDel="00000000" w:rsidR="00000000" w:rsidRPr="00000000">
        <w:rPr>
          <w:rtl w:val="0"/>
        </w:rPr>
        <w:t xml:space="preserve">.</w:t>
      </w:r>
      <w:r w:rsidDel="00000000" w:rsidR="00000000" w:rsidRPr="00000000">
        <w:rPr>
          <w:rtl w:val="0"/>
        </w:rPr>
      </w:r>
    </w:p>
    <w:p w:rsidR="00000000" w:rsidDel="00000000" w:rsidP="00000000" w:rsidRDefault="00000000" w:rsidRPr="00000000">
      <w:pPr>
        <w:pStyle w:val="Heading3"/>
        <w:contextualSpacing w:val="0"/>
      </w:pPr>
      <w:bookmarkStart w:colFirst="0" w:colLast="0" w:name="h.ticprjb32bc4" w:id="24"/>
      <w:bookmarkEnd w:id="24"/>
      <w:r w:rsidDel="00000000" w:rsidR="00000000" w:rsidRPr="00000000">
        <w:rPr>
          <w:rtl w:val="0"/>
        </w:rPr>
        <w:t xml:space="preserve">​1.7.1.​ Properties</w:t>
      </w:r>
    </w:p>
    <w:tbl>
      <w:tblPr>
        <w:tblStyle w:val="Table11"/>
        <w:bidi w:val="0"/>
        <w:tblW w:w="910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775"/>
        <w:gridCol w:w="2655"/>
        <w:gridCol w:w="3675"/>
        <w:tblGridChange w:id="0">
          <w:tblGrid>
            <w:gridCol w:w="2775"/>
            <w:gridCol w:w="2655"/>
            <w:gridCol w:w="3675"/>
          </w:tblGrid>
        </w:tblGridChange>
      </w:tblGrid>
      <w:tr>
        <w:trPr>
          <w:trHeight w:val="420" w:hRule="atLeast"/>
        </w:trPr>
        <w:tc>
          <w:tcPr>
            <w:gridSpan w:val="3"/>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color w:val="ffffff"/>
                <w:rtl w:val="0"/>
              </w:rPr>
              <w:t xml:space="preserve">Common Properties</w:t>
            </w:r>
          </w:p>
        </w:tc>
      </w:tr>
      <w:tr>
        <w:trPr>
          <w:trHeight w:val="420" w:hRule="atLeast"/>
        </w:trPr>
        <w:tc>
          <w:tcPr>
            <w:gridSpan w:val="3"/>
            <w:tcBorders>
              <w:top w:color="000000" w:space="0" w:sz="4" w:val="single"/>
              <w:left w:color="000000" w:space="0" w:sz="4" w:val="single"/>
              <w:bottom w:color="000000" w:space="0" w:sz="4" w:val="single"/>
              <w:right w:color="000000" w:space="0" w:sz="4" w:val="single"/>
            </w:tcBorders>
            <w:shd w:fill="cfe2f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b w:val="1"/>
                <w:rtl w:val="0"/>
              </w:rPr>
              <w:t xml:space="preserve">type, id, created_by_ref, labels, version, created, modified, revoked, version_comment, external_references, confidence, object_markings_refs, granular_markings</w:t>
            </w:r>
            <w:r w:rsidDel="00000000" w:rsidR="00000000" w:rsidRPr="00000000">
              <w:rPr>
                <w:rtl w:val="0"/>
              </w:rPr>
            </w:r>
          </w:p>
        </w:tc>
      </w:tr>
      <w:tr>
        <w:tc>
          <w:tcPr>
            <w:gridSpan w:val="3"/>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color w:val="ffffff"/>
                <w:rtl w:val="0"/>
              </w:rPr>
              <w:t xml:space="preserve">Campaign Specific Properties</w:t>
            </w:r>
          </w:p>
        </w:tc>
      </w:tr>
      <w:tr>
        <w:tc>
          <w:tcPr>
            <w:gridSpan w:val="3"/>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b w:val="1"/>
                <w:rtl w:val="0"/>
              </w:rPr>
              <w:t xml:space="preserve">name</w:t>
            </w:r>
            <w:r w:rsidDel="00000000" w:rsidR="00000000" w:rsidRPr="00000000">
              <w:rPr>
                <w:rFonts w:ascii="Consolas" w:cs="Consolas" w:eastAsia="Consolas" w:hAnsi="Consolas"/>
                <w:b w:val="1"/>
                <w:rtl w:val="0"/>
              </w:rPr>
              <w:t xml:space="preserve">, description, </w:t>
            </w:r>
            <w:r w:rsidDel="00000000" w:rsidR="00000000" w:rsidRPr="00000000">
              <w:rPr>
                <w:rFonts w:ascii="Consolas" w:cs="Consolas" w:eastAsia="Consolas" w:hAnsi="Consolas"/>
                <w:b w:val="1"/>
                <w:rtl w:val="0"/>
              </w:rPr>
              <w:t xml:space="preserve">aliases, first_seen, first_seen_precision, objectives, resource_level, primary_motivation, secondary_motivations, origin</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07376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color w:val="ffffff"/>
                <w:rtl w:val="0"/>
              </w:rPr>
              <w:t xml:space="preserve">Property Name</w:t>
            </w:r>
          </w:p>
        </w:tc>
        <w:tc>
          <w:tcPr>
            <w:tcBorders>
              <w:top w:color="000000" w:space="0" w:sz="4" w:val="single"/>
              <w:left w:color="000000" w:space="0" w:sz="4" w:val="single"/>
              <w:bottom w:color="000000" w:space="0" w:sz="4" w:val="single"/>
              <w:right w:color="000000" w:space="0" w:sz="4" w:val="single"/>
            </w:tcBorders>
            <w:shd w:fill="07376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color w:val="ffffff"/>
                <w:rtl w:val="0"/>
              </w:rPr>
              <w:t xml:space="preserve">Type</w:t>
            </w:r>
          </w:p>
        </w:tc>
        <w:tc>
          <w:tcPr>
            <w:tcBorders>
              <w:top w:color="000000" w:space="0" w:sz="4" w:val="single"/>
              <w:left w:color="000000" w:space="0" w:sz="4" w:val="single"/>
              <w:bottom w:color="000000" w:space="0" w:sz="4" w:val="single"/>
              <w:right w:color="000000" w:space="0" w:sz="4" w:val="single"/>
            </w:tcBorders>
            <w:shd w:fill="07376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color w:val="ffffff"/>
                <w:rtl w:val="0"/>
              </w:rPr>
              <w:t xml:space="preserve">Description</w:t>
            </w:r>
          </w:p>
        </w:tc>
      </w:tr>
      <w:tr>
        <w:tc>
          <w:tcPr>
            <w:shd w:fill="d9d9d9"/>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b w:val="1"/>
                <w:rtl w:val="0"/>
              </w:rPr>
              <w:t xml:space="preserve">type</w:t>
            </w:r>
            <w:r w:rsidDel="00000000" w:rsidR="00000000" w:rsidRPr="00000000">
              <w:rPr>
                <w:rtl w:val="0"/>
              </w:rPr>
              <w:t xml:space="preserve"> (required)</w:t>
            </w:r>
          </w:p>
        </w:tc>
        <w:tc>
          <w:tcPr>
            <w:shd w:fill="d9d9d9"/>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nsolas" w:cs="Consolas" w:eastAsia="Consolas" w:hAnsi="Consolas"/>
                <w:color w:val="c7254e"/>
                <w:shd w:fill="f9f2f4" w:val="clear"/>
                <w:rtl w:val="0"/>
              </w:rPr>
              <w:t xml:space="preserve">string</w:t>
            </w:r>
            <w:r w:rsidDel="00000000" w:rsidR="00000000" w:rsidRPr="00000000">
              <w:rPr>
                <w:rtl w:val="0"/>
              </w:rPr>
            </w:r>
          </w:p>
        </w:tc>
        <w:tc>
          <w:tcPr>
            <w:shd w:fill="d9d9d9"/>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The value of this field </w:t>
            </w:r>
            <w:r w:rsidDel="00000000" w:rsidR="00000000" w:rsidRPr="00000000">
              <w:rPr>
                <w:b w:val="1"/>
                <w:rtl w:val="0"/>
              </w:rPr>
              <w:t xml:space="preserve">MUST</w:t>
            </w:r>
            <w:r w:rsidDel="00000000" w:rsidR="00000000" w:rsidRPr="00000000">
              <w:rPr>
                <w:rtl w:val="0"/>
              </w:rPr>
              <w:t xml:space="preserve"> be </w:t>
            </w:r>
            <w:r w:rsidDel="00000000" w:rsidR="00000000" w:rsidRPr="00000000">
              <w:rPr>
                <w:rFonts w:ascii="Consolas" w:cs="Consolas" w:eastAsia="Consolas" w:hAnsi="Consolas"/>
                <w:shd w:fill="d9ead3" w:val="clear"/>
                <w:rtl w:val="0"/>
              </w:rPr>
              <w:t xml:space="preserve">intrusion-set</w:t>
            </w: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rtl w:val="0"/>
              </w:rPr>
              <w:t xml:space="preserve">name</w:t>
            </w:r>
            <w:r w:rsidDel="00000000" w:rsidR="00000000" w:rsidRPr="00000000">
              <w:rPr>
                <w:rtl w:val="0"/>
              </w:rPr>
              <w:t xml:space="preserve"> </w:t>
            </w:r>
            <w:r w:rsidDel="00000000" w:rsidR="00000000" w:rsidRPr="00000000">
              <w:rPr>
                <w:rtl w:val="0"/>
              </w:rPr>
              <w:t xml:space="preserve">(required)</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nsolas" w:cs="Consolas" w:eastAsia="Consolas" w:hAnsi="Consolas"/>
                <w:color w:val="c7254e"/>
                <w:shd w:fill="f9f2f4" w:val="clear"/>
                <w:rtl w:val="0"/>
              </w:rPr>
              <w:t xml:space="preserve">string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The name used to identify this Intrusion Set.</w:t>
            </w:r>
          </w:p>
        </w:tc>
      </w:tr>
      <w:tr>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rtl w:val="0"/>
              </w:rPr>
              <w:t xml:space="preserve">description</w:t>
            </w:r>
            <w:r w:rsidDel="00000000" w:rsidR="00000000" w:rsidRPr="00000000">
              <w:rPr>
                <w:rtl w:val="0"/>
              </w:rPr>
              <w:t xml:space="preserve"> </w:t>
            </w:r>
            <w:r w:rsidDel="00000000" w:rsidR="00000000" w:rsidRPr="00000000">
              <w:rPr>
                <w:rtl w:val="0"/>
              </w:rPr>
              <w:t xml:space="preserve">(optional)</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nsolas" w:cs="Consolas" w:eastAsia="Consolas" w:hAnsi="Consolas"/>
                <w:color w:val="c7254e"/>
                <w:shd w:fill="f9f2f4" w:val="clear"/>
                <w:rtl w:val="0"/>
              </w:rPr>
              <w:t xml:space="preserve">string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A description that provides more details and context about this object, potentially including its purpose and its key characteristics.</w:t>
            </w:r>
          </w:p>
        </w:tc>
      </w:tr>
      <w:t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b w:val="1"/>
                <w:rtl w:val="0"/>
              </w:rPr>
              <w:t xml:space="preserve">aliases</w:t>
            </w:r>
            <w:r w:rsidDel="00000000" w:rsidR="00000000" w:rsidRPr="00000000">
              <w:rPr>
                <w:b w:val="1"/>
                <w:rtl w:val="0"/>
              </w:rPr>
              <w:t xml:space="preserve"> </w:t>
            </w:r>
            <w:r w:rsidDel="00000000" w:rsidR="00000000" w:rsidRPr="00000000">
              <w:rPr>
                <w:rtl w:val="0"/>
              </w:rPr>
              <w:t xml:space="preserve">(optional)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color w:val="c7254e"/>
                <w:shd w:fill="f9f2f4" w:val="clear"/>
                <w:rtl w:val="0"/>
              </w:rPr>
              <w:t xml:space="preserve">list</w:t>
            </w:r>
            <w:r w:rsidDel="00000000" w:rsidR="00000000" w:rsidRPr="00000000">
              <w:rPr>
                <w:rtl w:val="0"/>
              </w:rPr>
              <w:t xml:space="preserve"> of type </w:t>
            </w:r>
            <w:r w:rsidDel="00000000" w:rsidR="00000000" w:rsidRPr="00000000">
              <w:rPr>
                <w:rFonts w:ascii="Consolas" w:cs="Consolas" w:eastAsia="Consolas" w:hAnsi="Consolas"/>
                <w:color w:val="c7254e"/>
                <w:shd w:fill="f9f2f4" w:val="clear"/>
                <w:rtl w:val="0"/>
              </w:rPr>
              <w:t xml:space="preserve">string</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Alternative names used to identify this Intrusion Set.</w:t>
            </w:r>
          </w:p>
        </w:tc>
      </w:tr>
      <w:tr>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rtl w:val="0"/>
              </w:rPr>
              <w:t xml:space="preserve">first_seen</w:t>
            </w:r>
            <w:r w:rsidDel="00000000" w:rsidR="00000000" w:rsidRPr="00000000">
              <w:rPr>
                <w:rtl w:val="0"/>
              </w:rPr>
              <w:t xml:space="preserve"> </w:t>
            </w:r>
            <w:r w:rsidDel="00000000" w:rsidR="00000000" w:rsidRPr="00000000">
              <w:rPr>
                <w:rtl w:val="0"/>
              </w:rPr>
              <w:t xml:space="preserve">(optional)</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timestamp</w:t>
            </w:r>
          </w:p>
        </w:tc>
        <w:tc>
          <w:tcPr>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The time that </w:t>
            </w:r>
            <w:r w:rsidDel="00000000" w:rsidR="00000000" w:rsidRPr="00000000">
              <w:rPr>
                <w:rtl w:val="0"/>
              </w:rPr>
              <w:t xml:space="preserve">t</w:t>
            </w:r>
            <w:r w:rsidDel="00000000" w:rsidR="00000000" w:rsidRPr="00000000">
              <w:rPr>
                <w:rtl w:val="0"/>
              </w:rPr>
              <w:t xml:space="preserve">his Intrusion Set was first seen.</w:t>
            </w:r>
          </w:p>
        </w:tc>
      </w:tr>
      <w:tr>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rtl w:val="0"/>
              </w:rPr>
              <w:t xml:space="preserve">first_seen_precision</w:t>
            </w:r>
            <w:r w:rsidDel="00000000" w:rsidR="00000000" w:rsidRPr="00000000">
              <w:rPr>
                <w:rtl w:val="0"/>
              </w:rPr>
              <w:t xml:space="preserve"> </w:t>
            </w:r>
            <w:r w:rsidDel="00000000" w:rsidR="00000000" w:rsidRPr="00000000">
              <w:rPr>
                <w:rtl w:val="0"/>
              </w:rPr>
              <w:t xml:space="preserve">(optional)</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timestamp-precision</w:t>
            </w:r>
          </w:p>
        </w:tc>
        <w:tc>
          <w:tcPr>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The precision value for the </w:t>
            </w:r>
            <w:r w:rsidDel="00000000" w:rsidR="00000000" w:rsidRPr="00000000">
              <w:rPr>
                <w:rFonts w:ascii="Consolas" w:cs="Consolas" w:eastAsia="Consolas" w:hAnsi="Consolas"/>
                <w:b w:val="1"/>
                <w:rtl w:val="0"/>
              </w:rPr>
              <w:t xml:space="preserve">first_seen</w:t>
            </w:r>
            <w:r w:rsidDel="00000000" w:rsidR="00000000" w:rsidRPr="00000000">
              <w:rPr>
                <w:rtl w:val="0"/>
              </w:rPr>
              <w:t xml:space="preserve"> field</w:t>
            </w:r>
          </w:p>
        </w:tc>
      </w:tr>
      <w:tr>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rtl w:val="0"/>
              </w:rPr>
              <w:t xml:space="preserve">objectives</w:t>
            </w:r>
            <w:r w:rsidDel="00000000" w:rsidR="00000000" w:rsidRPr="00000000">
              <w:rPr>
                <w:rtl w:val="0"/>
              </w:rPr>
              <w:t xml:space="preserve"> (optional)</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list</w:t>
            </w:r>
            <w:r w:rsidDel="00000000" w:rsidR="00000000" w:rsidRPr="00000000">
              <w:rPr>
                <w:rtl w:val="0"/>
              </w:rPr>
              <w:t xml:space="preserve"> of type </w:t>
            </w:r>
            <w:r w:rsidDel="00000000" w:rsidR="00000000" w:rsidRPr="00000000">
              <w:rPr>
                <w:rFonts w:ascii="Consolas" w:cs="Consolas" w:eastAsia="Consolas" w:hAnsi="Consolas"/>
                <w:color w:val="c7254e"/>
                <w:shd w:fill="f9f2f4" w:val="clear"/>
                <w:rtl w:val="0"/>
              </w:rPr>
              <w:t xml:space="preserve">open-vocab</w:t>
            </w:r>
          </w:p>
        </w:tc>
        <w:tc>
          <w:tcPr>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This field defines the Intrusion Set's primary goal, objectives, desired outcomes, or intended effect — what the Intrusion Set hopes to accomplish. The Intrusion Set may use many methods to achieve this goal, and the primary goal may have secondary or ancillary effects.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highlight w:val="white"/>
                <w:rtl w:val="0"/>
              </w:rPr>
              <w:t xml:space="preserve">This is an open vocabulary and values </w:t>
            </w:r>
            <w:r w:rsidDel="00000000" w:rsidR="00000000" w:rsidRPr="00000000">
              <w:rPr>
                <w:b w:val="1"/>
                <w:highlight w:val="white"/>
                <w:rtl w:val="0"/>
              </w:rPr>
              <w:t xml:space="preserve">SHOULD </w:t>
            </w:r>
            <w:r w:rsidDel="00000000" w:rsidR="00000000" w:rsidRPr="00000000">
              <w:rPr>
                <w:highlight w:val="white"/>
                <w:rtl w:val="0"/>
              </w:rPr>
              <w:t xml:space="preserve">come from the </w:t>
            </w:r>
            <w:r w:rsidDel="00000000" w:rsidR="00000000" w:rsidRPr="00000000">
              <w:rPr>
                <w:rFonts w:ascii="Consolas" w:cs="Consolas" w:eastAsia="Consolas" w:hAnsi="Consolas"/>
                <w:color w:val="c7254e"/>
                <w:shd w:fill="f9f2f4" w:val="clear"/>
                <w:rtl w:val="0"/>
              </w:rPr>
              <w:t xml:space="preserve">attack-objectives-ov</w:t>
            </w:r>
            <w:r w:rsidDel="00000000" w:rsidR="00000000" w:rsidRPr="00000000">
              <w:rPr>
                <w:highlight w:val="white"/>
                <w:rtl w:val="0"/>
              </w:rPr>
              <w:t xml:space="preserve"> vocabulary.</w:t>
            </w: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rtl w:val="0"/>
              </w:rPr>
              <w:t xml:space="preserve">resource_level</w:t>
            </w:r>
            <w:r w:rsidDel="00000000" w:rsidR="00000000" w:rsidRPr="00000000">
              <w:rPr>
                <w:rtl w:val="0"/>
              </w:rPr>
              <w:t xml:space="preserve"> (optional)</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open-vocab</w:t>
            </w:r>
          </w:p>
        </w:tc>
        <w:tc>
          <w:tcPr>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This defines the organizational level at which this Intrusion Set typically works, which in turn determines the resources available to this Intrusion Set for use in an attack.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highlight w:val="white"/>
                <w:rtl w:val="0"/>
              </w:rPr>
              <w:t xml:space="preserve">This is an open vocabulary and values </w:t>
            </w:r>
            <w:r w:rsidDel="00000000" w:rsidR="00000000" w:rsidRPr="00000000">
              <w:rPr>
                <w:b w:val="1"/>
                <w:highlight w:val="white"/>
                <w:rtl w:val="0"/>
              </w:rPr>
              <w:t xml:space="preserve">SHOULD </w:t>
            </w:r>
            <w:r w:rsidDel="00000000" w:rsidR="00000000" w:rsidRPr="00000000">
              <w:rPr>
                <w:highlight w:val="white"/>
                <w:rtl w:val="0"/>
              </w:rPr>
              <w:t xml:space="preserve">come from the </w:t>
            </w:r>
            <w:r w:rsidDel="00000000" w:rsidR="00000000" w:rsidRPr="00000000">
              <w:rPr>
                <w:rFonts w:ascii="Consolas" w:cs="Consolas" w:eastAsia="Consolas" w:hAnsi="Consolas"/>
                <w:color w:val="c7254e"/>
                <w:shd w:fill="f9f2f4" w:val="clear"/>
                <w:rtl w:val="0"/>
              </w:rPr>
              <w:t xml:space="preserve">attack-resource-level-ov</w:t>
            </w:r>
            <w:r w:rsidDel="00000000" w:rsidR="00000000" w:rsidRPr="00000000">
              <w:rPr>
                <w:highlight w:val="white"/>
                <w:rtl w:val="0"/>
              </w:rPr>
              <w:t xml:space="preserve"> vocabulary.</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nsolas" w:cs="Consolas" w:eastAsia="Consolas" w:hAnsi="Consolas"/>
                <w:b w:val="1"/>
                <w:rtl w:val="0"/>
              </w:rPr>
              <w:t xml:space="preserve">primary_motivation</w:t>
            </w:r>
            <w:r w:rsidDel="00000000" w:rsidR="00000000" w:rsidRPr="00000000">
              <w:rPr>
                <w:rtl w:val="0"/>
              </w:rPr>
              <w:t xml:space="preserve"> (optional)</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open-vocab</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The primary reason, motivation, or purpose behind this Intrusion Set.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The primary motivation is the archetypical,single most prevalent and descriptive motivation of this Intrusion Set. This motivation is intrinsic to the Intrusion Set and the primary cause of the Intrusion Set's actions.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highlight w:val="white"/>
                <w:rtl w:val="0"/>
              </w:rPr>
              <w:t xml:space="preserve">This is an open vocabulary and values </w:t>
            </w:r>
            <w:r w:rsidDel="00000000" w:rsidR="00000000" w:rsidRPr="00000000">
              <w:rPr>
                <w:b w:val="1"/>
                <w:highlight w:val="white"/>
                <w:rtl w:val="0"/>
              </w:rPr>
              <w:t xml:space="preserve">SHOULD </w:t>
            </w:r>
            <w:r w:rsidDel="00000000" w:rsidR="00000000" w:rsidRPr="00000000">
              <w:rPr>
                <w:highlight w:val="white"/>
                <w:rtl w:val="0"/>
              </w:rPr>
              <w:t xml:space="preserve">come from the </w:t>
            </w:r>
            <w:r w:rsidDel="00000000" w:rsidR="00000000" w:rsidRPr="00000000">
              <w:rPr>
                <w:rFonts w:ascii="Consolas" w:cs="Consolas" w:eastAsia="Consolas" w:hAnsi="Consolas"/>
                <w:color w:val="c7254e"/>
                <w:shd w:fill="f9f2f4" w:val="clear"/>
                <w:rtl w:val="0"/>
              </w:rPr>
              <w:t xml:space="preserve">attack-motivation-ov</w:t>
            </w:r>
            <w:r w:rsidDel="00000000" w:rsidR="00000000" w:rsidRPr="00000000">
              <w:rPr>
                <w:rtl w:val="0"/>
              </w:rPr>
              <w:t xml:space="preserve"> vocabulary.</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nsolas" w:cs="Consolas" w:eastAsia="Consolas" w:hAnsi="Consolas"/>
                <w:b w:val="1"/>
                <w:rtl w:val="0"/>
              </w:rPr>
              <w:t xml:space="preserve">secondary_motivations</w:t>
            </w:r>
            <w:r w:rsidDel="00000000" w:rsidR="00000000" w:rsidRPr="00000000">
              <w:rPr>
                <w:rtl w:val="0"/>
              </w:rPr>
              <w:t xml:space="preserve"> (optional)</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list</w:t>
            </w:r>
            <w:r w:rsidDel="00000000" w:rsidR="00000000" w:rsidRPr="00000000">
              <w:rPr>
                <w:rtl w:val="0"/>
              </w:rPr>
              <w:t xml:space="preserve"> of type </w:t>
            </w:r>
            <w:r w:rsidDel="00000000" w:rsidR="00000000" w:rsidRPr="00000000">
              <w:rPr>
                <w:rFonts w:ascii="Consolas" w:cs="Consolas" w:eastAsia="Consolas" w:hAnsi="Consolas"/>
                <w:color w:val="c7254e"/>
                <w:shd w:fill="f9f2f4" w:val="clear"/>
                <w:rtl w:val="0"/>
              </w:rPr>
              <w:t xml:space="preserve">open-vocab</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The secondary reasons, motivations, or purposes behind this Intrusion Set.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Secondary motivations can exist as an equal or near-equal cause to the Primary Motivation. It does not replace or magnify the Primary Motivation, but might indicate additional asset or attack targeting.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highlight w:val="white"/>
                <w:rtl w:val="0"/>
              </w:rPr>
              <w:t xml:space="preserve">This is an open vocabulary and values </w:t>
            </w:r>
            <w:r w:rsidDel="00000000" w:rsidR="00000000" w:rsidRPr="00000000">
              <w:rPr>
                <w:b w:val="1"/>
                <w:highlight w:val="white"/>
                <w:rtl w:val="0"/>
              </w:rPr>
              <w:t xml:space="preserve">SHOULD </w:t>
            </w:r>
            <w:r w:rsidDel="00000000" w:rsidR="00000000" w:rsidRPr="00000000">
              <w:rPr>
                <w:highlight w:val="white"/>
                <w:rtl w:val="0"/>
              </w:rPr>
              <w:t xml:space="preserve">come from the </w:t>
            </w:r>
            <w:r w:rsidDel="00000000" w:rsidR="00000000" w:rsidRPr="00000000">
              <w:rPr>
                <w:rFonts w:ascii="Consolas" w:cs="Consolas" w:eastAsia="Consolas" w:hAnsi="Consolas"/>
                <w:color w:val="c7254e"/>
                <w:shd w:fill="f9f2f4" w:val="clear"/>
                <w:rtl w:val="0"/>
              </w:rPr>
              <w:t xml:space="preserve">attack-motivation-ov</w:t>
            </w:r>
            <w:r w:rsidDel="00000000" w:rsidR="00000000" w:rsidRPr="00000000">
              <w:rPr>
                <w:rtl w:val="0"/>
              </w:rPr>
              <w:t xml:space="preserve"> vocabulary.</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b w:val="1"/>
                <w:rtl w:val="0"/>
              </w:rPr>
              <w:t xml:space="preserve">origin</w:t>
            </w:r>
            <w:r w:rsidDel="00000000" w:rsidR="00000000" w:rsidRPr="00000000">
              <w:rPr>
                <w:rtl w:val="0"/>
              </w:rPr>
              <w:t xml:space="preserve"> </w:t>
            </w:r>
            <w:r w:rsidDel="00000000" w:rsidR="00000000" w:rsidRPr="00000000">
              <w:rPr>
                <w:rtl w:val="0"/>
              </w:rPr>
              <w:t xml:space="preserve">(optional)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color w:val="c7254e"/>
                <w:shd w:fill="f9f2f4" w:val="clear"/>
                <w:rtl w:val="0"/>
              </w:rPr>
              <w:t xml:space="preserve">string</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The country of origin for this Intrusion Set. When representing nationalities, the value </w:t>
            </w:r>
            <w:r w:rsidDel="00000000" w:rsidR="00000000" w:rsidRPr="00000000">
              <w:rPr>
                <w:b w:val="1"/>
                <w:rtl w:val="0"/>
              </w:rPr>
              <w:t xml:space="preserve">MUST</w:t>
            </w:r>
            <w:r w:rsidDel="00000000" w:rsidR="00000000" w:rsidRPr="00000000">
              <w:rPr>
                <w:rtl w:val="0"/>
              </w:rPr>
              <w:t xml:space="preserve"> be from</w:t>
            </w:r>
            <w:r w:rsidDel="00000000" w:rsidR="00000000" w:rsidRPr="00000000">
              <w:rPr>
                <w:color w:val="ff0000"/>
                <w:rtl w:val="0"/>
              </w:rPr>
              <w:t xml:space="preserve"> &lt;todo ISO Ref&gt;.</w:t>
            </w:r>
          </w:p>
        </w:tc>
      </w:tr>
    </w:tbl>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ld519r8v3oie" w:id="25"/>
      <w:bookmarkEnd w:id="25"/>
      <w:r w:rsidDel="00000000" w:rsidR="00000000" w:rsidRPr="00000000">
        <w:rPr>
          <w:rtl w:val="0"/>
        </w:rPr>
        <w:t xml:space="preserve">​1.7.2.​ Relationships</w:t>
      </w:r>
    </w:p>
    <w:p w:rsidR="00000000" w:rsidDel="00000000" w:rsidP="00000000" w:rsidRDefault="00000000" w:rsidRPr="00000000">
      <w:pPr>
        <w:contextualSpacing w:val="0"/>
      </w:pPr>
      <w:r w:rsidDel="00000000" w:rsidR="00000000" w:rsidRPr="00000000">
        <w:rPr>
          <w:rtl w:val="0"/>
        </w:rPr>
        <w:t xml:space="preserve">These are the relationships explicitly defined between the Intrusion Set object and other objects. The first section lists the embedded relationships by property name along with their corresponding target. </w:t>
      </w:r>
      <w:r w:rsidDel="00000000" w:rsidR="00000000" w:rsidRPr="00000000">
        <w:rPr>
          <w:rtl w:val="0"/>
        </w:rPr>
        <w:t xml:space="preserve">The rest of the table identifies the relationships that can be made from this object by way of the Relationship Objec</w:t>
      </w:r>
      <w:r w:rsidDel="00000000" w:rsidR="00000000" w:rsidRPr="00000000">
        <w:rPr>
          <w:rtl w:val="0"/>
        </w:rPr>
        <w:t xml:space="preserve">t. The reverse relationships (relationships "to" this object) are included as a convenience. For their definitions, please see the objects for which they represent a "from" relationship.</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Relationships are not restricted to those listed below. Relationships can be created between any objects using the </w:t>
      </w:r>
      <w:r w:rsidDel="00000000" w:rsidR="00000000" w:rsidRPr="00000000">
        <w:rPr>
          <w:rFonts w:ascii="Consolas" w:cs="Consolas" w:eastAsia="Consolas" w:hAnsi="Consolas"/>
          <w:color w:val="38761d"/>
          <w:shd w:fill="d9ead3" w:val="clear"/>
          <w:rtl w:val="0"/>
        </w:rPr>
        <w:t xml:space="preserve">related-to</w:t>
      </w:r>
      <w:r w:rsidDel="00000000" w:rsidR="00000000" w:rsidRPr="00000000">
        <w:rPr>
          <w:rtl w:val="0"/>
        </w:rPr>
        <w:t xml:space="preserve"> relationship name or, as with open vocabularies, user-defined names.</w:t>
      </w:r>
    </w:p>
    <w:tbl>
      <w:tblPr>
        <w:tblStyle w:val="Table12"/>
        <w:bidi w:val="0"/>
        <w:tblW w:w="9375.0" w:type="dxa"/>
        <w:jc w:val="left"/>
        <w:tblLayout w:type="fixed"/>
        <w:tblLook w:val="0600"/>
      </w:tblPr>
      <w:tblGrid>
        <w:gridCol w:w="1830"/>
        <w:gridCol w:w="1935"/>
        <w:gridCol w:w="2130"/>
        <w:gridCol w:w="3480"/>
        <w:tblGridChange w:id="0">
          <w:tblGrid>
            <w:gridCol w:w="1830"/>
            <w:gridCol w:w="1935"/>
            <w:gridCol w:w="2130"/>
            <w:gridCol w:w="3480"/>
          </w:tblGrid>
        </w:tblGridChange>
      </w:tblGrid>
      <w:tr>
        <w:trPr>
          <w:trHeight w:val="420" w:hRule="atLeast"/>
        </w:trPr>
        <w:tc>
          <w:tcPr>
            <w:gridSpan w:val="4"/>
            <w:tcBorders>
              <w:top w:color="000000" w:space="0" w:sz="6" w:val="single"/>
              <w:left w:color="000000" w:space="0" w:sz="6" w:val="single"/>
              <w:bottom w:color="000000" w:space="0" w:sz="6" w:val="single"/>
              <w:right w:color="000000" w:space="0" w:sz="6" w:val="single"/>
            </w:tcBorders>
            <w:shd w:fill="073763"/>
          </w:tcPr>
          <w:p w:rsidR="00000000" w:rsidDel="00000000" w:rsidP="00000000" w:rsidRDefault="00000000" w:rsidRPr="00000000">
            <w:pPr>
              <w:spacing w:line="288" w:lineRule="auto"/>
              <w:contextualSpacing w:val="0"/>
            </w:pPr>
            <w:r w:rsidDel="00000000" w:rsidR="00000000" w:rsidRPr="00000000">
              <w:rPr>
                <w:b w:val="1"/>
                <w:color w:val="ffffff"/>
                <w:rtl w:val="0"/>
              </w:rPr>
              <w:t xml:space="preserve">Embedded Relationships</w:t>
            </w:r>
          </w:p>
        </w:tc>
      </w:tr>
      <w:tr>
        <w:trPr>
          <w:trHeight w:val="420" w:hRule="atLeast"/>
        </w:trPr>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b w:val="1"/>
                <w:rtl w:val="0"/>
              </w:rPr>
              <w:t xml:space="preserve">created_by_ref</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source</w:t>
            </w:r>
            <w:r w:rsidDel="00000000" w:rsidR="00000000" w:rsidRPr="00000000">
              <w:rPr>
                <w:rtl w:val="0"/>
              </w:rPr>
            </w:r>
          </w:p>
        </w:tc>
      </w:tr>
      <w:tr>
        <w:trPr>
          <w:trHeight w:val="420" w:hRule="atLeast"/>
        </w:trPr>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b w:val="1"/>
                <w:rtl w:val="0"/>
              </w:rPr>
              <w:t xml:space="preserve">object_markings_refs</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marking-definition</w:t>
            </w:r>
            <w:r w:rsidDel="00000000" w:rsidR="00000000" w:rsidRPr="00000000">
              <w:rPr>
                <w:rtl w:val="0"/>
              </w:rPr>
            </w:r>
          </w:p>
        </w:tc>
      </w:tr>
      <w:tr>
        <w:trPr>
          <w:trHeight w:val="420" w:hRule="atLeast"/>
        </w:trPr>
        <w:tc>
          <w:tcPr>
            <w:gridSpan w:val="4"/>
            <w:tcBorders>
              <w:top w:color="000000" w:space="0" w:sz="6" w:val="single"/>
              <w:left w:color="000000" w:space="0" w:sz="6" w:val="single"/>
              <w:bottom w:color="000000" w:space="0" w:sz="6" w:val="single"/>
              <w:right w:color="000000" w:space="0" w:sz="6" w:val="single"/>
            </w:tcBorders>
            <w:shd w:fill="073763"/>
          </w:tcPr>
          <w:p w:rsidR="00000000" w:rsidDel="00000000" w:rsidP="00000000" w:rsidRDefault="00000000" w:rsidRPr="00000000">
            <w:pPr>
              <w:spacing w:line="288" w:lineRule="auto"/>
              <w:contextualSpacing w:val="0"/>
            </w:pPr>
            <w:r w:rsidDel="00000000" w:rsidR="00000000" w:rsidRPr="00000000">
              <w:rPr>
                <w:b w:val="1"/>
                <w:color w:val="ffffff"/>
                <w:rtl w:val="0"/>
              </w:rPr>
              <w:t xml:space="preserve">Common Relationships</w:t>
            </w:r>
          </w:p>
        </w:tc>
      </w:tr>
      <w:tr>
        <w:trPr>
          <w:trHeight w:val="420" w:hRule="atLeast"/>
        </w:trPr>
        <w:tc>
          <w:tcPr>
            <w:gridSpan w:val="4"/>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38761d"/>
                <w:shd w:fill="d9ead3" w:val="clear"/>
                <w:rtl w:val="0"/>
              </w:rPr>
              <w:t xml:space="preserve">duplicate-of</w:t>
            </w:r>
            <w:r w:rsidDel="00000000" w:rsidR="00000000" w:rsidRPr="00000000">
              <w:rPr>
                <w:rtl w:val="0"/>
              </w:rPr>
              <w:t xml:space="preserve">, </w:t>
            </w:r>
            <w:r w:rsidDel="00000000" w:rsidR="00000000" w:rsidRPr="00000000">
              <w:rPr>
                <w:rFonts w:ascii="Consolas" w:cs="Consolas" w:eastAsia="Consolas" w:hAnsi="Consolas"/>
                <w:color w:val="38761d"/>
                <w:shd w:fill="d9ead3" w:val="clear"/>
                <w:rtl w:val="0"/>
              </w:rPr>
              <w:t xml:space="preserve">related-to</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073763"/>
          </w:tcPr>
          <w:p w:rsidR="00000000" w:rsidDel="00000000" w:rsidP="00000000" w:rsidRDefault="00000000" w:rsidRPr="00000000">
            <w:pPr>
              <w:spacing w:line="240" w:lineRule="auto"/>
              <w:contextualSpacing w:val="0"/>
            </w:pPr>
            <w:r w:rsidDel="00000000" w:rsidR="00000000" w:rsidRPr="00000000">
              <w:rPr>
                <w:b w:val="1"/>
                <w:color w:val="ffffff"/>
                <w:rtl w:val="0"/>
              </w:rPr>
              <w:t xml:space="preserve">Source</w:t>
            </w:r>
          </w:p>
        </w:tc>
        <w:tc>
          <w:tcPr>
            <w:tcBorders>
              <w:top w:color="000000" w:space="0" w:sz="6" w:val="single"/>
              <w:left w:color="000000" w:space="0" w:sz="6" w:val="single"/>
              <w:bottom w:color="000000" w:space="0" w:sz="6" w:val="single"/>
              <w:right w:color="000000" w:space="0" w:sz="6" w:val="single"/>
            </w:tcBorders>
            <w:shd w:fill="073763"/>
          </w:tcPr>
          <w:p w:rsidR="00000000" w:rsidDel="00000000" w:rsidP="00000000" w:rsidRDefault="00000000" w:rsidRPr="00000000">
            <w:pPr>
              <w:spacing w:line="240" w:lineRule="auto"/>
              <w:contextualSpacing w:val="0"/>
            </w:pPr>
            <w:r w:rsidDel="00000000" w:rsidR="00000000" w:rsidRPr="00000000">
              <w:rPr>
                <w:b w:val="1"/>
                <w:color w:val="ffffff"/>
                <w:rtl w:val="0"/>
              </w:rPr>
              <w:t xml:space="preserve">Name</w:t>
            </w:r>
          </w:p>
        </w:tc>
        <w:tc>
          <w:tcPr>
            <w:tcBorders>
              <w:top w:color="000000" w:space="0" w:sz="6" w:val="single"/>
              <w:left w:color="000000" w:space="0" w:sz="6" w:val="single"/>
              <w:bottom w:color="000000" w:space="0" w:sz="6" w:val="single"/>
              <w:right w:color="000000" w:space="0" w:sz="6" w:val="single"/>
            </w:tcBorders>
            <w:shd w:fill="073763"/>
          </w:tcPr>
          <w:p w:rsidR="00000000" w:rsidDel="00000000" w:rsidP="00000000" w:rsidRDefault="00000000" w:rsidRPr="00000000">
            <w:pPr>
              <w:spacing w:line="288" w:lineRule="auto"/>
              <w:contextualSpacing w:val="0"/>
            </w:pPr>
            <w:r w:rsidDel="00000000" w:rsidR="00000000" w:rsidRPr="00000000">
              <w:rPr>
                <w:b w:val="1"/>
                <w:color w:val="ffffff"/>
                <w:rtl w:val="0"/>
              </w:rPr>
              <w:t xml:space="preserve">Target</w:t>
            </w:r>
          </w:p>
        </w:tc>
        <w:tc>
          <w:tcPr>
            <w:tcBorders>
              <w:top w:color="000000" w:space="0" w:sz="6" w:val="single"/>
              <w:left w:color="000000" w:space="0" w:sz="6" w:val="single"/>
              <w:bottom w:color="000000" w:space="0" w:sz="6" w:val="single"/>
              <w:right w:color="000000" w:space="0" w:sz="6" w:val="single"/>
            </w:tcBorders>
            <w:shd w:fill="073763"/>
          </w:tcPr>
          <w:p w:rsidR="00000000" w:rsidDel="00000000" w:rsidP="00000000" w:rsidRDefault="00000000" w:rsidRPr="00000000">
            <w:pPr>
              <w:spacing w:line="288" w:lineRule="auto"/>
              <w:contextualSpacing w:val="0"/>
            </w:pPr>
            <w:r w:rsidDel="00000000" w:rsidR="00000000" w:rsidRPr="00000000">
              <w:rPr>
                <w:b w:val="1"/>
                <w:color w:val="ffffff"/>
                <w:rtl w:val="0"/>
              </w:rPr>
              <w:t xml:space="preserve">Description</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intrusion-set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38761d"/>
                <w:shd w:fill="d9ead3" w:val="clear"/>
                <w:rtl w:val="0"/>
              </w:rPr>
              <w:t xml:space="preserve">attributed-to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threat-actor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line="240" w:lineRule="auto"/>
              <w:contextualSpacing w:val="0"/>
            </w:pPr>
            <w:r w:rsidDel="00000000" w:rsidR="00000000" w:rsidRPr="00000000">
              <w:rPr>
                <w:rtl w:val="0"/>
              </w:rPr>
              <w:t xml:space="preserve">This relationship is used to document which Threat Actors are involved with this Intrusion Set.</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intrusion-set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38761d"/>
                <w:shd w:fill="d9ead3" w:val="clear"/>
                <w:rtl w:val="0"/>
              </w:rPr>
              <w:t xml:space="preserve">targets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victim-target</w:t>
            </w:r>
            <w:r w:rsidDel="00000000" w:rsidR="00000000" w:rsidRPr="00000000">
              <w:rPr>
                <w:rtl w:val="0"/>
              </w:rPr>
              <w:t xml:space="preserve">, </w:t>
            </w:r>
            <w:r w:rsidDel="00000000" w:rsidR="00000000" w:rsidRPr="00000000">
              <w:rPr>
                <w:rFonts w:ascii="Consolas" w:cs="Consolas" w:eastAsia="Consolas" w:hAnsi="Consolas"/>
                <w:color w:val="c7254e"/>
                <w:shd w:fill="f9f2f4" w:val="clear"/>
                <w:rtl w:val="0"/>
              </w:rPr>
              <w:t xml:space="preserve">vulnerability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line="240" w:lineRule="auto"/>
              <w:contextualSpacing w:val="0"/>
            </w:pPr>
            <w:r w:rsidDel="00000000" w:rsidR="00000000" w:rsidRPr="00000000">
              <w:rPr>
                <w:rtl w:val="0"/>
              </w:rPr>
              <w:t xml:space="preserve">This relationship is used to document the type of Victim Targets or Vulnerabilities this Intrusion Set targets.  </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intrusion-set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38761d"/>
                <w:shd w:fill="d9ead3" w:val="clear"/>
                <w:rtl w:val="0"/>
              </w:rPr>
              <w:t xml:space="preserve">uses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attack-pattern</w:t>
            </w:r>
            <w:r w:rsidDel="00000000" w:rsidR="00000000" w:rsidRPr="00000000">
              <w:rPr>
                <w:rtl w:val="0"/>
              </w:rPr>
              <w:t xml:space="preserve">, </w:t>
            </w:r>
            <w:r w:rsidDel="00000000" w:rsidR="00000000" w:rsidRPr="00000000">
              <w:rPr>
                <w:rFonts w:ascii="Consolas" w:cs="Consolas" w:eastAsia="Consolas" w:hAnsi="Consolas"/>
                <w:color w:val="c7254e"/>
                <w:shd w:fill="f9f2f4" w:val="clear"/>
                <w:rtl w:val="0"/>
              </w:rPr>
              <w:t xml:space="preserve">malware</w:t>
            </w:r>
            <w:r w:rsidDel="00000000" w:rsidR="00000000" w:rsidRPr="00000000">
              <w:rPr>
                <w:rtl w:val="0"/>
              </w:rPr>
              <w:t xml:space="preserve">, </w:t>
            </w:r>
            <w:r w:rsidDel="00000000" w:rsidR="00000000" w:rsidRPr="00000000">
              <w:rPr>
                <w:rFonts w:ascii="Consolas" w:cs="Consolas" w:eastAsia="Consolas" w:hAnsi="Consolas"/>
                <w:color w:val="c7254e"/>
                <w:shd w:fill="f9f2f4" w:val="clear"/>
                <w:rtl w:val="0"/>
              </w:rPr>
              <w:t xml:space="preserve">tool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line="240" w:lineRule="auto"/>
              <w:contextualSpacing w:val="0"/>
            </w:pPr>
            <w:r w:rsidDel="00000000" w:rsidR="00000000" w:rsidRPr="00000000">
              <w:rPr>
                <w:rtl w:val="0"/>
              </w:rPr>
              <w:t xml:space="preserve">This relationship is used to document the Attack Patterns, Malware, or Tools that an Intrusion Set uses or that are used during the attack.</w:t>
            </w:r>
          </w:p>
        </w:tc>
      </w:tr>
      <w:tr>
        <w:tc>
          <w:tcPr>
            <w:gridSpan w:val="4"/>
            <w:tcBorders>
              <w:top w:color="000000" w:space="0" w:sz="6" w:val="single"/>
              <w:left w:color="000000" w:space="0" w:sz="6" w:val="single"/>
              <w:bottom w:color="000000" w:space="0" w:sz="6" w:val="single"/>
              <w:right w:color="000000" w:space="0" w:sz="6" w:val="single"/>
            </w:tcBorders>
            <w:shd w:fill="d9d9d9"/>
          </w:tcPr>
          <w:p w:rsidR="00000000" w:rsidDel="00000000" w:rsidP="00000000" w:rsidRDefault="00000000" w:rsidRPr="00000000">
            <w:pPr>
              <w:spacing w:line="240" w:lineRule="auto"/>
              <w:contextualSpacing w:val="0"/>
            </w:pPr>
            <w:r w:rsidDel="00000000" w:rsidR="00000000" w:rsidRPr="00000000">
              <w:rPr>
                <w:b w:val="1"/>
                <w:rtl w:val="0"/>
              </w:rPr>
              <w:t xml:space="preserve">Reverse</w:t>
            </w:r>
            <w:r w:rsidDel="00000000" w:rsidR="00000000" w:rsidRPr="00000000">
              <w:rPr>
                <w:b w:val="1"/>
                <w:rtl w:val="0"/>
              </w:rPr>
              <w:t xml:space="preserve"> Relationships</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campaign, incident</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38761d"/>
                <w:shd w:fill="d9ead3" w:val="clear"/>
                <w:rtl w:val="0"/>
              </w:rPr>
              <w:t xml:space="preserve">attributed-to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intrusion-set</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line="240" w:lineRule="auto"/>
              <w:contextualSpacing w:val="0"/>
            </w:pPr>
            <w:r w:rsidDel="00000000" w:rsidR="00000000" w:rsidRPr="00000000">
              <w:rPr>
                <w:rtl w:val="0"/>
              </w:rPr>
              <w:t xml:space="preserve">See forward relationship for definition.</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indicator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38761d"/>
                <w:shd w:fill="d9ead3" w:val="clear"/>
                <w:rtl w:val="0"/>
              </w:rPr>
              <w:t xml:space="preserve">indicates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intrusion-set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line="240" w:lineRule="auto"/>
              <w:contextualSpacing w:val="0"/>
            </w:pPr>
            <w:r w:rsidDel="00000000" w:rsidR="00000000" w:rsidRPr="00000000">
              <w:rPr>
                <w:rtl w:val="0"/>
              </w:rPr>
              <w:t xml:space="preserve">See forward relationship for definition.</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v96kivialg35" w:id="26"/>
      <w:bookmarkEnd w:id="26"/>
      <w:r w:rsidDel="00000000" w:rsidR="00000000" w:rsidRPr="00000000">
        <w:rPr>
          <w:rtl w:val="0"/>
        </w:rPr>
        <w:t xml:space="preserve">​1.7.3.​ Example</w:t>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18"/>
          <w:szCs w:val="18"/>
          <w:shd w:fill="cfe2f3" w:val="clear"/>
          <w:rtl w:val="0"/>
        </w:rPr>
        <w:t xml:space="preserve">{</w:t>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18"/>
          <w:szCs w:val="18"/>
          <w:shd w:fill="cfe2f3" w:val="clear"/>
          <w:rtl w:val="0"/>
        </w:rPr>
        <w:t xml:space="preserve">  "type": "intrusion-set",</w:t>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18"/>
          <w:szCs w:val="18"/>
          <w:shd w:fill="cfe2f3" w:val="clear"/>
          <w:rtl w:val="0"/>
        </w:rPr>
        <w:t xml:space="preserve">  "id": "intrusion-set--4e78f46f-a023-4e5f-bc24-71b3ca22ec29",</w:t>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18"/>
          <w:szCs w:val="18"/>
          <w:shd w:fill="cfe2f3" w:val="clear"/>
          <w:rtl w:val="0"/>
        </w:rPr>
        <w:t xml:space="preserve">  "name": "Bobcat Breakin",</w:t>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18"/>
          <w:szCs w:val="18"/>
          <w:shd w:fill="cfe2f3" w:val="clear"/>
          <w:rtl w:val="0"/>
        </w:rPr>
        <w:t xml:space="preserve">  "description": "Incidents usually feature a shared TTP of a bobcat being released within the building containing network access, scaring users to leave their computers without locking them first.  Still determining where the threat actors are getting the bobcats.",</w:t>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18"/>
          <w:szCs w:val="18"/>
          <w:shd w:fill="cfe2f3" w:val="clear"/>
          <w:rtl w:val="0"/>
        </w:rPr>
        <w:t xml:space="preserve">  "aliases": ["Zookeeper"],</w:t>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18"/>
          <w:szCs w:val="18"/>
          <w:shd w:fill="cfe2f3" w:val="clear"/>
          <w:rtl w:val="0"/>
        </w:rPr>
        <w:t xml:space="preserve">  "objectives": ["acquisition-theft", "harassment", "damage"]</w:t>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18"/>
          <w:szCs w:val="18"/>
          <w:shd w:fill="cfe2f3" w:val="clear"/>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keepNext w:val="0"/>
        <w:keepLines w:val="0"/>
        <w:spacing w:line="397.44" w:lineRule="auto"/>
        <w:contextualSpacing w:val="0"/>
      </w:pPr>
      <w:bookmarkStart w:colFirst="0" w:colLast="0" w:name="h.s5l7katgbp09" w:id="27"/>
      <w:bookmarkEnd w:id="27"/>
      <w:r w:rsidDel="00000000" w:rsidR="00000000" w:rsidRPr="00000000">
        <w:rPr>
          <w:rtl w:val="0"/>
        </w:rPr>
        <w:t xml:space="preserve">​1.8.​ Malware</w:t>
      </w: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b w:val="1"/>
          <w:rtl w:val="0"/>
        </w:rPr>
        <w:t xml:space="preserve">Type Name:</w:t>
      </w:r>
      <w:r w:rsidDel="00000000" w:rsidR="00000000" w:rsidRPr="00000000">
        <w:rPr>
          <w:rtl w:val="0"/>
        </w:rPr>
        <w:t xml:space="preserve"> </w:t>
      </w:r>
      <w:r w:rsidDel="00000000" w:rsidR="00000000" w:rsidRPr="00000000">
        <w:rPr>
          <w:rFonts w:ascii="Consolas" w:cs="Consolas" w:eastAsia="Consolas" w:hAnsi="Consolas"/>
          <w:color w:val="c7254e"/>
          <w:shd w:fill="f9f2f4" w:val="clear"/>
          <w:rtl w:val="0"/>
        </w:rPr>
        <w:t xml:space="preserve">malware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Malware, also known as malicious code and malicious software, refers to a program that is inserted into a system, usually covertly, with the intent of compromising the confidentiality, integrity, or availability of the victim's data, applications, or operating system (OS) or of otherwise annoying or disrupting the victim. Malware such as viruses and worms is usually designed to perform these nefarious functions in such a way that users are unaware of them, at least initially.</w:t>
      </w:r>
      <w:r w:rsidDel="00000000" w:rsidR="00000000" w:rsidRPr="00000000">
        <w:rPr>
          <w:vertAlign w:val="superscript"/>
        </w:rPr>
        <w:footnoteReference w:customMarkFollows="0" w:id="0"/>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Malware object helps categorize, characterize, and identify malware samples </w:t>
      </w:r>
      <w:r w:rsidDel="00000000" w:rsidR="00000000" w:rsidRPr="00000000">
        <w:rPr>
          <w:rtl w:val="0"/>
        </w:rPr>
        <w:t xml:space="preserve">and may be associated with MAEC</w:t>
      </w:r>
      <w:r w:rsidDel="00000000" w:rsidR="00000000" w:rsidRPr="00000000">
        <w:rPr>
          <w:vertAlign w:val="superscript"/>
        </w:rPr>
        <w:footnoteReference w:customMarkFollows="0" w:id="1"/>
      </w:r>
      <w:r w:rsidDel="00000000" w:rsidR="00000000" w:rsidRPr="00000000">
        <w:rPr>
          <w:rtl w:val="0"/>
        </w:rPr>
        <w:t xml:space="preserve"> content</w:t>
      </w:r>
      <w:r w:rsidDel="00000000" w:rsidR="00000000" w:rsidRPr="00000000">
        <w:rPr>
          <w:rtl w:val="0"/>
        </w:rPr>
        <w:t xml:space="preserve">. This provides detailed information about how the malware works and what it does.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gc4ooz6oaz7y" w:id="28"/>
      <w:bookmarkEnd w:id="28"/>
      <w:r w:rsidDel="00000000" w:rsidR="00000000" w:rsidRPr="00000000">
        <w:rPr>
          <w:rtl w:val="0"/>
        </w:rPr>
        <w:t xml:space="preserve">​1.8.1.​ Properties</w:t>
      </w:r>
    </w:p>
    <w:tbl>
      <w:tblPr>
        <w:tblStyle w:val="Table13"/>
        <w:bidi w:val="0"/>
        <w:tblW w:w="9120.0" w:type="dxa"/>
        <w:jc w:val="left"/>
        <w:tblLayout w:type="fixed"/>
        <w:tblLook w:val="0600"/>
      </w:tblPr>
      <w:tblGrid>
        <w:gridCol w:w="2700"/>
        <w:gridCol w:w="2415"/>
        <w:gridCol w:w="4005"/>
        <w:tblGridChange w:id="0">
          <w:tblGrid>
            <w:gridCol w:w="2700"/>
            <w:gridCol w:w="2415"/>
            <w:gridCol w:w="4005"/>
          </w:tblGrid>
        </w:tblGridChange>
      </w:tblGrid>
      <w:tr>
        <w:tc>
          <w:tcPr>
            <w:gridSpan w:val="3"/>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color w:val="ffffff"/>
                <w:rtl w:val="0"/>
              </w:rPr>
              <w:t xml:space="preserve">Common Properties</w:t>
            </w:r>
            <w:r w:rsidDel="00000000" w:rsidR="00000000" w:rsidRPr="00000000">
              <w:rPr>
                <w:rtl w:val="0"/>
              </w:rPr>
            </w:r>
          </w:p>
        </w:tc>
      </w:tr>
      <w:tr>
        <w:tc>
          <w:tcPr>
            <w:gridSpan w:val="3"/>
            <w:tcBorders>
              <w:top w:color="000000" w:space="0" w:sz="4" w:val="single"/>
              <w:left w:color="000000" w:space="0" w:sz="4" w:val="single"/>
              <w:bottom w:color="000000" w:space="0" w:sz="4" w:val="single"/>
              <w:right w:color="000000" w:space="0" w:sz="4" w:val="single"/>
            </w:tcBorders>
            <w:shd w:fill="cfe2f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b w:val="1"/>
                <w:rtl w:val="0"/>
              </w:rPr>
              <w:t xml:space="preserve">type, id, created_by_ref, labels, version, created, modified, revoked, version_comment, external_references, confidence, object_markings_refs, granular_markings</w:t>
            </w:r>
            <w:r w:rsidDel="00000000" w:rsidR="00000000" w:rsidRPr="00000000">
              <w:rPr>
                <w:rtl w:val="0"/>
              </w:rPr>
            </w:r>
          </w:p>
        </w:tc>
      </w:tr>
      <w:tr>
        <w:tc>
          <w:tcPr>
            <w:gridSpan w:val="3"/>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color w:val="ffffff"/>
                <w:rtl w:val="0"/>
              </w:rPr>
              <w:t xml:space="preserve">Malware Specific Properties</w:t>
            </w:r>
          </w:p>
        </w:tc>
      </w:tr>
      <w:tr>
        <w:tc>
          <w:tcPr>
            <w:gridSpan w:val="3"/>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b w:val="1"/>
                <w:rtl w:val="0"/>
              </w:rPr>
              <w:t xml:space="preserve">name</w:t>
            </w:r>
            <w:r w:rsidDel="00000000" w:rsidR="00000000" w:rsidRPr="00000000">
              <w:rPr>
                <w:rFonts w:ascii="Consolas" w:cs="Consolas" w:eastAsia="Consolas" w:hAnsi="Consolas"/>
                <w:b w:val="1"/>
                <w:rtl w:val="0"/>
              </w:rPr>
              <w:t xml:space="preserve">, description, </w:t>
            </w:r>
            <w:r w:rsidDel="00000000" w:rsidR="00000000" w:rsidRPr="00000000">
              <w:rPr>
                <w:rFonts w:ascii="Consolas" w:cs="Consolas" w:eastAsia="Consolas" w:hAnsi="Consolas"/>
                <w:b w:val="1"/>
                <w:rtl w:val="0"/>
              </w:rPr>
              <w:t xml:space="preserve">kill_chain_phases, maec</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345.6" w:lineRule="auto"/>
              <w:contextualSpacing w:val="0"/>
            </w:pPr>
            <w:r w:rsidDel="00000000" w:rsidR="00000000" w:rsidRPr="00000000">
              <w:rPr>
                <w:b w:val="1"/>
                <w:color w:val="ffffff"/>
                <w:shd w:fill="073763" w:val="clear"/>
                <w:rtl w:val="0"/>
              </w:rPr>
              <w:t xml:space="preserve">Property Name</w:t>
            </w:r>
          </w:p>
        </w:tc>
        <w:tc>
          <w:tcPr>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345.6" w:lineRule="auto"/>
              <w:contextualSpacing w:val="0"/>
            </w:pPr>
            <w:r w:rsidDel="00000000" w:rsidR="00000000" w:rsidRPr="00000000">
              <w:rPr>
                <w:b w:val="1"/>
                <w:color w:val="ffffff"/>
                <w:shd w:fill="073763" w:val="clear"/>
                <w:rtl w:val="0"/>
              </w:rPr>
              <w:t xml:space="preserve">Type</w:t>
            </w:r>
          </w:p>
        </w:tc>
        <w:tc>
          <w:tcPr>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345.6" w:lineRule="auto"/>
              <w:contextualSpacing w:val="0"/>
            </w:pPr>
            <w:r w:rsidDel="00000000" w:rsidR="00000000" w:rsidRPr="00000000">
              <w:rPr>
                <w:b w:val="1"/>
                <w:color w:val="ffffff"/>
                <w:shd w:fill="073763" w:val="clear"/>
                <w:rtl w:val="0"/>
              </w:rPr>
              <w:t xml:space="preserve">Description</w:t>
            </w:r>
          </w:p>
        </w:tc>
      </w:tr>
      <w:tr>
        <w:tc>
          <w:tcPr>
            <w:tcBorders>
              <w:top w:color="000000" w:space="0" w:sz="6" w:val="single"/>
              <w:left w:color="000000" w:space="0" w:sz="6" w:val="single"/>
              <w:bottom w:color="000000" w:space="0" w:sz="6" w:val="single"/>
              <w:right w:color="000000" w:space="0" w:sz="6" w:val="single"/>
            </w:tcBorders>
            <w:shd w:fill="d9d9d9"/>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b w:val="1"/>
                <w:rtl w:val="0"/>
              </w:rPr>
              <w:t xml:space="preserve">type</w:t>
            </w:r>
            <w:r w:rsidDel="00000000" w:rsidR="00000000" w:rsidRPr="00000000">
              <w:rPr>
                <w:shd w:fill="d9d9d9" w:val="clear"/>
                <w:rtl w:val="0"/>
              </w:rPr>
              <w:t xml:space="preserve"> (required)</w:t>
            </w:r>
          </w:p>
        </w:tc>
        <w:tc>
          <w:tcPr>
            <w:tcBorders>
              <w:top w:color="000000" w:space="0" w:sz="6" w:val="single"/>
              <w:left w:color="000000" w:space="0" w:sz="6" w:val="single"/>
              <w:bottom w:color="000000" w:space="0" w:sz="6" w:val="single"/>
              <w:right w:color="000000" w:space="0" w:sz="6" w:val="single"/>
            </w:tcBorders>
            <w:shd w:fill="d9d9d9"/>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Consolas" w:cs="Consolas" w:eastAsia="Consolas" w:hAnsi="Consolas"/>
                <w:color w:val="c7254e"/>
                <w:sz w:val="22"/>
                <w:szCs w:val="22"/>
                <w:shd w:fill="f9f2f4" w:val="clear"/>
                <w:rtl w:val="0"/>
              </w:rPr>
              <w:t xml:space="preserve">string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9d9d9"/>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shd w:fill="d9d9d9" w:val="clear"/>
                <w:rtl w:val="0"/>
              </w:rPr>
              <w:t xml:space="preserve">The value of this field </w:t>
            </w:r>
            <w:r w:rsidDel="00000000" w:rsidR="00000000" w:rsidRPr="00000000">
              <w:rPr>
                <w:b w:val="1"/>
                <w:shd w:fill="d9d9d9" w:val="clear"/>
                <w:rtl w:val="0"/>
              </w:rPr>
              <w:t xml:space="preserve">MUST</w:t>
            </w:r>
            <w:r w:rsidDel="00000000" w:rsidR="00000000" w:rsidRPr="00000000">
              <w:rPr>
                <w:shd w:fill="d9d9d9" w:val="clear"/>
                <w:rtl w:val="0"/>
              </w:rPr>
              <w:t xml:space="preserve"> be </w:t>
            </w:r>
            <w:r w:rsidDel="00000000" w:rsidR="00000000" w:rsidRPr="00000000">
              <w:rPr>
                <w:rFonts w:ascii="Consolas" w:cs="Consolas" w:eastAsia="Consolas" w:hAnsi="Consolas"/>
                <w:color w:val="38761d"/>
                <w:sz w:val="22"/>
                <w:szCs w:val="22"/>
                <w:shd w:fill="d9ead3" w:val="clear"/>
                <w:rtl w:val="0"/>
              </w:rPr>
              <w:t xml:space="preserve">malware</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d9d9d9"/>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b w:val="1"/>
                <w:rtl w:val="0"/>
              </w:rPr>
              <w:t xml:space="preserve">labels</w:t>
            </w:r>
            <w:r w:rsidDel="00000000" w:rsidR="00000000" w:rsidRPr="00000000">
              <w:rPr>
                <w:rtl w:val="0"/>
              </w:rPr>
              <w:t xml:space="preserve"> (required)</w:t>
            </w:r>
          </w:p>
        </w:tc>
        <w:tc>
          <w:tcPr>
            <w:tcBorders>
              <w:top w:color="000000" w:space="0" w:sz="6" w:val="single"/>
              <w:left w:color="000000" w:space="0" w:sz="6" w:val="single"/>
              <w:bottom w:color="000000" w:space="0" w:sz="6" w:val="single"/>
              <w:right w:color="000000" w:space="0" w:sz="6" w:val="single"/>
            </w:tcBorders>
            <w:shd w:fill="d9d9d9"/>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Consolas" w:cs="Consolas" w:eastAsia="Consolas" w:hAnsi="Consolas"/>
                <w:color w:val="c7254e"/>
                <w:shd w:fill="f9f2f4" w:val="clear"/>
                <w:rtl w:val="0"/>
              </w:rPr>
              <w:t xml:space="preserve">list</w:t>
            </w:r>
            <w:r w:rsidDel="00000000" w:rsidR="00000000" w:rsidRPr="00000000">
              <w:rPr>
                <w:color w:val="c7254e"/>
                <w:shd w:fill="f9f2f4" w:val="clear"/>
                <w:rtl w:val="0"/>
              </w:rPr>
              <w:t xml:space="preserve"> </w:t>
            </w:r>
            <w:r w:rsidDel="00000000" w:rsidR="00000000" w:rsidRPr="00000000">
              <w:rPr>
                <w:rtl w:val="0"/>
              </w:rPr>
              <w:t xml:space="preserve">of type</w:t>
            </w:r>
            <w:r w:rsidDel="00000000" w:rsidR="00000000" w:rsidRPr="00000000">
              <w:rPr>
                <w:color w:val="c7254e"/>
                <w:shd w:fill="f9f2f4" w:val="clear"/>
                <w:rtl w:val="0"/>
              </w:rPr>
              <w:t xml:space="preserve"> </w:t>
            </w:r>
            <w:r w:rsidDel="00000000" w:rsidR="00000000" w:rsidRPr="00000000">
              <w:rPr>
                <w:rFonts w:ascii="Consolas" w:cs="Consolas" w:eastAsia="Consolas" w:hAnsi="Consolas"/>
                <w:color w:val="c7254e"/>
                <w:shd w:fill="f9f2f4" w:val="clear"/>
                <w:rtl w:val="0"/>
              </w:rPr>
              <w:t xml:space="preserve">open-vocab</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9d9d9"/>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The type of malware being described.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This is an open vocabulary and values </w:t>
            </w:r>
            <w:r w:rsidDel="00000000" w:rsidR="00000000" w:rsidRPr="00000000">
              <w:rPr>
                <w:b w:val="1"/>
                <w:rtl w:val="0"/>
              </w:rPr>
              <w:t xml:space="preserve">SHOULD </w:t>
            </w:r>
            <w:r w:rsidDel="00000000" w:rsidR="00000000" w:rsidRPr="00000000">
              <w:rPr>
                <w:rtl w:val="0"/>
              </w:rPr>
              <w:t xml:space="preserve">come from the </w:t>
            </w:r>
            <w:r w:rsidDel="00000000" w:rsidR="00000000" w:rsidRPr="00000000">
              <w:rPr>
                <w:rFonts w:ascii="Consolas" w:cs="Consolas" w:eastAsia="Consolas" w:hAnsi="Consolas"/>
                <w:color w:val="c7254e"/>
                <w:shd w:fill="f9f2f4" w:val="clear"/>
                <w:rtl w:val="0"/>
              </w:rPr>
              <w:t xml:space="preserve">malware-labels-ov</w:t>
            </w:r>
            <w:r w:rsidDel="00000000" w:rsidR="00000000" w:rsidRPr="00000000">
              <w:rPr>
                <w:rtl w:val="0"/>
              </w:rPr>
              <w:t xml:space="preserve"> vocabulary.</w:t>
            </w:r>
          </w:p>
        </w:tc>
      </w:tr>
      <w:tr>
        <w:tc>
          <w:tcPr>
            <w:tcBorders>
              <w:top w:color="000000" w:space="0" w:sz="6" w:val="single"/>
              <w:left w:color="000000" w:space="0" w:sz="6" w:val="single"/>
              <w:bottom w:color="000000" w:space="0" w:sz="6" w:val="single"/>
              <w:right w:color="000000" w:space="0" w:sz="6" w:val="single"/>
            </w:tcBorders>
            <w:shd w:fill="d9d9d9"/>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b w:val="1"/>
                <w:rtl w:val="0"/>
              </w:rPr>
              <w:t xml:space="preserve">external_references</w:t>
            </w:r>
            <w:r w:rsidDel="00000000" w:rsidR="00000000" w:rsidRPr="00000000">
              <w:rPr>
                <w:rtl w:val="0"/>
              </w:rPr>
              <w:t xml:space="preserve"> (optional)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9d9d9"/>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Consolas" w:cs="Consolas" w:eastAsia="Consolas" w:hAnsi="Consolas"/>
                <w:color w:val="c7254e"/>
                <w:shd w:fill="f9f2f4" w:val="clear"/>
                <w:rtl w:val="0"/>
              </w:rPr>
              <w:t xml:space="preserve">list</w:t>
            </w:r>
            <w:r w:rsidDel="00000000" w:rsidR="00000000" w:rsidRPr="00000000">
              <w:rPr>
                <w:color w:val="c7254e"/>
                <w:shd w:fill="f9f2f4" w:val="clear"/>
                <w:rtl w:val="0"/>
              </w:rPr>
              <w:t xml:space="preserve"> </w:t>
            </w:r>
            <w:r w:rsidDel="00000000" w:rsidR="00000000" w:rsidRPr="00000000">
              <w:rPr>
                <w:rtl w:val="0"/>
              </w:rPr>
              <w:t xml:space="preserve">of type</w:t>
            </w:r>
            <w:r w:rsidDel="00000000" w:rsidR="00000000" w:rsidRPr="00000000">
              <w:rPr>
                <w:color w:val="c7254e"/>
                <w:shd w:fill="f9f2f4" w:val="clear"/>
                <w:rtl w:val="0"/>
              </w:rPr>
              <w:t xml:space="preserve"> </w:t>
            </w:r>
            <w:r w:rsidDel="00000000" w:rsidR="00000000" w:rsidRPr="00000000">
              <w:rPr>
                <w:rFonts w:ascii="Consolas" w:cs="Consolas" w:eastAsia="Consolas" w:hAnsi="Consolas"/>
                <w:color w:val="c7254e"/>
                <w:shd w:fill="f9f2f4" w:val="clear"/>
                <w:rtl w:val="0"/>
              </w:rPr>
              <w:t xml:space="preserve">external-reference</w:t>
            </w:r>
          </w:p>
        </w:tc>
        <w:tc>
          <w:tcPr>
            <w:tcBorders>
              <w:top w:color="000000" w:space="0" w:sz="6" w:val="single"/>
              <w:left w:color="000000" w:space="0" w:sz="6" w:val="single"/>
              <w:bottom w:color="000000" w:space="0" w:sz="6" w:val="single"/>
              <w:right w:color="000000" w:space="0" w:sz="6" w:val="single"/>
            </w:tcBorders>
            <w:shd w:fill="d9d9d9"/>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A list of external references which refer to non-STIX information.</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This field </w:t>
            </w:r>
            <w:r w:rsidDel="00000000" w:rsidR="00000000" w:rsidRPr="00000000">
              <w:rPr>
                <w:b w:val="1"/>
                <w:rtl w:val="0"/>
              </w:rPr>
              <w:t xml:space="preserve">MAY </w:t>
            </w:r>
            <w:r w:rsidDel="00000000" w:rsidR="00000000" w:rsidRPr="00000000">
              <w:rPr>
                <w:rtl w:val="0"/>
              </w:rPr>
              <w:t xml:space="preserve">be used to capture names for the malware across anti-virus or anti-malware tools. When doing so, the </w:t>
            </w:r>
            <w:r w:rsidDel="00000000" w:rsidR="00000000" w:rsidRPr="00000000">
              <w:rPr>
                <w:rFonts w:ascii="Consolas" w:cs="Consolas" w:eastAsia="Consolas" w:hAnsi="Consolas"/>
                <w:b w:val="1"/>
                <w:rtl w:val="0"/>
              </w:rPr>
              <w:t xml:space="preserve">source</w:t>
            </w:r>
            <w:r w:rsidDel="00000000" w:rsidR="00000000" w:rsidRPr="00000000">
              <w:rPr>
                <w:rtl w:val="0"/>
              </w:rPr>
              <w:t xml:space="preserve"> property </w:t>
            </w:r>
            <w:r w:rsidDel="00000000" w:rsidR="00000000" w:rsidRPr="00000000">
              <w:rPr>
                <w:b w:val="1"/>
                <w:rtl w:val="0"/>
              </w:rPr>
              <w:t xml:space="preserve">SHOULD </w:t>
            </w:r>
            <w:r w:rsidDel="00000000" w:rsidR="00000000" w:rsidRPr="00000000">
              <w:rPr>
                <w:rtl w:val="0"/>
              </w:rPr>
              <w:t xml:space="preserve">be used to capture the vendor or tool name and the </w:t>
            </w:r>
            <w:r w:rsidDel="00000000" w:rsidR="00000000" w:rsidRPr="00000000">
              <w:rPr>
                <w:rFonts w:ascii="Consolas" w:cs="Consolas" w:eastAsia="Consolas" w:hAnsi="Consolas"/>
                <w:b w:val="1"/>
                <w:rtl w:val="0"/>
              </w:rPr>
              <w:t xml:space="preserve">external_id</w:t>
            </w:r>
            <w:r w:rsidDel="00000000" w:rsidR="00000000" w:rsidRPr="00000000">
              <w:rPr>
                <w:rtl w:val="0"/>
              </w:rPr>
              <w:t xml:space="preserve"> property </w:t>
            </w:r>
            <w:r w:rsidDel="00000000" w:rsidR="00000000" w:rsidRPr="00000000">
              <w:rPr>
                <w:b w:val="1"/>
                <w:rtl w:val="0"/>
              </w:rPr>
              <w:t xml:space="preserve">SHOULD </w:t>
            </w:r>
            <w:r w:rsidDel="00000000" w:rsidR="00000000" w:rsidRPr="00000000">
              <w:rPr>
                <w:rtl w:val="0"/>
              </w:rPr>
              <w:t xml:space="preserve">be used to capture the exact name it's known by. For example, to capture that an AV tool called "anti-malware-tool" detects the malware as "very-bad-malware", an external reference could be added with a </w:t>
            </w:r>
            <w:r w:rsidDel="00000000" w:rsidR="00000000" w:rsidRPr="00000000">
              <w:rPr>
                <w:rFonts w:ascii="Consolas" w:cs="Consolas" w:eastAsia="Consolas" w:hAnsi="Consolas"/>
                <w:b w:val="1"/>
                <w:rtl w:val="0"/>
              </w:rPr>
              <w:t xml:space="preserve">source</w:t>
            </w:r>
            <w:r w:rsidDel="00000000" w:rsidR="00000000" w:rsidRPr="00000000">
              <w:rPr>
                <w:rtl w:val="0"/>
              </w:rPr>
              <w:t xml:space="preserve"> of </w:t>
            </w:r>
            <w:r w:rsidDel="00000000" w:rsidR="00000000" w:rsidRPr="00000000">
              <w:rPr>
                <w:rFonts w:ascii="Consolas" w:cs="Consolas" w:eastAsia="Consolas" w:hAnsi="Consolas"/>
                <w:color w:val="38761d"/>
                <w:shd w:fill="d9ead3" w:val="clear"/>
                <w:rtl w:val="0"/>
              </w:rPr>
              <w:t xml:space="preserve">anti-malware-tool</w:t>
            </w:r>
            <w:r w:rsidDel="00000000" w:rsidR="00000000" w:rsidRPr="00000000">
              <w:rPr>
                <w:rtl w:val="0"/>
              </w:rPr>
              <w:t xml:space="preserve"> and an </w:t>
            </w:r>
            <w:r w:rsidDel="00000000" w:rsidR="00000000" w:rsidRPr="00000000">
              <w:rPr>
                <w:rFonts w:ascii="Consolas" w:cs="Consolas" w:eastAsia="Consolas" w:hAnsi="Consolas"/>
                <w:b w:val="1"/>
                <w:rtl w:val="0"/>
              </w:rPr>
              <w:t xml:space="preserve">external_id</w:t>
            </w:r>
            <w:r w:rsidDel="00000000" w:rsidR="00000000" w:rsidRPr="00000000">
              <w:rPr>
                <w:rtl w:val="0"/>
              </w:rPr>
              <w:t xml:space="preserve"> of </w:t>
            </w:r>
            <w:r w:rsidDel="00000000" w:rsidR="00000000" w:rsidRPr="00000000">
              <w:rPr>
                <w:rFonts w:ascii="Consolas" w:cs="Consolas" w:eastAsia="Consolas" w:hAnsi="Consolas"/>
                <w:color w:val="38761d"/>
                <w:shd w:fill="d9ead3" w:val="clear"/>
                <w:rtl w:val="0"/>
              </w:rPr>
              <w:t xml:space="preserve">very-bad-malware</w:t>
            </w:r>
            <w:r w:rsidDel="00000000" w:rsidR="00000000" w:rsidRPr="00000000">
              <w:rPr>
                <w:rtl w:val="0"/>
              </w:rPr>
              <w:t xml:space="preserve">.</w:t>
            </w:r>
          </w:p>
        </w:tc>
      </w:tr>
      <w:tr>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b w:val="1"/>
                <w:rtl w:val="0"/>
              </w:rPr>
              <w:t xml:space="preserve">name</w:t>
            </w:r>
            <w:r w:rsidDel="00000000" w:rsidR="00000000" w:rsidRPr="00000000">
              <w:rPr>
                <w:highlight w:val="white"/>
                <w:rtl w:val="0"/>
              </w:rPr>
              <w:t xml:space="preserve"> (required)</w:t>
            </w:r>
          </w:p>
        </w:tc>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Consolas" w:cs="Consolas" w:eastAsia="Consolas" w:hAnsi="Consolas"/>
                <w:color w:val="c7254e"/>
                <w:shd w:fill="f9f2f4" w:val="clear"/>
                <w:rtl w:val="0"/>
              </w:rPr>
              <w:t xml:space="preserve">string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The name used to identify the Malware.</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b w:val="1"/>
                <w:rtl w:val="0"/>
              </w:rPr>
              <w:t xml:space="preserve">description</w:t>
            </w:r>
            <w:r w:rsidDel="00000000" w:rsidR="00000000" w:rsidRPr="00000000">
              <w:rPr>
                <w:highlight w:val="white"/>
                <w:rtl w:val="0"/>
              </w:rPr>
              <w:t xml:space="preserve"> (optional)</w:t>
            </w:r>
          </w:p>
        </w:tc>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Consolas" w:cs="Consolas" w:eastAsia="Consolas" w:hAnsi="Consolas"/>
                <w:color w:val="c7254e"/>
                <w:shd w:fill="f9f2f4" w:val="clear"/>
                <w:rtl w:val="0"/>
              </w:rPr>
              <w:t xml:space="preserve">string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A description that provides more details and context about this object, potentially including its purpose and its key characteristics.</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b w:val="1"/>
                <w:rtl w:val="0"/>
              </w:rPr>
              <w:t xml:space="preserve">kill_chain_phases</w:t>
            </w:r>
            <w:r w:rsidDel="00000000" w:rsidR="00000000" w:rsidRPr="00000000">
              <w:rPr>
                <w:highlight w:val="white"/>
                <w:rtl w:val="0"/>
              </w:rPr>
              <w:t xml:space="preserve"> (optional)</w:t>
            </w:r>
          </w:p>
        </w:tc>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Consolas" w:cs="Consolas" w:eastAsia="Consolas" w:hAnsi="Consolas"/>
                <w:color w:val="c7254e"/>
                <w:shd w:fill="f9f2f4" w:val="clear"/>
                <w:rtl w:val="0"/>
              </w:rPr>
              <w:t xml:space="preserve">list</w:t>
            </w:r>
            <w:r w:rsidDel="00000000" w:rsidR="00000000" w:rsidRPr="00000000">
              <w:rPr>
                <w:color w:val="c7254e"/>
                <w:shd w:fill="f9f2f4" w:val="clear"/>
                <w:rtl w:val="0"/>
              </w:rPr>
              <w:t xml:space="preserve"> </w:t>
            </w:r>
            <w:r w:rsidDel="00000000" w:rsidR="00000000" w:rsidRPr="00000000">
              <w:rPr>
                <w:rtl w:val="0"/>
              </w:rPr>
              <w:t xml:space="preserve">of type</w:t>
            </w:r>
            <w:r w:rsidDel="00000000" w:rsidR="00000000" w:rsidRPr="00000000">
              <w:rPr>
                <w:color w:val="c7254e"/>
                <w:shd w:fill="f9f2f4" w:val="clear"/>
                <w:rtl w:val="0"/>
              </w:rPr>
              <w:t xml:space="preserve"> </w:t>
            </w:r>
            <w:r w:rsidDel="00000000" w:rsidR="00000000" w:rsidRPr="00000000">
              <w:rPr>
                <w:rFonts w:ascii="Consolas" w:cs="Consolas" w:eastAsia="Consolas" w:hAnsi="Consolas"/>
                <w:color w:val="c7254e"/>
                <w:shd w:fill="f9f2f4" w:val="clear"/>
                <w:rtl w:val="0"/>
              </w:rPr>
              <w:t xml:space="preserve">kill-chain-phase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The list of Kill Chain Phases for which this Malware instance can be used. </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b w:val="1"/>
                <w:rtl w:val="0"/>
              </w:rPr>
              <w:t xml:space="preserve">maec</w:t>
            </w:r>
            <w:r w:rsidDel="00000000" w:rsidR="00000000" w:rsidRPr="00000000">
              <w:rPr>
                <w:highlight w:val="white"/>
                <w:rtl w:val="0"/>
              </w:rPr>
              <w:t xml:space="preserve"> (</w:t>
            </w:r>
            <w:r w:rsidDel="00000000" w:rsidR="00000000" w:rsidRPr="00000000">
              <w:rPr>
                <w:highlight w:val="white"/>
                <w:rtl w:val="0"/>
              </w:rPr>
              <w:t xml:space="preserve">optional</w:t>
            </w:r>
            <w:r w:rsidDel="00000000" w:rsidR="00000000" w:rsidRPr="00000000">
              <w:rPr>
                <w:highlight w:val="white"/>
                <w:rtl w:val="0"/>
              </w:rPr>
              <w:t xml:space="preserve">)</w:t>
            </w:r>
          </w:p>
        </w:tc>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color w:val="c7254e"/>
                <w:shd w:fill="f9f2f4" w:val="clear"/>
                <w:rtl w:val="0"/>
              </w:rPr>
              <w:t xml:space="preserve">maec-container</w:t>
            </w:r>
          </w:p>
        </w:tc>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The MAEC content that describes the Malware.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wete2ohmtz4y" w:id="29"/>
      <w:bookmarkEnd w:id="29"/>
      <w:r w:rsidDel="00000000" w:rsidR="00000000" w:rsidRPr="00000000">
        <w:rPr>
          <w:rtl w:val="0"/>
        </w:rPr>
        <w:t xml:space="preserve">​1.8.2.​ Relationships</w:t>
      </w:r>
    </w:p>
    <w:p w:rsidR="00000000" w:rsidDel="00000000" w:rsidP="00000000" w:rsidRDefault="00000000" w:rsidRPr="00000000">
      <w:pPr>
        <w:contextualSpacing w:val="0"/>
      </w:pPr>
      <w:r w:rsidDel="00000000" w:rsidR="00000000" w:rsidRPr="00000000">
        <w:rPr>
          <w:rtl w:val="0"/>
        </w:rPr>
        <w:t xml:space="preserve">These are the relationships explicitly defined between the Malware object and other objects. The first section lists the embedded relationships by property name along with their corresponding target. </w:t>
      </w:r>
      <w:r w:rsidDel="00000000" w:rsidR="00000000" w:rsidRPr="00000000">
        <w:rPr>
          <w:rtl w:val="0"/>
        </w:rPr>
        <w:t xml:space="preserve">The rest of the table identifies the relationships that can be made from this object by way of the Relationship Objec</w:t>
      </w:r>
      <w:r w:rsidDel="00000000" w:rsidR="00000000" w:rsidRPr="00000000">
        <w:rPr>
          <w:rtl w:val="0"/>
        </w:rPr>
        <w:t xml:space="preserve">t. The reverse relationships (relationships "to" this object) are included as a convenience. For their definitions, please see the objects for which they represent a "from" relationship.</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Relationships are not restricted to those listed below. Relationships can be created between any objects using the </w:t>
      </w:r>
      <w:r w:rsidDel="00000000" w:rsidR="00000000" w:rsidRPr="00000000">
        <w:rPr>
          <w:rFonts w:ascii="Consolas" w:cs="Consolas" w:eastAsia="Consolas" w:hAnsi="Consolas"/>
          <w:color w:val="38761d"/>
          <w:shd w:fill="d9ead3" w:val="clear"/>
          <w:rtl w:val="0"/>
        </w:rPr>
        <w:t xml:space="preserve">related-to</w:t>
      </w:r>
      <w:r w:rsidDel="00000000" w:rsidR="00000000" w:rsidRPr="00000000">
        <w:rPr>
          <w:rtl w:val="0"/>
        </w:rPr>
        <w:t xml:space="preserve"> relationship name or, as with open vocabularies, user-defined names.</w:t>
      </w:r>
      <w:r w:rsidDel="00000000" w:rsidR="00000000" w:rsidRPr="00000000">
        <w:rPr>
          <w:rtl w:val="0"/>
        </w:rPr>
      </w:r>
    </w:p>
    <w:tbl>
      <w:tblPr>
        <w:tblStyle w:val="Table14"/>
        <w:bidi w:val="0"/>
        <w:tblW w:w="9945.0" w:type="dxa"/>
        <w:jc w:val="left"/>
        <w:tblInd w:w="-390.0" w:type="dxa"/>
        <w:tblLayout w:type="fixed"/>
        <w:tblLook w:val="0600"/>
      </w:tblPr>
      <w:tblGrid>
        <w:gridCol w:w="2355"/>
        <w:gridCol w:w="1800"/>
        <w:gridCol w:w="1845"/>
        <w:gridCol w:w="3945"/>
        <w:tblGridChange w:id="0">
          <w:tblGrid>
            <w:gridCol w:w="2355"/>
            <w:gridCol w:w="1800"/>
            <w:gridCol w:w="1845"/>
            <w:gridCol w:w="3945"/>
          </w:tblGrid>
        </w:tblGridChange>
      </w:tblGrid>
      <w:tr>
        <w:tc>
          <w:tcPr>
            <w:gridSpan w:val="4"/>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color w:val="ffffff"/>
                <w:rtl w:val="0"/>
              </w:rPr>
              <w:t xml:space="preserve">Embedded Relationships</w:t>
            </w:r>
          </w:p>
        </w:tc>
      </w:tr>
      <w:tr>
        <w:tc>
          <w:tcPr>
            <w:gridSpan w:val="2"/>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b w:val="1"/>
                <w:rtl w:val="0"/>
              </w:rPr>
              <w:t xml:space="preserve">created_by_ref</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source</w:t>
            </w:r>
            <w:r w:rsidDel="00000000" w:rsidR="00000000" w:rsidRPr="00000000">
              <w:rPr>
                <w:rtl w:val="0"/>
              </w:rPr>
            </w:r>
          </w:p>
        </w:tc>
      </w:tr>
      <w:tr>
        <w:tc>
          <w:tcPr>
            <w:gridSpan w:val="2"/>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b w:val="1"/>
                <w:rtl w:val="0"/>
              </w:rPr>
              <w:t xml:space="preserve">object_markings_refs</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marking-definition</w:t>
            </w:r>
            <w:r w:rsidDel="00000000" w:rsidR="00000000" w:rsidRPr="00000000">
              <w:rPr>
                <w:rtl w:val="0"/>
              </w:rPr>
            </w:r>
          </w:p>
        </w:tc>
      </w:tr>
      <w:tr>
        <w:tc>
          <w:tcPr>
            <w:gridSpan w:val="4"/>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color w:val="ffffff"/>
                <w:rtl w:val="0"/>
              </w:rPr>
              <w:t xml:space="preserve">Common Relationships</w:t>
            </w:r>
          </w:p>
        </w:tc>
      </w:tr>
      <w:tr>
        <w:tc>
          <w:tcPr>
            <w:gridSpan w:val="4"/>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38761d"/>
                <w:shd w:fill="d9ead3" w:val="clear"/>
                <w:rtl w:val="0"/>
              </w:rPr>
              <w:t xml:space="preserve">duplicate-of</w:t>
            </w:r>
            <w:r w:rsidDel="00000000" w:rsidR="00000000" w:rsidRPr="00000000">
              <w:rPr>
                <w:rtl w:val="0"/>
              </w:rPr>
              <w:t xml:space="preserve">, </w:t>
            </w:r>
            <w:r w:rsidDel="00000000" w:rsidR="00000000" w:rsidRPr="00000000">
              <w:rPr>
                <w:rFonts w:ascii="Consolas" w:cs="Consolas" w:eastAsia="Consolas" w:hAnsi="Consolas"/>
                <w:color w:val="38761d"/>
                <w:shd w:fill="d9ead3" w:val="clear"/>
                <w:rtl w:val="0"/>
              </w:rPr>
              <w:t xml:space="preserve">related-to</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color w:val="ffffff"/>
                <w:rtl w:val="0"/>
              </w:rPr>
              <w:t xml:space="preserve">Source</w:t>
            </w:r>
          </w:p>
        </w:tc>
        <w:tc>
          <w:tcPr>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color w:val="ffffff"/>
                <w:rtl w:val="0"/>
              </w:rPr>
              <w:t xml:space="preserve">Name</w:t>
            </w:r>
          </w:p>
        </w:tc>
        <w:tc>
          <w:tcPr>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color w:val="ffffff"/>
                <w:rtl w:val="0"/>
              </w:rPr>
              <w:t xml:space="preserve">Target </w:t>
            </w:r>
          </w:p>
        </w:tc>
        <w:tc>
          <w:tcPr>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color w:val="ffffff"/>
                <w:rtl w:val="0"/>
              </w:rPr>
              <w:t xml:space="preserve">Description</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Consolas" w:cs="Consolas" w:eastAsia="Consolas" w:hAnsi="Consolas"/>
                <w:color w:val="c7254e"/>
                <w:shd w:fill="f9f2f4" w:val="clear"/>
                <w:rtl w:val="0"/>
              </w:rPr>
              <w:t xml:space="preserve">malware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38761d"/>
                <w:shd w:fill="d9ead3" w:val="clear"/>
                <w:rtl w:val="0"/>
              </w:rPr>
              <w:t xml:space="preserve">exploits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vulnerability</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This relationship is used to document the Vulnerabilities this Attack Pattern targets.  </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Consolas" w:cs="Consolas" w:eastAsia="Consolas" w:hAnsi="Consolas"/>
                <w:color w:val="c7254e"/>
                <w:shd w:fill="f9f2f4" w:val="clear"/>
                <w:rtl w:val="0"/>
              </w:rPr>
              <w:t xml:space="preserve">malware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Consolas" w:cs="Consolas" w:eastAsia="Consolas" w:hAnsi="Consolas"/>
                <w:color w:val="38761d"/>
                <w:shd w:fill="d9ead3" w:val="clear"/>
                <w:rtl w:val="0"/>
              </w:rPr>
              <w:t xml:space="preserve">targets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victim-target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This relationship is used to document the Victim Target who is being targeted by this Malware</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Consolas" w:cs="Consolas" w:eastAsia="Consolas" w:hAnsi="Consolas"/>
                <w:color w:val="c7254e"/>
                <w:sz w:val="22"/>
                <w:szCs w:val="22"/>
                <w:shd w:fill="f9f2f4" w:val="clear"/>
                <w:rtl w:val="0"/>
              </w:rPr>
              <w:t xml:space="preserve">malware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Consolas" w:cs="Consolas" w:eastAsia="Consolas" w:hAnsi="Consolas"/>
                <w:color w:val="38761d"/>
                <w:sz w:val="22"/>
                <w:szCs w:val="22"/>
                <w:shd w:fill="d9ead3" w:val="clear"/>
                <w:rtl w:val="0"/>
              </w:rPr>
              <w:t xml:space="preserve">variant-of</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malware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This relationship is used to document that one piece of Malware is a variant of another piece of Malware.</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For example, TorrentLocker is a variant of Cryptolocker.</w:t>
            </w:r>
            <w:r w:rsidDel="00000000" w:rsidR="00000000" w:rsidRPr="00000000">
              <w:rPr>
                <w:rtl w:val="0"/>
              </w:rPr>
              <w:t xml:space="preserve"> </w:t>
            </w:r>
          </w:p>
        </w:tc>
      </w:tr>
      <w:tr>
        <w:tc>
          <w:tcPr>
            <w:gridSpan w:val="4"/>
            <w:tcBorders>
              <w:top w:color="000000" w:space="0" w:sz="6" w:val="single"/>
              <w:left w:color="000000" w:space="0" w:sz="6" w:val="single"/>
              <w:bottom w:color="000000" w:space="0" w:sz="6" w:val="single"/>
              <w:right w:color="000000" w:space="0" w:sz="6" w:val="single"/>
            </w:tcBorders>
            <w:shd w:fill="d9d9d9"/>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Re</w:t>
            </w:r>
            <w:r w:rsidDel="00000000" w:rsidR="00000000" w:rsidRPr="00000000">
              <w:rPr>
                <w:b w:val="1"/>
                <w:rtl w:val="0"/>
              </w:rPr>
              <w:t xml:space="preserve">verse</w:t>
            </w:r>
            <w:r w:rsidDel="00000000" w:rsidR="00000000" w:rsidRPr="00000000">
              <w:rPr>
                <w:b w:val="1"/>
                <w:rtl w:val="0"/>
              </w:rPr>
              <w:t xml:space="preserve"> Relationships</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incident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38761d"/>
                <w:shd w:fill="d9ead3" w:val="clear"/>
                <w:rtl w:val="0"/>
              </w:rPr>
              <w:t xml:space="preserve">attributed-to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malware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See forward relationship for definition.</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Consolas" w:cs="Consolas" w:eastAsia="Consolas" w:hAnsi="Consolas"/>
                <w:color w:val="c7254e"/>
                <w:shd w:fill="f9f2f4" w:val="clear"/>
                <w:rtl w:val="0"/>
              </w:rPr>
              <w:t xml:space="preserve">indicator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Consolas" w:cs="Consolas" w:eastAsia="Consolas" w:hAnsi="Consolas"/>
                <w:color w:val="38761d"/>
                <w:shd w:fill="d9ead3" w:val="clear"/>
                <w:rtl w:val="0"/>
              </w:rPr>
              <w:t xml:space="preserve">detects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malware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See forward relationship for definition.</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Consolas" w:cs="Consolas" w:eastAsia="Consolas" w:hAnsi="Consolas"/>
                <w:color w:val="c7254e"/>
                <w:shd w:fill="f9f2f4" w:val="clear"/>
                <w:rtl w:val="0"/>
              </w:rPr>
              <w:t xml:space="preserve">course-of-action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Consolas" w:cs="Consolas" w:eastAsia="Consolas" w:hAnsi="Consolas"/>
                <w:color w:val="38761d"/>
                <w:shd w:fill="d9ead3" w:val="clear"/>
                <w:rtl w:val="0"/>
              </w:rPr>
              <w:t xml:space="preserve">mitigates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malware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See forward relationship for definition.</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Consolas" w:cs="Consolas" w:eastAsia="Consolas" w:hAnsi="Consolas"/>
                <w:color w:val="c7254e"/>
                <w:sz w:val="22"/>
                <w:szCs w:val="22"/>
                <w:shd w:fill="f9f2f4" w:val="clear"/>
                <w:rtl w:val="0"/>
              </w:rPr>
              <w:t xml:space="preserve">attack-pattern</w:t>
            </w:r>
            <w:r w:rsidDel="00000000" w:rsidR="00000000" w:rsidRPr="00000000">
              <w:rPr>
                <w:rtl w:val="0"/>
              </w:rPr>
              <w:t xml:space="preserve">, </w:t>
            </w:r>
            <w:r w:rsidDel="00000000" w:rsidR="00000000" w:rsidRPr="00000000">
              <w:rPr>
                <w:rFonts w:ascii="Consolas" w:cs="Consolas" w:eastAsia="Consolas" w:hAnsi="Consolas"/>
                <w:color w:val="c7254e"/>
                <w:sz w:val="22"/>
                <w:szCs w:val="22"/>
                <w:shd w:fill="f9f2f4" w:val="clear"/>
                <w:rtl w:val="0"/>
              </w:rPr>
              <w:t xml:space="preserve">campaign</w:t>
            </w:r>
            <w:r w:rsidDel="00000000" w:rsidR="00000000" w:rsidRPr="00000000">
              <w:rPr>
                <w:rtl w:val="0"/>
              </w:rPr>
              <w:t xml:space="preserve">, </w:t>
            </w:r>
            <w:r w:rsidDel="00000000" w:rsidR="00000000" w:rsidRPr="00000000">
              <w:rPr>
                <w:rFonts w:ascii="Consolas" w:cs="Consolas" w:eastAsia="Consolas" w:hAnsi="Consolas"/>
                <w:color w:val="c7254e"/>
                <w:sz w:val="22"/>
                <w:szCs w:val="22"/>
                <w:shd w:fill="f9f2f4" w:val="clear"/>
                <w:rtl w:val="0"/>
              </w:rPr>
              <w:t xml:space="preserve">intrusion-set</w:t>
            </w:r>
            <w:r w:rsidDel="00000000" w:rsidR="00000000" w:rsidRPr="00000000">
              <w:rPr>
                <w:rtl w:val="0"/>
              </w:rPr>
              <w:t xml:space="preserve">, </w:t>
            </w:r>
            <w:r w:rsidDel="00000000" w:rsidR="00000000" w:rsidRPr="00000000">
              <w:rPr>
                <w:rFonts w:ascii="Consolas" w:cs="Consolas" w:eastAsia="Consolas" w:hAnsi="Consolas"/>
                <w:color w:val="c7254e"/>
                <w:sz w:val="22"/>
                <w:szCs w:val="22"/>
                <w:shd w:fill="f9f2f4" w:val="clear"/>
                <w:rtl w:val="0"/>
              </w:rPr>
              <w:t xml:space="preserve">threat-actor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Consolas" w:cs="Consolas" w:eastAsia="Consolas" w:hAnsi="Consolas"/>
                <w:color w:val="38761d"/>
                <w:sz w:val="22"/>
                <w:szCs w:val="22"/>
                <w:shd w:fill="d9ead3" w:val="clear"/>
                <w:rtl w:val="0"/>
              </w:rPr>
              <w:t xml:space="preserve">uses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malware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See forward relationship for definition.</w:t>
            </w:r>
          </w:p>
        </w:tc>
      </w:tr>
    </w:tbl>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pStyle w:val="Heading3"/>
        <w:contextualSpacing w:val="0"/>
      </w:pPr>
      <w:bookmarkStart w:colFirst="0" w:colLast="0" w:name="h.bnz4nljdxw5b" w:id="30"/>
      <w:bookmarkEnd w:id="30"/>
      <w:r w:rsidDel="00000000" w:rsidR="00000000" w:rsidRPr="00000000">
        <w:rPr>
          <w:rtl w:val="0"/>
        </w:rPr>
        <w:t xml:space="preserve">​1.8.3.​ Examples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"type": "malware",</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"id": "malware--0c7b5b88-8ff7-4a4d-aa9d-feb398cd0061",</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"version": "1",</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"created": "2016-05-12T08:17:27.000000Z",</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"modified": "2016-05-12T08:17:27.000000Z",</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"name": "Cryptowall",</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"description":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"labels": ["ransomware"]</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k5fndj2c7c1k" w:id="31"/>
      <w:bookmarkEnd w:id="31"/>
      <w:r w:rsidDel="00000000" w:rsidR="00000000" w:rsidRPr="00000000">
        <w:rPr>
          <w:rtl w:val="0"/>
        </w:rPr>
        <w:t xml:space="preserve">​1.9.​ Observed Data</w:t>
      </w: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b w:val="1"/>
          <w:rtl w:val="0"/>
        </w:rPr>
        <w:t xml:space="preserve">Type Name:</w:t>
      </w:r>
      <w:r w:rsidDel="00000000" w:rsidR="00000000" w:rsidRPr="00000000">
        <w:rPr>
          <w:rtl w:val="0"/>
        </w:rPr>
        <w:t xml:space="preserve"> </w:t>
      </w:r>
      <w:r w:rsidDel="00000000" w:rsidR="00000000" w:rsidRPr="00000000">
        <w:rPr>
          <w:rFonts w:ascii="Consolas" w:cs="Consolas" w:eastAsia="Consolas" w:hAnsi="Consolas"/>
          <w:color w:val="c7254e"/>
          <w:shd w:fill="f9f2f4" w:val="clear"/>
          <w:rtl w:val="0"/>
        </w:rPr>
        <w:t xml:space="preserve">observed-data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object document</w:t>
      </w:r>
      <w:r w:rsidDel="00000000" w:rsidR="00000000" w:rsidRPr="00000000">
        <w:rPr>
          <w:rtl w:val="0"/>
        </w:rPr>
        <w:t xml:space="preserve">s</w:t>
      </w:r>
      <w:r w:rsidDel="00000000" w:rsidR="00000000" w:rsidRPr="00000000">
        <w:rPr>
          <w:rtl w:val="0"/>
        </w:rPr>
        <w:t xml:space="preserve"> objects and actions that </w:t>
      </w:r>
      <w:r w:rsidDel="00000000" w:rsidR="00000000" w:rsidRPr="00000000">
        <w:rPr>
          <w:rtl w:val="0"/>
        </w:rPr>
        <w:t xml:space="preserve">were observed</w:t>
      </w:r>
      <w:r w:rsidDel="00000000" w:rsidR="00000000" w:rsidRPr="00000000">
        <w:rPr>
          <w:rtl w:val="0"/>
        </w:rPr>
        <w:t xml:space="preserve"> at a </w:t>
      </w:r>
      <w:r w:rsidDel="00000000" w:rsidR="00000000" w:rsidRPr="00000000">
        <w:rPr>
          <w:rtl w:val="0"/>
        </w:rPr>
        <w:t xml:space="preserve">specific</w:t>
      </w:r>
      <w:r w:rsidDel="00000000" w:rsidR="00000000" w:rsidRPr="00000000">
        <w:rPr>
          <w:rtl w:val="0"/>
        </w:rPr>
        <w:t xml:space="preserve"> time. </w:t>
      </w:r>
      <w:r w:rsidDel="00000000" w:rsidR="00000000" w:rsidRPr="00000000">
        <w:rPr>
          <w:rtl w:val="0"/>
        </w:rPr>
        <w:t xml:space="preserve">The </w:t>
      </w:r>
      <w:r w:rsidDel="00000000" w:rsidR="00000000" w:rsidRPr="00000000">
        <w:rPr>
          <w:rFonts w:ascii="Consolas" w:cs="Consolas" w:eastAsia="Consolas" w:hAnsi="Consolas"/>
          <w:color w:val="c7254e"/>
          <w:shd w:fill="f9f2f4" w:val="clear"/>
          <w:rtl w:val="0"/>
        </w:rPr>
        <w:t xml:space="preserve">observed-data</w:t>
      </w:r>
      <w:r w:rsidDel="00000000" w:rsidR="00000000" w:rsidRPr="00000000">
        <w:rPr>
          <w:rtl w:val="0"/>
        </w:rPr>
        <w:t xml:space="preserve"> object uses CybOX objects to describe</w:t>
      </w:r>
      <w:r w:rsidDel="00000000" w:rsidR="00000000" w:rsidRPr="00000000">
        <w:rPr>
          <w:rtl w:val="0"/>
        </w:rPr>
        <w:t xml:space="preserve"> the details about</w:t>
      </w:r>
      <w:r w:rsidDel="00000000" w:rsidR="00000000" w:rsidRPr="00000000">
        <w:rPr>
          <w:rtl w:val="0"/>
        </w:rPr>
        <w:t xml:space="preserve"> what was seen</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example, </w:t>
      </w:r>
      <w:r w:rsidDel="00000000" w:rsidR="00000000" w:rsidRPr="00000000">
        <w:rPr>
          <w:rFonts w:ascii="Consolas" w:cs="Consolas" w:eastAsia="Consolas" w:hAnsi="Consolas"/>
          <w:color w:val="c7254e"/>
          <w:shd w:fill="f9f2f4" w:val="clear"/>
          <w:rtl w:val="0"/>
        </w:rPr>
        <w:t xml:space="preserve">observed-data</w:t>
      </w:r>
      <w:r w:rsidDel="00000000" w:rsidR="00000000" w:rsidRPr="00000000">
        <w:rPr>
          <w:rtl w:val="0"/>
        </w:rPr>
        <w:t xml:space="preserve"> </w:t>
      </w:r>
      <w:r w:rsidDel="00000000" w:rsidR="00000000" w:rsidRPr="00000000">
        <w:rPr>
          <w:rtl w:val="0"/>
        </w:rPr>
        <w:t xml:space="preserve">can capture the observation of an IP address, of a network connection, of a file, or of a registry key. Future versions of CybOX will also allow the capture of actions, such as a registry key modification.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Observed data is often linked to Sightings and Incidents to capture the technical details of the sighting or malicious behavior.</w:t>
      </w:r>
      <w:r w:rsidDel="00000000" w:rsidR="00000000" w:rsidRPr="00000000">
        <w:rPr>
          <w:rtl w:val="0"/>
        </w:rPr>
      </w:r>
    </w:p>
    <w:p w:rsidR="00000000" w:rsidDel="00000000" w:rsidP="00000000" w:rsidRDefault="00000000" w:rsidRPr="00000000">
      <w:pPr>
        <w:pStyle w:val="Heading3"/>
        <w:contextualSpacing w:val="0"/>
      </w:pPr>
      <w:bookmarkStart w:colFirst="0" w:colLast="0" w:name="h.h1590esrzg5f" w:id="32"/>
      <w:bookmarkEnd w:id="32"/>
      <w:r w:rsidDel="00000000" w:rsidR="00000000" w:rsidRPr="00000000">
        <w:rPr>
          <w:rtl w:val="0"/>
        </w:rPr>
        <w:t xml:space="preserve">​1.9.1.​ Properties</w:t>
      </w:r>
    </w:p>
    <w:tbl>
      <w:tblPr>
        <w:tblStyle w:val="Table15"/>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40"/>
        <w:gridCol w:w="2640"/>
        <w:gridCol w:w="3780"/>
        <w:tblGridChange w:id="0">
          <w:tblGrid>
            <w:gridCol w:w="2940"/>
            <w:gridCol w:w="2640"/>
            <w:gridCol w:w="3780"/>
          </w:tblGrid>
        </w:tblGridChange>
      </w:tblGrid>
      <w:tr>
        <w:trPr>
          <w:trHeight w:val="420" w:hRule="atLeast"/>
        </w:trPr>
        <w:tc>
          <w:tcPr>
            <w:gridSpan w:val="3"/>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color w:val="ffffff"/>
                <w:rtl w:val="0"/>
              </w:rPr>
              <w:t xml:space="preserve">Common Properties</w:t>
            </w:r>
          </w:p>
        </w:tc>
      </w:tr>
      <w:tr>
        <w:trPr>
          <w:trHeight w:val="420" w:hRule="atLeast"/>
        </w:trPr>
        <w:tc>
          <w:tcPr>
            <w:gridSpan w:val="3"/>
            <w:tcBorders>
              <w:top w:color="000000" w:space="0" w:sz="4" w:val="single"/>
              <w:left w:color="000000" w:space="0" w:sz="4" w:val="single"/>
              <w:bottom w:color="000000" w:space="0" w:sz="4" w:val="single"/>
              <w:right w:color="000000" w:space="0" w:sz="4" w:val="single"/>
            </w:tcBorders>
            <w:shd w:fill="cfe2f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b w:val="1"/>
                <w:rtl w:val="0"/>
              </w:rPr>
              <w:t xml:space="preserve">type, id, created_by_ref, labels, version, created, modified, revoked, version_comment, external_references, confidence, object_markings_refs, granular_markings</w:t>
            </w:r>
            <w:r w:rsidDel="00000000" w:rsidR="00000000" w:rsidRPr="00000000">
              <w:rPr>
                <w:rtl w:val="0"/>
              </w:rPr>
            </w:r>
          </w:p>
        </w:tc>
      </w:tr>
      <w:tr>
        <w:tc>
          <w:tcPr>
            <w:gridSpan w:val="3"/>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color w:val="ffffff"/>
                <w:rtl w:val="0"/>
              </w:rPr>
              <w:t xml:space="preserve">Observed Data Specific Properties</w:t>
            </w:r>
          </w:p>
        </w:tc>
      </w:tr>
      <w:tr>
        <w:tc>
          <w:tcPr>
            <w:gridSpan w:val="3"/>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b w:val="1"/>
                <w:rtl w:val="0"/>
              </w:rPr>
              <w:t xml:space="preserve">first_observed, last_observed, count, cybox</w:t>
            </w:r>
            <w:r w:rsidDel="00000000" w:rsidR="00000000" w:rsidRPr="00000000">
              <w:rPr>
                <w:rtl w:val="0"/>
              </w:rPr>
            </w:r>
          </w:p>
        </w:tc>
      </w:tr>
      <w:tr>
        <w:tc>
          <w:tcPr>
            <w:shd w:fill="07376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color w:val="ffffff"/>
                <w:rtl w:val="0"/>
              </w:rPr>
              <w:t xml:space="preserve">Property Name</w:t>
            </w:r>
            <w:r w:rsidDel="00000000" w:rsidR="00000000" w:rsidRPr="00000000">
              <w:rPr>
                <w:rtl w:val="0"/>
              </w:rPr>
            </w:r>
          </w:p>
        </w:tc>
        <w:tc>
          <w:tcPr>
            <w:shd w:fill="07376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color w:val="ffffff"/>
                <w:rtl w:val="0"/>
              </w:rPr>
              <w:t xml:space="preserve">Type</w:t>
            </w:r>
          </w:p>
        </w:tc>
        <w:tc>
          <w:tcPr>
            <w:shd w:fill="07376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color w:val="ffffff"/>
                <w:rtl w:val="0"/>
              </w:rPr>
              <w:t xml:space="preserve">Description</w:t>
            </w:r>
          </w:p>
        </w:tc>
      </w:tr>
      <w:tr>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rtl w:val="0"/>
              </w:rPr>
              <w:t xml:space="preserve">type</w:t>
            </w:r>
            <w:r w:rsidDel="00000000" w:rsidR="00000000" w:rsidRPr="00000000">
              <w:rPr>
                <w:rtl w:val="0"/>
              </w:rPr>
              <w:t xml:space="preserve"> (required)</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c7254e"/>
                <w:shd w:fill="f9f2f4" w:val="clear"/>
                <w:rtl w:val="0"/>
              </w:rPr>
              <w:t xml:space="preserve">string</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The value of this field </w:t>
            </w:r>
            <w:r w:rsidDel="00000000" w:rsidR="00000000" w:rsidRPr="00000000">
              <w:rPr>
                <w:b w:val="1"/>
                <w:rtl w:val="0"/>
              </w:rPr>
              <w:t xml:space="preserve">MUST</w:t>
            </w:r>
            <w:r w:rsidDel="00000000" w:rsidR="00000000" w:rsidRPr="00000000">
              <w:rPr>
                <w:rtl w:val="0"/>
              </w:rPr>
              <w:t xml:space="preserve"> be </w:t>
            </w:r>
            <w:r w:rsidDel="00000000" w:rsidR="00000000" w:rsidRPr="00000000">
              <w:rPr>
                <w:rFonts w:ascii="Consolas" w:cs="Consolas" w:eastAsia="Consolas" w:hAnsi="Consolas"/>
                <w:color w:val="38761d"/>
                <w:shd w:fill="d9ead3" w:val="clear"/>
                <w:rtl w:val="0"/>
              </w:rPr>
              <w:t xml:space="preserve">observed-data</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rtl w:val="0"/>
              </w:rPr>
              <w:t xml:space="preserve">first_observed</w:t>
            </w:r>
            <w:r w:rsidDel="00000000" w:rsidR="00000000" w:rsidRPr="00000000">
              <w:rPr>
                <w:b w:val="1"/>
                <w:rtl w:val="0"/>
              </w:rPr>
              <w:t xml:space="preserve"> </w:t>
            </w:r>
            <w:r w:rsidDel="00000000" w:rsidR="00000000" w:rsidRPr="00000000">
              <w:rPr>
                <w:rtl w:val="0"/>
              </w:rPr>
              <w:t xml:space="preserve">(required)</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c7254e"/>
                <w:shd w:fill="f9f2f4" w:val="clear"/>
                <w:rtl w:val="0"/>
              </w:rPr>
              <w:t xml:space="preserve">timestamp</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The starting time of this Observed Data.</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rtl w:val="0"/>
              </w:rPr>
              <w:t xml:space="preserve">last_observed</w:t>
            </w:r>
            <w:r w:rsidDel="00000000" w:rsidR="00000000" w:rsidRPr="00000000">
              <w:rPr>
                <w:rtl w:val="0"/>
              </w:rPr>
              <w:t xml:space="preserve"> (required)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c7254e"/>
                <w:shd w:fill="f9f2f4" w:val="clear"/>
                <w:rtl w:val="0"/>
              </w:rPr>
              <w:t xml:space="preserve">timestamp</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The ending time this Observed Data. For single point in time data, this should match the </w:t>
            </w:r>
            <w:r w:rsidDel="00000000" w:rsidR="00000000" w:rsidRPr="00000000">
              <w:rPr>
                <w:rFonts w:ascii="Consolas" w:cs="Consolas" w:eastAsia="Consolas" w:hAnsi="Consolas"/>
                <w:b w:val="1"/>
                <w:rtl w:val="0"/>
              </w:rPr>
              <w:t xml:space="preserve">start</w:t>
            </w:r>
            <w:r w:rsidDel="00000000" w:rsidR="00000000" w:rsidRPr="00000000">
              <w:rPr>
                <w:rtl w:val="0"/>
              </w:rPr>
              <w:t xml:space="preserve"> time.</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88" w:lineRule="auto"/>
              <w:contextualSpacing w:val="0"/>
            </w:pPr>
            <w:r w:rsidDel="00000000" w:rsidR="00000000" w:rsidRPr="00000000">
              <w:rPr>
                <w:rtl w:val="0"/>
              </w:rPr>
              <w:t xml:space="preserve">If the count equals 1, then the </w:t>
            </w:r>
            <w:r w:rsidDel="00000000" w:rsidR="00000000" w:rsidRPr="00000000">
              <w:rPr>
                <w:rFonts w:ascii="Consolas" w:cs="Consolas" w:eastAsia="Consolas" w:hAnsi="Consolas"/>
                <w:color w:val="c7254e"/>
                <w:shd w:fill="f9f2f4" w:val="clear"/>
                <w:rtl w:val="0"/>
              </w:rPr>
              <w:t xml:space="preserve">start</w:t>
            </w:r>
            <w:r w:rsidDel="00000000" w:rsidR="00000000" w:rsidRPr="00000000">
              <w:rPr>
                <w:rtl w:val="0"/>
              </w:rPr>
              <w:t xml:space="preserve"> and </w:t>
            </w:r>
            <w:r w:rsidDel="00000000" w:rsidR="00000000" w:rsidRPr="00000000">
              <w:rPr>
                <w:rFonts w:ascii="Consolas" w:cs="Consolas" w:eastAsia="Consolas" w:hAnsi="Consolas"/>
                <w:color w:val="c7254e"/>
                <w:shd w:fill="f9f2f4" w:val="clear"/>
                <w:rtl w:val="0"/>
              </w:rPr>
              <w:t xml:space="preserve">end</w:t>
            </w:r>
            <w:r w:rsidDel="00000000" w:rsidR="00000000" w:rsidRPr="00000000">
              <w:rPr>
                <w:rtl w:val="0"/>
              </w:rPr>
              <w:t xml:space="preserve"> timestamps </w:t>
            </w:r>
            <w:r w:rsidDel="00000000" w:rsidR="00000000" w:rsidRPr="00000000">
              <w:rPr>
                <w:b w:val="1"/>
                <w:rtl w:val="0"/>
              </w:rPr>
              <w:t xml:space="preserve">MUST</w:t>
            </w:r>
            <w:r w:rsidDel="00000000" w:rsidR="00000000" w:rsidRPr="00000000">
              <w:rPr>
                <w:rtl w:val="0"/>
              </w:rPr>
              <w:t xml:space="preserve"> be equal.  </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b w:val="1"/>
                <w:rtl w:val="0"/>
              </w:rPr>
              <w:t xml:space="preserve">count</w:t>
            </w:r>
            <w:r w:rsidDel="00000000" w:rsidR="00000000" w:rsidRPr="00000000">
              <w:rPr>
                <w:rFonts w:ascii="Consolas" w:cs="Consolas" w:eastAsia="Consolas" w:hAnsi="Consolas"/>
                <w:rtl w:val="0"/>
              </w:rPr>
              <w:t xml:space="preserve"> </w:t>
            </w:r>
            <w:r w:rsidDel="00000000" w:rsidR="00000000" w:rsidRPr="00000000">
              <w:rPr>
                <w:rtl w:val="0"/>
              </w:rPr>
              <w:t xml:space="preserve">(required)</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color w:val="c7254e"/>
                <w:shd w:fill="f9f2f4" w:val="clear"/>
                <w:rtl w:val="0"/>
              </w:rPr>
              <w:t xml:space="preserve">integer</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widowControl w:val="0"/>
              <w:spacing w:line="288" w:lineRule="auto"/>
              <w:contextualSpacing w:val="0"/>
            </w:pPr>
            <w:r w:rsidDel="00000000" w:rsidR="00000000" w:rsidRPr="00000000">
              <w:rPr>
                <w:rtl w:val="0"/>
              </w:rPr>
              <w:t xml:space="preserve">This is an </w:t>
            </w:r>
            <w:r w:rsidDel="00000000" w:rsidR="00000000" w:rsidRPr="00000000">
              <w:rPr>
                <w:rtl w:val="0"/>
              </w:rPr>
              <w:t xml:space="preserve">integer </w:t>
            </w:r>
            <w:r w:rsidDel="00000000" w:rsidR="00000000" w:rsidRPr="00000000">
              <w:rPr>
                <w:rtl w:val="0"/>
              </w:rPr>
              <w:t xml:space="preserve">between 0 and 999,999,999 inclusive.  </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rtl w:val="0"/>
              </w:rPr>
              <w:t xml:space="preserve">cybox</w:t>
            </w:r>
            <w:r w:rsidDel="00000000" w:rsidR="00000000" w:rsidRPr="00000000">
              <w:rPr>
                <w:rtl w:val="0"/>
              </w:rPr>
              <w:t xml:space="preserve"> (</w:t>
            </w:r>
            <w:r w:rsidDel="00000000" w:rsidR="00000000" w:rsidRPr="00000000">
              <w:rPr>
                <w:rtl w:val="0"/>
              </w:rPr>
              <w:t xml:space="preserve">required</w:t>
            </w:r>
            <w:r w:rsidDel="00000000" w:rsidR="00000000" w:rsidRPr="00000000">
              <w:rPr>
                <w:rtl w:val="0"/>
              </w:rPr>
              <w:t xml:space="preserve">)</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nsolas" w:cs="Consolas" w:eastAsia="Consolas" w:hAnsi="Consolas"/>
                <w:color w:val="c7254e"/>
                <w:shd w:fill="f9f2f4" w:val="clear"/>
                <w:rtl w:val="0"/>
              </w:rPr>
              <w:t xml:space="preserve">cybox</w:t>
            </w:r>
            <w:r w:rsidDel="00000000" w:rsidR="00000000" w:rsidRPr="00000000">
              <w:rPr>
                <w:rFonts w:ascii="Consolas" w:cs="Consolas" w:eastAsia="Consolas" w:hAnsi="Consolas"/>
                <w:color w:val="c7254e"/>
                <w:shd w:fill="f9f2f4" w:val="clear"/>
                <w:rtl w:val="0"/>
              </w:rPr>
              <w:t xml:space="preserve">-container</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The CybOX content that describes what was seen.</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pStyle w:val="Heading3"/>
        <w:contextualSpacing w:val="0"/>
      </w:pPr>
      <w:bookmarkStart w:colFirst="0" w:colLast="0" w:name="h.oohyqxufcj2b" w:id="33"/>
      <w:bookmarkEnd w:id="33"/>
      <w:r w:rsidDel="00000000" w:rsidR="00000000" w:rsidRPr="00000000">
        <w:rPr>
          <w:rtl w:val="0"/>
        </w:rPr>
        <w:t xml:space="preserve">​1.9.2.​ Relationships</w:t>
      </w:r>
    </w:p>
    <w:p w:rsidR="00000000" w:rsidDel="00000000" w:rsidP="00000000" w:rsidRDefault="00000000" w:rsidRPr="00000000">
      <w:pPr>
        <w:contextualSpacing w:val="0"/>
      </w:pPr>
      <w:r w:rsidDel="00000000" w:rsidR="00000000" w:rsidRPr="00000000">
        <w:rPr>
          <w:rtl w:val="0"/>
        </w:rPr>
        <w:t xml:space="preserve">These are no relationships explicitly defined between the Observed Data object and other objects, other than those defined as common relationships. The first section lists the embedded relationships by property name along with their corresponding target.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Relationships are not restricted to those listed below. Relationships can be created between any objects using the </w:t>
      </w:r>
      <w:r w:rsidDel="00000000" w:rsidR="00000000" w:rsidRPr="00000000">
        <w:rPr>
          <w:rFonts w:ascii="Consolas" w:cs="Consolas" w:eastAsia="Consolas" w:hAnsi="Consolas"/>
          <w:color w:val="38761d"/>
          <w:shd w:fill="d9ead3" w:val="clear"/>
          <w:rtl w:val="0"/>
        </w:rPr>
        <w:t xml:space="preserve">related-to</w:t>
      </w:r>
      <w:r w:rsidDel="00000000" w:rsidR="00000000" w:rsidRPr="00000000">
        <w:rPr>
          <w:rtl w:val="0"/>
        </w:rPr>
        <w:t xml:space="preserve"> relationship name or, as with open vocabularies, user-defined names.</w:t>
      </w:r>
    </w:p>
    <w:tbl>
      <w:tblPr>
        <w:tblStyle w:val="Table16"/>
        <w:bidi w:val="0"/>
        <w:tblW w:w="9120.0" w:type="dxa"/>
        <w:jc w:val="left"/>
        <w:tblLayout w:type="fixed"/>
        <w:tblLook w:val="0600"/>
      </w:tblPr>
      <w:tblGrid>
        <w:gridCol w:w="1155"/>
        <w:gridCol w:w="1965"/>
        <w:gridCol w:w="2400"/>
        <w:gridCol w:w="3600"/>
        <w:tblGridChange w:id="0">
          <w:tblGrid>
            <w:gridCol w:w="1155"/>
            <w:gridCol w:w="1965"/>
            <w:gridCol w:w="2400"/>
            <w:gridCol w:w="3600"/>
          </w:tblGrid>
        </w:tblGridChange>
      </w:tblGrid>
      <w:tr>
        <w:trPr>
          <w:trHeight w:val="420" w:hRule="atLeast"/>
        </w:trPr>
        <w:tc>
          <w:tcPr>
            <w:gridSpan w:val="4"/>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color w:val="ffffff"/>
                <w:rtl w:val="0"/>
              </w:rPr>
              <w:t xml:space="preserve">Embedded Relationships</w:t>
            </w:r>
          </w:p>
        </w:tc>
      </w:tr>
      <w:tr>
        <w:trPr>
          <w:trHeight w:val="420" w:hRule="atLeast"/>
        </w:trPr>
        <w:tc>
          <w:tcPr>
            <w:gridSpan w:val="2"/>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b w:val="1"/>
                <w:rtl w:val="0"/>
              </w:rPr>
              <w:t xml:space="preserve">created_by_ref</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source</w:t>
            </w:r>
            <w:r w:rsidDel="00000000" w:rsidR="00000000" w:rsidRPr="00000000">
              <w:rPr>
                <w:rtl w:val="0"/>
              </w:rPr>
            </w:r>
          </w:p>
        </w:tc>
      </w:tr>
      <w:tr>
        <w:trPr>
          <w:trHeight w:val="420" w:hRule="atLeast"/>
        </w:trPr>
        <w:tc>
          <w:tcPr>
            <w:gridSpan w:val="2"/>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b w:val="1"/>
                <w:rtl w:val="0"/>
              </w:rPr>
              <w:t xml:space="preserve">object_markings_refs</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marking-definition</w:t>
            </w:r>
          </w:p>
        </w:tc>
      </w:tr>
      <w:tr>
        <w:trPr>
          <w:trHeight w:val="420" w:hRule="atLeast"/>
        </w:trPr>
        <w:tc>
          <w:tcPr>
            <w:gridSpan w:val="4"/>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color w:val="ffffff"/>
                <w:rtl w:val="0"/>
              </w:rPr>
              <w:t xml:space="preserve">Common Relationships</w:t>
            </w:r>
          </w:p>
        </w:tc>
      </w:tr>
      <w:tr>
        <w:trPr>
          <w:trHeight w:val="420" w:hRule="atLeast"/>
        </w:trPr>
        <w:tc>
          <w:tcPr>
            <w:gridSpan w:val="4"/>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38761d"/>
                <w:shd w:fill="d9ead3" w:val="clear"/>
                <w:rtl w:val="0"/>
              </w:rPr>
              <w:t xml:space="preserve">duplicate-of</w:t>
            </w:r>
            <w:r w:rsidDel="00000000" w:rsidR="00000000" w:rsidRPr="00000000">
              <w:rPr>
                <w:rtl w:val="0"/>
              </w:rPr>
              <w:t xml:space="preserve">, </w:t>
            </w:r>
            <w:r w:rsidDel="00000000" w:rsidR="00000000" w:rsidRPr="00000000">
              <w:rPr>
                <w:rFonts w:ascii="Consolas" w:cs="Consolas" w:eastAsia="Consolas" w:hAnsi="Consolas"/>
                <w:color w:val="38761d"/>
                <w:shd w:fill="d9ead3" w:val="clear"/>
                <w:rtl w:val="0"/>
              </w:rPr>
              <w:t xml:space="preserve">related-to</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tl w:val="0"/>
        </w:rPr>
      </w:r>
    </w:p>
    <w:p w:rsidR="00000000" w:rsidDel="00000000" w:rsidP="00000000" w:rsidRDefault="00000000" w:rsidRPr="00000000">
      <w:pPr>
        <w:pStyle w:val="Heading3"/>
        <w:contextualSpacing w:val="0"/>
      </w:pPr>
      <w:bookmarkStart w:colFirst="0" w:colLast="0" w:name="h.606ggomo2933" w:id="34"/>
      <w:bookmarkEnd w:id="34"/>
      <w:r w:rsidDel="00000000" w:rsidR="00000000" w:rsidRPr="00000000">
        <w:rPr>
          <w:rtl w:val="0"/>
        </w:rPr>
        <w:t xml:space="preserve">​1.9.3.​ Examples</w:t>
      </w:r>
    </w:p>
    <w:p w:rsidR="00000000" w:rsidDel="00000000" w:rsidP="00000000" w:rsidRDefault="00000000" w:rsidRPr="00000000">
      <w:pPr>
        <w:contextualSpacing w:val="0"/>
      </w:pPr>
      <w:r w:rsidDel="00000000" w:rsidR="00000000" w:rsidRPr="00000000">
        <w:rPr>
          <w:i w:val="1"/>
          <w:rtl w:val="0"/>
        </w:rPr>
        <w:t xml:space="preserve">Observed Data of a file object</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"type": "observed-data",</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"id": "observed-data--b67d30ff-02ac-498a-92f9-32f845f448cf",</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"created": "2016-04-06T19:58:16Z",</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"modified": "2016-04-06T19:58:16Z",</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"version": 1,</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"created_by_ref": "source--f431f809-377b-45e0-aa1c-6a4751cae5ff",</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"first_observed": "2015-12-21T19:00:00Z",</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"last_observed": "2015-12-21T19:00:00Z",</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"count": 50,</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"cybox":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"objects":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"1":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"type": "file-object",</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"file_name": "malware.exe",</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"hashes":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"md5": "3773a88f65a5e780c8dff9cdc3a056f3",</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"sha1": "cac35ec206d868b7d7cb0b55f31d9425b075082b"</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n8bjzg1ysgdq" w:id="35"/>
      <w:bookmarkEnd w:id="35"/>
      <w:r w:rsidDel="00000000" w:rsidR="00000000" w:rsidRPr="00000000">
        <w:rPr>
          <w:rtl w:val="0"/>
        </w:rPr>
        <w:t xml:space="preserve">​1.10.​ Report</w:t>
      </w: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b w:val="1"/>
          <w:rtl w:val="0"/>
        </w:rPr>
        <w:t xml:space="preserve">Type Name:</w:t>
      </w:r>
      <w:r w:rsidDel="00000000" w:rsidR="00000000" w:rsidRPr="00000000">
        <w:rPr>
          <w:rtl w:val="0"/>
        </w:rPr>
        <w:t xml:space="preserve"> </w:t>
      </w:r>
      <w:r w:rsidDel="00000000" w:rsidR="00000000" w:rsidRPr="00000000">
        <w:rPr>
          <w:rFonts w:ascii="Consolas" w:cs="Consolas" w:eastAsia="Consolas" w:hAnsi="Consolas"/>
          <w:color w:val="c7254e"/>
          <w:shd w:fill="f9f2f4" w:val="clear"/>
          <w:rtl w:val="0"/>
        </w:rPr>
        <w:t xml:space="preserve">report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w:t>
      </w:r>
      <w:r w:rsidDel="00000000" w:rsidR="00000000" w:rsidRPr="00000000">
        <w:rPr>
          <w:rtl w:val="0"/>
        </w:rPr>
        <w:t xml:space="preserve">R</w:t>
      </w:r>
      <w:r w:rsidDel="00000000" w:rsidR="00000000" w:rsidRPr="00000000">
        <w:rPr>
          <w:rtl w:val="0"/>
        </w:rPr>
        <w:t xml:space="preserve">eport object </w:t>
      </w:r>
      <w:r w:rsidDel="00000000" w:rsidR="00000000" w:rsidRPr="00000000">
        <w:rPr>
          <w:rtl w:val="0"/>
        </w:rPr>
        <w:t xml:space="preserve">is used to relay related cyber threat intelligence via </w:t>
      </w:r>
      <w:r w:rsidDel="00000000" w:rsidR="00000000" w:rsidRPr="00000000">
        <w:rPr>
          <w:rtl w:val="0"/>
        </w:rPr>
        <w:t xml:space="preserve">a set of related STIX objects</w:t>
      </w:r>
      <w:r w:rsidDel="00000000" w:rsidR="00000000" w:rsidRPr="00000000">
        <w:rPr>
          <w:rtl w:val="0"/>
        </w:rPr>
        <w:t xml:space="preserve"> which provide context and details. </w:t>
      </w:r>
      <w:r w:rsidDel="00000000" w:rsidR="00000000" w:rsidRPr="00000000">
        <w:rPr>
          <w:rtl w:val="0"/>
        </w:rPr>
        <w:t xml:space="preserve">This enables producers to publish a </w:t>
      </w:r>
      <w:r w:rsidDel="00000000" w:rsidR="00000000" w:rsidRPr="00000000">
        <w:rPr>
          <w:rtl w:val="0"/>
        </w:rPr>
        <w:t xml:space="preserve">comprehensive cyber threat</w:t>
      </w:r>
      <w:r w:rsidDel="00000000" w:rsidR="00000000" w:rsidRPr="00000000">
        <w:rPr>
          <w:rtl w:val="0"/>
        </w:rPr>
        <w:t xml:space="preserve"> story </w:t>
      </w:r>
      <w:r w:rsidDel="00000000" w:rsidR="00000000" w:rsidRPr="00000000">
        <w:rPr>
          <w:rtl w:val="0"/>
        </w:rPr>
        <w:t xml:space="preserve">using</w:t>
      </w:r>
      <w:r w:rsidDel="00000000" w:rsidR="00000000" w:rsidRPr="00000000">
        <w:rPr>
          <w:rtl w:val="0"/>
        </w:rPr>
        <w:t xml:space="preserve"> STIX in the same way they might produce a report for a website or blog.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a structured sense, the Report object is used to describe and document, by reference id, a set of STIX Domain Objects, Relationship Objects, and Marking Definition Objects that are related and have shared contextual meaning.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example, a threat report by an intel provider discussing the campaigns, techniques, Malware used by a Threat Actor would be represented with this object.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spacing w:line="276" w:lineRule="auto"/>
        <w:contextualSpacing w:val="0"/>
      </w:pPr>
      <w:bookmarkStart w:colFirst="0" w:colLast="0" w:name="h.ha4fpad0r9pf" w:id="36"/>
      <w:bookmarkEnd w:id="36"/>
      <w:r w:rsidDel="00000000" w:rsidR="00000000" w:rsidRPr="00000000">
        <w:rPr>
          <w:rtl w:val="0"/>
        </w:rPr>
        <w:t xml:space="preserve">​1.10.1.​ Properties</w:t>
      </w:r>
    </w:p>
    <w:tbl>
      <w:tblPr>
        <w:tblStyle w:val="Table17"/>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70"/>
        <w:gridCol w:w="2265"/>
        <w:gridCol w:w="4125"/>
        <w:tblGridChange w:id="0">
          <w:tblGrid>
            <w:gridCol w:w="2970"/>
            <w:gridCol w:w="2265"/>
            <w:gridCol w:w="4125"/>
          </w:tblGrid>
        </w:tblGridChange>
      </w:tblGrid>
      <w:tr>
        <w:trPr>
          <w:trHeight w:val="420" w:hRule="atLeast"/>
        </w:trPr>
        <w:tc>
          <w:tcPr>
            <w:gridSpan w:val="3"/>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color w:val="ffffff"/>
                <w:rtl w:val="0"/>
              </w:rPr>
              <w:t xml:space="preserve">Common Properties</w:t>
            </w:r>
          </w:p>
        </w:tc>
      </w:tr>
      <w:tr>
        <w:trPr>
          <w:trHeight w:val="420" w:hRule="atLeast"/>
        </w:trPr>
        <w:tc>
          <w:tcPr>
            <w:gridSpan w:val="3"/>
            <w:tcBorders>
              <w:top w:color="000000" w:space="0" w:sz="4" w:val="single"/>
              <w:left w:color="000000" w:space="0" w:sz="4" w:val="single"/>
              <w:bottom w:color="000000" w:space="0" w:sz="4" w:val="single"/>
              <w:right w:color="000000" w:space="0" w:sz="4" w:val="single"/>
            </w:tcBorders>
            <w:shd w:fill="cfe2f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b w:val="1"/>
                <w:rtl w:val="0"/>
              </w:rPr>
              <w:t xml:space="preserve">type, id, created_by_ref, labels, version, created, modified, revoked, version_comment, external_references, confidence, object_markings_refs, granular_markings</w:t>
            </w:r>
            <w:r w:rsidDel="00000000" w:rsidR="00000000" w:rsidRPr="00000000">
              <w:rPr>
                <w:rtl w:val="0"/>
              </w:rPr>
            </w:r>
          </w:p>
        </w:tc>
      </w:tr>
      <w:tr>
        <w:tc>
          <w:tcPr>
            <w:gridSpan w:val="3"/>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color w:val="ffffff"/>
                <w:rtl w:val="0"/>
              </w:rPr>
              <w:t xml:space="preserve">Report Specific Properties</w:t>
            </w:r>
          </w:p>
        </w:tc>
      </w:tr>
      <w:tr>
        <w:tc>
          <w:tcPr>
            <w:gridSpan w:val="3"/>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b w:val="1"/>
                <w:rtl w:val="0"/>
              </w:rPr>
              <w:t xml:space="preserve">name</w:t>
            </w:r>
            <w:r w:rsidDel="00000000" w:rsidR="00000000" w:rsidRPr="00000000">
              <w:rPr>
                <w:rFonts w:ascii="Consolas" w:cs="Consolas" w:eastAsia="Consolas" w:hAnsi="Consolas"/>
                <w:b w:val="1"/>
                <w:rtl w:val="0"/>
              </w:rPr>
              <w:t xml:space="preserve">, description, </w:t>
            </w:r>
            <w:r w:rsidDel="00000000" w:rsidR="00000000" w:rsidRPr="00000000">
              <w:rPr>
                <w:rFonts w:ascii="Consolas" w:cs="Consolas" w:eastAsia="Consolas" w:hAnsi="Consolas"/>
                <w:b w:val="1"/>
                <w:rtl w:val="0"/>
              </w:rPr>
              <w:t xml:space="preserve">published, published_precision, report_refs</w:t>
            </w:r>
            <w:r w:rsidDel="00000000" w:rsidR="00000000" w:rsidRPr="00000000">
              <w:rPr>
                <w:rtl w:val="0"/>
              </w:rPr>
            </w:r>
          </w:p>
        </w:tc>
      </w:tr>
      <w:tr>
        <w:tc>
          <w:tcPr>
            <w:shd w:fill="07376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color w:val="ffffff"/>
                <w:rtl w:val="0"/>
              </w:rPr>
              <w:t xml:space="preserve">Property Name</w:t>
            </w:r>
          </w:p>
        </w:tc>
        <w:tc>
          <w:tcPr>
            <w:shd w:fill="07376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color w:val="ffffff"/>
                <w:rtl w:val="0"/>
              </w:rPr>
              <w:t xml:space="preserve">Type</w:t>
            </w:r>
          </w:p>
        </w:tc>
        <w:tc>
          <w:tcPr>
            <w:shd w:fill="07376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color w:val="ffffff"/>
                <w:rtl w:val="0"/>
              </w:rPr>
              <w:t xml:space="preserve">Description</w:t>
            </w:r>
          </w:p>
        </w:tc>
      </w:tr>
      <w:tr>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rtl w:val="0"/>
              </w:rPr>
              <w:t xml:space="preserve">type</w:t>
            </w:r>
            <w:r w:rsidDel="00000000" w:rsidR="00000000" w:rsidRPr="00000000">
              <w:rPr>
                <w:rtl w:val="0"/>
              </w:rPr>
              <w:t xml:space="preserve"> (required)</w:t>
            </w:r>
          </w:p>
        </w:tc>
        <w:tc>
          <w:tcPr>
            <w:shd w:fill="d9d9d9"/>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nsolas" w:cs="Consolas" w:eastAsia="Consolas" w:hAnsi="Consolas"/>
                <w:color w:val="c7254e"/>
                <w:shd w:fill="f9f2f4" w:val="clear"/>
                <w:rtl w:val="0"/>
              </w:rPr>
              <w:t xml:space="preserve">string</w:t>
            </w:r>
            <w:r w:rsidDel="00000000" w:rsidR="00000000" w:rsidRPr="00000000">
              <w:rPr>
                <w:rtl w:val="0"/>
              </w:rPr>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The value of this field </w:t>
            </w:r>
            <w:r w:rsidDel="00000000" w:rsidR="00000000" w:rsidRPr="00000000">
              <w:rPr>
                <w:b w:val="1"/>
                <w:rtl w:val="0"/>
              </w:rPr>
              <w:t xml:space="preserve">MUST</w:t>
            </w:r>
            <w:r w:rsidDel="00000000" w:rsidR="00000000" w:rsidRPr="00000000">
              <w:rPr>
                <w:rtl w:val="0"/>
              </w:rPr>
              <w:t xml:space="preserve"> be </w:t>
            </w:r>
            <w:r w:rsidDel="00000000" w:rsidR="00000000" w:rsidRPr="00000000">
              <w:rPr>
                <w:rFonts w:ascii="Consolas" w:cs="Consolas" w:eastAsia="Consolas" w:hAnsi="Consolas"/>
                <w:color w:val="38761d"/>
                <w:shd w:fill="d9ead3" w:val="clear"/>
                <w:rtl w:val="0"/>
              </w:rPr>
              <w:t xml:space="preserve">report</w:t>
            </w:r>
            <w:r w:rsidDel="00000000" w:rsidR="00000000" w:rsidRPr="00000000">
              <w:rPr>
                <w:rtl w:val="0"/>
              </w:rPr>
            </w:r>
          </w:p>
        </w:tc>
      </w:tr>
      <w:tr>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rtl w:val="0"/>
              </w:rPr>
              <w:t xml:space="preserve">labels</w:t>
            </w:r>
            <w:r w:rsidDel="00000000" w:rsidR="00000000" w:rsidRPr="00000000">
              <w:rPr>
                <w:rtl w:val="0"/>
              </w:rPr>
              <w:t xml:space="preserve"> (required)</w:t>
            </w:r>
            <w:r w:rsidDel="00000000" w:rsidR="00000000" w:rsidRPr="00000000">
              <w:rPr>
                <w:rtl w:val="0"/>
              </w:rPr>
            </w:r>
          </w:p>
        </w:tc>
        <w:tc>
          <w:tcPr>
            <w:shd w:fill="d9d9d9"/>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list</w:t>
            </w:r>
            <w:r w:rsidDel="00000000" w:rsidR="00000000" w:rsidRPr="00000000">
              <w:rPr>
                <w:rtl w:val="0"/>
              </w:rPr>
              <w:t xml:space="preserve"> of type </w:t>
            </w:r>
            <w:r w:rsidDel="00000000" w:rsidR="00000000" w:rsidRPr="00000000">
              <w:rPr>
                <w:rFonts w:ascii="Consolas" w:cs="Consolas" w:eastAsia="Consolas" w:hAnsi="Consolas"/>
                <w:color w:val="c7254e"/>
                <w:shd w:fill="f9f2f4" w:val="clear"/>
                <w:rtl w:val="0"/>
              </w:rPr>
              <w:t xml:space="preserve">open-vocab</w:t>
            </w:r>
          </w:p>
        </w:tc>
        <w:tc>
          <w:tcPr>
            <w:shd w:fill="d9d9d9"/>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This field is an Open Vocabulary that s</w:t>
            </w:r>
            <w:r w:rsidDel="00000000" w:rsidR="00000000" w:rsidRPr="00000000">
              <w:rPr>
                <w:rtl w:val="0"/>
              </w:rPr>
              <w:t xml:space="preserve">pecifies the primary subject of this report. </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This is an open vocabulary and values </w:t>
            </w:r>
            <w:r w:rsidDel="00000000" w:rsidR="00000000" w:rsidRPr="00000000">
              <w:rPr>
                <w:b w:val="1"/>
                <w:rtl w:val="0"/>
              </w:rPr>
              <w:t xml:space="preserve">SHOULD </w:t>
            </w:r>
            <w:r w:rsidDel="00000000" w:rsidR="00000000" w:rsidRPr="00000000">
              <w:rPr>
                <w:rtl w:val="0"/>
              </w:rPr>
              <w:t xml:space="preserve">come from the </w:t>
            </w:r>
            <w:r w:rsidDel="00000000" w:rsidR="00000000" w:rsidRPr="00000000">
              <w:rPr>
                <w:rFonts w:ascii="Consolas" w:cs="Consolas" w:eastAsia="Consolas" w:hAnsi="Consolas"/>
                <w:color w:val="c7254e"/>
                <w:shd w:fill="f9f2f4" w:val="clear"/>
                <w:rtl w:val="0"/>
              </w:rPr>
              <w:t xml:space="preserve">report-label-ov</w:t>
            </w:r>
            <w:r w:rsidDel="00000000" w:rsidR="00000000" w:rsidRPr="00000000">
              <w:rPr>
                <w:rtl w:val="0"/>
              </w:rPr>
              <w:t xml:space="preserve"> vocabulary.</w:t>
            </w: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rtl w:val="0"/>
              </w:rPr>
              <w:t xml:space="preserve">name</w:t>
            </w:r>
            <w:r w:rsidDel="00000000" w:rsidR="00000000" w:rsidRPr="00000000">
              <w:rPr>
                <w:rtl w:val="0"/>
              </w:rPr>
              <w:t xml:space="preserve"> </w:t>
            </w:r>
            <w:r w:rsidDel="00000000" w:rsidR="00000000" w:rsidRPr="00000000">
              <w:rPr>
                <w:rtl w:val="0"/>
              </w:rPr>
              <w:t xml:space="preserve">(required)</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nsolas" w:cs="Consolas" w:eastAsia="Consolas" w:hAnsi="Consolas"/>
                <w:color w:val="c7254e"/>
                <w:shd w:fill="f9f2f4" w:val="clear"/>
                <w:rtl w:val="0"/>
              </w:rPr>
              <w:t xml:space="preserve">string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The name used to identify the Report.</w:t>
            </w:r>
          </w:p>
        </w:tc>
      </w:tr>
      <w:tr>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rtl w:val="0"/>
              </w:rPr>
              <w:t xml:space="preserve">description</w:t>
            </w:r>
            <w:r w:rsidDel="00000000" w:rsidR="00000000" w:rsidRPr="00000000">
              <w:rPr>
                <w:rtl w:val="0"/>
              </w:rPr>
              <w:t xml:space="preserve"> </w:t>
            </w:r>
            <w:r w:rsidDel="00000000" w:rsidR="00000000" w:rsidRPr="00000000">
              <w:rPr>
                <w:rtl w:val="0"/>
              </w:rPr>
              <w:t xml:space="preserve">(optional)</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nsolas" w:cs="Consolas" w:eastAsia="Consolas" w:hAnsi="Consolas"/>
                <w:color w:val="c7254e"/>
                <w:shd w:fill="f9f2f4" w:val="clear"/>
                <w:rtl w:val="0"/>
              </w:rPr>
              <w:t xml:space="preserve">string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A description that provides more details and context about this object, potentially including its purpose and its key characteristics.</w:t>
            </w:r>
          </w:p>
        </w:tc>
      </w:tr>
      <w:tr>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rtl w:val="0"/>
              </w:rPr>
              <w:t xml:space="preserve">published</w:t>
            </w:r>
            <w:r w:rsidDel="00000000" w:rsidR="00000000" w:rsidRPr="00000000">
              <w:rPr>
                <w:b w:val="1"/>
                <w:rtl w:val="0"/>
              </w:rPr>
              <w:t xml:space="preserve"> </w:t>
            </w:r>
            <w:r w:rsidDel="00000000" w:rsidR="00000000" w:rsidRPr="00000000">
              <w:rPr>
                <w:rtl w:val="0"/>
              </w:rPr>
              <w:t xml:space="preserve">(required)</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c7254e"/>
                <w:shd w:fill="f9f2f4" w:val="clear"/>
                <w:rtl w:val="0"/>
              </w:rPr>
              <w:t xml:space="preserve">timestamp</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The date that this report object was officially published</w:t>
            </w:r>
            <w:r w:rsidDel="00000000" w:rsidR="00000000" w:rsidRPr="00000000">
              <w:rPr>
                <w:rtl w:val="0"/>
              </w:rPr>
              <w:t xml:space="preserve"> by the creator of this report</w:t>
            </w:r>
            <w:r w:rsidDel="00000000" w:rsidR="00000000" w:rsidRPr="00000000">
              <w:rPr>
                <w:rtl w:val="0"/>
              </w:rPr>
              <w:t xml:space="preserve">.  </w:t>
            </w:r>
          </w:p>
        </w:tc>
      </w:tr>
      <w:tr>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rtl w:val="0"/>
              </w:rPr>
              <w:t xml:space="preserve">published_precision</w:t>
            </w:r>
            <w:r w:rsidDel="00000000" w:rsidR="00000000" w:rsidRPr="00000000">
              <w:rPr>
                <w:rtl w:val="0"/>
              </w:rPr>
              <w:t xml:space="preserve"> </w:t>
            </w:r>
            <w:r w:rsidDel="00000000" w:rsidR="00000000" w:rsidRPr="00000000">
              <w:rPr>
                <w:rtl w:val="0"/>
              </w:rPr>
              <w:t xml:space="preserve">(optional)</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c7254e"/>
                <w:shd w:fill="f9f2f4" w:val="clear"/>
                <w:rtl w:val="0"/>
              </w:rPr>
              <w:t xml:space="preserve">timestamp-precision</w:t>
            </w:r>
          </w:p>
        </w:tc>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The precision of the </w:t>
            </w:r>
            <w:r w:rsidDel="00000000" w:rsidR="00000000" w:rsidRPr="00000000">
              <w:rPr>
                <w:rFonts w:ascii="Consolas" w:cs="Consolas" w:eastAsia="Consolas" w:hAnsi="Consolas"/>
                <w:b w:val="1"/>
                <w:rtl w:val="0"/>
              </w:rPr>
              <w:t xml:space="preserve">published</w:t>
            </w:r>
            <w:r w:rsidDel="00000000" w:rsidR="00000000" w:rsidRPr="00000000">
              <w:rPr>
                <w:rtl w:val="0"/>
              </w:rPr>
              <w:t xml:space="preserve"> </w:t>
            </w:r>
            <w:r w:rsidDel="00000000" w:rsidR="00000000" w:rsidRPr="00000000">
              <w:rPr>
                <w:rtl w:val="0"/>
              </w:rPr>
              <w:t xml:space="preserve">field.</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rtl w:val="0"/>
              </w:rPr>
              <w:t xml:space="preserve">report_refs</w:t>
            </w:r>
            <w:r w:rsidDel="00000000" w:rsidR="00000000" w:rsidRPr="00000000">
              <w:rPr>
                <w:rtl w:val="0"/>
              </w:rPr>
              <w:t xml:space="preserve"> </w:t>
            </w:r>
            <w:r w:rsidDel="00000000" w:rsidR="00000000" w:rsidRPr="00000000">
              <w:rPr>
                <w:rtl w:val="0"/>
              </w:rPr>
              <w:t xml:space="preserve">(required)</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list</w:t>
            </w:r>
            <w:r w:rsidDel="00000000" w:rsidR="00000000" w:rsidRPr="00000000">
              <w:rPr>
                <w:rFonts w:ascii="Consolas" w:cs="Consolas" w:eastAsia="Consolas" w:hAnsi="Consolas"/>
                <w:rtl w:val="0"/>
              </w:rPr>
              <w:t xml:space="preserve"> </w:t>
            </w:r>
            <w:r w:rsidDel="00000000" w:rsidR="00000000" w:rsidRPr="00000000">
              <w:rPr>
                <w:rtl w:val="0"/>
              </w:rPr>
              <w:t xml:space="preserve">of type </w:t>
            </w:r>
            <w:r w:rsidDel="00000000" w:rsidR="00000000" w:rsidRPr="00000000">
              <w:rPr>
                <w:rFonts w:ascii="Consolas" w:cs="Consolas" w:eastAsia="Consolas" w:hAnsi="Consolas"/>
                <w:color w:val="c7254e"/>
                <w:shd w:fill="f9f2f4" w:val="clear"/>
                <w:rtl w:val="0"/>
              </w:rPr>
              <w:t xml:space="preserve">identifier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Specifies </w:t>
            </w:r>
            <w:r w:rsidDel="00000000" w:rsidR="00000000" w:rsidRPr="00000000">
              <w:rPr>
                <w:rtl w:val="0"/>
              </w:rPr>
              <w:t xml:space="preserve">other top-level</w:t>
            </w:r>
            <w:r w:rsidDel="00000000" w:rsidR="00000000" w:rsidRPr="00000000">
              <w:rPr>
                <w:rtl w:val="0"/>
              </w:rPr>
              <w:t xml:space="preserve"> objects that are </w:t>
            </w:r>
            <w:r w:rsidDel="00000000" w:rsidR="00000000" w:rsidRPr="00000000">
              <w:rPr>
                <w:rtl w:val="0"/>
              </w:rPr>
              <w:t xml:space="preserve">referred to by this </w:t>
            </w:r>
            <w:r w:rsidDel="00000000" w:rsidR="00000000" w:rsidRPr="00000000">
              <w:rPr>
                <w:rtl w:val="0"/>
              </w:rPr>
              <w:t xml:space="preserve">Report.</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keepNext w:val="0"/>
        <w:keepLines w:val="0"/>
        <w:contextualSpacing w:val="0"/>
      </w:pPr>
      <w:bookmarkStart w:colFirst="0" w:colLast="0" w:name="h.u1alc2ppehw4" w:id="37"/>
      <w:bookmarkEnd w:id="37"/>
      <w:r w:rsidDel="00000000" w:rsidR="00000000" w:rsidRPr="00000000">
        <w:rPr>
          <w:rtl w:val="0"/>
        </w:rPr>
        <w:t xml:space="preserve">​1.10.2.​ Relationships</w:t>
      </w:r>
    </w:p>
    <w:p w:rsidR="00000000" w:rsidDel="00000000" w:rsidP="00000000" w:rsidRDefault="00000000" w:rsidRPr="00000000">
      <w:pPr>
        <w:contextualSpacing w:val="0"/>
      </w:pPr>
      <w:r w:rsidDel="00000000" w:rsidR="00000000" w:rsidRPr="00000000">
        <w:rPr>
          <w:rtl w:val="0"/>
        </w:rPr>
        <w:t xml:space="preserve">These are no relationships explicitly defined between the Report object and other objects, other than those defined as common relationships. The first section lists the embedded relationships by property name along with their corresponding target.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Relationships are not restricted to those listed below. Relationships can be created between any objects using the </w:t>
      </w:r>
      <w:r w:rsidDel="00000000" w:rsidR="00000000" w:rsidRPr="00000000">
        <w:rPr>
          <w:rFonts w:ascii="Consolas" w:cs="Consolas" w:eastAsia="Consolas" w:hAnsi="Consolas"/>
          <w:color w:val="38761d"/>
          <w:shd w:fill="d9ead3" w:val="clear"/>
          <w:rtl w:val="0"/>
        </w:rPr>
        <w:t xml:space="preserve">related-to</w:t>
      </w:r>
      <w:r w:rsidDel="00000000" w:rsidR="00000000" w:rsidRPr="00000000">
        <w:rPr>
          <w:rtl w:val="0"/>
        </w:rPr>
        <w:t xml:space="preserve"> relationship name or, as with open vocabularies, user-defined names.</w:t>
      </w:r>
    </w:p>
    <w:tbl>
      <w:tblPr>
        <w:tblStyle w:val="Table18"/>
        <w:bidi w:val="0"/>
        <w:tblW w:w="9120.0" w:type="dxa"/>
        <w:jc w:val="left"/>
        <w:tblLayout w:type="fixed"/>
        <w:tblLook w:val="0600"/>
      </w:tblPr>
      <w:tblGrid>
        <w:gridCol w:w="1155"/>
        <w:gridCol w:w="1965"/>
        <w:gridCol w:w="2400"/>
        <w:gridCol w:w="3600"/>
        <w:tblGridChange w:id="0">
          <w:tblGrid>
            <w:gridCol w:w="1155"/>
            <w:gridCol w:w="1965"/>
            <w:gridCol w:w="2400"/>
            <w:gridCol w:w="3600"/>
          </w:tblGrid>
        </w:tblGridChange>
      </w:tblGrid>
      <w:tr>
        <w:trPr>
          <w:trHeight w:val="420" w:hRule="atLeast"/>
        </w:trPr>
        <w:tc>
          <w:tcPr>
            <w:gridSpan w:val="4"/>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color w:val="ffffff"/>
                <w:rtl w:val="0"/>
              </w:rPr>
              <w:t xml:space="preserve">Embedded Relationships</w:t>
            </w:r>
          </w:p>
        </w:tc>
      </w:tr>
      <w:tr>
        <w:trPr>
          <w:trHeight w:val="420" w:hRule="atLeast"/>
        </w:trPr>
        <w:tc>
          <w:tcPr>
            <w:gridSpan w:val="2"/>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b w:val="1"/>
                <w:rtl w:val="0"/>
              </w:rPr>
              <w:t xml:space="preserve">created_by_ref</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source</w:t>
            </w:r>
            <w:r w:rsidDel="00000000" w:rsidR="00000000" w:rsidRPr="00000000">
              <w:rPr>
                <w:rtl w:val="0"/>
              </w:rPr>
            </w:r>
          </w:p>
        </w:tc>
      </w:tr>
      <w:tr>
        <w:trPr>
          <w:trHeight w:val="420" w:hRule="atLeast"/>
        </w:trPr>
        <w:tc>
          <w:tcPr>
            <w:gridSpan w:val="2"/>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b w:val="1"/>
                <w:rtl w:val="0"/>
              </w:rPr>
              <w:t xml:space="preserve">object_markings_refs</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marking-definition</w:t>
            </w:r>
          </w:p>
        </w:tc>
      </w:tr>
      <w:tr>
        <w:trPr>
          <w:trHeight w:val="420" w:hRule="atLeast"/>
        </w:trPr>
        <w:tc>
          <w:tcPr>
            <w:gridSpan w:val="2"/>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rtl w:val="0"/>
              </w:rPr>
              <w:t xml:space="preserve">report_refs</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list</w:t>
            </w:r>
            <w:r w:rsidDel="00000000" w:rsidR="00000000" w:rsidRPr="00000000">
              <w:rPr>
                <w:rFonts w:ascii="Consolas" w:cs="Consolas" w:eastAsia="Consolas" w:hAnsi="Consolas"/>
                <w:rtl w:val="0"/>
              </w:rPr>
              <w:t xml:space="preserve"> </w:t>
            </w:r>
            <w:r w:rsidDel="00000000" w:rsidR="00000000" w:rsidRPr="00000000">
              <w:rPr>
                <w:rtl w:val="0"/>
              </w:rPr>
              <w:t xml:space="preserve">of type </w:t>
            </w:r>
            <w:r w:rsidDel="00000000" w:rsidR="00000000" w:rsidRPr="00000000">
              <w:rPr>
                <w:rFonts w:ascii="Consolas" w:cs="Consolas" w:eastAsia="Consolas" w:hAnsi="Consolas"/>
                <w:color w:val="c7254e"/>
                <w:shd w:fill="f9f2f4" w:val="clear"/>
                <w:rtl w:val="0"/>
              </w:rPr>
              <w:t xml:space="preserve">identifier</w:t>
            </w:r>
            <w:r w:rsidDel="00000000" w:rsidR="00000000" w:rsidRPr="00000000">
              <w:rPr>
                <w:rtl w:val="0"/>
              </w:rPr>
            </w:r>
          </w:p>
        </w:tc>
      </w:tr>
      <w:tr>
        <w:trPr>
          <w:trHeight w:val="420" w:hRule="atLeast"/>
        </w:trPr>
        <w:tc>
          <w:tcPr>
            <w:gridSpan w:val="4"/>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color w:val="ffffff"/>
                <w:rtl w:val="0"/>
              </w:rPr>
              <w:t xml:space="preserve">Common Relationships</w:t>
            </w:r>
          </w:p>
        </w:tc>
      </w:tr>
      <w:tr>
        <w:trPr>
          <w:trHeight w:val="420" w:hRule="atLeast"/>
        </w:trPr>
        <w:tc>
          <w:tcPr>
            <w:gridSpan w:val="4"/>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38761d"/>
                <w:shd w:fill="d9ead3" w:val="clear"/>
                <w:rtl w:val="0"/>
              </w:rPr>
              <w:t xml:space="preserve">duplicate-of</w:t>
            </w:r>
            <w:r w:rsidDel="00000000" w:rsidR="00000000" w:rsidRPr="00000000">
              <w:rPr>
                <w:rtl w:val="0"/>
              </w:rPr>
              <w:t xml:space="preserve">, </w:t>
            </w:r>
            <w:r w:rsidDel="00000000" w:rsidR="00000000" w:rsidRPr="00000000">
              <w:rPr>
                <w:rFonts w:ascii="Consolas" w:cs="Consolas" w:eastAsia="Consolas" w:hAnsi="Consolas"/>
                <w:color w:val="38761d"/>
                <w:shd w:fill="d9ead3" w:val="clear"/>
                <w:rtl w:val="0"/>
              </w:rPr>
              <w:t xml:space="preserve">related-to</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pStyle w:val="Heading3"/>
        <w:spacing w:line="276" w:lineRule="auto"/>
        <w:contextualSpacing w:val="0"/>
      </w:pPr>
      <w:bookmarkStart w:colFirst="0" w:colLast="0" w:name="h.sqjujznqckyn" w:id="38"/>
      <w:bookmarkEnd w:id="38"/>
      <w:r w:rsidDel="00000000" w:rsidR="00000000" w:rsidRPr="00000000">
        <w:rPr>
          <w:rtl w:val="0"/>
        </w:rPr>
        <w:t xml:space="preserve">​1.10.3.​ Examples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Just a report, where the consumer may or may not already have access to the SDOs</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"type": "report",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"id": "report--84e4d88f-44ea-4bcd-bbf3-b2c1c320bcb3",</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"created": "2015-12-21T19:59:11Z",</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"modified": "2016-05-21T19:59:11Z",</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"version": 1,</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"created_by_ref": "source--a463ffb3-1bd9-4d94-b02d-74e4f1658283",</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"name": "The Black Vine Cyberespionage Group",</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r w:rsidDel="00000000" w:rsidR="00000000" w:rsidRPr="00000000">
        <w:rPr>
          <w:rFonts w:ascii="Consolas" w:cs="Consolas" w:eastAsia="Consolas" w:hAnsi="Consolas"/>
          <w:sz w:val="18"/>
          <w:szCs w:val="18"/>
          <w:shd w:fill="cfe2f3" w:val="clear"/>
          <w:rtl w:val="0"/>
        </w:rPr>
        <w:t xml:space="preserve">description</w:t>
      </w:r>
      <w:r w:rsidDel="00000000" w:rsidR="00000000" w:rsidRPr="00000000">
        <w:rPr>
          <w:rFonts w:ascii="Consolas" w:cs="Consolas" w:eastAsia="Consolas" w:hAnsi="Consolas"/>
          <w:sz w:val="18"/>
          <w:szCs w:val="18"/>
          <w:shd w:fill="cfe2f3" w:val="clear"/>
          <w:rtl w:val="0"/>
        </w:rPr>
        <w:t xml:space="preserve">": "A simple report with an indicator and campaign",</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"labels": ["campaign-report"],</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"report_contains_refs":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r w:rsidDel="00000000" w:rsidR="00000000" w:rsidRPr="00000000">
        <w:rPr>
          <w:rFonts w:ascii="Consolas" w:cs="Consolas" w:eastAsia="Consolas" w:hAnsi="Consolas"/>
          <w:sz w:val="18"/>
          <w:szCs w:val="18"/>
          <w:shd w:fill="cfe2f3" w:val="clear"/>
          <w:rtl w:val="0"/>
        </w:rPr>
        <w:t xml:space="preserve">  "indicator--26ffb872-1dd9-446e-b6f5-d58527e5b5d2",</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"campaign--83422c77-904c-4dc1-aff5-5c38f3a2c55c",</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"relationship--f82356ae-fe6c-437c-9c24-6b64314ae68a"</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A full bundle with a report and the SDOs / Relationships that are part of the report</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r w:rsidDel="00000000" w:rsidR="00000000" w:rsidRPr="00000000">
        <w:rPr>
          <w:rFonts w:ascii="Consolas" w:cs="Consolas" w:eastAsia="Consolas" w:hAnsi="Consolas"/>
          <w:sz w:val="18"/>
          <w:szCs w:val="18"/>
          <w:shd w:fill="cfe2f3" w:val="clear"/>
          <w:rtl w:val="0"/>
        </w:rPr>
        <w:t xml:space="preserve">type</w:t>
      </w:r>
      <w:r w:rsidDel="00000000" w:rsidR="00000000" w:rsidRPr="00000000">
        <w:rPr>
          <w:rFonts w:ascii="Consolas" w:cs="Consolas" w:eastAsia="Consolas" w:hAnsi="Consolas"/>
          <w:sz w:val="18"/>
          <w:szCs w:val="18"/>
          <w:shd w:fill="cfe2f3" w:val="clear"/>
          <w:rtl w:val="0"/>
        </w:rPr>
        <w:t xml:space="preserve">": "bundle",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"id": "bundle--44af6c39-c09b-49c5-9de2-394224b04982",</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"sources":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"type": "source",</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"id": "source--a463ffb3-1bd9-4d94-b02d-74e4f1658283",</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"name": "Acme Cybersecurity Solutions",</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"reports":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"type": "report",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"id": "report--84e4d88f-44ea-4bcd-bbf3-b2c1c320bcbd",</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"created": "2015-12-21T19:59:11Z",</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"modified": "2016-05-21T19:59:11Z",</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"version": 1,</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"created_by_ref": "source--a463ffb3-1bd9-4d94-b02d-74e4f1658283",</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"name": "The Black Vine Cyberespionage Group",</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"description": "A simple report with an indicator and campaign",</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"labels": ["campaign-report"],</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"report_contains_refs":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r w:rsidDel="00000000" w:rsidR="00000000" w:rsidRPr="00000000">
        <w:rPr>
          <w:rFonts w:ascii="Consolas" w:cs="Consolas" w:eastAsia="Consolas" w:hAnsi="Consolas"/>
          <w:sz w:val="18"/>
          <w:szCs w:val="18"/>
          <w:shd w:fill="cfe2f3" w:val="clear"/>
          <w:rtl w:val="0"/>
        </w:rPr>
        <w:t xml:space="preserve">"indicator--26ffb872-1dd9-446e-b6f5-d58527e5b5d2",</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"campaign--83422c77-904c-4dc1-aff5-5c38f3a2c55c"</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r w:rsidDel="00000000" w:rsidR="00000000" w:rsidRPr="00000000">
        <w:rPr>
          <w:rFonts w:ascii="Consolas" w:cs="Consolas" w:eastAsia="Consolas" w:hAnsi="Consolas"/>
          <w:sz w:val="18"/>
          <w:szCs w:val="18"/>
          <w:shd w:fill="cfe2f3" w:val="clear"/>
          <w:rtl w:val="0"/>
        </w:rPr>
        <w:t xml:space="preserve"> "indicators":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"type": "indicator",</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"id": "indicator--26ffb872-1dd9-446e-b6f5-d58527e5b5d2",</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"created": "2015-12-21T19:59:17Z",</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"modified": "2016-05-21T19:59:11Z",</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"version": 1,</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"name": "Some indicator",</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"indicator_types": ["anonymization"],</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"created_by_ref": "source--a463ffb3-1bd9-4d94-b02d-74e4f1658283"</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"campaigns":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"type": "campaign",</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"id": "campaign--83422c77-904c-4dc1-aff5-5c38f3a2c55c",</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"created": "2015-12-21T19:59:17Z",</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"modified": "2016-05-21T19:59:11Z",</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"version": 1,</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"name": "Some Campaign",</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"created_by_ref": "source--a463ffb3-1bd9-4d94-b02d-74e4f1658283"</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“relationships”: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r w:rsidDel="00000000" w:rsidR="00000000" w:rsidRPr="00000000">
        <w:rPr>
          <w:rFonts w:ascii="Consolas" w:cs="Consolas" w:eastAsia="Consolas" w:hAnsi="Consolas"/>
          <w:sz w:val="18"/>
          <w:szCs w:val="18"/>
          <w:shd w:fill="cfe2f3" w:val="clear"/>
          <w:rtl w:val="0"/>
        </w:rPr>
        <w:t xml:space="preserve">"id": "relationship--f82356ae-fe6c-437c-9c24-6b64314ae68a",</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r w:rsidDel="00000000" w:rsidR="00000000" w:rsidRPr="00000000">
        <w:rPr>
          <w:rFonts w:ascii="Consolas" w:cs="Consolas" w:eastAsia="Consolas" w:hAnsi="Consolas"/>
          <w:sz w:val="18"/>
          <w:szCs w:val="18"/>
          <w:shd w:fill="cfe2f3" w:val="clear"/>
          <w:rtl w:val="0"/>
        </w:rPr>
        <w:t xml:space="preserve">"type": "relationship",</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r w:rsidDel="00000000" w:rsidR="00000000" w:rsidRPr="00000000">
        <w:rPr>
          <w:rFonts w:ascii="Consolas" w:cs="Consolas" w:eastAsia="Consolas" w:hAnsi="Consolas"/>
          <w:sz w:val="18"/>
          <w:szCs w:val="18"/>
          <w:shd w:fill="cfe2f3" w:val="clear"/>
          <w:rtl w:val="0"/>
        </w:rPr>
        <w:t xml:space="preserve">"created_at": "2015-12-21T19:59:17.000000+00:00",</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r w:rsidDel="00000000" w:rsidR="00000000" w:rsidRPr="00000000">
        <w:rPr>
          <w:rFonts w:ascii="Consolas" w:cs="Consolas" w:eastAsia="Consolas" w:hAnsi="Consolas"/>
          <w:sz w:val="18"/>
          <w:szCs w:val="18"/>
          <w:shd w:fill="cfe2f3" w:val="clear"/>
          <w:rtl w:val="0"/>
        </w:rPr>
        <w:t xml:space="preserve">"source_ref": "indicator--26ffb872-1dd9-446e-b6f5-d58527e5b5d2",</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r w:rsidDel="00000000" w:rsidR="00000000" w:rsidRPr="00000000">
        <w:rPr>
          <w:rFonts w:ascii="Consolas" w:cs="Consolas" w:eastAsia="Consolas" w:hAnsi="Consolas"/>
          <w:sz w:val="18"/>
          <w:szCs w:val="18"/>
          <w:shd w:fill="cfe2f3" w:val="clear"/>
          <w:rtl w:val="0"/>
        </w:rPr>
        <w:t xml:space="preserve">"target_ref": "campaign--26ffb872-1dd9-446e-b6f5-d58527e5b5d2",</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r w:rsidDel="00000000" w:rsidR="00000000" w:rsidRPr="00000000">
        <w:rPr>
          <w:rFonts w:ascii="Consolas" w:cs="Consolas" w:eastAsia="Consolas" w:hAnsi="Consolas"/>
          <w:sz w:val="18"/>
          <w:szCs w:val="18"/>
          <w:shd w:fill="cfe2f3" w:val="clear"/>
          <w:rtl w:val="0"/>
        </w:rPr>
        <w:t xml:space="preserve">"name": "indicates",</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r w:rsidDel="00000000" w:rsidR="00000000" w:rsidRPr="00000000">
        <w:rPr>
          <w:rFonts w:ascii="Consolas" w:cs="Consolas" w:eastAsia="Consolas" w:hAnsi="Consolas"/>
          <w:sz w:val="18"/>
          <w:szCs w:val="18"/>
          <w:shd w:fill="cfe2f3" w:val="clear"/>
          <w:rtl w:val="0"/>
        </w:rPr>
        <w:t xml:space="preserve">"created_by_ref": "source--a463ffb3-1bd9-4d94-b02d-74e4f1658283"</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keepNext w:val="0"/>
        <w:keepLines w:val="0"/>
        <w:spacing w:line="331.2" w:lineRule="auto"/>
        <w:contextualSpacing w:val="0"/>
      </w:pPr>
      <w:bookmarkStart w:colFirst="0" w:colLast="0" w:name="h.wh296fiwpklp" w:id="39"/>
      <w:bookmarkEnd w:id="39"/>
      <w:r w:rsidDel="00000000" w:rsidR="00000000" w:rsidRPr="00000000">
        <w:rPr>
          <w:rtl w:val="0"/>
        </w:rPr>
        <w:t xml:space="preserve">​1.11.​ Source</w:t>
      </w: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b w:val="1"/>
          <w:rtl w:val="0"/>
        </w:rPr>
        <w:t xml:space="preserve">Type Name:</w:t>
      </w:r>
      <w:r w:rsidDel="00000000" w:rsidR="00000000" w:rsidRPr="00000000">
        <w:rPr>
          <w:rtl w:val="0"/>
        </w:rPr>
        <w:t xml:space="preserve"> </w:t>
      </w:r>
      <w:r w:rsidDel="00000000" w:rsidR="00000000" w:rsidRPr="00000000">
        <w:rPr>
          <w:rFonts w:ascii="Consolas" w:cs="Consolas" w:eastAsia="Consolas" w:hAnsi="Consolas"/>
          <w:color w:val="c7254e"/>
          <w:shd w:fill="f9f2f4" w:val="clear"/>
          <w:rtl w:val="0"/>
        </w:rPr>
        <w:t xml:space="preserve">source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object represents basic identifying information for specific individuals and organizations that provide information in STIX. Source information is useful to understand the reliability, quality, and context of information received in STIX. Sources are linked to STIX Objects via the </w:t>
      </w:r>
      <w:r w:rsidDel="00000000" w:rsidR="00000000" w:rsidRPr="00000000">
        <w:rPr>
          <w:rFonts w:ascii="Consolas" w:cs="Consolas" w:eastAsia="Consolas" w:hAnsi="Consolas"/>
          <w:b w:val="1"/>
          <w:rtl w:val="0"/>
        </w:rPr>
        <w:t xml:space="preserve">created_by_ref</w:t>
      </w:r>
      <w:r w:rsidDel="00000000" w:rsidR="00000000" w:rsidRPr="00000000">
        <w:rPr>
          <w:rtl w:val="0"/>
        </w:rPr>
        <w:t xml:space="preserve"> field.</w:t>
      </w:r>
      <w:r w:rsidDel="00000000" w:rsidR="00000000" w:rsidRPr="00000000">
        <w:rPr>
          <w:rtl w:val="0"/>
        </w:rPr>
      </w:r>
    </w:p>
    <w:p w:rsidR="00000000" w:rsidDel="00000000" w:rsidP="00000000" w:rsidRDefault="00000000" w:rsidRPr="00000000">
      <w:pPr>
        <w:pStyle w:val="Heading3"/>
        <w:contextualSpacing w:val="0"/>
      </w:pPr>
      <w:bookmarkStart w:colFirst="0" w:colLast="0" w:name="h.ru8fmldl2p6w" w:id="40"/>
      <w:bookmarkEnd w:id="40"/>
      <w:r w:rsidDel="00000000" w:rsidR="00000000" w:rsidRPr="00000000">
        <w:rPr>
          <w:rtl w:val="0"/>
        </w:rPr>
        <w:t xml:space="preserve">​1.11.1.​ Properties</w:t>
      </w:r>
    </w:p>
    <w:tbl>
      <w:tblPr>
        <w:tblStyle w:val="Table19"/>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40"/>
        <w:gridCol w:w="2550"/>
        <w:gridCol w:w="3870"/>
        <w:tblGridChange w:id="0">
          <w:tblGrid>
            <w:gridCol w:w="2940"/>
            <w:gridCol w:w="2550"/>
            <w:gridCol w:w="3870"/>
          </w:tblGrid>
        </w:tblGridChange>
      </w:tblGrid>
      <w:tr>
        <w:trPr>
          <w:trHeight w:val="420" w:hRule="atLeast"/>
        </w:trPr>
        <w:tc>
          <w:tcPr>
            <w:gridSpan w:val="3"/>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color w:val="ffffff"/>
                <w:rtl w:val="0"/>
              </w:rPr>
              <w:t xml:space="preserve">Common Properties</w:t>
            </w:r>
          </w:p>
        </w:tc>
      </w:tr>
      <w:tr>
        <w:trPr>
          <w:trHeight w:val="420" w:hRule="atLeast"/>
        </w:trPr>
        <w:tc>
          <w:tcPr>
            <w:gridSpan w:val="3"/>
            <w:tcBorders>
              <w:top w:color="000000" w:space="0" w:sz="4" w:val="single"/>
              <w:left w:color="000000" w:space="0" w:sz="4" w:val="single"/>
              <w:bottom w:color="000000" w:space="0" w:sz="4" w:val="single"/>
              <w:right w:color="000000" w:space="0" w:sz="4" w:val="single"/>
            </w:tcBorders>
            <w:shd w:fill="cfe2f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b w:val="1"/>
                <w:rtl w:val="0"/>
              </w:rPr>
              <w:t xml:space="preserve">type, id, created_by_ref, labels, version, created, modified, revoked, version_comment, external_references, confidence, object_markings_refs, granular_markings</w:t>
            </w:r>
            <w:r w:rsidDel="00000000" w:rsidR="00000000" w:rsidRPr="00000000">
              <w:rPr>
                <w:rtl w:val="0"/>
              </w:rPr>
            </w:r>
          </w:p>
        </w:tc>
      </w:tr>
      <w:tr>
        <w:tc>
          <w:tcPr>
            <w:gridSpan w:val="3"/>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color w:val="ffffff"/>
                <w:rtl w:val="0"/>
              </w:rPr>
              <w:t xml:space="preserve">Source Specific Properties</w:t>
            </w:r>
          </w:p>
        </w:tc>
      </w:tr>
      <w:tr>
        <w:tc>
          <w:tcPr>
            <w:gridSpan w:val="3"/>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b w:val="1"/>
                <w:rtl w:val="0"/>
              </w:rPr>
              <w:t xml:space="preserve">name</w:t>
            </w:r>
            <w:r w:rsidDel="00000000" w:rsidR="00000000" w:rsidRPr="00000000">
              <w:rPr>
                <w:rFonts w:ascii="Consolas" w:cs="Consolas" w:eastAsia="Consolas" w:hAnsi="Consolas"/>
                <w:b w:val="1"/>
                <w:rtl w:val="0"/>
              </w:rPr>
              <w:t xml:space="preserve">, description, </w:t>
            </w:r>
            <w:r w:rsidDel="00000000" w:rsidR="00000000" w:rsidRPr="00000000">
              <w:rPr>
                <w:rFonts w:ascii="Consolas" w:cs="Consolas" w:eastAsia="Consolas" w:hAnsi="Consolas"/>
                <w:b w:val="1"/>
                <w:rtl w:val="0"/>
              </w:rPr>
              <w:t xml:space="preserve">classification, sector, contact_information</w:t>
            </w:r>
            <w:r w:rsidDel="00000000" w:rsidR="00000000" w:rsidRPr="00000000">
              <w:rPr>
                <w:rtl w:val="0"/>
              </w:rPr>
            </w:r>
          </w:p>
        </w:tc>
      </w:tr>
      <w:tr>
        <w:tc>
          <w:tcPr>
            <w:shd w:fill="073763"/>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color w:val="ffffff"/>
                <w:rtl w:val="0"/>
              </w:rPr>
              <w:t xml:space="preserve">Property Name</w:t>
            </w:r>
            <w:r w:rsidDel="00000000" w:rsidR="00000000" w:rsidRPr="00000000">
              <w:rPr>
                <w:rtl w:val="0"/>
              </w:rPr>
            </w:r>
          </w:p>
        </w:tc>
        <w:tc>
          <w:tcPr>
            <w:shd w:fill="073763"/>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color w:val="ffffff"/>
                <w:rtl w:val="0"/>
              </w:rPr>
              <w:t xml:space="preserve">Type</w:t>
            </w:r>
          </w:p>
        </w:tc>
        <w:tc>
          <w:tcPr>
            <w:shd w:fill="07376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color w:val="ffffff"/>
                <w:rtl w:val="0"/>
              </w:rPr>
              <w:t xml:space="preserve">Description</w:t>
            </w:r>
          </w:p>
        </w:tc>
      </w:tr>
      <w:tr>
        <w:tc>
          <w:tcPr>
            <w:shd w:fill="d9d9d9"/>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b w:val="1"/>
                <w:rtl w:val="0"/>
              </w:rPr>
              <w:t xml:space="preserve">type</w:t>
            </w:r>
            <w:r w:rsidDel="00000000" w:rsidR="00000000" w:rsidRPr="00000000">
              <w:rPr>
                <w:rtl w:val="0"/>
              </w:rPr>
              <w:t xml:space="preserve"> (required)</w:t>
            </w:r>
          </w:p>
        </w:tc>
        <w:tc>
          <w:tcPr>
            <w:shd w:fill="d9d9d9"/>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string</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The value of this field </w:t>
            </w:r>
            <w:r w:rsidDel="00000000" w:rsidR="00000000" w:rsidRPr="00000000">
              <w:rPr>
                <w:b w:val="1"/>
                <w:rtl w:val="0"/>
              </w:rPr>
              <w:t xml:space="preserve">MUST</w:t>
            </w:r>
            <w:r w:rsidDel="00000000" w:rsidR="00000000" w:rsidRPr="00000000">
              <w:rPr>
                <w:rtl w:val="0"/>
              </w:rPr>
              <w:t xml:space="preserve"> be </w:t>
            </w:r>
            <w:r w:rsidDel="00000000" w:rsidR="00000000" w:rsidRPr="00000000">
              <w:rPr>
                <w:rFonts w:ascii="Consolas" w:cs="Consolas" w:eastAsia="Consolas" w:hAnsi="Consolas"/>
                <w:color w:val="38761d"/>
                <w:shd w:fill="d9ead3" w:val="clear"/>
                <w:rtl w:val="0"/>
              </w:rPr>
              <w:t xml:space="preserve">source</w:t>
            </w: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rtl w:val="0"/>
              </w:rPr>
              <w:t xml:space="preserve">name</w:t>
            </w:r>
            <w:r w:rsidDel="00000000" w:rsidR="00000000" w:rsidRPr="00000000">
              <w:rPr>
                <w:rtl w:val="0"/>
              </w:rPr>
              <w:t xml:space="preserve"> </w:t>
            </w:r>
            <w:r w:rsidDel="00000000" w:rsidR="00000000" w:rsidRPr="00000000">
              <w:rPr>
                <w:rtl w:val="0"/>
              </w:rPr>
              <w:t xml:space="preserve">(required)</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nsolas" w:cs="Consolas" w:eastAsia="Consolas" w:hAnsi="Consolas"/>
                <w:color w:val="c7254e"/>
                <w:shd w:fill="f9f2f4" w:val="clear"/>
                <w:rtl w:val="0"/>
              </w:rPr>
              <w:t xml:space="preserve">string</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The name of this Source. When referring to a specific entity (e.g., an individual or organization), this field </w:t>
            </w:r>
            <w:r w:rsidDel="00000000" w:rsidR="00000000" w:rsidRPr="00000000">
              <w:rPr>
                <w:b w:val="1"/>
                <w:rtl w:val="0"/>
              </w:rPr>
              <w:t xml:space="preserve">SHOULD</w:t>
            </w:r>
            <w:r w:rsidDel="00000000" w:rsidR="00000000" w:rsidRPr="00000000">
              <w:rPr>
                <w:rtl w:val="0"/>
              </w:rPr>
              <w:t xml:space="preserve"> contain the canonical name of the specific entity. In cases where the specific entity is unknown or the identity is a class (e.g. industry sector), this field </w:t>
            </w:r>
            <w:r w:rsidDel="00000000" w:rsidR="00000000" w:rsidRPr="00000000">
              <w:rPr>
                <w:b w:val="1"/>
                <w:rtl w:val="0"/>
              </w:rPr>
              <w:t xml:space="preserve">SHOULD</w:t>
            </w:r>
            <w:r w:rsidDel="00000000" w:rsidR="00000000" w:rsidRPr="00000000">
              <w:rPr>
                <w:rtl w:val="0"/>
              </w:rPr>
              <w:t xml:space="preserve"> be omitted.</w:t>
            </w: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rtl w:val="0"/>
              </w:rPr>
              <w:t xml:space="preserve">description</w:t>
            </w:r>
            <w:r w:rsidDel="00000000" w:rsidR="00000000" w:rsidRPr="00000000">
              <w:rPr>
                <w:rtl w:val="0"/>
              </w:rPr>
              <w:t xml:space="preserve"> </w:t>
            </w:r>
            <w:r w:rsidDel="00000000" w:rsidR="00000000" w:rsidRPr="00000000">
              <w:rPr>
                <w:rtl w:val="0"/>
              </w:rPr>
              <w:t xml:space="preserve">(optional)</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nsolas" w:cs="Consolas" w:eastAsia="Consolas" w:hAnsi="Consolas"/>
                <w:color w:val="c7254e"/>
                <w:shd w:fill="f9f2f4" w:val="clear"/>
                <w:rtl w:val="0"/>
              </w:rPr>
              <w:t xml:space="preserve">string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A description that provides more details and context about this object, potentially including its purpose and its key characteristics.</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b w:val="1"/>
                <w:rtl w:val="0"/>
              </w:rPr>
              <w:t xml:space="preserve">classification</w:t>
            </w:r>
            <w:r w:rsidDel="00000000" w:rsidR="00000000" w:rsidRPr="00000000">
              <w:rPr>
                <w:rtl w:val="0"/>
              </w:rPr>
              <w:t xml:space="preserve"> </w:t>
            </w:r>
            <w:r w:rsidDel="00000000" w:rsidR="00000000" w:rsidRPr="00000000">
              <w:rPr>
                <w:rtl w:val="0"/>
              </w:rPr>
              <w:t xml:space="preserve">(required)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color w:val="c7254e"/>
                <w:shd w:fill="f9f2f4" w:val="clear"/>
                <w:rtl w:val="0"/>
              </w:rPr>
              <w:t xml:space="preserve">open-vocab</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The type of entity that this Source describes, e.g. an individual, organization.</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This is an open vocabulary and the values </w:t>
            </w:r>
            <w:r w:rsidDel="00000000" w:rsidR="00000000" w:rsidRPr="00000000">
              <w:rPr>
                <w:b w:val="1"/>
                <w:rtl w:val="0"/>
              </w:rPr>
              <w:t xml:space="preserve">SHOULD</w:t>
            </w:r>
            <w:r w:rsidDel="00000000" w:rsidR="00000000" w:rsidRPr="00000000">
              <w:rPr>
                <w:rtl w:val="0"/>
              </w:rPr>
              <w:t xml:space="preserve"> come from the </w:t>
            </w:r>
            <w:r w:rsidDel="00000000" w:rsidR="00000000" w:rsidRPr="00000000">
              <w:rPr>
                <w:rFonts w:ascii="Consolas" w:cs="Consolas" w:eastAsia="Consolas" w:hAnsi="Consolas"/>
                <w:color w:val="c7254e"/>
                <w:sz w:val="22"/>
                <w:szCs w:val="22"/>
                <w:shd w:fill="f9f2f4" w:val="clear"/>
                <w:rtl w:val="0"/>
              </w:rPr>
              <w:t xml:space="preserve">identity-classification-ov</w:t>
            </w:r>
            <w:r w:rsidDel="00000000" w:rsidR="00000000" w:rsidRPr="00000000">
              <w:rPr>
                <w:rtl w:val="0"/>
              </w:rPr>
              <w:t xml:space="preserve"> vocabulary.</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b w:val="1"/>
                <w:rtl w:val="0"/>
              </w:rPr>
              <w:t xml:space="preserve">sector</w:t>
            </w:r>
            <w:r w:rsidDel="00000000" w:rsidR="00000000" w:rsidRPr="00000000">
              <w:rPr>
                <w:rtl w:val="0"/>
              </w:rPr>
              <w:t xml:space="preserve"> </w:t>
            </w:r>
            <w:r w:rsidDel="00000000" w:rsidR="00000000" w:rsidRPr="00000000">
              <w:rPr>
                <w:rtl w:val="0"/>
              </w:rPr>
              <w:t xml:space="preserve">(optional)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color w:val="c7254e"/>
                <w:shd w:fill="f9f2f4" w:val="clear"/>
                <w:rtl w:val="0"/>
              </w:rPr>
              <w:t xml:space="preserve">open-vocab</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The sector of this Source. </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highlight w:val="white"/>
                <w:rtl w:val="0"/>
              </w:rPr>
              <w:t xml:space="preserve">This is an open vocabulary and values </w:t>
            </w:r>
            <w:r w:rsidDel="00000000" w:rsidR="00000000" w:rsidRPr="00000000">
              <w:rPr>
                <w:b w:val="1"/>
                <w:highlight w:val="white"/>
                <w:rtl w:val="0"/>
              </w:rPr>
              <w:t xml:space="preserve">SHOULD </w:t>
            </w:r>
            <w:r w:rsidDel="00000000" w:rsidR="00000000" w:rsidRPr="00000000">
              <w:rPr>
                <w:highlight w:val="white"/>
                <w:rtl w:val="0"/>
              </w:rPr>
              <w:t xml:space="preserve">come from the </w:t>
            </w:r>
            <w:r w:rsidDel="00000000" w:rsidR="00000000" w:rsidRPr="00000000">
              <w:rPr>
                <w:rFonts w:ascii="Consolas" w:cs="Consolas" w:eastAsia="Consolas" w:hAnsi="Consolas"/>
                <w:color w:val="c7254e"/>
                <w:shd w:fill="f9f2f4" w:val="clear"/>
                <w:rtl w:val="0"/>
              </w:rPr>
              <w:t xml:space="preserve">industry-sector-ov</w:t>
            </w:r>
            <w:r w:rsidDel="00000000" w:rsidR="00000000" w:rsidRPr="00000000">
              <w:rPr>
                <w:rtl w:val="0"/>
              </w:rPr>
              <w:t xml:space="preserve"> vocabulary. </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b w:val="1"/>
                <w:rtl w:val="0"/>
              </w:rPr>
              <w:t xml:space="preserve">contact_information</w:t>
            </w:r>
            <w:r w:rsidDel="00000000" w:rsidR="00000000" w:rsidRPr="00000000">
              <w:rPr>
                <w:rtl w:val="0"/>
              </w:rPr>
              <w:t xml:space="preserve"> </w:t>
            </w:r>
            <w:r w:rsidDel="00000000" w:rsidR="00000000" w:rsidRPr="00000000">
              <w:rPr>
                <w:rtl w:val="0"/>
              </w:rPr>
              <w:t xml:space="preserve">(optional)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color w:val="c7254e"/>
                <w:shd w:fill="f9f2f4" w:val="clear"/>
                <w:rtl w:val="0"/>
              </w:rPr>
              <w:t xml:space="preserve">string</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The contact information (e-mail, phone number, etc.) for this Source.</w:t>
            </w:r>
          </w:p>
        </w:tc>
      </w:tr>
    </w:tbl>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pStyle w:val="Heading3"/>
        <w:keepNext w:val="0"/>
        <w:keepLines w:val="0"/>
        <w:contextualSpacing w:val="0"/>
      </w:pPr>
      <w:bookmarkStart w:colFirst="0" w:colLast="0" w:name="h.l0fpkltzfsa0" w:id="41"/>
      <w:bookmarkEnd w:id="41"/>
      <w:r w:rsidDel="00000000" w:rsidR="00000000" w:rsidRPr="00000000">
        <w:rPr>
          <w:rtl w:val="0"/>
        </w:rPr>
        <w:t xml:space="preserve">​1.11.2.​ Relationships</w:t>
      </w:r>
    </w:p>
    <w:p w:rsidR="00000000" w:rsidDel="00000000" w:rsidP="00000000" w:rsidRDefault="00000000" w:rsidRPr="00000000">
      <w:pPr>
        <w:contextualSpacing w:val="0"/>
      </w:pPr>
      <w:r w:rsidDel="00000000" w:rsidR="00000000" w:rsidRPr="00000000">
        <w:rPr>
          <w:rtl w:val="0"/>
        </w:rPr>
        <w:t xml:space="preserve">There is a direct embedded reference to Source in all top-level objects (inherited from the Common Properties)</w:t>
      </w:r>
      <w:r w:rsidDel="00000000" w:rsidR="00000000" w:rsidRPr="00000000">
        <w:rPr>
          <w:i w:val="1"/>
          <w:rtl w:val="0"/>
        </w:rPr>
        <w:t xml:space="preserve">, </w:t>
      </w:r>
      <w:r w:rsidDel="00000000" w:rsidR="00000000" w:rsidRPr="00000000">
        <w:rPr>
          <w:rFonts w:ascii="Consolas" w:cs="Consolas" w:eastAsia="Consolas" w:hAnsi="Consolas"/>
          <w:b w:val="1"/>
          <w:rtl w:val="0"/>
        </w:rPr>
        <w:t xml:space="preserve">created_by_ref</w:t>
      </w:r>
      <w:r w:rsidDel="00000000" w:rsidR="00000000" w:rsidRPr="00000000">
        <w:rPr>
          <w:i w:val="1"/>
          <w:rtl w:val="0"/>
        </w:rPr>
        <w:t xml:space="preserve">,</w:t>
      </w:r>
      <w:r w:rsidDel="00000000" w:rsidR="00000000" w:rsidRPr="00000000">
        <w:rPr>
          <w:rtl w:val="0"/>
        </w:rPr>
        <w:t xml:space="preserve"> that links each object with the Source of the organization or individual that created the object.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These are no relationships explicitly defined between the Source object and other objects, other than those defined as common relationships. The first section lists the embedded relationships by property name along with their corresponding target.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Relationships are not restricted to those listed below. Relationships can be created between any objects using the </w:t>
      </w:r>
      <w:r w:rsidDel="00000000" w:rsidR="00000000" w:rsidRPr="00000000">
        <w:rPr>
          <w:rFonts w:ascii="Consolas" w:cs="Consolas" w:eastAsia="Consolas" w:hAnsi="Consolas"/>
          <w:color w:val="38761d"/>
          <w:shd w:fill="d9ead3" w:val="clear"/>
          <w:rtl w:val="0"/>
        </w:rPr>
        <w:t xml:space="preserve">related-to</w:t>
      </w:r>
      <w:r w:rsidDel="00000000" w:rsidR="00000000" w:rsidRPr="00000000">
        <w:rPr>
          <w:rtl w:val="0"/>
        </w:rPr>
        <w:t xml:space="preserve"> relationship name or, as with open vocabularies, user-defined names.</w:t>
      </w:r>
    </w:p>
    <w:tbl>
      <w:tblPr>
        <w:tblStyle w:val="Table20"/>
        <w:bidi w:val="0"/>
        <w:tblW w:w="9380.0" w:type="dxa"/>
        <w:jc w:val="left"/>
        <w:tblLayout w:type="fixed"/>
        <w:tblLook w:val="0600"/>
      </w:tblPr>
      <w:tblGrid>
        <w:gridCol w:w="1980"/>
        <w:gridCol w:w="1840"/>
        <w:gridCol w:w="1600"/>
        <w:gridCol w:w="3960"/>
        <w:tblGridChange w:id="0">
          <w:tblGrid>
            <w:gridCol w:w="1980"/>
            <w:gridCol w:w="1840"/>
            <w:gridCol w:w="1600"/>
            <w:gridCol w:w="3960"/>
          </w:tblGrid>
        </w:tblGridChange>
      </w:tblGrid>
      <w:tr>
        <w:tc>
          <w:tcPr>
            <w:gridSpan w:val="4"/>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color w:val="ffffff"/>
                <w:rtl w:val="0"/>
              </w:rPr>
              <w:t xml:space="preserve">Embedded Relationships</w:t>
            </w:r>
          </w:p>
        </w:tc>
      </w:tr>
      <w:tr>
        <w:tc>
          <w:tcPr>
            <w:gridSpan w:val="2"/>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b w:val="1"/>
                <w:rtl w:val="0"/>
              </w:rPr>
              <w:t xml:space="preserve">created_by_ref</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source</w:t>
            </w:r>
            <w:r w:rsidDel="00000000" w:rsidR="00000000" w:rsidRPr="00000000">
              <w:rPr>
                <w:rtl w:val="0"/>
              </w:rPr>
            </w:r>
          </w:p>
        </w:tc>
      </w:tr>
      <w:tr>
        <w:tc>
          <w:tcPr>
            <w:gridSpan w:val="2"/>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b w:val="1"/>
                <w:rtl w:val="0"/>
              </w:rPr>
              <w:t xml:space="preserve">object_markings_refs</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marking-definition</w:t>
            </w:r>
          </w:p>
        </w:tc>
      </w:tr>
      <w:tr>
        <w:tc>
          <w:tcPr>
            <w:gridSpan w:val="4"/>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color w:val="ffffff"/>
                <w:rtl w:val="0"/>
              </w:rPr>
              <w:t xml:space="preserve">Common Relationships</w:t>
            </w:r>
          </w:p>
        </w:tc>
      </w:tr>
      <w:tr>
        <w:tc>
          <w:tcPr>
            <w:gridSpan w:val="4"/>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38761d"/>
                <w:shd w:fill="d9ead3" w:val="clear"/>
                <w:rtl w:val="0"/>
              </w:rPr>
              <w:t xml:space="preserve">duplicate-of</w:t>
            </w:r>
            <w:r w:rsidDel="00000000" w:rsidR="00000000" w:rsidRPr="00000000">
              <w:rPr>
                <w:rtl w:val="0"/>
              </w:rPr>
              <w:t xml:space="preserve">, </w:t>
            </w:r>
            <w:r w:rsidDel="00000000" w:rsidR="00000000" w:rsidRPr="00000000">
              <w:rPr>
                <w:rFonts w:ascii="Consolas" w:cs="Consolas" w:eastAsia="Consolas" w:hAnsi="Consolas"/>
                <w:color w:val="38761d"/>
                <w:shd w:fill="d9ead3" w:val="clear"/>
                <w:rtl w:val="0"/>
              </w:rPr>
              <w:t xml:space="preserve">related-to</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9gjfk0cyi2vw" w:id="42"/>
      <w:bookmarkEnd w:id="42"/>
      <w:r w:rsidDel="00000000" w:rsidR="00000000" w:rsidRPr="00000000">
        <w:rPr>
          <w:rtl w:val="0"/>
        </w:rPr>
        <w:t xml:space="preserve">​1.11.3.​ Examples</w:t>
      </w:r>
    </w:p>
    <w:p w:rsidR="00000000" w:rsidDel="00000000" w:rsidP="00000000" w:rsidRDefault="00000000" w:rsidRPr="00000000">
      <w:pPr>
        <w:contextualSpacing w:val="0"/>
      </w:pPr>
      <w:r w:rsidDel="00000000" w:rsidR="00000000" w:rsidRPr="00000000">
        <w:rPr>
          <w:rtl w:val="0"/>
        </w:rPr>
        <w:t xml:space="preserve">A Source for an individual named John Smith</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"type": "source",</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"name": "John Smith",</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"classification": "individual"</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Source for a company named ACME Widget, Inc.</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"type": "source",</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"name": "ACME Widget, Inc.",</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"classification": "organization"</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k017w16zutw" w:id="43"/>
      <w:bookmarkEnd w:id="43"/>
      <w:r w:rsidDel="00000000" w:rsidR="00000000" w:rsidRPr="00000000">
        <w:rPr>
          <w:rtl w:val="0"/>
        </w:rPr>
        <w:t xml:space="preserve">​1.12.​ Threat Actor</w:t>
      </w: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b w:val="1"/>
          <w:rtl w:val="0"/>
        </w:rPr>
        <w:t xml:space="preserve">Type Name:</w:t>
      </w:r>
      <w:r w:rsidDel="00000000" w:rsidR="00000000" w:rsidRPr="00000000">
        <w:rPr>
          <w:rtl w:val="0"/>
        </w:rPr>
        <w:t xml:space="preserve"> </w:t>
      </w:r>
      <w:r w:rsidDel="00000000" w:rsidR="00000000" w:rsidRPr="00000000">
        <w:rPr>
          <w:rFonts w:ascii="Consolas" w:cs="Consolas" w:eastAsia="Consolas" w:hAnsi="Consolas"/>
          <w:color w:val="c7254e"/>
          <w:shd w:fill="f9f2f4" w:val="clear"/>
          <w:rtl w:val="0"/>
        </w:rPr>
        <w:t xml:space="preserve">threat-actor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Threat Actor object is a mechanism for describing and documenting an individual, a group of individuals, a class of actors, or an organization believed to be operating with malicious intent.  These identities can either be specific (e.g. ThreatActor ‘BadZebra’ is ‘John Smith’) or refer to a class of individuals or organizations (e.g. ThreatActor ‘ZebraGroup’ is a Criminal Group located in Europe).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w:t>
      </w:r>
      <w:r w:rsidDel="00000000" w:rsidR="00000000" w:rsidRPr="00000000">
        <w:rPr>
          <w:rtl w:val="0"/>
        </w:rPr>
        <w:t xml:space="preserve">he Threat Actor object captures information about the characteristics of the Threat Actor (names, roles, sophistication level, resource level they have access to) and their objectives and motivations.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2wowmlcbkqst" w:id="44"/>
      <w:bookmarkEnd w:id="44"/>
      <w:r w:rsidDel="00000000" w:rsidR="00000000" w:rsidRPr="00000000">
        <w:rPr>
          <w:rtl w:val="0"/>
        </w:rPr>
        <w:t xml:space="preserve">​1.12.1.​ Properties</w:t>
      </w:r>
    </w:p>
    <w:tbl>
      <w:tblPr>
        <w:tblStyle w:val="Table21"/>
        <w:bidi w:val="0"/>
        <w:tblW w:w="9360.0" w:type="dxa"/>
        <w:jc w:val="left"/>
        <w:tblInd w:w="-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030"/>
        <w:gridCol w:w="1635"/>
        <w:gridCol w:w="4695"/>
        <w:tblGridChange w:id="0">
          <w:tblGrid>
            <w:gridCol w:w="3030"/>
            <w:gridCol w:w="1635"/>
            <w:gridCol w:w="4695"/>
          </w:tblGrid>
        </w:tblGridChange>
      </w:tblGrid>
      <w:tr>
        <w:trPr>
          <w:trHeight w:val="420" w:hRule="atLeast"/>
        </w:trPr>
        <w:tc>
          <w:tcPr>
            <w:gridSpan w:val="3"/>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color w:val="ffffff"/>
                <w:rtl w:val="0"/>
              </w:rPr>
              <w:t xml:space="preserve">Common Properties</w:t>
            </w:r>
          </w:p>
        </w:tc>
      </w:tr>
      <w:tr>
        <w:trPr>
          <w:trHeight w:val="420" w:hRule="atLeast"/>
        </w:trPr>
        <w:tc>
          <w:tcPr>
            <w:gridSpan w:val="3"/>
            <w:tcBorders>
              <w:top w:color="000000" w:space="0" w:sz="4" w:val="single"/>
              <w:left w:color="000000" w:space="0" w:sz="4" w:val="single"/>
              <w:bottom w:color="000000" w:space="0" w:sz="4" w:val="single"/>
              <w:right w:color="000000" w:space="0" w:sz="4" w:val="single"/>
            </w:tcBorders>
            <w:shd w:fill="cfe2f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b w:val="1"/>
                <w:rtl w:val="0"/>
              </w:rPr>
              <w:t xml:space="preserve">type, id, created_by_ref, labels, version, created, modified, revoked, version_comment, external_references, confidence, object_markings_refs, granular_markings</w:t>
            </w:r>
            <w:r w:rsidDel="00000000" w:rsidR="00000000" w:rsidRPr="00000000">
              <w:rPr>
                <w:rtl w:val="0"/>
              </w:rPr>
            </w:r>
          </w:p>
        </w:tc>
      </w:tr>
      <w:tr>
        <w:tc>
          <w:tcPr>
            <w:gridSpan w:val="3"/>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color w:val="ffffff"/>
                <w:rtl w:val="0"/>
              </w:rPr>
              <w:t xml:space="preserve">Threat Actor Specific Properties</w:t>
            </w:r>
          </w:p>
        </w:tc>
      </w:tr>
      <w:tr>
        <w:tc>
          <w:tcPr>
            <w:gridSpan w:val="3"/>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b w:val="1"/>
                <w:rtl w:val="0"/>
              </w:rPr>
              <w:t xml:space="preserve">name</w:t>
            </w:r>
            <w:r w:rsidDel="00000000" w:rsidR="00000000" w:rsidRPr="00000000">
              <w:rPr>
                <w:rFonts w:ascii="Consolas" w:cs="Consolas" w:eastAsia="Consolas" w:hAnsi="Consolas"/>
                <w:b w:val="1"/>
                <w:rtl w:val="0"/>
              </w:rPr>
              <w:t xml:space="preserve">, description, </w:t>
            </w:r>
            <w:r w:rsidDel="00000000" w:rsidR="00000000" w:rsidRPr="00000000">
              <w:rPr>
                <w:rFonts w:ascii="Consolas" w:cs="Consolas" w:eastAsia="Consolas" w:hAnsi="Consolas"/>
                <w:b w:val="1"/>
                <w:rtl w:val="0"/>
              </w:rPr>
              <w:t xml:space="preserve">aliases, classification, roles, objectives, sophistication, resource_level, primary_motivation, secondary_motivations, personal_motivations, nationality</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073763"/>
            <w:tcMar>
              <w:top w:w="100.0" w:type="dxa"/>
              <w:left w:w="100.0" w:type="dxa"/>
              <w:bottom w:w="100.0" w:type="dxa"/>
              <w:right w:w="100.0" w:type="dxa"/>
            </w:tcMar>
          </w:tcPr>
          <w:p w:rsidR="00000000" w:rsidDel="00000000" w:rsidP="00000000" w:rsidRDefault="00000000" w:rsidRPr="00000000">
            <w:pPr>
              <w:spacing w:after="0" w:before="0" w:line="288" w:lineRule="auto"/>
              <w:contextualSpacing w:val="0"/>
            </w:pPr>
            <w:r w:rsidDel="00000000" w:rsidR="00000000" w:rsidRPr="00000000">
              <w:rPr>
                <w:b w:val="1"/>
                <w:color w:val="ffffff"/>
                <w:rtl w:val="0"/>
              </w:rPr>
              <w:t xml:space="preserve">Property Name</w:t>
            </w:r>
          </w:p>
        </w:tc>
        <w:tc>
          <w:tcPr>
            <w:tcBorders>
              <w:top w:color="000000" w:space="0" w:sz="4" w:val="single"/>
              <w:left w:color="000000" w:space="0" w:sz="4" w:val="single"/>
              <w:bottom w:color="000000" w:space="0" w:sz="4" w:val="single"/>
              <w:right w:color="000000" w:space="0" w:sz="4" w:val="single"/>
            </w:tcBorders>
            <w:shd w:fill="073763"/>
            <w:tcMar>
              <w:top w:w="100.0" w:type="dxa"/>
              <w:left w:w="100.0" w:type="dxa"/>
              <w:bottom w:w="100.0" w:type="dxa"/>
              <w:right w:w="100.0" w:type="dxa"/>
            </w:tcMar>
          </w:tcPr>
          <w:p w:rsidR="00000000" w:rsidDel="00000000" w:rsidP="00000000" w:rsidRDefault="00000000" w:rsidRPr="00000000">
            <w:pPr>
              <w:spacing w:after="0" w:before="0" w:line="288" w:lineRule="auto"/>
              <w:contextualSpacing w:val="0"/>
            </w:pPr>
            <w:r w:rsidDel="00000000" w:rsidR="00000000" w:rsidRPr="00000000">
              <w:rPr>
                <w:b w:val="1"/>
                <w:color w:val="ffffff"/>
                <w:rtl w:val="0"/>
              </w:rPr>
              <w:t xml:space="preserve">Type</w:t>
            </w:r>
          </w:p>
        </w:tc>
        <w:tc>
          <w:tcPr>
            <w:tcBorders>
              <w:top w:color="000000" w:space="0" w:sz="4" w:val="single"/>
              <w:left w:color="000000" w:space="0" w:sz="4" w:val="single"/>
              <w:bottom w:color="000000" w:space="0" w:sz="4" w:val="single"/>
              <w:right w:color="000000" w:space="0" w:sz="4" w:val="single"/>
            </w:tcBorders>
            <w:shd w:fill="073763"/>
            <w:tcMar>
              <w:top w:w="100.0" w:type="dxa"/>
              <w:left w:w="100.0" w:type="dxa"/>
              <w:bottom w:w="100.0" w:type="dxa"/>
              <w:right w:w="100.0" w:type="dxa"/>
            </w:tcMar>
          </w:tcPr>
          <w:p w:rsidR="00000000" w:rsidDel="00000000" w:rsidP="00000000" w:rsidRDefault="00000000" w:rsidRPr="00000000">
            <w:pPr>
              <w:spacing w:after="0" w:before="0" w:line="288" w:lineRule="auto"/>
              <w:contextualSpacing w:val="0"/>
            </w:pPr>
            <w:r w:rsidDel="00000000" w:rsidR="00000000" w:rsidRPr="00000000">
              <w:rPr>
                <w:b w:val="1"/>
                <w:color w:val="ffffff"/>
                <w:rtl w:val="0"/>
              </w:rPr>
              <w:t xml:space="preserve">Description</w:t>
            </w:r>
          </w:p>
        </w:tc>
      </w:tr>
      <w:tr>
        <w:tc>
          <w:tcPr>
            <w:shd w:fill="d9d9d9"/>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b w:val="1"/>
                <w:rtl w:val="0"/>
              </w:rPr>
              <w:t xml:space="preserve">type</w:t>
            </w:r>
            <w:r w:rsidDel="00000000" w:rsidR="00000000" w:rsidRPr="00000000">
              <w:rPr>
                <w:rtl w:val="0"/>
              </w:rPr>
              <w:t xml:space="preserve"> (required)</w:t>
            </w:r>
          </w:p>
        </w:tc>
        <w:tc>
          <w:tcPr>
            <w:shd w:fill="d9d9d9"/>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nsolas" w:cs="Consolas" w:eastAsia="Consolas" w:hAnsi="Consolas"/>
                <w:color w:val="c7254e"/>
                <w:shd w:fill="f9f2f4" w:val="clear"/>
                <w:rtl w:val="0"/>
              </w:rPr>
              <w:t xml:space="preserve">string</w:t>
            </w:r>
            <w:r w:rsidDel="00000000" w:rsidR="00000000" w:rsidRPr="00000000">
              <w:rPr>
                <w:rtl w:val="0"/>
              </w:rPr>
            </w:r>
          </w:p>
        </w:tc>
        <w:tc>
          <w:tcPr>
            <w:shd w:fill="d9d9d9"/>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The value of this field </w:t>
            </w:r>
            <w:r w:rsidDel="00000000" w:rsidR="00000000" w:rsidRPr="00000000">
              <w:rPr>
                <w:b w:val="1"/>
                <w:rtl w:val="0"/>
              </w:rPr>
              <w:t xml:space="preserve">MUST</w:t>
            </w:r>
            <w:r w:rsidDel="00000000" w:rsidR="00000000" w:rsidRPr="00000000">
              <w:rPr>
                <w:rtl w:val="0"/>
              </w:rPr>
              <w:t xml:space="preserve"> be </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shd w:fill="d9ead3" w:val="clear"/>
                <w:rtl w:val="0"/>
              </w:rPr>
              <w:t xml:space="preserve">threat-actor</w:t>
            </w:r>
            <w:r w:rsidDel="00000000" w:rsidR="00000000" w:rsidRPr="00000000">
              <w:rPr>
                <w:rtl w:val="0"/>
              </w:rPr>
            </w:r>
          </w:p>
        </w:tc>
      </w:tr>
      <w:tr>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rtl w:val="0"/>
              </w:rPr>
              <w:t xml:space="preserve">labels</w:t>
            </w:r>
            <w:r w:rsidDel="00000000" w:rsidR="00000000" w:rsidRPr="00000000">
              <w:rPr>
                <w:rtl w:val="0"/>
              </w:rPr>
              <w:t xml:space="preserve"> (required)</w:t>
            </w:r>
            <w:r w:rsidDel="00000000" w:rsidR="00000000" w:rsidRPr="00000000">
              <w:rPr>
                <w:rtl w:val="0"/>
              </w:rPr>
            </w:r>
          </w:p>
        </w:tc>
        <w:tc>
          <w:tcPr>
            <w:shd w:fill="d9d9d9"/>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list</w:t>
            </w:r>
            <w:r w:rsidDel="00000000" w:rsidR="00000000" w:rsidRPr="00000000">
              <w:rPr>
                <w:rtl w:val="0"/>
              </w:rPr>
              <w:t xml:space="preserve"> of type </w:t>
            </w:r>
            <w:r w:rsidDel="00000000" w:rsidR="00000000" w:rsidRPr="00000000">
              <w:rPr>
                <w:rFonts w:ascii="Consolas" w:cs="Consolas" w:eastAsia="Consolas" w:hAnsi="Consolas"/>
                <w:color w:val="c7254e"/>
                <w:shd w:fill="f9f2f4" w:val="clear"/>
                <w:rtl w:val="0"/>
              </w:rPr>
              <w:t xml:space="preserve">open-vocab</w:t>
            </w:r>
          </w:p>
        </w:tc>
        <w:tc>
          <w:tcPr>
            <w:shd w:fill="d9d9d9"/>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This field s</w:t>
            </w:r>
            <w:r w:rsidDel="00000000" w:rsidR="00000000" w:rsidRPr="00000000">
              <w:rPr>
                <w:rtl w:val="0"/>
              </w:rPr>
              <w:t xml:space="preserve">pecifies the type of threat actor, if known or suspected. </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This is an open vocabulary and values </w:t>
            </w:r>
            <w:r w:rsidDel="00000000" w:rsidR="00000000" w:rsidRPr="00000000">
              <w:rPr>
                <w:b w:val="1"/>
                <w:rtl w:val="0"/>
              </w:rPr>
              <w:t xml:space="preserve">SHOULD </w:t>
            </w:r>
            <w:r w:rsidDel="00000000" w:rsidR="00000000" w:rsidRPr="00000000">
              <w:rPr>
                <w:rtl w:val="0"/>
              </w:rPr>
              <w:t xml:space="preserve">come from the </w:t>
            </w:r>
            <w:r w:rsidDel="00000000" w:rsidR="00000000" w:rsidRPr="00000000">
              <w:rPr>
                <w:highlight w:val="white"/>
                <w:rtl w:val="0"/>
              </w:rPr>
              <w:t xml:space="preserve"> </w:t>
            </w:r>
            <w:r w:rsidDel="00000000" w:rsidR="00000000" w:rsidRPr="00000000">
              <w:rPr>
                <w:rFonts w:ascii="Consolas" w:cs="Consolas" w:eastAsia="Consolas" w:hAnsi="Consolas"/>
                <w:color w:val="c7254e"/>
                <w:shd w:fill="f9f2f4" w:val="clear"/>
                <w:rtl w:val="0"/>
              </w:rPr>
              <w:t xml:space="preserve">threat-actor-label-ov</w:t>
            </w:r>
            <w:r w:rsidDel="00000000" w:rsidR="00000000" w:rsidRPr="00000000">
              <w:rPr>
                <w:rtl w:val="0"/>
              </w:rPr>
              <w:t xml:space="preserve"> vocabulary.</w:t>
            </w: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rtl w:val="0"/>
              </w:rPr>
              <w:t xml:space="preserve">name</w:t>
            </w:r>
            <w:r w:rsidDel="00000000" w:rsidR="00000000" w:rsidRPr="00000000">
              <w:rPr>
                <w:rtl w:val="0"/>
              </w:rPr>
              <w:t xml:space="preserve"> </w:t>
            </w:r>
            <w:r w:rsidDel="00000000" w:rsidR="00000000" w:rsidRPr="00000000">
              <w:rPr>
                <w:rtl w:val="0"/>
              </w:rPr>
              <w:t xml:space="preserve">(required)</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nsolas" w:cs="Consolas" w:eastAsia="Consolas" w:hAnsi="Consolas"/>
                <w:color w:val="c7254e"/>
                <w:shd w:fill="f9f2f4" w:val="clear"/>
                <w:rtl w:val="0"/>
              </w:rPr>
              <w:t xml:space="preserve">string</w:t>
            </w:r>
          </w:p>
        </w:tc>
        <w:tc>
          <w:tcPr>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A name used to identify this Threat Actor or Threat Actor </w:t>
            </w:r>
            <w:r w:rsidDel="00000000" w:rsidR="00000000" w:rsidRPr="00000000">
              <w:rPr>
                <w:rtl w:val="0"/>
              </w:rPr>
              <w:t xml:space="preserve">group</w:t>
            </w:r>
            <w:r w:rsidDel="00000000" w:rsidR="00000000" w:rsidRPr="00000000">
              <w:rPr>
                <w:rtl w:val="0"/>
              </w:rPr>
              <w:t xml:space="preserve">.</w:t>
            </w: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rtl w:val="0"/>
              </w:rPr>
              <w:t xml:space="preserve">description</w:t>
            </w:r>
            <w:r w:rsidDel="00000000" w:rsidR="00000000" w:rsidRPr="00000000">
              <w:rPr>
                <w:rtl w:val="0"/>
              </w:rPr>
              <w:t xml:space="preserve"> </w:t>
            </w:r>
            <w:r w:rsidDel="00000000" w:rsidR="00000000" w:rsidRPr="00000000">
              <w:rPr>
                <w:rtl w:val="0"/>
              </w:rPr>
              <w:t xml:space="preserve">(optional)</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nsolas" w:cs="Consolas" w:eastAsia="Consolas" w:hAnsi="Consolas"/>
                <w:color w:val="c7254e"/>
                <w:shd w:fill="f9f2f4" w:val="clear"/>
                <w:rtl w:val="0"/>
              </w:rPr>
              <w:t xml:space="preserve">string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A description that provides more details and context about this object, potentially including its purpose and its key characteristics.</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b w:val="1"/>
                <w:rtl w:val="0"/>
              </w:rPr>
              <w:t xml:space="preserve">aliases</w:t>
            </w:r>
            <w:r w:rsidDel="00000000" w:rsidR="00000000" w:rsidRPr="00000000">
              <w:rPr>
                <w:rtl w:val="0"/>
              </w:rPr>
              <w:t xml:space="preserve"> </w:t>
            </w:r>
            <w:r w:rsidDel="00000000" w:rsidR="00000000" w:rsidRPr="00000000">
              <w:rPr>
                <w:rtl w:val="0"/>
              </w:rPr>
              <w:t xml:space="preserve">(optional)</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color w:val="c7254e"/>
                <w:shd w:fill="f9f2f4" w:val="clear"/>
                <w:rtl w:val="0"/>
              </w:rPr>
              <w:t xml:space="preserve">list</w:t>
            </w:r>
            <w:r w:rsidDel="00000000" w:rsidR="00000000" w:rsidRPr="00000000">
              <w:rPr>
                <w:rtl w:val="0"/>
              </w:rPr>
              <w:t xml:space="preserve"> of type </w:t>
            </w:r>
            <w:r w:rsidDel="00000000" w:rsidR="00000000" w:rsidRPr="00000000">
              <w:rPr>
                <w:rFonts w:ascii="Consolas" w:cs="Consolas" w:eastAsia="Consolas" w:hAnsi="Consolas"/>
                <w:color w:val="c7254e"/>
                <w:shd w:fill="f9f2f4" w:val="clear"/>
                <w:rtl w:val="0"/>
              </w:rPr>
              <w:t xml:space="preserve">string</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A list of other names that this Threat Actor is believed to use.</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b w:val="1"/>
                <w:rtl w:val="0"/>
              </w:rPr>
              <w:t xml:space="preserve">classification</w:t>
            </w:r>
            <w:r w:rsidDel="00000000" w:rsidR="00000000" w:rsidRPr="00000000">
              <w:rPr>
                <w:rtl w:val="0"/>
              </w:rPr>
              <w:t xml:space="preserve"> </w:t>
            </w:r>
            <w:r w:rsidDel="00000000" w:rsidR="00000000" w:rsidRPr="00000000">
              <w:rPr>
                <w:rtl w:val="0"/>
              </w:rPr>
              <w:t xml:space="preserve">(required)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color w:val="c7254e"/>
                <w:shd w:fill="f9f2f4" w:val="clear"/>
                <w:rtl w:val="0"/>
              </w:rPr>
              <w:t xml:space="preserve">string</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The type of entity that this Threat Actor describes, e.g. an individual, organization.</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This is an open vocabulary and the values </w:t>
            </w:r>
            <w:r w:rsidDel="00000000" w:rsidR="00000000" w:rsidRPr="00000000">
              <w:rPr>
                <w:b w:val="1"/>
                <w:rtl w:val="0"/>
              </w:rPr>
              <w:t xml:space="preserve">SHOULD</w:t>
            </w:r>
            <w:r w:rsidDel="00000000" w:rsidR="00000000" w:rsidRPr="00000000">
              <w:rPr>
                <w:rtl w:val="0"/>
              </w:rPr>
              <w:t xml:space="preserve"> come from the </w:t>
            </w:r>
            <w:r w:rsidDel="00000000" w:rsidR="00000000" w:rsidRPr="00000000">
              <w:rPr>
                <w:rFonts w:ascii="Consolas" w:cs="Consolas" w:eastAsia="Consolas" w:hAnsi="Consolas"/>
                <w:color w:val="c7254e"/>
                <w:shd w:fill="f9f2f4" w:val="clear"/>
                <w:rtl w:val="0"/>
              </w:rPr>
              <w:t xml:space="preserve">identity-classification-ov</w:t>
            </w:r>
            <w:r w:rsidDel="00000000" w:rsidR="00000000" w:rsidRPr="00000000">
              <w:rPr>
                <w:rtl w:val="0"/>
              </w:rPr>
              <w:t xml:space="preserve"> vocabulary.</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b w:val="1"/>
                <w:rtl w:val="0"/>
              </w:rPr>
              <w:t xml:space="preserve">roles</w:t>
            </w:r>
            <w:r w:rsidDel="00000000" w:rsidR="00000000" w:rsidRPr="00000000">
              <w:rPr>
                <w:rtl w:val="0"/>
              </w:rPr>
              <w:t xml:space="preserve"> </w:t>
            </w:r>
            <w:r w:rsidDel="00000000" w:rsidR="00000000" w:rsidRPr="00000000">
              <w:rPr>
                <w:rtl w:val="0"/>
              </w:rPr>
              <w:t xml:space="preserve">(optional)</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color w:val="c7254e"/>
                <w:shd w:fill="f9f2f4" w:val="clear"/>
                <w:rtl w:val="0"/>
              </w:rPr>
              <w:t xml:space="preserve">list</w:t>
            </w:r>
            <w:r w:rsidDel="00000000" w:rsidR="00000000" w:rsidRPr="00000000">
              <w:rPr>
                <w:rtl w:val="0"/>
              </w:rPr>
              <w:t xml:space="preserve"> of type </w:t>
            </w:r>
            <w:r w:rsidDel="00000000" w:rsidR="00000000" w:rsidRPr="00000000">
              <w:rPr>
                <w:rFonts w:ascii="Consolas" w:cs="Consolas" w:eastAsia="Consolas" w:hAnsi="Consolas"/>
                <w:color w:val="c7254e"/>
                <w:shd w:fill="f9f2f4" w:val="clear"/>
                <w:rtl w:val="0"/>
              </w:rPr>
              <w:t xml:space="preserve">string</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This is a list of roles the Threat Actor plays.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This is an open vocabulary and the values </w:t>
            </w:r>
            <w:r w:rsidDel="00000000" w:rsidR="00000000" w:rsidRPr="00000000">
              <w:rPr>
                <w:b w:val="1"/>
                <w:rtl w:val="0"/>
              </w:rPr>
              <w:t xml:space="preserve">SHOULD</w:t>
            </w:r>
            <w:r w:rsidDel="00000000" w:rsidR="00000000" w:rsidRPr="00000000">
              <w:rPr>
                <w:rtl w:val="0"/>
              </w:rPr>
              <w:t xml:space="preserve"> come from the </w:t>
            </w:r>
            <w:r w:rsidDel="00000000" w:rsidR="00000000" w:rsidRPr="00000000">
              <w:rPr>
                <w:rFonts w:ascii="Consolas" w:cs="Consolas" w:eastAsia="Consolas" w:hAnsi="Consolas"/>
                <w:color w:val="c7254e"/>
                <w:shd w:fill="f9f2f4" w:val="clear"/>
                <w:rtl w:val="0"/>
              </w:rPr>
              <w:t xml:space="preserve">threat-actor-roles-ov</w:t>
            </w:r>
            <w:r w:rsidDel="00000000" w:rsidR="00000000" w:rsidRPr="00000000">
              <w:rPr>
                <w:rtl w:val="0"/>
              </w:rPr>
              <w:t xml:space="preserve"> vocabulary.</w:t>
            </w:r>
          </w:p>
        </w:tc>
      </w:tr>
      <w:tr>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rtl w:val="0"/>
              </w:rPr>
              <w:t xml:space="preserve">objectives</w:t>
            </w:r>
            <w:r w:rsidDel="00000000" w:rsidR="00000000" w:rsidRPr="00000000">
              <w:rPr>
                <w:rtl w:val="0"/>
              </w:rPr>
              <w:t xml:space="preserve"> (optional)</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list</w:t>
            </w:r>
            <w:r w:rsidDel="00000000" w:rsidR="00000000" w:rsidRPr="00000000">
              <w:rPr>
                <w:rtl w:val="0"/>
              </w:rPr>
              <w:t xml:space="preserve"> of type </w:t>
            </w:r>
            <w:r w:rsidDel="00000000" w:rsidR="00000000" w:rsidRPr="00000000">
              <w:rPr>
                <w:rFonts w:ascii="Consolas" w:cs="Consolas" w:eastAsia="Consolas" w:hAnsi="Consolas"/>
                <w:color w:val="c7254e"/>
                <w:shd w:fill="f9f2f4" w:val="clear"/>
                <w:rtl w:val="0"/>
              </w:rPr>
              <w:t xml:space="preserve">open-vocab</w:t>
            </w:r>
          </w:p>
        </w:tc>
        <w:tc>
          <w:tcPr>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This field defines the Threat Actor’s primary goal, objectives, desired outcomes, or intended effect — what the Threat Actor hopes to accomplish with a typical attack. However, with non-hostile Threat Actors, such as an untrained employee, the outcome may be unintentional. The Threat Actor may use many methods to achieve this goal, and the primary goal may have secondary or ancillary effects.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highlight w:val="white"/>
                <w:rtl w:val="0"/>
              </w:rPr>
              <w:t xml:space="preserve">This is an open vocabulary and values </w:t>
            </w:r>
            <w:r w:rsidDel="00000000" w:rsidR="00000000" w:rsidRPr="00000000">
              <w:rPr>
                <w:b w:val="1"/>
                <w:highlight w:val="white"/>
                <w:rtl w:val="0"/>
              </w:rPr>
              <w:t xml:space="preserve">SHOULD </w:t>
            </w:r>
            <w:r w:rsidDel="00000000" w:rsidR="00000000" w:rsidRPr="00000000">
              <w:rPr>
                <w:highlight w:val="white"/>
                <w:rtl w:val="0"/>
              </w:rPr>
              <w:t xml:space="preserve">come from the </w:t>
            </w:r>
            <w:r w:rsidDel="00000000" w:rsidR="00000000" w:rsidRPr="00000000">
              <w:rPr>
                <w:rFonts w:ascii="Consolas" w:cs="Consolas" w:eastAsia="Consolas" w:hAnsi="Consolas"/>
                <w:color w:val="c7254e"/>
                <w:shd w:fill="f9f2f4" w:val="clear"/>
                <w:rtl w:val="0"/>
              </w:rPr>
              <w:t xml:space="preserve">attack-objective-ov</w:t>
            </w:r>
            <w:r w:rsidDel="00000000" w:rsidR="00000000" w:rsidRPr="00000000">
              <w:rPr>
                <w:highlight w:val="white"/>
                <w:rtl w:val="0"/>
              </w:rPr>
              <w:t xml:space="preserve"> vocabulary.</w:t>
            </w: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rtl w:val="0"/>
              </w:rPr>
              <w:t xml:space="preserve">sophistication</w:t>
            </w:r>
            <w:r w:rsidDel="00000000" w:rsidR="00000000" w:rsidRPr="00000000">
              <w:rPr>
                <w:rtl w:val="0"/>
              </w:rPr>
              <w:t xml:space="preserve"> (optional)</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open-vocab</w:t>
            </w:r>
          </w:p>
        </w:tc>
        <w:tc>
          <w:tcPr>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The skill, specific knowledge, special training, or expertise a Threat Actor must have to perform the attack.</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highlight w:val="white"/>
                <w:rtl w:val="0"/>
              </w:rPr>
              <w:t xml:space="preserve">This is an open vocabulary and values </w:t>
            </w:r>
            <w:r w:rsidDel="00000000" w:rsidR="00000000" w:rsidRPr="00000000">
              <w:rPr>
                <w:b w:val="1"/>
                <w:highlight w:val="white"/>
                <w:rtl w:val="0"/>
              </w:rPr>
              <w:t xml:space="preserve">SHOULD </w:t>
            </w:r>
            <w:r w:rsidDel="00000000" w:rsidR="00000000" w:rsidRPr="00000000">
              <w:rPr>
                <w:highlight w:val="white"/>
                <w:rtl w:val="0"/>
              </w:rPr>
              <w:t xml:space="preserve">come from the </w:t>
            </w:r>
            <w:r w:rsidDel="00000000" w:rsidR="00000000" w:rsidRPr="00000000">
              <w:rPr>
                <w:rFonts w:ascii="Consolas" w:cs="Consolas" w:eastAsia="Consolas" w:hAnsi="Consolas"/>
                <w:color w:val="c7254e"/>
                <w:shd w:fill="f9f2f4" w:val="clear"/>
                <w:rtl w:val="0"/>
              </w:rPr>
              <w:t xml:space="preserve">attack-sophistication-level-ov</w:t>
            </w:r>
            <w:r w:rsidDel="00000000" w:rsidR="00000000" w:rsidRPr="00000000">
              <w:rPr>
                <w:highlight w:val="white"/>
                <w:rtl w:val="0"/>
              </w:rPr>
              <w:t xml:space="preserve"> vocabulary.</w:t>
            </w: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rtl w:val="0"/>
              </w:rPr>
              <w:t xml:space="preserve">resource_level</w:t>
            </w:r>
            <w:r w:rsidDel="00000000" w:rsidR="00000000" w:rsidRPr="00000000">
              <w:rPr>
                <w:rtl w:val="0"/>
              </w:rPr>
              <w:t xml:space="preserve"> (optional)</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open-vocab</w:t>
            </w:r>
          </w:p>
        </w:tc>
        <w:tc>
          <w:tcPr>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This defines the organizational level at which this Threat Actor typically works, which in turn determines the resources available to this Threat Actor for use in an attack. This attribute is linked to the Sophistication Level attribute — a specific resource level implies that the Threat Actor has access to at least a specific sophistication level.</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highlight w:val="white"/>
                <w:rtl w:val="0"/>
              </w:rPr>
              <w:t xml:space="preserve">This is an open vocabulary and values </w:t>
            </w:r>
            <w:r w:rsidDel="00000000" w:rsidR="00000000" w:rsidRPr="00000000">
              <w:rPr>
                <w:b w:val="1"/>
                <w:highlight w:val="white"/>
                <w:rtl w:val="0"/>
              </w:rPr>
              <w:t xml:space="preserve">SHOULD </w:t>
            </w:r>
            <w:r w:rsidDel="00000000" w:rsidR="00000000" w:rsidRPr="00000000">
              <w:rPr>
                <w:highlight w:val="white"/>
                <w:rtl w:val="0"/>
              </w:rPr>
              <w:t xml:space="preserve">come from the </w:t>
            </w:r>
            <w:r w:rsidDel="00000000" w:rsidR="00000000" w:rsidRPr="00000000">
              <w:rPr>
                <w:rFonts w:ascii="Consolas" w:cs="Consolas" w:eastAsia="Consolas" w:hAnsi="Consolas"/>
                <w:color w:val="c7254e"/>
                <w:shd w:fill="f9f2f4" w:val="clear"/>
                <w:rtl w:val="0"/>
              </w:rPr>
              <w:t xml:space="preserve">attack-resource-level-ov</w:t>
            </w:r>
            <w:r w:rsidDel="00000000" w:rsidR="00000000" w:rsidRPr="00000000">
              <w:rPr>
                <w:highlight w:val="white"/>
                <w:rtl w:val="0"/>
              </w:rPr>
              <w:t xml:space="preserve"> vocabulary.</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nsolas" w:cs="Consolas" w:eastAsia="Consolas" w:hAnsi="Consolas"/>
                <w:b w:val="1"/>
                <w:rtl w:val="0"/>
              </w:rPr>
              <w:t xml:space="preserve">primary_motivation</w:t>
            </w:r>
            <w:r w:rsidDel="00000000" w:rsidR="00000000" w:rsidRPr="00000000">
              <w:rPr>
                <w:rtl w:val="0"/>
              </w:rPr>
              <w:t xml:space="preserve"> (optional)</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open-vocab</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The primary reason, motivation, or purpose behind this Threat Actor. </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The primary motivation is the archetypical, single most prevalent and descriptive motivation of this Threat Actor. This motivation is intrinsic to the Threat Actor and the primary cause of the Threat Actor's actions. A small number of individuals may actually have a different motivation, but for </w:t>
            </w:r>
            <w:r w:rsidDel="00000000" w:rsidR="00000000" w:rsidRPr="00000000">
              <w:rPr>
                <w:rtl w:val="0"/>
              </w:rPr>
              <w:t xml:space="preserve">-</w:t>
            </w:r>
            <w:r w:rsidDel="00000000" w:rsidR="00000000" w:rsidRPr="00000000">
              <w:rPr>
                <w:rtl w:val="0"/>
              </w:rPr>
              <w:t xml:space="preserve">Threat Actor analysis this motivation is used as the analysis basis.</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highlight w:val="white"/>
                <w:rtl w:val="0"/>
              </w:rPr>
              <w:t xml:space="preserve">This is an open vocabulary and values </w:t>
            </w:r>
            <w:r w:rsidDel="00000000" w:rsidR="00000000" w:rsidRPr="00000000">
              <w:rPr>
                <w:b w:val="1"/>
                <w:highlight w:val="white"/>
                <w:rtl w:val="0"/>
              </w:rPr>
              <w:t xml:space="preserve">SHOULD </w:t>
            </w:r>
            <w:r w:rsidDel="00000000" w:rsidR="00000000" w:rsidRPr="00000000">
              <w:rPr>
                <w:highlight w:val="white"/>
                <w:rtl w:val="0"/>
              </w:rPr>
              <w:t xml:space="preserve">come from the </w:t>
            </w:r>
            <w:r w:rsidDel="00000000" w:rsidR="00000000" w:rsidRPr="00000000">
              <w:rPr>
                <w:rFonts w:ascii="Consolas" w:cs="Consolas" w:eastAsia="Consolas" w:hAnsi="Consolas"/>
                <w:color w:val="c7254e"/>
                <w:sz w:val="22"/>
                <w:szCs w:val="22"/>
                <w:shd w:fill="f9f2f4" w:val="clear"/>
                <w:rtl w:val="0"/>
              </w:rPr>
              <w:t xml:space="preserve">attack-motivation-ov</w:t>
            </w:r>
            <w:r w:rsidDel="00000000" w:rsidR="00000000" w:rsidRPr="00000000">
              <w:rPr>
                <w:rtl w:val="0"/>
              </w:rPr>
              <w:t xml:space="preserve"> vocabulary.</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nsolas" w:cs="Consolas" w:eastAsia="Consolas" w:hAnsi="Consolas"/>
                <w:b w:val="1"/>
                <w:rtl w:val="0"/>
              </w:rPr>
              <w:t xml:space="preserve">secondary_motivations</w:t>
            </w:r>
            <w:r w:rsidDel="00000000" w:rsidR="00000000" w:rsidRPr="00000000">
              <w:rPr>
                <w:rtl w:val="0"/>
              </w:rPr>
              <w:t xml:space="preserve"> (optional)</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list</w:t>
            </w:r>
            <w:r w:rsidDel="00000000" w:rsidR="00000000" w:rsidRPr="00000000">
              <w:rPr>
                <w:rtl w:val="0"/>
              </w:rPr>
              <w:t xml:space="preserve"> of type </w:t>
            </w:r>
            <w:r w:rsidDel="00000000" w:rsidR="00000000" w:rsidRPr="00000000">
              <w:rPr>
                <w:rFonts w:ascii="Consolas" w:cs="Consolas" w:eastAsia="Consolas" w:hAnsi="Consolas"/>
                <w:color w:val="c7254e"/>
                <w:shd w:fill="f9f2f4" w:val="clear"/>
                <w:rtl w:val="0"/>
              </w:rPr>
              <w:t xml:space="preserve">open-vocab</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The secondary reasons, motivations, or purposes behind this Threat Actor.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Secondary motivations can exist as an equal or near-equal cause to the Primary Motivation. It does not replace or magnify the Primary Motivation, but might indicate additional asset or attack targeting. For example, Crime Syndicates have a Primary Motivation of Organizational Gain, which is the primary cause of their actions. However, they may also use the same actions to establish Dominance, which is a form</w:t>
            </w:r>
          </w:p>
          <w:p w:rsidR="00000000" w:rsidDel="00000000" w:rsidP="00000000" w:rsidRDefault="00000000" w:rsidRPr="00000000">
            <w:pPr>
              <w:spacing w:line="240" w:lineRule="auto"/>
              <w:contextualSpacing w:val="0"/>
            </w:pPr>
            <w:r w:rsidDel="00000000" w:rsidR="00000000" w:rsidRPr="00000000">
              <w:rPr>
                <w:rtl w:val="0"/>
              </w:rPr>
              <w:t xml:space="preserve">of competitive advantage in many organized crime domains and must be constantly reinforced.</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highlight w:val="white"/>
                <w:rtl w:val="0"/>
              </w:rPr>
              <w:t xml:space="preserve">This is an open vocabulary and values </w:t>
            </w:r>
            <w:r w:rsidDel="00000000" w:rsidR="00000000" w:rsidRPr="00000000">
              <w:rPr>
                <w:b w:val="1"/>
                <w:highlight w:val="white"/>
                <w:rtl w:val="0"/>
              </w:rPr>
              <w:t xml:space="preserve">SHOULD </w:t>
            </w:r>
            <w:r w:rsidDel="00000000" w:rsidR="00000000" w:rsidRPr="00000000">
              <w:rPr>
                <w:highlight w:val="white"/>
                <w:rtl w:val="0"/>
              </w:rPr>
              <w:t xml:space="preserve">come from the </w:t>
            </w:r>
            <w:r w:rsidDel="00000000" w:rsidR="00000000" w:rsidRPr="00000000">
              <w:rPr>
                <w:rFonts w:ascii="Consolas" w:cs="Consolas" w:eastAsia="Consolas" w:hAnsi="Consolas"/>
                <w:color w:val="c7254e"/>
                <w:shd w:fill="f9f2f4" w:val="clear"/>
                <w:rtl w:val="0"/>
              </w:rPr>
              <w:t xml:space="preserve">attack-motivation-ov</w:t>
            </w:r>
            <w:r w:rsidDel="00000000" w:rsidR="00000000" w:rsidRPr="00000000">
              <w:rPr>
                <w:rtl w:val="0"/>
              </w:rPr>
              <w:t xml:space="preserve"> vocabulary.</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nsolas" w:cs="Consolas" w:eastAsia="Consolas" w:hAnsi="Consolas"/>
                <w:b w:val="1"/>
                <w:rtl w:val="0"/>
              </w:rPr>
              <w:t xml:space="preserve">personal_motivations</w:t>
            </w:r>
            <w:r w:rsidDel="00000000" w:rsidR="00000000" w:rsidRPr="00000000">
              <w:rPr>
                <w:rtl w:val="0"/>
              </w:rPr>
              <w:t xml:space="preserve"> (optional)</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list</w:t>
            </w:r>
            <w:r w:rsidDel="00000000" w:rsidR="00000000" w:rsidRPr="00000000">
              <w:rPr>
                <w:rtl w:val="0"/>
              </w:rPr>
              <w:t xml:space="preserve"> of type </w:t>
            </w:r>
            <w:r w:rsidDel="00000000" w:rsidR="00000000" w:rsidRPr="00000000">
              <w:rPr>
                <w:rFonts w:ascii="Consolas" w:cs="Consolas" w:eastAsia="Consolas" w:hAnsi="Consolas"/>
                <w:color w:val="c7254e"/>
                <w:shd w:fill="f9f2f4" w:val="clear"/>
                <w:rtl w:val="0"/>
              </w:rPr>
              <w:t xml:space="preserve">open-vocab</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The personal reasons, motivations, or purposes of the Threat Actor regardless of organizational goals.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Personal motivation, which is independent of the organization’s goals, describes what impels an individual to carry out an attack. Personal Motivation may align with the organization’s motivation—as is common with activists—but more often it supports personal objectives. For example, an individual analyst may join a Data Miner corporation because his or her values and skills align with the corporation’s objectives. But the analyst most likely performs his or her daily work toward those objectives for personal reward in the form of a paycheck. The motivation of personal reward may be even stronger for Threat Actors who commit illegal acts, as it is more difficult for someone to cross that line purely for altruistic reasons.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highlight w:val="white"/>
                <w:rtl w:val="0"/>
              </w:rPr>
              <w:t xml:space="preserve">This is an open vocabulary and values </w:t>
            </w:r>
            <w:r w:rsidDel="00000000" w:rsidR="00000000" w:rsidRPr="00000000">
              <w:rPr>
                <w:b w:val="1"/>
                <w:highlight w:val="white"/>
                <w:rtl w:val="0"/>
              </w:rPr>
              <w:t xml:space="preserve">SHOULD </w:t>
            </w:r>
            <w:r w:rsidDel="00000000" w:rsidR="00000000" w:rsidRPr="00000000">
              <w:rPr>
                <w:highlight w:val="white"/>
                <w:rtl w:val="0"/>
              </w:rPr>
              <w:t xml:space="preserve">come from the </w:t>
            </w:r>
            <w:r w:rsidDel="00000000" w:rsidR="00000000" w:rsidRPr="00000000">
              <w:rPr>
                <w:rFonts w:ascii="Consolas" w:cs="Consolas" w:eastAsia="Consolas" w:hAnsi="Consolas"/>
                <w:color w:val="c7254e"/>
                <w:shd w:fill="f9f2f4" w:val="clear"/>
                <w:rtl w:val="0"/>
              </w:rPr>
              <w:t xml:space="preserve">attack-motivation-ov</w:t>
            </w:r>
            <w:r w:rsidDel="00000000" w:rsidR="00000000" w:rsidRPr="00000000">
              <w:rPr>
                <w:rtl w:val="0"/>
              </w:rPr>
              <w:t xml:space="preserve"> vocabulary.</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b w:val="1"/>
                <w:rtl w:val="0"/>
              </w:rPr>
              <w:t xml:space="preserve">nationality</w:t>
            </w:r>
            <w:r w:rsidDel="00000000" w:rsidR="00000000" w:rsidRPr="00000000">
              <w:rPr>
                <w:rtl w:val="0"/>
              </w:rPr>
              <w:t xml:space="preserve"> </w:t>
            </w:r>
            <w:r w:rsidDel="00000000" w:rsidR="00000000" w:rsidRPr="00000000">
              <w:rPr>
                <w:rtl w:val="0"/>
              </w:rPr>
              <w:t xml:space="preserve">(optional)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color w:val="c7254e"/>
                <w:shd w:fill="f9f2f4" w:val="clear"/>
                <w:rtl w:val="0"/>
              </w:rPr>
              <w:t xml:space="preserve">string</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The nationality of this Threat Actor. The value </w:t>
            </w:r>
            <w:r w:rsidDel="00000000" w:rsidR="00000000" w:rsidRPr="00000000">
              <w:rPr>
                <w:b w:val="1"/>
                <w:rtl w:val="0"/>
              </w:rPr>
              <w:t xml:space="preserve">MUST</w:t>
            </w:r>
            <w:r w:rsidDel="00000000" w:rsidR="00000000" w:rsidRPr="00000000">
              <w:rPr>
                <w:rtl w:val="0"/>
              </w:rPr>
              <w:t xml:space="preserve"> be from [todo ISO Ref].</w:t>
            </w:r>
          </w:p>
        </w:tc>
      </w:tr>
    </w:tbl>
    <w:p w:rsidR="00000000" w:rsidDel="00000000" w:rsidP="00000000" w:rsidRDefault="00000000" w:rsidRPr="00000000">
      <w:pPr>
        <w:spacing w:after="0" w:before="0" w:lineRule="auto"/>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rddgtiv420uc" w:id="45"/>
      <w:bookmarkEnd w:id="45"/>
      <w:r w:rsidDel="00000000" w:rsidR="00000000" w:rsidRPr="00000000">
        <w:rPr>
          <w:rtl w:val="0"/>
        </w:rPr>
        <w:t xml:space="preserve">​1.12.2.​ Relationships</w:t>
      </w:r>
    </w:p>
    <w:p w:rsidR="00000000" w:rsidDel="00000000" w:rsidP="00000000" w:rsidRDefault="00000000" w:rsidRPr="00000000">
      <w:pPr>
        <w:contextualSpacing w:val="0"/>
      </w:pPr>
      <w:r w:rsidDel="00000000" w:rsidR="00000000" w:rsidRPr="00000000">
        <w:rPr>
          <w:rtl w:val="0"/>
        </w:rPr>
        <w:t xml:space="preserve">These are the relationships explicitly defined between the Threat Actor object and other objects. The first section lists the embedded relationships by property name along with their corresponding target. </w:t>
      </w:r>
      <w:r w:rsidDel="00000000" w:rsidR="00000000" w:rsidRPr="00000000">
        <w:rPr>
          <w:rtl w:val="0"/>
        </w:rPr>
        <w:t xml:space="preserve">The rest of the table identifies the relationships that can be made from this object by way of the Relationship Objec</w:t>
      </w:r>
      <w:r w:rsidDel="00000000" w:rsidR="00000000" w:rsidRPr="00000000">
        <w:rPr>
          <w:rtl w:val="0"/>
        </w:rPr>
        <w:t xml:space="preserve">t. The reverse relationships (relationships "to" this object) are included as a convenience. For their definitions, please see the objects for which they represent a "from" relationship.</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Relationships are not restricted to those listed below. Relationships can be created between any objects using the </w:t>
      </w:r>
      <w:r w:rsidDel="00000000" w:rsidR="00000000" w:rsidRPr="00000000">
        <w:rPr>
          <w:rFonts w:ascii="Consolas" w:cs="Consolas" w:eastAsia="Consolas" w:hAnsi="Consolas"/>
          <w:color w:val="38761d"/>
          <w:shd w:fill="d9ead3" w:val="clear"/>
          <w:rtl w:val="0"/>
        </w:rPr>
        <w:t xml:space="preserve">related-to</w:t>
      </w:r>
      <w:r w:rsidDel="00000000" w:rsidR="00000000" w:rsidRPr="00000000">
        <w:rPr>
          <w:rtl w:val="0"/>
        </w:rPr>
        <w:t xml:space="preserve"> relationship name or, as with open vocabularies, user-defined names.</w:t>
      </w:r>
    </w:p>
    <w:tbl>
      <w:tblPr>
        <w:tblStyle w:val="Table22"/>
        <w:bidi w:val="0"/>
        <w:tblW w:w="9375.0" w:type="dxa"/>
        <w:jc w:val="left"/>
        <w:tblInd w:w="-60.0" w:type="dxa"/>
        <w:tblLayout w:type="fixed"/>
        <w:tblLook w:val="0600"/>
      </w:tblPr>
      <w:tblGrid>
        <w:gridCol w:w="1755"/>
        <w:gridCol w:w="1845"/>
        <w:gridCol w:w="1995"/>
        <w:gridCol w:w="3780"/>
        <w:tblGridChange w:id="0">
          <w:tblGrid>
            <w:gridCol w:w="1755"/>
            <w:gridCol w:w="1845"/>
            <w:gridCol w:w="1995"/>
            <w:gridCol w:w="3780"/>
          </w:tblGrid>
        </w:tblGridChange>
      </w:tblGrid>
      <w:tr>
        <w:tc>
          <w:tcPr>
            <w:gridSpan w:val="4"/>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color w:val="ffffff"/>
                <w:rtl w:val="0"/>
              </w:rPr>
              <w:t xml:space="preserve">Embedded Relationships</w:t>
            </w:r>
          </w:p>
        </w:tc>
      </w:tr>
      <w:tr>
        <w:tc>
          <w:tcPr>
            <w:gridSpan w:val="2"/>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b w:val="1"/>
                <w:rtl w:val="0"/>
              </w:rPr>
              <w:t xml:space="preserve">created_by_ref</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source</w:t>
            </w:r>
            <w:r w:rsidDel="00000000" w:rsidR="00000000" w:rsidRPr="00000000">
              <w:rPr>
                <w:rtl w:val="0"/>
              </w:rPr>
            </w:r>
          </w:p>
        </w:tc>
      </w:tr>
      <w:tr>
        <w:tc>
          <w:tcPr>
            <w:gridSpan w:val="2"/>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b w:val="1"/>
                <w:rtl w:val="0"/>
              </w:rPr>
              <w:t xml:space="preserve">object_markings_refs</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marking-definition</w:t>
            </w:r>
          </w:p>
        </w:tc>
      </w:tr>
      <w:tr>
        <w:tc>
          <w:tcPr>
            <w:gridSpan w:val="4"/>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color w:val="ffffff"/>
                <w:rtl w:val="0"/>
              </w:rPr>
              <w:t xml:space="preserve">Common Relationships</w:t>
            </w:r>
          </w:p>
        </w:tc>
      </w:tr>
      <w:tr>
        <w:tc>
          <w:tcPr>
            <w:gridSpan w:val="4"/>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38761d"/>
                <w:shd w:fill="d9ead3" w:val="clear"/>
                <w:rtl w:val="0"/>
              </w:rPr>
              <w:t xml:space="preserve">duplicate-of</w:t>
            </w:r>
            <w:r w:rsidDel="00000000" w:rsidR="00000000" w:rsidRPr="00000000">
              <w:rPr>
                <w:rtl w:val="0"/>
              </w:rPr>
              <w:t xml:space="preserve">, </w:t>
            </w:r>
            <w:r w:rsidDel="00000000" w:rsidR="00000000" w:rsidRPr="00000000">
              <w:rPr>
                <w:rFonts w:ascii="Consolas" w:cs="Consolas" w:eastAsia="Consolas" w:hAnsi="Consolas"/>
                <w:color w:val="38761d"/>
                <w:shd w:fill="d9ead3" w:val="clear"/>
                <w:rtl w:val="0"/>
              </w:rPr>
              <w:t xml:space="preserve">related-to</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color w:val="ffffff"/>
                <w:rtl w:val="0"/>
              </w:rPr>
              <w:t xml:space="preserve">Source</w:t>
            </w:r>
          </w:p>
        </w:tc>
        <w:tc>
          <w:tcPr>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color w:val="ffffff"/>
                <w:rtl w:val="0"/>
              </w:rPr>
              <w:t xml:space="preserve">Name</w:t>
            </w:r>
          </w:p>
        </w:tc>
        <w:tc>
          <w:tcPr>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color w:val="ffffff"/>
                <w:rtl w:val="0"/>
              </w:rPr>
              <w:t xml:space="preserve">Target</w:t>
            </w:r>
          </w:p>
        </w:tc>
        <w:tc>
          <w:tcPr>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color w:val="ffffff"/>
                <w:rtl w:val="0"/>
              </w:rPr>
              <w:t xml:space="preserve">Description</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threat-actor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38761d"/>
                <w:sz w:val="22"/>
                <w:szCs w:val="22"/>
                <w:shd w:fill="d9ead3" w:val="clear"/>
                <w:rtl w:val="0"/>
              </w:rPr>
              <w:t xml:space="preserve">targets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victim-target</w:t>
            </w:r>
            <w:r w:rsidDel="00000000" w:rsidR="00000000" w:rsidRPr="00000000">
              <w:rPr>
                <w:rtl w:val="0"/>
              </w:rPr>
              <w:t xml:space="preserve">, </w:t>
            </w:r>
            <w:r w:rsidDel="00000000" w:rsidR="00000000" w:rsidRPr="00000000">
              <w:rPr>
                <w:rFonts w:ascii="Consolas" w:cs="Consolas" w:eastAsia="Consolas" w:hAnsi="Consolas"/>
                <w:color w:val="c7254e"/>
                <w:shd w:fill="f9f2f4" w:val="clear"/>
                <w:rtl w:val="0"/>
              </w:rPr>
              <w:t xml:space="preserve">vulnerability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This relationship is used to document the Victim Targets or Vulnerabilities that this Threat Actor targets.</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threat-actor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Consolas" w:cs="Consolas" w:eastAsia="Consolas" w:hAnsi="Consolas"/>
                <w:color w:val="38761d"/>
                <w:sz w:val="22"/>
                <w:szCs w:val="22"/>
                <w:shd w:fill="d9ead3" w:val="clear"/>
                <w:rtl w:val="0"/>
              </w:rPr>
              <w:t xml:space="preserve">uses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Consolas" w:cs="Consolas" w:eastAsia="Consolas" w:hAnsi="Consolas"/>
                <w:color w:val="c7254e"/>
                <w:sz w:val="22"/>
                <w:szCs w:val="22"/>
                <w:shd w:fill="f9f2f4" w:val="clear"/>
                <w:rtl w:val="0"/>
              </w:rPr>
              <w:t xml:space="preserve">attack-pattern</w:t>
            </w:r>
            <w:r w:rsidDel="00000000" w:rsidR="00000000" w:rsidRPr="00000000">
              <w:rPr>
                <w:rtl w:val="0"/>
              </w:rPr>
              <w:t xml:space="preserve">, </w:t>
            </w:r>
            <w:r w:rsidDel="00000000" w:rsidR="00000000" w:rsidRPr="00000000">
              <w:rPr>
                <w:rFonts w:ascii="Consolas" w:cs="Consolas" w:eastAsia="Consolas" w:hAnsi="Consolas"/>
                <w:color w:val="c7254e"/>
                <w:sz w:val="22"/>
                <w:szCs w:val="22"/>
                <w:shd w:fill="f9f2f4" w:val="clear"/>
                <w:rtl w:val="0"/>
              </w:rPr>
              <w:t xml:space="preserve">malware</w:t>
            </w:r>
            <w:r w:rsidDel="00000000" w:rsidR="00000000" w:rsidRPr="00000000">
              <w:rPr>
                <w:rtl w:val="0"/>
              </w:rPr>
              <w:t xml:space="preserve">, </w:t>
            </w:r>
            <w:r w:rsidDel="00000000" w:rsidR="00000000" w:rsidRPr="00000000">
              <w:rPr>
                <w:rFonts w:ascii="Consolas" w:cs="Consolas" w:eastAsia="Consolas" w:hAnsi="Consolas"/>
                <w:color w:val="c7254e"/>
                <w:sz w:val="22"/>
                <w:szCs w:val="22"/>
                <w:shd w:fill="f9f2f4" w:val="clear"/>
                <w:rtl w:val="0"/>
              </w:rPr>
              <w:t xml:space="preserve">tool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This relationship is used to document the Attack Patterns, Malware, or Tools that a Threat Actor uses or that are used by a Threat Actor.</w:t>
            </w:r>
          </w:p>
        </w:tc>
      </w:tr>
      <w:tr>
        <w:tc>
          <w:tcPr>
            <w:gridSpan w:val="4"/>
            <w:tcBorders>
              <w:top w:color="000000" w:space="0" w:sz="6" w:val="single"/>
              <w:left w:color="000000" w:space="0" w:sz="6" w:val="single"/>
              <w:bottom w:color="000000" w:space="0" w:sz="6" w:val="single"/>
              <w:right w:color="000000" w:space="0" w:sz="6" w:val="single"/>
            </w:tcBorders>
            <w:shd w:fill="d9d9d9"/>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Reverse</w:t>
            </w:r>
            <w:r w:rsidDel="00000000" w:rsidR="00000000" w:rsidRPr="00000000">
              <w:rPr>
                <w:b w:val="1"/>
                <w:rtl w:val="0"/>
              </w:rPr>
              <w:t xml:space="preserve"> Relationships</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z w:val="22"/>
                <w:szCs w:val="22"/>
                <w:shd w:fill="f9f2f4" w:val="clear"/>
                <w:rtl w:val="0"/>
              </w:rPr>
              <w:t xml:space="preserve">campaign, incident, intrusion-set,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38761d"/>
                <w:sz w:val="22"/>
                <w:szCs w:val="22"/>
                <w:shd w:fill="d9ead3" w:val="clear"/>
                <w:rtl w:val="0"/>
              </w:rPr>
              <w:t xml:space="preserve">attributed-to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threat-actor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See forward relationship for definition.</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z w:val="22"/>
                <w:szCs w:val="22"/>
                <w:shd w:fill="f9f2f4" w:val="clear"/>
                <w:rtl w:val="0"/>
              </w:rPr>
              <w:t xml:space="preserve">indicator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38761d"/>
                <w:sz w:val="22"/>
                <w:szCs w:val="22"/>
                <w:shd w:fill="d9ead3" w:val="clear"/>
                <w:rtl w:val="0"/>
              </w:rPr>
              <w:t xml:space="preserve">indicates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threat-actor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See forward relationship for definition.</w:t>
            </w:r>
          </w:p>
        </w:tc>
      </w:tr>
    </w:tbl>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pStyle w:val="Heading3"/>
        <w:spacing w:line="331.2" w:lineRule="auto"/>
        <w:contextualSpacing w:val="0"/>
      </w:pPr>
      <w:bookmarkStart w:colFirst="0" w:colLast="0" w:name="h.slv7cz7xqkpd" w:id="46"/>
      <w:bookmarkEnd w:id="46"/>
      <w:r w:rsidDel="00000000" w:rsidR="00000000" w:rsidRPr="00000000">
        <w:rPr>
          <w:rtl w:val="0"/>
        </w:rPr>
        <w:t xml:space="preserve">​1.12.3.​ Examples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"type": "threat-actor",</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"id": "threat-actor--8e2e2d2b-17d4-4cbf-938f-98ee46b3cd3f",</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"version": 1,</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"created": "2016-04-06T20:03:48Z",</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"modified": "2016-04-06T20:03:48Z",</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"created_by_ref": "source--f431f809-377b-45e0-aa1c-6a4751cae5ff",</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"name": "Evil Org",</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"description": "The Evil Org threat actor group"</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w:t>
      </w:r>
      <w:r w:rsidDel="00000000" w:rsidR="00000000" w:rsidRPr="00000000">
        <w:rPr>
          <w:rtl w:val="0"/>
        </w:rPr>
      </w:r>
    </w:p>
    <w:p w:rsidR="00000000" w:rsidDel="00000000" w:rsidP="00000000" w:rsidRDefault="00000000" w:rsidRPr="00000000">
      <w:pPr>
        <w:pStyle w:val="Heading2"/>
        <w:spacing w:line="331.2" w:lineRule="auto"/>
        <w:contextualSpacing w:val="0"/>
      </w:pPr>
      <w:bookmarkStart w:colFirst="0" w:colLast="0" w:name="h.z4voa9ndw8v" w:id="47"/>
      <w:bookmarkEnd w:id="47"/>
      <w:r w:rsidDel="00000000" w:rsidR="00000000" w:rsidRPr="00000000">
        <w:rPr>
          <w:rtl w:val="0"/>
        </w:rPr>
        <w:t xml:space="preserve">​1.13.​ Tool</w:t>
      </w: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b w:val="1"/>
          <w:rtl w:val="0"/>
        </w:rPr>
        <w:t xml:space="preserve">Type Name:</w:t>
      </w:r>
      <w:r w:rsidDel="00000000" w:rsidR="00000000" w:rsidRPr="00000000">
        <w:rPr>
          <w:rtl w:val="0"/>
        </w:rPr>
        <w:t xml:space="preserve"> </w:t>
      </w:r>
      <w:r w:rsidDel="00000000" w:rsidR="00000000" w:rsidRPr="00000000">
        <w:rPr>
          <w:rFonts w:ascii="Consolas" w:cs="Consolas" w:eastAsia="Consolas" w:hAnsi="Consolas"/>
          <w:color w:val="c7254e"/>
          <w:shd w:fill="f9f2f4" w:val="clear"/>
          <w:rtl w:val="0"/>
        </w:rPr>
        <w:t xml:space="preserve">tool</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Tool object represents legitimate </w:t>
      </w:r>
      <w:r w:rsidDel="00000000" w:rsidR="00000000" w:rsidRPr="00000000">
        <w:rPr>
          <w:rtl w:val="0"/>
        </w:rPr>
        <w:t xml:space="preserve">software</w:t>
      </w:r>
      <w:r w:rsidDel="00000000" w:rsidR="00000000" w:rsidRPr="00000000">
        <w:rPr>
          <w:rtl w:val="0"/>
        </w:rPr>
        <w:t xml:space="preserve"> (or in some cases grayware)</w:t>
      </w:r>
      <w:r w:rsidDel="00000000" w:rsidR="00000000" w:rsidRPr="00000000">
        <w:rPr>
          <w:rtl w:val="0"/>
        </w:rPr>
        <w:t xml:space="preserve"> that is used by threat actors </w:t>
      </w:r>
      <w:r w:rsidDel="00000000" w:rsidR="00000000" w:rsidRPr="00000000">
        <w:rPr>
          <w:rtl w:val="0"/>
        </w:rPr>
        <w:t xml:space="preserve">to perform attacks</w:t>
      </w:r>
      <w:r w:rsidDel="00000000" w:rsidR="00000000" w:rsidRPr="00000000">
        <w:rPr>
          <w:rtl w:val="0"/>
        </w:rPr>
        <w:t xml:space="preserve">.  These tools or software packages are often found on a system and have legitimate purposes for power users, system administrators, network administrators, or even normal users.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w:t>
      </w:r>
      <w:r w:rsidDel="00000000" w:rsidR="00000000" w:rsidRPr="00000000">
        <w:rPr>
          <w:rtl w:val="0"/>
        </w:rPr>
        <w:t xml:space="preserve">T</w:t>
      </w:r>
      <w:r w:rsidDel="00000000" w:rsidR="00000000" w:rsidRPr="00000000">
        <w:rPr>
          <w:rtl w:val="0"/>
        </w:rPr>
        <w:t xml:space="preserve">ool object helps characterize the properties of these software tools and </w:t>
      </w:r>
      <w:r w:rsidDel="00000000" w:rsidR="00000000" w:rsidRPr="00000000">
        <w:rPr>
          <w:rtl w:val="0"/>
        </w:rPr>
        <w:t xml:space="preserve">can be used as a basis for making an assertion about </w:t>
      </w:r>
      <w:r w:rsidDel="00000000" w:rsidR="00000000" w:rsidRPr="00000000">
        <w:rPr>
          <w:rtl w:val="0"/>
        </w:rPr>
        <w:t xml:space="preserve">how a threat actor uses them during an attack.</w:t>
      </w:r>
      <w:r w:rsidDel="00000000" w:rsidR="00000000" w:rsidRPr="00000000">
        <w:rPr>
          <w:rtl w:val="0"/>
        </w:rPr>
        <w:t xml:space="preserve">  This object </w:t>
      </w:r>
      <w:r w:rsidDel="00000000" w:rsidR="00000000" w:rsidRPr="00000000">
        <w:rPr>
          <w:b w:val="1"/>
          <w:rtl w:val="0"/>
        </w:rPr>
        <w:t xml:space="preserve">MUST NOT</w:t>
      </w:r>
      <w:r w:rsidDel="00000000" w:rsidR="00000000" w:rsidRPr="00000000">
        <w:rPr>
          <w:rtl w:val="0"/>
        </w:rPr>
        <w:t xml:space="preserve"> be used to document malware. Further, this object </w:t>
      </w:r>
      <w:r w:rsidDel="00000000" w:rsidR="00000000" w:rsidRPr="00000000">
        <w:rPr>
          <w:b w:val="1"/>
          <w:rtl w:val="0"/>
        </w:rPr>
        <w:t xml:space="preserve">MUST NOT</w:t>
      </w:r>
      <w:r w:rsidDel="00000000" w:rsidR="00000000" w:rsidRPr="00000000">
        <w:rPr>
          <w:rtl w:val="0"/>
        </w:rPr>
        <w:t xml:space="preserve"> be used to document tools used as part of a course of action in response to an attack.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w:t>
      </w:r>
      <w:r w:rsidDel="00000000" w:rsidR="00000000" w:rsidRPr="00000000">
        <w:rPr>
          <w:rtl w:val="0"/>
        </w:rPr>
        <w:t xml:space="preserve">emote access tools (RDP)</w:t>
      </w:r>
      <w:r w:rsidDel="00000000" w:rsidR="00000000" w:rsidRPr="00000000">
        <w:rPr>
          <w:rtl w:val="0"/>
        </w:rPr>
        <w:t xml:space="preserve"> and</w:t>
      </w:r>
      <w:r w:rsidDel="00000000" w:rsidR="00000000" w:rsidRPr="00000000">
        <w:rPr>
          <w:rtl w:val="0"/>
        </w:rPr>
        <w:t xml:space="preserve"> network scanning tools (NMAP)</w:t>
      </w:r>
      <w:r w:rsidDel="00000000" w:rsidR="00000000" w:rsidRPr="00000000">
        <w:rPr>
          <w:rtl w:val="0"/>
        </w:rPr>
        <w:t xml:space="preserve"> are examples of Tools that may be</w:t>
      </w:r>
      <w:r w:rsidDel="00000000" w:rsidR="00000000" w:rsidRPr="00000000">
        <w:rPr>
          <w:rtl w:val="0"/>
        </w:rPr>
        <w:t xml:space="preserve"> used by a threat actor during an attack</w:t>
      </w:r>
      <w:r w:rsidDel="00000000" w:rsidR="00000000" w:rsidRPr="00000000">
        <w:rPr>
          <w:rtl w:val="0"/>
        </w:rPr>
        <w:t xml:space="preserve">. K</w:t>
      </w:r>
      <w:r w:rsidDel="00000000" w:rsidR="00000000" w:rsidRPr="00000000">
        <w:rPr>
          <w:rtl w:val="0"/>
        </w:rPr>
        <w:t xml:space="preserve">nowing how </w:t>
      </w:r>
      <w:r w:rsidDel="00000000" w:rsidR="00000000" w:rsidRPr="00000000">
        <w:rPr>
          <w:rtl w:val="0"/>
        </w:rPr>
        <w:t xml:space="preserve">and when threat actors</w:t>
      </w:r>
      <w:r w:rsidDel="00000000" w:rsidR="00000000" w:rsidRPr="00000000">
        <w:rPr>
          <w:rtl w:val="0"/>
        </w:rPr>
        <w:t xml:space="preserve"> use </w:t>
      </w:r>
      <w:r w:rsidDel="00000000" w:rsidR="00000000" w:rsidRPr="00000000">
        <w:rPr>
          <w:rtl w:val="0"/>
        </w:rPr>
        <w:t xml:space="preserve">such </w:t>
      </w:r>
      <w:r w:rsidDel="00000000" w:rsidR="00000000" w:rsidRPr="00000000">
        <w:rPr>
          <w:rtl w:val="0"/>
        </w:rPr>
        <w:t xml:space="preserve">tools is important </w:t>
      </w:r>
      <w:r w:rsidDel="00000000" w:rsidR="00000000" w:rsidRPr="00000000">
        <w:rPr>
          <w:rtl w:val="0"/>
        </w:rPr>
        <w:t xml:space="preserve">for</w:t>
      </w:r>
      <w:r w:rsidDel="00000000" w:rsidR="00000000" w:rsidRPr="00000000">
        <w:rPr>
          <w:rtl w:val="0"/>
        </w:rPr>
        <w:t xml:space="preserve"> understanding how campaigns</w:t>
      </w:r>
      <w:r w:rsidDel="00000000" w:rsidR="00000000" w:rsidRPr="00000000">
        <w:rPr>
          <w:rtl w:val="0"/>
        </w:rPr>
        <w:t xml:space="preserve"> are executed</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m21z3a1f3lou" w:id="48"/>
      <w:bookmarkEnd w:id="48"/>
      <w:r w:rsidDel="00000000" w:rsidR="00000000" w:rsidRPr="00000000">
        <w:rPr>
          <w:rtl w:val="0"/>
        </w:rPr>
        <w:t xml:space="preserve">​1.13.1.​ Properties</w:t>
      </w:r>
    </w:p>
    <w:tbl>
      <w:tblPr>
        <w:tblStyle w:val="Table23"/>
        <w:bidi w:val="0"/>
        <w:tblW w:w="9120.0" w:type="dxa"/>
        <w:jc w:val="left"/>
        <w:tblLayout w:type="fixed"/>
        <w:tblLook w:val="0600"/>
      </w:tblPr>
      <w:tblGrid>
        <w:gridCol w:w="2565"/>
        <w:gridCol w:w="2250"/>
        <w:gridCol w:w="4305"/>
        <w:tblGridChange w:id="0">
          <w:tblGrid>
            <w:gridCol w:w="2565"/>
            <w:gridCol w:w="2250"/>
            <w:gridCol w:w="4305"/>
          </w:tblGrid>
        </w:tblGridChange>
      </w:tblGrid>
      <w:tr>
        <w:trPr>
          <w:trHeight w:val="420" w:hRule="atLeast"/>
        </w:trPr>
        <w:tc>
          <w:tcPr>
            <w:gridSpan w:val="3"/>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color w:val="ffffff"/>
                <w:rtl w:val="0"/>
              </w:rPr>
              <w:t xml:space="preserve">Common Properties</w:t>
            </w:r>
          </w:p>
        </w:tc>
      </w:tr>
      <w:tr>
        <w:trPr>
          <w:trHeight w:val="420" w:hRule="atLeast"/>
        </w:trPr>
        <w:tc>
          <w:tcPr>
            <w:gridSpan w:val="3"/>
            <w:tcBorders>
              <w:top w:color="000000" w:space="0" w:sz="4" w:val="single"/>
              <w:left w:color="000000" w:space="0" w:sz="4" w:val="single"/>
              <w:bottom w:color="000000" w:space="0" w:sz="4" w:val="single"/>
              <w:right w:color="000000" w:space="0" w:sz="4" w:val="single"/>
            </w:tcBorders>
            <w:shd w:fill="cfe2f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b w:val="1"/>
                <w:rtl w:val="0"/>
              </w:rPr>
              <w:t xml:space="preserve">type, id, created_by_ref, labels, version, created, modified, revoked, version_comment, external_references, confidence, object_markings_refs, granular_markings</w:t>
            </w:r>
            <w:r w:rsidDel="00000000" w:rsidR="00000000" w:rsidRPr="00000000">
              <w:rPr>
                <w:rtl w:val="0"/>
              </w:rPr>
            </w:r>
          </w:p>
        </w:tc>
      </w:tr>
      <w:tr>
        <w:tc>
          <w:tcPr>
            <w:gridSpan w:val="3"/>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color w:val="ffffff"/>
                <w:rtl w:val="0"/>
              </w:rPr>
              <w:t xml:space="preserve">Tool Specific Properties</w:t>
            </w:r>
          </w:p>
        </w:tc>
      </w:tr>
      <w:tr>
        <w:tc>
          <w:tcPr>
            <w:gridSpan w:val="3"/>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b w:val="1"/>
                <w:rtl w:val="0"/>
              </w:rPr>
              <w:t xml:space="preserve">name</w:t>
            </w:r>
            <w:r w:rsidDel="00000000" w:rsidR="00000000" w:rsidRPr="00000000">
              <w:rPr>
                <w:rFonts w:ascii="Consolas" w:cs="Consolas" w:eastAsia="Consolas" w:hAnsi="Consolas"/>
                <w:b w:val="1"/>
                <w:rtl w:val="0"/>
              </w:rPr>
              <w:t xml:space="preserve">, description, </w:t>
            </w:r>
            <w:r w:rsidDel="00000000" w:rsidR="00000000" w:rsidRPr="00000000">
              <w:rPr>
                <w:rFonts w:ascii="Consolas" w:cs="Consolas" w:eastAsia="Consolas" w:hAnsi="Consolas"/>
                <w:b w:val="1"/>
                <w:rtl w:val="0"/>
              </w:rPr>
              <w:t xml:space="preserve">tool_version, kill_chain_phases</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b w:val="1"/>
                <w:color w:val="ffffff"/>
                <w:shd w:fill="073763" w:val="clear"/>
                <w:rtl w:val="0"/>
              </w:rPr>
              <w:t xml:space="preserve">Property Name</w:t>
            </w:r>
          </w:p>
        </w:tc>
        <w:tc>
          <w:tcPr>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b w:val="1"/>
                <w:color w:val="ffffff"/>
                <w:shd w:fill="073763" w:val="clear"/>
                <w:rtl w:val="0"/>
              </w:rPr>
              <w:t xml:space="preserve">Type</w:t>
            </w:r>
          </w:p>
        </w:tc>
        <w:tc>
          <w:tcPr>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b w:val="1"/>
                <w:color w:val="ffffff"/>
                <w:shd w:fill="073763" w:val="clear"/>
                <w:rtl w:val="0"/>
              </w:rPr>
              <w:t xml:space="preserve">Description</w:t>
            </w:r>
          </w:p>
        </w:tc>
      </w:tr>
      <w:tr>
        <w:tc>
          <w:tcPr>
            <w:tcBorders>
              <w:top w:color="000000" w:space="0" w:sz="6" w:val="single"/>
              <w:left w:color="000000" w:space="0" w:sz="6" w:val="single"/>
              <w:bottom w:color="000000" w:space="0" w:sz="6" w:val="single"/>
              <w:right w:color="000000" w:space="0" w:sz="6" w:val="single"/>
            </w:tcBorders>
            <w:shd w:fill="d9d9d9"/>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Consolas" w:cs="Consolas" w:eastAsia="Consolas" w:hAnsi="Consolas"/>
                <w:b w:val="1"/>
                <w:shd w:fill="d9d9d9" w:val="clear"/>
                <w:rtl w:val="0"/>
              </w:rPr>
              <w:t xml:space="preserve">type</w:t>
            </w:r>
            <w:r w:rsidDel="00000000" w:rsidR="00000000" w:rsidRPr="00000000">
              <w:rPr>
                <w:shd w:fill="d9d9d9" w:val="clear"/>
                <w:rtl w:val="0"/>
              </w:rPr>
              <w:t xml:space="preserve"> (required)</w:t>
            </w:r>
          </w:p>
        </w:tc>
        <w:tc>
          <w:tcPr>
            <w:tcBorders>
              <w:top w:color="000000" w:space="0" w:sz="6" w:val="single"/>
              <w:left w:color="000000" w:space="0" w:sz="6" w:val="single"/>
              <w:bottom w:color="000000" w:space="0" w:sz="6" w:val="single"/>
              <w:right w:color="000000" w:space="0" w:sz="6" w:val="single"/>
            </w:tcBorders>
            <w:shd w:fill="d9d9d9"/>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Consolas" w:cs="Consolas" w:eastAsia="Consolas" w:hAnsi="Consolas"/>
                <w:color w:val="c7254e"/>
                <w:shd w:fill="f9f2f4" w:val="clear"/>
                <w:rtl w:val="0"/>
              </w:rPr>
              <w:t xml:space="preserve">string</w:t>
            </w:r>
          </w:p>
        </w:tc>
        <w:tc>
          <w:tcPr>
            <w:tcBorders>
              <w:top w:color="000000" w:space="0" w:sz="6" w:val="single"/>
              <w:left w:color="000000" w:space="0" w:sz="6" w:val="single"/>
              <w:bottom w:color="000000" w:space="0" w:sz="6" w:val="single"/>
              <w:right w:color="000000" w:space="0" w:sz="6" w:val="single"/>
            </w:tcBorders>
            <w:shd w:fill="d9d9d9"/>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shd w:fill="d9d9d9" w:val="clear"/>
                <w:rtl w:val="0"/>
              </w:rPr>
              <w:t xml:space="preserve">The value of this field </w:t>
            </w:r>
            <w:r w:rsidDel="00000000" w:rsidR="00000000" w:rsidRPr="00000000">
              <w:rPr>
                <w:b w:val="1"/>
                <w:shd w:fill="d9d9d9" w:val="clear"/>
                <w:rtl w:val="0"/>
              </w:rPr>
              <w:t xml:space="preserve">MUST</w:t>
            </w:r>
            <w:r w:rsidDel="00000000" w:rsidR="00000000" w:rsidRPr="00000000">
              <w:rPr>
                <w:shd w:fill="d9d9d9" w:val="clear"/>
                <w:rtl w:val="0"/>
              </w:rPr>
              <w:t xml:space="preserve"> be </w:t>
            </w:r>
            <w:r w:rsidDel="00000000" w:rsidR="00000000" w:rsidRPr="00000000">
              <w:rPr>
                <w:rFonts w:ascii="Consolas" w:cs="Consolas" w:eastAsia="Consolas" w:hAnsi="Consolas"/>
                <w:color w:val="38761d"/>
                <w:shd w:fill="d9ead3" w:val="clear"/>
                <w:rtl w:val="0"/>
              </w:rPr>
              <w:t xml:space="preserve">tool</w:t>
            </w:r>
          </w:p>
        </w:tc>
      </w:tr>
      <w:tr>
        <w:tc>
          <w:tcPr>
            <w:tcBorders>
              <w:top w:color="000000" w:space="0" w:sz="4" w:val="single"/>
              <w:left w:color="000000" w:space="0" w:sz="4" w:val="single"/>
              <w:bottom w:color="000000" w:space="0" w:sz="4" w:val="single"/>
              <w:right w:color="000000" w:space="0" w:sz="4" w:val="single"/>
            </w:tcBorders>
            <w:shd w:fill="d9d9d9"/>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b w:val="1"/>
                <w:rtl w:val="0"/>
              </w:rPr>
              <w:t xml:space="preserve">labels</w:t>
            </w:r>
            <w:r w:rsidDel="00000000" w:rsidR="00000000" w:rsidRPr="00000000">
              <w:rPr>
                <w:rtl w:val="0"/>
              </w:rPr>
              <w:t xml:space="preserve"> (required)</w:t>
            </w:r>
          </w:p>
        </w:tc>
        <w:tc>
          <w:tcPr>
            <w:tcBorders>
              <w:top w:color="000000" w:space="0" w:sz="4" w:val="single"/>
              <w:left w:color="000000" w:space="0" w:sz="4" w:val="single"/>
              <w:bottom w:color="000000" w:space="0" w:sz="4" w:val="single"/>
              <w:right w:color="000000" w:space="0" w:sz="4" w:val="single"/>
            </w:tcBorders>
            <w:shd w:fill="d9d9d9"/>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color w:val="c7254e"/>
                <w:shd w:fill="f9f2f4" w:val="clear"/>
                <w:rtl w:val="0"/>
              </w:rPr>
              <w:t xml:space="preserve">list</w:t>
            </w:r>
            <w:r w:rsidDel="00000000" w:rsidR="00000000" w:rsidRPr="00000000">
              <w:rPr>
                <w:rtl w:val="0"/>
              </w:rPr>
              <w:t xml:space="preserve"> of type </w:t>
            </w:r>
            <w:r w:rsidDel="00000000" w:rsidR="00000000" w:rsidRPr="00000000">
              <w:rPr>
                <w:rFonts w:ascii="Consolas" w:cs="Consolas" w:eastAsia="Consolas" w:hAnsi="Consolas"/>
                <w:color w:val="c7254e"/>
                <w:shd w:fill="f9f2f4" w:val="clear"/>
                <w:rtl w:val="0"/>
              </w:rPr>
              <w:t xml:space="preserve">open-vocab</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The kind(s) of tool(s) being described.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This is an open vocabulary and values </w:t>
            </w:r>
            <w:r w:rsidDel="00000000" w:rsidR="00000000" w:rsidRPr="00000000">
              <w:rPr>
                <w:b w:val="1"/>
                <w:rtl w:val="0"/>
              </w:rPr>
              <w:t xml:space="preserve">SHOULD </w:t>
            </w:r>
            <w:r w:rsidDel="00000000" w:rsidR="00000000" w:rsidRPr="00000000">
              <w:rPr>
                <w:rtl w:val="0"/>
              </w:rPr>
              <w:t xml:space="preserve">come from the </w:t>
            </w:r>
            <w:r w:rsidDel="00000000" w:rsidR="00000000" w:rsidRPr="00000000">
              <w:rPr>
                <w:rFonts w:ascii="Consolas" w:cs="Consolas" w:eastAsia="Consolas" w:hAnsi="Consolas"/>
                <w:color w:val="c7254e"/>
                <w:shd w:fill="f9f2f4" w:val="clear"/>
                <w:rtl w:val="0"/>
              </w:rPr>
              <w:t xml:space="preserve">tool-label-ov</w:t>
            </w:r>
            <w:r w:rsidDel="00000000" w:rsidR="00000000" w:rsidRPr="00000000">
              <w:rPr>
                <w:rtl w:val="0"/>
              </w:rPr>
              <w:t xml:space="preserve"> vocabulary.</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b w:val="1"/>
                <w:rtl w:val="0"/>
              </w:rPr>
              <w:t xml:space="preserve">name</w:t>
            </w:r>
            <w:r w:rsidDel="00000000" w:rsidR="00000000" w:rsidRPr="00000000">
              <w:rPr>
                <w:rtl w:val="0"/>
              </w:rPr>
              <w:t xml:space="preserve"> </w:t>
            </w:r>
            <w:r w:rsidDel="00000000" w:rsidR="00000000" w:rsidRPr="00000000">
              <w:rPr>
                <w:rtl w:val="0"/>
              </w:rPr>
              <w:t xml:space="preserve">(required)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color w:val="c7254e"/>
                <w:shd w:fill="f9f2f4" w:val="clear"/>
                <w:rtl w:val="0"/>
              </w:rPr>
              <w:t xml:space="preserve">string</w:t>
            </w:r>
          </w:p>
        </w:tc>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The name used to identify the Tool.</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b w:val="1"/>
                <w:rtl w:val="0"/>
              </w:rPr>
              <w:t xml:space="preserve">description</w:t>
            </w:r>
            <w:r w:rsidDel="00000000" w:rsidR="00000000" w:rsidRPr="00000000">
              <w:rPr>
                <w:rtl w:val="0"/>
              </w:rPr>
              <w:t xml:space="preserve"> </w:t>
            </w:r>
            <w:r w:rsidDel="00000000" w:rsidR="00000000" w:rsidRPr="00000000">
              <w:rPr>
                <w:rtl w:val="0"/>
              </w:rPr>
              <w:t xml:space="preserve">(optional)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color w:val="c7254e"/>
                <w:shd w:fill="f9f2f4" w:val="clear"/>
                <w:rtl w:val="0"/>
              </w:rPr>
              <w:t xml:space="preserve">string</w:t>
            </w:r>
          </w:p>
        </w:tc>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A description that provides more details and context about this object, potentially including its purpose and its key characteristics.</w:t>
            </w:r>
          </w:p>
        </w:tc>
      </w:tr>
      <w:tr>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b w:val="1"/>
                <w:rtl w:val="0"/>
              </w:rPr>
              <w:t xml:space="preserve">tool_version</w:t>
            </w:r>
            <w:r w:rsidDel="00000000" w:rsidR="00000000" w:rsidRPr="00000000">
              <w:rPr>
                <w:rtl w:val="0"/>
              </w:rPr>
              <w:t xml:space="preserve"> </w:t>
            </w:r>
            <w:r w:rsidDel="00000000" w:rsidR="00000000" w:rsidRPr="00000000">
              <w:rPr>
                <w:rtl w:val="0"/>
              </w:rPr>
              <w:t xml:space="preserve">(optional)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Consolas" w:cs="Consolas" w:eastAsia="Consolas" w:hAnsi="Consolas"/>
                <w:color w:val="c7254e"/>
                <w:shd w:fill="f9f2f4" w:val="clear"/>
                <w:rtl w:val="0"/>
              </w:rPr>
              <w:t xml:space="preserve">string</w:t>
            </w:r>
          </w:p>
        </w:tc>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The version identifier associated with the tool.</w:t>
            </w:r>
          </w:p>
        </w:tc>
      </w:tr>
      <w:tr>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b w:val="1"/>
                <w:rtl w:val="0"/>
              </w:rPr>
              <w:t xml:space="preserve">kill_chain_phases</w:t>
            </w:r>
            <w:r w:rsidDel="00000000" w:rsidR="00000000" w:rsidRPr="00000000">
              <w:rPr>
                <w:highlight w:val="white"/>
                <w:rtl w:val="0"/>
              </w:rPr>
              <w:t xml:space="preserve"> (optional)</w:t>
            </w:r>
          </w:p>
        </w:tc>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Consolas" w:cs="Consolas" w:eastAsia="Consolas" w:hAnsi="Consolas"/>
                <w:color w:val="c7254e"/>
                <w:shd w:fill="f9f2f4" w:val="clear"/>
                <w:rtl w:val="0"/>
              </w:rPr>
              <w:t xml:space="preserve">array</w:t>
            </w:r>
            <w:r w:rsidDel="00000000" w:rsidR="00000000" w:rsidRPr="00000000">
              <w:rPr>
                <w:color w:val="c7254e"/>
                <w:shd w:fill="f9f2f4" w:val="clear"/>
                <w:rtl w:val="0"/>
              </w:rPr>
              <w:t xml:space="preserve"> </w:t>
            </w:r>
            <w:r w:rsidDel="00000000" w:rsidR="00000000" w:rsidRPr="00000000">
              <w:rPr>
                <w:rtl w:val="0"/>
              </w:rPr>
              <w:t xml:space="preserve">of type</w:t>
            </w:r>
            <w:r w:rsidDel="00000000" w:rsidR="00000000" w:rsidRPr="00000000">
              <w:rPr>
                <w:color w:val="c7254e"/>
                <w:shd w:fill="f9f2f4" w:val="clear"/>
                <w:rtl w:val="0"/>
              </w:rPr>
              <w:t xml:space="preserve"> </w:t>
            </w:r>
            <w:r w:rsidDel="00000000" w:rsidR="00000000" w:rsidRPr="00000000">
              <w:rPr>
                <w:rFonts w:ascii="Consolas" w:cs="Consolas" w:eastAsia="Consolas" w:hAnsi="Consolas"/>
                <w:color w:val="c7254e"/>
                <w:shd w:fill="f9f2f4" w:val="clear"/>
                <w:rtl w:val="0"/>
              </w:rPr>
              <w:t xml:space="preserve">kill-chain-phase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The list of Kill Chain Phases for which this tool instance can be used. </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d8kskhd6k7bd" w:id="49"/>
      <w:bookmarkEnd w:id="49"/>
      <w:r w:rsidDel="00000000" w:rsidR="00000000" w:rsidRPr="00000000">
        <w:rPr>
          <w:rtl w:val="0"/>
        </w:rPr>
        <w:t xml:space="preserve">​1.13.2.​ Relationships</w:t>
      </w:r>
    </w:p>
    <w:p w:rsidR="00000000" w:rsidDel="00000000" w:rsidP="00000000" w:rsidRDefault="00000000" w:rsidRPr="00000000">
      <w:pPr>
        <w:contextualSpacing w:val="0"/>
      </w:pPr>
      <w:r w:rsidDel="00000000" w:rsidR="00000000" w:rsidRPr="00000000">
        <w:rPr>
          <w:rtl w:val="0"/>
        </w:rPr>
        <w:t xml:space="preserve">These are the relationships explicitly defined between the Tool object and other objects. The first section lists the embedded relationships by property name along with their corresponding target. </w:t>
      </w:r>
      <w:r w:rsidDel="00000000" w:rsidR="00000000" w:rsidRPr="00000000">
        <w:rPr>
          <w:rtl w:val="0"/>
        </w:rPr>
        <w:t xml:space="preserve">The rest of the table identifies the relationships that can be made from this object by way of the Relationship Objec</w:t>
      </w:r>
      <w:r w:rsidDel="00000000" w:rsidR="00000000" w:rsidRPr="00000000">
        <w:rPr>
          <w:rtl w:val="0"/>
        </w:rPr>
        <w:t xml:space="preserve">t. The reverse relationships (relationships "to" this object) are included as a convenience. For their definitions, please see the objects for which they represent a "from" relationship.</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Relationships are not restricted to those listed below. Relationships can be created between any objects using the </w:t>
      </w:r>
      <w:r w:rsidDel="00000000" w:rsidR="00000000" w:rsidRPr="00000000">
        <w:rPr>
          <w:rFonts w:ascii="Consolas" w:cs="Consolas" w:eastAsia="Consolas" w:hAnsi="Consolas"/>
          <w:color w:val="38761d"/>
          <w:shd w:fill="d9ead3" w:val="clear"/>
          <w:rtl w:val="0"/>
        </w:rPr>
        <w:t xml:space="preserve">related-to</w:t>
      </w:r>
      <w:r w:rsidDel="00000000" w:rsidR="00000000" w:rsidRPr="00000000">
        <w:rPr>
          <w:rtl w:val="0"/>
        </w:rPr>
        <w:t xml:space="preserve"> relationship name or, as with open vocabularies, user-defined names.</w:t>
      </w:r>
    </w:p>
    <w:tbl>
      <w:tblPr>
        <w:tblStyle w:val="Table24"/>
        <w:bidi w:val="0"/>
        <w:tblW w:w="9780.0" w:type="dxa"/>
        <w:jc w:val="left"/>
        <w:tblInd w:w="-225.0" w:type="dxa"/>
        <w:tblLayout w:type="fixed"/>
        <w:tblLook w:val="0600"/>
      </w:tblPr>
      <w:tblGrid>
        <w:gridCol w:w="2205"/>
        <w:gridCol w:w="1710"/>
        <w:gridCol w:w="1800"/>
        <w:gridCol w:w="4065"/>
        <w:tblGridChange w:id="0">
          <w:tblGrid>
            <w:gridCol w:w="2205"/>
            <w:gridCol w:w="1710"/>
            <w:gridCol w:w="1800"/>
            <w:gridCol w:w="4065"/>
          </w:tblGrid>
        </w:tblGridChange>
      </w:tblGrid>
      <w:tr>
        <w:tc>
          <w:tcPr>
            <w:gridSpan w:val="4"/>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color w:val="ffffff"/>
                <w:rtl w:val="0"/>
              </w:rPr>
              <w:t xml:space="preserve">Embedded Relationships</w:t>
            </w:r>
          </w:p>
        </w:tc>
      </w:tr>
      <w:tr>
        <w:tc>
          <w:tcPr>
            <w:gridSpan w:val="2"/>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b w:val="1"/>
                <w:rtl w:val="0"/>
              </w:rPr>
              <w:t xml:space="preserve">created_by_ref</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source</w:t>
            </w:r>
            <w:r w:rsidDel="00000000" w:rsidR="00000000" w:rsidRPr="00000000">
              <w:rPr>
                <w:rtl w:val="0"/>
              </w:rPr>
            </w:r>
          </w:p>
        </w:tc>
      </w:tr>
      <w:tr>
        <w:tc>
          <w:tcPr>
            <w:gridSpan w:val="2"/>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b w:val="1"/>
                <w:rtl w:val="0"/>
              </w:rPr>
              <w:t xml:space="preserve">object_markings_refs</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marking-definition</w:t>
            </w:r>
          </w:p>
        </w:tc>
      </w:tr>
      <w:tr>
        <w:tc>
          <w:tcPr>
            <w:gridSpan w:val="4"/>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color w:val="ffffff"/>
                <w:rtl w:val="0"/>
              </w:rPr>
              <w:t xml:space="preserve">Common Relationships</w:t>
            </w:r>
          </w:p>
        </w:tc>
      </w:tr>
      <w:tr>
        <w:tc>
          <w:tcPr>
            <w:gridSpan w:val="4"/>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38761d"/>
                <w:shd w:fill="d9ead3" w:val="clear"/>
                <w:rtl w:val="0"/>
              </w:rPr>
              <w:t xml:space="preserve">duplicate-of</w:t>
            </w:r>
            <w:r w:rsidDel="00000000" w:rsidR="00000000" w:rsidRPr="00000000">
              <w:rPr>
                <w:rtl w:val="0"/>
              </w:rPr>
              <w:t xml:space="preserve">, </w:t>
            </w:r>
            <w:r w:rsidDel="00000000" w:rsidR="00000000" w:rsidRPr="00000000">
              <w:rPr>
                <w:rFonts w:ascii="Consolas" w:cs="Consolas" w:eastAsia="Consolas" w:hAnsi="Consolas"/>
                <w:color w:val="38761d"/>
                <w:shd w:fill="d9ead3" w:val="clear"/>
                <w:rtl w:val="0"/>
              </w:rPr>
              <w:t xml:space="preserve">related-to</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color w:val="ffffff"/>
                <w:rtl w:val="0"/>
              </w:rPr>
              <w:t xml:space="preserve">Source</w:t>
            </w:r>
          </w:p>
        </w:tc>
        <w:tc>
          <w:tcPr>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color w:val="ffffff"/>
                <w:rtl w:val="0"/>
              </w:rPr>
              <w:t xml:space="preserve">Name</w:t>
            </w:r>
          </w:p>
        </w:tc>
        <w:tc>
          <w:tcPr>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color w:val="ffffff"/>
                <w:rtl w:val="0"/>
              </w:rPr>
              <w:t xml:space="preserve">Target </w:t>
            </w:r>
          </w:p>
        </w:tc>
        <w:tc>
          <w:tcPr>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color w:val="ffffff"/>
                <w:rtl w:val="0"/>
              </w:rPr>
              <w:t xml:space="preserve">Description</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r>
      <w:tr>
        <w:tc>
          <w:tcPr>
            <w:gridSpan w:val="4"/>
            <w:tcBorders>
              <w:top w:color="000000" w:space="0" w:sz="6" w:val="single"/>
              <w:left w:color="000000" w:space="0" w:sz="6" w:val="single"/>
              <w:bottom w:color="000000" w:space="0" w:sz="6" w:val="single"/>
              <w:right w:color="000000" w:space="0" w:sz="6" w:val="single"/>
            </w:tcBorders>
            <w:shd w:fill="d9d9d9"/>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Reverse</w:t>
            </w:r>
            <w:r w:rsidDel="00000000" w:rsidR="00000000" w:rsidRPr="00000000">
              <w:rPr>
                <w:b w:val="1"/>
                <w:rtl w:val="0"/>
              </w:rPr>
              <w:t xml:space="preserve"> Relationships</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indicator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38761d"/>
                <w:shd w:fill="d9ead3" w:val="clear"/>
                <w:rtl w:val="0"/>
              </w:rPr>
              <w:t xml:space="preserve">detects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tool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See forward relationship for definition</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course-of-action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38761d"/>
                <w:shd w:fill="d9ead3" w:val="clear"/>
                <w:rtl w:val="0"/>
              </w:rPr>
              <w:t xml:space="preserve">mitigates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tool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See forward relationship for definition</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Consolas" w:cs="Consolas" w:eastAsia="Consolas" w:hAnsi="Consolas"/>
                <w:color w:val="c7254e"/>
                <w:sz w:val="22"/>
                <w:szCs w:val="22"/>
                <w:shd w:fill="f9f2f4" w:val="clear"/>
                <w:rtl w:val="0"/>
              </w:rPr>
              <w:t xml:space="preserve">attack-pattern</w:t>
            </w:r>
            <w:r w:rsidDel="00000000" w:rsidR="00000000" w:rsidRPr="00000000">
              <w:rPr>
                <w:rtl w:val="0"/>
              </w:rPr>
              <w:t xml:space="preserve">, </w:t>
            </w:r>
            <w:r w:rsidDel="00000000" w:rsidR="00000000" w:rsidRPr="00000000">
              <w:rPr>
                <w:rFonts w:ascii="Consolas" w:cs="Consolas" w:eastAsia="Consolas" w:hAnsi="Consolas"/>
                <w:color w:val="c7254e"/>
                <w:sz w:val="22"/>
                <w:szCs w:val="22"/>
                <w:shd w:fill="f9f2f4" w:val="clear"/>
                <w:rtl w:val="0"/>
              </w:rPr>
              <w:t xml:space="preserve">campaign</w:t>
            </w:r>
            <w:r w:rsidDel="00000000" w:rsidR="00000000" w:rsidRPr="00000000">
              <w:rPr>
                <w:rtl w:val="0"/>
              </w:rPr>
              <w:t xml:space="preserve">, </w:t>
            </w:r>
            <w:r w:rsidDel="00000000" w:rsidR="00000000" w:rsidRPr="00000000">
              <w:rPr>
                <w:rFonts w:ascii="Consolas" w:cs="Consolas" w:eastAsia="Consolas" w:hAnsi="Consolas"/>
                <w:color w:val="c7254e"/>
                <w:sz w:val="22"/>
                <w:szCs w:val="22"/>
                <w:shd w:fill="f9f2f4" w:val="clear"/>
                <w:rtl w:val="0"/>
              </w:rPr>
              <w:t xml:space="preserve">intrusion-set</w:t>
            </w:r>
            <w:r w:rsidDel="00000000" w:rsidR="00000000" w:rsidRPr="00000000">
              <w:rPr>
                <w:rtl w:val="0"/>
              </w:rPr>
              <w:t xml:space="preserve">, </w:t>
            </w:r>
            <w:r w:rsidDel="00000000" w:rsidR="00000000" w:rsidRPr="00000000">
              <w:rPr>
                <w:rFonts w:ascii="Consolas" w:cs="Consolas" w:eastAsia="Consolas" w:hAnsi="Consolas"/>
                <w:color w:val="c7254e"/>
                <w:sz w:val="22"/>
                <w:szCs w:val="22"/>
                <w:shd w:fill="f9f2f4" w:val="clear"/>
                <w:rtl w:val="0"/>
              </w:rPr>
              <w:t xml:space="preserve">threat-actor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Consolas" w:cs="Consolas" w:eastAsia="Consolas" w:hAnsi="Consolas"/>
                <w:color w:val="38761d"/>
                <w:sz w:val="22"/>
                <w:szCs w:val="22"/>
                <w:shd w:fill="d9ead3" w:val="clear"/>
                <w:rtl w:val="0"/>
              </w:rPr>
              <w:t xml:space="preserve">uses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tool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See forward relationship for definition</w:t>
            </w:r>
          </w:p>
        </w:tc>
      </w:tr>
    </w:tbl>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pStyle w:val="Heading2"/>
        <w:keepNext w:val="0"/>
        <w:keepLines w:val="0"/>
        <w:spacing w:line="397.44" w:lineRule="auto"/>
        <w:contextualSpacing w:val="0"/>
      </w:pPr>
      <w:bookmarkStart w:colFirst="0" w:colLast="0" w:name="h.z4t7b9qvdfz0" w:id="50"/>
      <w:bookmarkEnd w:id="50"/>
      <w:r w:rsidDel="00000000" w:rsidR="00000000" w:rsidRPr="00000000">
        <w:rPr>
          <w:rtl w:val="0"/>
        </w:rPr>
        <w:t xml:space="preserve">​1.14.​ Examples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"type": "tool",</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"id": "tool--8e2e2d2b-17d4-4cbf-938f-98ee46b3cd3f",</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"version": 1,</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"created": "2016-04-06T20:03:48Z",</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"modified": "2016-04-06T20:03:48Z",</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"created_by_ref": "source--f431f809-377b-45e0-aa1c-6a4751cae5ff",</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"name": "VNC"</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w:t>
      </w:r>
      <w:r w:rsidDel="00000000" w:rsidR="00000000" w:rsidRPr="00000000">
        <w:rPr>
          <w:rtl w:val="0"/>
        </w:rPr>
      </w:r>
    </w:p>
    <w:p w:rsidR="00000000" w:rsidDel="00000000" w:rsidP="00000000" w:rsidRDefault="00000000" w:rsidRPr="00000000">
      <w:pPr>
        <w:pStyle w:val="Heading2"/>
        <w:keepNext w:val="0"/>
        <w:keepLines w:val="0"/>
        <w:spacing w:line="397.44" w:lineRule="auto"/>
        <w:contextualSpacing w:val="0"/>
      </w:pPr>
      <w:bookmarkStart w:colFirst="0" w:colLast="0" w:name="h.15hpblqi5u59" w:id="51"/>
      <w:bookmarkEnd w:id="51"/>
      <w:r w:rsidDel="00000000" w:rsidR="00000000" w:rsidRPr="00000000">
        <w:rPr>
          <w:rtl w:val="0"/>
        </w:rPr>
        <w:t xml:space="preserve">​1.15.​ Victim Target</w:t>
      </w: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b w:val="1"/>
          <w:rtl w:val="0"/>
        </w:rPr>
        <w:t xml:space="preserve">Type Name:</w:t>
      </w:r>
      <w:r w:rsidDel="00000000" w:rsidR="00000000" w:rsidRPr="00000000">
        <w:rPr>
          <w:rtl w:val="0"/>
        </w:rPr>
        <w:t xml:space="preserve"> </w:t>
      </w:r>
      <w:r w:rsidDel="00000000" w:rsidR="00000000" w:rsidRPr="00000000">
        <w:rPr>
          <w:rFonts w:ascii="Consolas" w:cs="Consolas" w:eastAsia="Consolas" w:hAnsi="Consolas"/>
          <w:color w:val="c7254e"/>
          <w:shd w:fill="f9f2f4" w:val="clear"/>
          <w:rtl w:val="0"/>
        </w:rPr>
        <w:t xml:space="preserve">victim-target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Victim Target object describes the target of an attack. It is used both to represent actual targets, for example the victims of an incident, and general targets, such as "energy companies in Europe".</w:t>
      </w:r>
      <w:r w:rsidDel="00000000" w:rsidR="00000000" w:rsidRPr="00000000">
        <w:rPr>
          <w:rtl w:val="0"/>
        </w:rPr>
      </w:r>
    </w:p>
    <w:p w:rsidR="00000000" w:rsidDel="00000000" w:rsidP="00000000" w:rsidRDefault="00000000" w:rsidRPr="00000000">
      <w:pPr>
        <w:pStyle w:val="Heading3"/>
        <w:contextualSpacing w:val="0"/>
      </w:pPr>
      <w:bookmarkStart w:colFirst="0" w:colLast="0" w:name="h.t2la72srl3hl" w:id="52"/>
      <w:bookmarkEnd w:id="52"/>
      <w:r w:rsidDel="00000000" w:rsidR="00000000" w:rsidRPr="00000000">
        <w:rPr>
          <w:rtl w:val="0"/>
        </w:rPr>
        <w:t xml:space="preserve">​1.15.1.​ Properties</w:t>
      </w:r>
    </w:p>
    <w:tbl>
      <w:tblPr>
        <w:tblStyle w:val="Table25"/>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40"/>
        <w:gridCol w:w="2550"/>
        <w:gridCol w:w="3870"/>
        <w:tblGridChange w:id="0">
          <w:tblGrid>
            <w:gridCol w:w="2940"/>
            <w:gridCol w:w="2550"/>
            <w:gridCol w:w="3870"/>
          </w:tblGrid>
        </w:tblGridChange>
      </w:tblGrid>
      <w:tr>
        <w:trPr>
          <w:trHeight w:val="420" w:hRule="atLeast"/>
        </w:trPr>
        <w:tc>
          <w:tcPr>
            <w:gridSpan w:val="3"/>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color w:val="ffffff"/>
                <w:rtl w:val="0"/>
              </w:rPr>
              <w:t xml:space="preserve">Common Properties</w:t>
            </w:r>
          </w:p>
        </w:tc>
      </w:tr>
      <w:tr>
        <w:trPr>
          <w:trHeight w:val="420" w:hRule="atLeast"/>
        </w:trPr>
        <w:tc>
          <w:tcPr>
            <w:gridSpan w:val="3"/>
            <w:tcBorders>
              <w:top w:color="000000" w:space="0" w:sz="4" w:val="single"/>
              <w:left w:color="000000" w:space="0" w:sz="4" w:val="single"/>
              <w:bottom w:color="000000" w:space="0" w:sz="4" w:val="single"/>
              <w:right w:color="000000" w:space="0" w:sz="4" w:val="single"/>
            </w:tcBorders>
            <w:shd w:fill="cfe2f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b w:val="1"/>
                <w:rtl w:val="0"/>
              </w:rPr>
              <w:t xml:space="preserve">type, id, created_by_ref, labels, version, created, modified, revoked, version_comment, external_references, confidence, object_markings_refs, granular_markings</w:t>
            </w:r>
            <w:r w:rsidDel="00000000" w:rsidR="00000000" w:rsidRPr="00000000">
              <w:rPr>
                <w:rtl w:val="0"/>
              </w:rPr>
            </w:r>
          </w:p>
        </w:tc>
      </w:tr>
      <w:tr>
        <w:tc>
          <w:tcPr>
            <w:gridSpan w:val="3"/>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color w:val="ffffff"/>
                <w:rtl w:val="0"/>
              </w:rPr>
              <w:t xml:space="preserve">Target Specific Properties</w:t>
            </w:r>
          </w:p>
        </w:tc>
      </w:tr>
      <w:tr>
        <w:tc>
          <w:tcPr>
            <w:gridSpan w:val="3"/>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b w:val="1"/>
                <w:rtl w:val="0"/>
              </w:rPr>
              <w:t xml:space="preserve">name</w:t>
            </w:r>
            <w:r w:rsidDel="00000000" w:rsidR="00000000" w:rsidRPr="00000000">
              <w:rPr>
                <w:rFonts w:ascii="Consolas" w:cs="Consolas" w:eastAsia="Consolas" w:hAnsi="Consolas"/>
                <w:b w:val="1"/>
                <w:rtl w:val="0"/>
              </w:rPr>
              <w:t xml:space="preserve">, description, </w:t>
            </w:r>
            <w:r w:rsidDel="00000000" w:rsidR="00000000" w:rsidRPr="00000000">
              <w:rPr>
                <w:rFonts w:ascii="Consolas" w:cs="Consolas" w:eastAsia="Consolas" w:hAnsi="Consolas"/>
                <w:b w:val="1"/>
                <w:rtl w:val="0"/>
              </w:rPr>
              <w:t xml:space="preserve">classification, roles, sectors, regions</w:t>
            </w:r>
            <w:r w:rsidDel="00000000" w:rsidR="00000000" w:rsidRPr="00000000">
              <w:rPr>
                <w:rtl w:val="0"/>
              </w:rPr>
            </w:r>
          </w:p>
        </w:tc>
      </w:tr>
      <w:tr>
        <w:tc>
          <w:tcPr>
            <w:shd w:fill="073763"/>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color w:val="ffffff"/>
                <w:rtl w:val="0"/>
              </w:rPr>
              <w:t xml:space="preserve">Property Name</w:t>
            </w:r>
            <w:r w:rsidDel="00000000" w:rsidR="00000000" w:rsidRPr="00000000">
              <w:rPr>
                <w:rtl w:val="0"/>
              </w:rPr>
            </w:r>
          </w:p>
        </w:tc>
        <w:tc>
          <w:tcPr>
            <w:shd w:fill="073763"/>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color w:val="ffffff"/>
                <w:rtl w:val="0"/>
              </w:rPr>
              <w:t xml:space="preserve">Type</w:t>
            </w:r>
          </w:p>
        </w:tc>
        <w:tc>
          <w:tcPr>
            <w:shd w:fill="07376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color w:val="ffffff"/>
                <w:rtl w:val="0"/>
              </w:rPr>
              <w:t xml:space="preserve">Description</w:t>
            </w:r>
          </w:p>
        </w:tc>
      </w:tr>
      <w:tr>
        <w:tc>
          <w:tcPr>
            <w:shd w:fill="d9d9d9"/>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b w:val="1"/>
                <w:rtl w:val="0"/>
              </w:rPr>
              <w:t xml:space="preserve">type</w:t>
            </w:r>
            <w:r w:rsidDel="00000000" w:rsidR="00000000" w:rsidRPr="00000000">
              <w:rPr>
                <w:rtl w:val="0"/>
              </w:rPr>
              <w:t xml:space="preserve"> (required)</w:t>
            </w:r>
          </w:p>
        </w:tc>
        <w:tc>
          <w:tcPr>
            <w:shd w:fill="d9d9d9"/>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string</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The value of this field </w:t>
            </w:r>
            <w:r w:rsidDel="00000000" w:rsidR="00000000" w:rsidRPr="00000000">
              <w:rPr>
                <w:b w:val="1"/>
                <w:rtl w:val="0"/>
              </w:rPr>
              <w:t xml:space="preserve">MUST</w:t>
            </w:r>
            <w:r w:rsidDel="00000000" w:rsidR="00000000" w:rsidRPr="00000000">
              <w:rPr>
                <w:rtl w:val="0"/>
              </w:rPr>
              <w:t xml:space="preserve"> be </w:t>
            </w:r>
            <w:r w:rsidDel="00000000" w:rsidR="00000000" w:rsidRPr="00000000">
              <w:rPr>
                <w:rFonts w:ascii="Consolas" w:cs="Consolas" w:eastAsia="Consolas" w:hAnsi="Consolas"/>
                <w:color w:val="38761d"/>
                <w:shd w:fill="d9ead3" w:val="clear"/>
                <w:rtl w:val="0"/>
              </w:rPr>
              <w:t xml:space="preserve">victim-target</w:t>
            </w: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rtl w:val="0"/>
              </w:rPr>
              <w:t xml:space="preserve">name</w:t>
            </w:r>
            <w:r w:rsidDel="00000000" w:rsidR="00000000" w:rsidRPr="00000000">
              <w:rPr>
                <w:rtl w:val="0"/>
              </w:rPr>
              <w:t xml:space="preserve"> </w:t>
            </w:r>
            <w:r w:rsidDel="00000000" w:rsidR="00000000" w:rsidRPr="00000000">
              <w:rPr>
                <w:rtl w:val="0"/>
              </w:rPr>
              <w:t xml:space="preserve">(required)</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nsolas" w:cs="Consolas" w:eastAsia="Consolas" w:hAnsi="Consolas"/>
                <w:color w:val="c7254e"/>
                <w:shd w:fill="f9f2f4" w:val="clear"/>
                <w:rtl w:val="0"/>
              </w:rPr>
              <w:t xml:space="preserve">string</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The name of this Victim Target. When referring to a specific entity (e.g., an individual or organization), this field </w:t>
            </w:r>
            <w:r w:rsidDel="00000000" w:rsidR="00000000" w:rsidRPr="00000000">
              <w:rPr>
                <w:b w:val="1"/>
                <w:rtl w:val="0"/>
              </w:rPr>
              <w:t xml:space="preserve">SHOULD</w:t>
            </w:r>
            <w:r w:rsidDel="00000000" w:rsidR="00000000" w:rsidRPr="00000000">
              <w:rPr>
                <w:rtl w:val="0"/>
              </w:rPr>
              <w:t xml:space="preserve"> contain the canonical name of the specific entity.</w:t>
            </w: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rtl w:val="0"/>
              </w:rPr>
              <w:t xml:space="preserve">description</w:t>
            </w:r>
            <w:r w:rsidDel="00000000" w:rsidR="00000000" w:rsidRPr="00000000">
              <w:rPr>
                <w:rtl w:val="0"/>
              </w:rPr>
              <w:t xml:space="preserve"> </w:t>
            </w:r>
            <w:r w:rsidDel="00000000" w:rsidR="00000000" w:rsidRPr="00000000">
              <w:rPr>
                <w:rtl w:val="0"/>
              </w:rPr>
              <w:t xml:space="preserve">(optional)</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nsolas" w:cs="Consolas" w:eastAsia="Consolas" w:hAnsi="Consolas"/>
                <w:color w:val="c7254e"/>
                <w:shd w:fill="f9f2f4" w:val="clear"/>
                <w:rtl w:val="0"/>
              </w:rPr>
              <w:t xml:space="preserve">string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A description that provides more details and context about this object, potentially including its purpose and its key characteristics.</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b w:val="1"/>
                <w:rtl w:val="0"/>
              </w:rPr>
              <w:t xml:space="preserve">classification</w:t>
            </w:r>
            <w:r w:rsidDel="00000000" w:rsidR="00000000" w:rsidRPr="00000000">
              <w:rPr>
                <w:rtl w:val="0"/>
              </w:rPr>
              <w:t xml:space="preserve"> </w:t>
            </w:r>
            <w:r w:rsidDel="00000000" w:rsidR="00000000" w:rsidRPr="00000000">
              <w:rPr>
                <w:rtl w:val="0"/>
              </w:rPr>
              <w:t xml:space="preserve">(required)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color w:val="c7254e"/>
                <w:shd w:fill="f9f2f4" w:val="clear"/>
                <w:rtl w:val="0"/>
              </w:rPr>
              <w:t xml:space="preserve">string</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The type of entity that this Victim Target describes, e.g. an individual, organization.</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This is an open vocabulary and the values </w:t>
            </w:r>
            <w:r w:rsidDel="00000000" w:rsidR="00000000" w:rsidRPr="00000000">
              <w:rPr>
                <w:b w:val="1"/>
                <w:rtl w:val="0"/>
              </w:rPr>
              <w:t xml:space="preserve">SHOULD</w:t>
            </w:r>
            <w:r w:rsidDel="00000000" w:rsidR="00000000" w:rsidRPr="00000000">
              <w:rPr>
                <w:rtl w:val="0"/>
              </w:rPr>
              <w:t xml:space="preserve"> come from the </w:t>
            </w:r>
            <w:r w:rsidDel="00000000" w:rsidR="00000000" w:rsidRPr="00000000">
              <w:rPr>
                <w:rFonts w:ascii="Consolas" w:cs="Consolas" w:eastAsia="Consolas" w:hAnsi="Consolas"/>
                <w:color w:val="c7254e"/>
                <w:shd w:fill="f9f2f4" w:val="clear"/>
                <w:rtl w:val="0"/>
              </w:rPr>
              <w:t xml:space="preserve">identity-classification-ov</w:t>
            </w:r>
            <w:r w:rsidDel="00000000" w:rsidR="00000000" w:rsidRPr="00000000">
              <w:rPr>
                <w:rtl w:val="0"/>
              </w:rPr>
              <w:t xml:space="preserve"> vocabulary.</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b w:val="1"/>
                <w:rtl w:val="0"/>
              </w:rPr>
              <w:t xml:space="preserve">role</w:t>
            </w:r>
            <w:r w:rsidDel="00000000" w:rsidR="00000000" w:rsidRPr="00000000">
              <w:rPr>
                <w:rFonts w:ascii="Consolas" w:cs="Consolas" w:eastAsia="Consolas" w:hAnsi="Consolas"/>
                <w:b w:val="1"/>
                <w:rtl w:val="0"/>
              </w:rPr>
              <w:t xml:space="preserve">s</w:t>
            </w:r>
            <w:r w:rsidDel="00000000" w:rsidR="00000000" w:rsidRPr="00000000">
              <w:rPr>
                <w:rtl w:val="0"/>
              </w:rPr>
              <w:t xml:space="preserve"> </w:t>
            </w:r>
            <w:r w:rsidDel="00000000" w:rsidR="00000000" w:rsidRPr="00000000">
              <w:rPr>
                <w:rtl w:val="0"/>
              </w:rPr>
              <w:t xml:space="preserve">(optional)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color w:val="c7254e"/>
                <w:shd w:fill="f9f2f4" w:val="clear"/>
                <w:rtl w:val="0"/>
              </w:rPr>
              <w:t xml:space="preserve">list</w:t>
            </w:r>
            <w:r w:rsidDel="00000000" w:rsidR="00000000" w:rsidRPr="00000000">
              <w:rPr>
                <w:rtl w:val="0"/>
              </w:rPr>
              <w:t xml:space="preserve"> of type </w:t>
            </w:r>
            <w:r w:rsidDel="00000000" w:rsidR="00000000" w:rsidRPr="00000000">
              <w:rPr>
                <w:rFonts w:ascii="Consolas" w:cs="Consolas" w:eastAsia="Consolas" w:hAnsi="Consolas"/>
                <w:color w:val="c7254e"/>
                <w:shd w:fill="f9f2f4" w:val="clear"/>
                <w:rtl w:val="0"/>
              </w:rPr>
              <w:t xml:space="preserve">string</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The list of roles that this Victim Target performs (eg. CEO, Domain Administrators, Doctors, Hospital, or Retailer)</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b w:val="1"/>
                <w:rtl w:val="0"/>
              </w:rPr>
              <w:t xml:space="preserve">sector</w:t>
            </w:r>
            <w:r w:rsidDel="00000000" w:rsidR="00000000" w:rsidRPr="00000000">
              <w:rPr>
                <w:rFonts w:ascii="Consolas" w:cs="Consolas" w:eastAsia="Consolas" w:hAnsi="Consolas"/>
                <w:b w:val="1"/>
                <w:rtl w:val="0"/>
              </w:rPr>
              <w:t xml:space="preserve">s</w:t>
            </w:r>
            <w:r w:rsidDel="00000000" w:rsidR="00000000" w:rsidRPr="00000000">
              <w:rPr>
                <w:rtl w:val="0"/>
              </w:rPr>
              <w:t xml:space="preserve"> </w:t>
            </w:r>
            <w:r w:rsidDel="00000000" w:rsidR="00000000" w:rsidRPr="00000000">
              <w:rPr>
                <w:rtl w:val="0"/>
              </w:rPr>
              <w:t xml:space="preserve">(optional)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color w:val="c7254e"/>
                <w:shd w:fill="f9f2f4" w:val="clear"/>
                <w:rtl w:val="0"/>
              </w:rPr>
              <w:t xml:space="preserve">list</w:t>
            </w:r>
            <w:r w:rsidDel="00000000" w:rsidR="00000000" w:rsidRPr="00000000">
              <w:rPr>
                <w:rtl w:val="0"/>
              </w:rPr>
              <w:t xml:space="preserve"> of type </w:t>
            </w:r>
            <w:r w:rsidDel="00000000" w:rsidR="00000000" w:rsidRPr="00000000">
              <w:rPr>
                <w:rFonts w:ascii="Consolas" w:cs="Consolas" w:eastAsia="Consolas" w:hAnsi="Consolas"/>
                <w:color w:val="c7254e"/>
                <w:shd w:fill="f9f2f4" w:val="clear"/>
                <w:rtl w:val="0"/>
              </w:rPr>
              <w:t xml:space="preserve">open-vocab</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The list of sectors that the Victim Target of the attack belongs to. </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highlight w:val="white"/>
                <w:rtl w:val="0"/>
              </w:rPr>
              <w:t xml:space="preserve">This is an open vocabulary and values </w:t>
            </w:r>
            <w:r w:rsidDel="00000000" w:rsidR="00000000" w:rsidRPr="00000000">
              <w:rPr>
                <w:b w:val="1"/>
                <w:highlight w:val="white"/>
                <w:rtl w:val="0"/>
              </w:rPr>
              <w:t xml:space="preserve">SHOULD </w:t>
            </w:r>
            <w:r w:rsidDel="00000000" w:rsidR="00000000" w:rsidRPr="00000000">
              <w:rPr>
                <w:highlight w:val="white"/>
                <w:rtl w:val="0"/>
              </w:rPr>
              <w:t xml:space="preserve">come from the </w:t>
            </w:r>
            <w:r w:rsidDel="00000000" w:rsidR="00000000" w:rsidRPr="00000000">
              <w:rPr>
                <w:rFonts w:ascii="Consolas" w:cs="Consolas" w:eastAsia="Consolas" w:hAnsi="Consolas"/>
                <w:color w:val="c7254e"/>
                <w:shd w:fill="f9f2f4" w:val="clear"/>
                <w:rtl w:val="0"/>
              </w:rPr>
              <w:t xml:space="preserve">industry-sector-ov</w:t>
            </w:r>
            <w:r w:rsidDel="00000000" w:rsidR="00000000" w:rsidRPr="00000000">
              <w:rPr>
                <w:rtl w:val="0"/>
              </w:rPr>
              <w:t xml:space="preserve"> vocabulary. </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b w:val="1"/>
                <w:rtl w:val="0"/>
              </w:rPr>
              <w:t xml:space="preserve">regions</w:t>
            </w:r>
            <w:r w:rsidDel="00000000" w:rsidR="00000000" w:rsidRPr="00000000">
              <w:rPr>
                <w:rtl w:val="0"/>
              </w:rPr>
              <w:t xml:space="preserve"> </w:t>
            </w:r>
            <w:r w:rsidDel="00000000" w:rsidR="00000000" w:rsidRPr="00000000">
              <w:rPr>
                <w:rtl w:val="0"/>
              </w:rPr>
              <w:t xml:space="preserve">(optional)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color w:val="c7254e"/>
                <w:shd w:fill="f9f2f4" w:val="clear"/>
                <w:rtl w:val="0"/>
              </w:rPr>
              <w:t xml:space="preserve">list</w:t>
            </w:r>
            <w:r w:rsidDel="00000000" w:rsidR="00000000" w:rsidRPr="00000000">
              <w:rPr>
                <w:rtl w:val="0"/>
              </w:rPr>
              <w:t xml:space="preserve"> of type </w:t>
            </w:r>
            <w:r w:rsidDel="00000000" w:rsidR="00000000" w:rsidRPr="00000000">
              <w:rPr>
                <w:rFonts w:ascii="Consolas" w:cs="Consolas" w:eastAsia="Consolas" w:hAnsi="Consolas"/>
                <w:color w:val="c7254e"/>
                <w:shd w:fill="f9f2f4" w:val="clear"/>
                <w:rtl w:val="0"/>
              </w:rPr>
              <w:t xml:space="preserve">string</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The list of regions (localities, nationalities) for this Victim Target.</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When representing nationalities, the value </w:t>
            </w:r>
            <w:r w:rsidDel="00000000" w:rsidR="00000000" w:rsidRPr="00000000">
              <w:rPr>
                <w:b w:val="1"/>
                <w:rtl w:val="0"/>
              </w:rPr>
              <w:t xml:space="preserve">MUST </w:t>
            </w:r>
            <w:r w:rsidDel="00000000" w:rsidR="00000000" w:rsidRPr="00000000">
              <w:rPr>
                <w:rtl w:val="0"/>
              </w:rPr>
              <w:t xml:space="preserve">be from [ISO Ref].</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cmilsm4qh54x" w:id="53"/>
      <w:bookmarkEnd w:id="53"/>
      <w:r w:rsidDel="00000000" w:rsidR="00000000" w:rsidRPr="00000000">
        <w:rPr>
          <w:rtl w:val="0"/>
        </w:rPr>
        <w:t xml:space="preserve">​1.15.2.​ Relationships</w:t>
      </w:r>
    </w:p>
    <w:p w:rsidR="00000000" w:rsidDel="00000000" w:rsidP="00000000" w:rsidRDefault="00000000" w:rsidRPr="00000000">
      <w:pPr>
        <w:contextualSpacing w:val="0"/>
      </w:pPr>
      <w:r w:rsidDel="00000000" w:rsidR="00000000" w:rsidRPr="00000000">
        <w:rPr>
          <w:rtl w:val="0"/>
        </w:rPr>
        <w:t xml:space="preserve">These are the relationships explicitly defined between the Victim Target object and other objects. The first section lists the embedded relationships by property name along with their corresponding target. </w:t>
      </w:r>
      <w:r w:rsidDel="00000000" w:rsidR="00000000" w:rsidRPr="00000000">
        <w:rPr>
          <w:rtl w:val="0"/>
        </w:rPr>
        <w:t xml:space="preserve">The rest of the table identifies the relationships that can be made from this object by way of the Relationship Objec</w:t>
      </w:r>
      <w:r w:rsidDel="00000000" w:rsidR="00000000" w:rsidRPr="00000000">
        <w:rPr>
          <w:rtl w:val="0"/>
        </w:rPr>
        <w:t xml:space="preserve">t. The reverse relationships (relationships "to" this object) are included as a convenience. For their definitions, please see the objects for which they represent a "from" relationship.</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Relationships are not restricted to those listed below. Relationships can be created between any objects using the </w:t>
      </w:r>
      <w:r w:rsidDel="00000000" w:rsidR="00000000" w:rsidRPr="00000000">
        <w:rPr>
          <w:rFonts w:ascii="Consolas" w:cs="Consolas" w:eastAsia="Consolas" w:hAnsi="Consolas"/>
          <w:color w:val="38761d"/>
          <w:shd w:fill="d9ead3" w:val="clear"/>
          <w:rtl w:val="0"/>
        </w:rPr>
        <w:t xml:space="preserve">related-to</w:t>
      </w:r>
      <w:r w:rsidDel="00000000" w:rsidR="00000000" w:rsidRPr="00000000">
        <w:rPr>
          <w:rtl w:val="0"/>
        </w:rPr>
        <w:t xml:space="preserve"> relationship name or, as with open vocabularies, user-defined names.</w:t>
      </w:r>
    </w:p>
    <w:tbl>
      <w:tblPr>
        <w:tblStyle w:val="Table26"/>
        <w:bidi w:val="0"/>
        <w:tblW w:w="9385.0" w:type="dxa"/>
        <w:jc w:val="left"/>
        <w:tblLayout w:type="fixed"/>
        <w:tblLook w:val="0600"/>
      </w:tblPr>
      <w:tblGrid>
        <w:gridCol w:w="2100"/>
        <w:gridCol w:w="1725"/>
        <w:gridCol w:w="1800"/>
        <w:gridCol w:w="3760"/>
        <w:tblGridChange w:id="0">
          <w:tblGrid>
            <w:gridCol w:w="2100"/>
            <w:gridCol w:w="1725"/>
            <w:gridCol w:w="1800"/>
            <w:gridCol w:w="3760"/>
          </w:tblGrid>
        </w:tblGridChange>
      </w:tblGrid>
      <w:tr>
        <w:tc>
          <w:tcPr>
            <w:gridSpan w:val="4"/>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color w:val="ffffff"/>
                <w:rtl w:val="0"/>
              </w:rPr>
              <w:t xml:space="preserve">Embedded Relationships</w:t>
            </w:r>
          </w:p>
        </w:tc>
      </w:tr>
      <w:tr>
        <w:tc>
          <w:tcPr>
            <w:gridSpan w:val="2"/>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b w:val="1"/>
                <w:rtl w:val="0"/>
              </w:rPr>
              <w:t xml:space="preserve">created_by_ref</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source</w:t>
            </w:r>
            <w:r w:rsidDel="00000000" w:rsidR="00000000" w:rsidRPr="00000000">
              <w:rPr>
                <w:rtl w:val="0"/>
              </w:rPr>
            </w:r>
          </w:p>
        </w:tc>
      </w:tr>
      <w:tr>
        <w:tc>
          <w:tcPr>
            <w:gridSpan w:val="2"/>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b w:val="1"/>
                <w:rtl w:val="0"/>
              </w:rPr>
              <w:t xml:space="preserve">object_markings_refs</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marking-definition</w:t>
            </w:r>
          </w:p>
        </w:tc>
      </w:tr>
      <w:tr>
        <w:tc>
          <w:tcPr>
            <w:gridSpan w:val="4"/>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color w:val="ffffff"/>
                <w:rtl w:val="0"/>
              </w:rPr>
              <w:t xml:space="preserve">Common Relationships</w:t>
            </w:r>
          </w:p>
        </w:tc>
      </w:tr>
      <w:tr>
        <w:tc>
          <w:tcPr>
            <w:gridSpan w:val="4"/>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38761d"/>
                <w:shd w:fill="d9ead3" w:val="clear"/>
                <w:rtl w:val="0"/>
              </w:rPr>
              <w:t xml:space="preserve">duplicate-of</w:t>
            </w:r>
            <w:r w:rsidDel="00000000" w:rsidR="00000000" w:rsidRPr="00000000">
              <w:rPr>
                <w:rtl w:val="0"/>
              </w:rPr>
              <w:t xml:space="preserve">, </w:t>
            </w:r>
            <w:r w:rsidDel="00000000" w:rsidR="00000000" w:rsidRPr="00000000">
              <w:rPr>
                <w:rFonts w:ascii="Consolas" w:cs="Consolas" w:eastAsia="Consolas" w:hAnsi="Consolas"/>
                <w:color w:val="38761d"/>
                <w:shd w:fill="d9ead3" w:val="clear"/>
                <w:rtl w:val="0"/>
              </w:rPr>
              <w:t xml:space="preserve">related-to</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color w:val="ffffff"/>
                <w:rtl w:val="0"/>
              </w:rPr>
              <w:t xml:space="preserve">Source</w:t>
            </w:r>
          </w:p>
        </w:tc>
        <w:tc>
          <w:tcPr>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color w:val="ffffff"/>
                <w:rtl w:val="0"/>
              </w:rPr>
              <w:t xml:space="preserve">Name</w:t>
            </w:r>
          </w:p>
        </w:tc>
        <w:tc>
          <w:tcPr>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color w:val="ffffff"/>
                <w:rtl w:val="0"/>
              </w:rPr>
              <w:t xml:space="preserve">Target</w:t>
            </w:r>
          </w:p>
        </w:tc>
        <w:tc>
          <w:tcPr>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color w:val="ffffff"/>
                <w:rtl w:val="0"/>
              </w:rPr>
              <w:t xml:space="preserve">Description</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r>
      <w:tr>
        <w:tc>
          <w:tcPr>
            <w:gridSpan w:val="4"/>
            <w:tcBorders>
              <w:top w:color="000000" w:space="0" w:sz="6" w:val="single"/>
              <w:left w:color="000000" w:space="0" w:sz="6" w:val="single"/>
              <w:bottom w:color="000000" w:space="0" w:sz="6" w:val="single"/>
              <w:right w:color="000000" w:space="0" w:sz="6" w:val="single"/>
            </w:tcBorders>
            <w:shd w:fill="d9d9d9"/>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Reverse</w:t>
            </w:r>
            <w:r w:rsidDel="00000000" w:rsidR="00000000" w:rsidRPr="00000000">
              <w:rPr>
                <w:b w:val="1"/>
                <w:rtl w:val="0"/>
              </w:rPr>
              <w:t xml:space="preserve"> Relationships</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incident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38761d"/>
                <w:shd w:fill="d9ead3" w:val="clear"/>
                <w:rtl w:val="0"/>
              </w:rPr>
              <w:t xml:space="preserve">exploits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victim-target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See forward relationship for definition.</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attack-pattern</w:t>
            </w:r>
            <w:r w:rsidDel="00000000" w:rsidR="00000000" w:rsidRPr="00000000">
              <w:rPr>
                <w:rtl w:val="0"/>
              </w:rPr>
              <w:t xml:space="preserve">,</w:t>
            </w:r>
            <w:r w:rsidDel="00000000" w:rsidR="00000000" w:rsidRPr="00000000">
              <w:rPr>
                <w:rtl w:val="0"/>
              </w:rPr>
              <w:t xml:space="preserve"> </w:t>
            </w:r>
            <w:r w:rsidDel="00000000" w:rsidR="00000000" w:rsidRPr="00000000">
              <w:rPr>
                <w:rFonts w:ascii="Consolas" w:cs="Consolas" w:eastAsia="Consolas" w:hAnsi="Consolas"/>
                <w:color w:val="c7254e"/>
                <w:shd w:fill="f9f2f4" w:val="clear"/>
                <w:rtl w:val="0"/>
              </w:rPr>
              <w:t xml:space="preserve">campaign</w:t>
            </w:r>
            <w:r w:rsidDel="00000000" w:rsidR="00000000" w:rsidRPr="00000000">
              <w:rPr>
                <w:rtl w:val="0"/>
              </w:rPr>
              <w:t xml:space="preserve">, </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incident</w:t>
            </w:r>
            <w:r w:rsidDel="00000000" w:rsidR="00000000" w:rsidRPr="00000000">
              <w:rPr>
                <w:rtl w:val="0"/>
              </w:rPr>
              <w:t xml:space="preserve">, </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intrusion-set</w:t>
            </w:r>
            <w:r w:rsidDel="00000000" w:rsidR="00000000" w:rsidRPr="00000000">
              <w:rPr>
                <w:rtl w:val="0"/>
              </w:rPr>
              <w:t xml:space="preserve">, </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malware</w:t>
            </w:r>
            <w:r w:rsidDel="00000000" w:rsidR="00000000" w:rsidRPr="00000000">
              <w:rPr>
                <w:rtl w:val="0"/>
              </w:rPr>
              <w:t xml:space="preserve">, </w:t>
            </w:r>
            <w:r w:rsidDel="00000000" w:rsidR="00000000" w:rsidRPr="00000000">
              <w:rPr>
                <w:rFonts w:ascii="Consolas" w:cs="Consolas" w:eastAsia="Consolas" w:hAnsi="Consolas"/>
                <w:color w:val="c7254e"/>
                <w:shd w:fill="f9f2f4" w:val="clear"/>
                <w:rtl w:val="0"/>
              </w:rPr>
              <w:t xml:space="preserve"> </w:t>
            </w:r>
          </w:p>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threat-actor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38761d"/>
                <w:shd w:fill="d9ead3" w:val="clear"/>
                <w:rtl w:val="0"/>
              </w:rPr>
              <w:t xml:space="preserve">targets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victim-target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See forward relationship for definition.</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7ben8xacjnf1" w:id="54"/>
      <w:bookmarkEnd w:id="54"/>
      <w:r w:rsidDel="00000000" w:rsidR="00000000" w:rsidRPr="00000000">
        <w:rPr>
          <w:rtl w:val="0"/>
        </w:rPr>
        <w:t xml:space="preserve">​1.15.3.​ Examples</w:t>
      </w:r>
    </w:p>
    <w:p w:rsidR="00000000" w:rsidDel="00000000" w:rsidP="00000000" w:rsidRDefault="00000000" w:rsidRPr="00000000">
      <w:pPr>
        <w:contextualSpacing w:val="0"/>
      </w:pPr>
      <w:r w:rsidDel="00000000" w:rsidR="00000000" w:rsidRPr="00000000">
        <w:rPr>
          <w:rtl w:val="0"/>
        </w:rPr>
        <w:t xml:space="preserve">Targeting of domain administrators:</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"type": "victim-target",</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"id": "victim-target--0c7b5b88-8ff7-4a4d-aa9d-feb398cd0061",</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"version": 1,</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"created": "2016-05-12T08:17:27.000000Z",</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"modified": "2016-05-12T08:17:27.000000Z",</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"name": "Domain Administrators",</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"classification": "class",</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"roles": ["domain-administrators"]</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Targeting of hospitals in the United States:</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"type": "victim-target",</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"id": "victim-target--0c7b5b88-8ff7-4a4d-aa9d-feb398cd0061",</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"version": 1,</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"created": "2016-05-12T08:17:27.000000Z",</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"modified": "2016-05-12T08:17:27.000000Z",</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"name": "Hospitals in the United States",</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"classification": "class",</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"roles": ["hospitals"],</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"sectors": ["healthcare"],</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"regions": ["us"]</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Targeting of the British military:</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"type": "victim-target",</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"id": "victim-target--0c7b5b88-8ff7-4a4d-aa9d-feb398cd0061",</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"version": 1,</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"created": "2016-05-12T08:17:27.000000Z",</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"modified": "2016-05-12T08:17:27.000000Z",</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"name": "British Military",</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"classification": "organization",</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"roles": ["military"],</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"regions": ["gb"]</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keepNext w:val="0"/>
        <w:keepLines w:val="0"/>
        <w:spacing w:line="397.44" w:lineRule="auto"/>
        <w:contextualSpacing w:val="0"/>
      </w:pPr>
      <w:bookmarkStart w:colFirst="0" w:colLast="0" w:name="h.q5ytzmajn6re" w:id="55"/>
      <w:bookmarkEnd w:id="55"/>
      <w:r w:rsidDel="00000000" w:rsidR="00000000" w:rsidRPr="00000000">
        <w:rPr>
          <w:rtl w:val="0"/>
        </w:rPr>
        <w:t xml:space="preserve">​1.16.​ Vulnerability</w:t>
      </w: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b w:val="1"/>
          <w:rtl w:val="0"/>
        </w:rPr>
        <w:t xml:space="preserve">Type Name:</w:t>
      </w:r>
      <w:r w:rsidDel="00000000" w:rsidR="00000000" w:rsidRPr="00000000">
        <w:rPr>
          <w:rtl w:val="0"/>
        </w:rPr>
        <w:t xml:space="preserve"> </w:t>
      </w:r>
      <w:r w:rsidDel="00000000" w:rsidR="00000000" w:rsidRPr="00000000">
        <w:rPr>
          <w:rFonts w:ascii="Consolas" w:cs="Consolas" w:eastAsia="Consolas" w:hAnsi="Consolas"/>
          <w:color w:val="c7254e"/>
          <w:shd w:fill="f9f2f4" w:val="clear"/>
          <w:rtl w:val="0"/>
        </w:rPr>
        <w:t xml:space="preserve">vulnerability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Vulnerability is a mistake in software that can be directly used by a hacker to gain access to a system or network. Each Attack Pattern defines how an adversary may attempt to compromise the target, provides a description of the common technique(s) used, and presents recommended methods for mitigating the threat described by the Attack Pattern. The Attack Pattern object helps categorize attacks in a meaningful way to provide coherent and detailed information about how attacks are performed.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STIX, the Vulnerability object is primarily used to represent identifiers in external libraries or to link to external definitions. It is used as a linkage to the asset management and compliance process.</w:t>
      </w:r>
    </w:p>
    <w:p w:rsidR="00000000" w:rsidDel="00000000" w:rsidP="00000000" w:rsidRDefault="00000000" w:rsidRPr="00000000">
      <w:pPr>
        <w:pStyle w:val="Heading3"/>
        <w:contextualSpacing w:val="0"/>
      </w:pPr>
      <w:bookmarkStart w:colFirst="0" w:colLast="0" w:name="h.d9f0iay06wtx" w:id="56"/>
      <w:bookmarkEnd w:id="56"/>
      <w:r w:rsidDel="00000000" w:rsidR="00000000" w:rsidRPr="00000000">
        <w:rPr>
          <w:rtl w:val="0"/>
        </w:rPr>
        <w:t xml:space="preserve">​1.16.1.​ Properties</w:t>
      </w:r>
    </w:p>
    <w:tbl>
      <w:tblPr>
        <w:tblStyle w:val="Table27"/>
        <w:bidi w:val="0"/>
        <w:tblW w:w="9195.0" w:type="dxa"/>
        <w:jc w:val="left"/>
        <w:tblLayout w:type="fixed"/>
        <w:tblLook w:val="0600"/>
      </w:tblPr>
      <w:tblGrid>
        <w:gridCol w:w="2595"/>
        <w:gridCol w:w="2400"/>
        <w:gridCol w:w="4200"/>
        <w:tblGridChange w:id="0">
          <w:tblGrid>
            <w:gridCol w:w="2595"/>
            <w:gridCol w:w="2400"/>
            <w:gridCol w:w="4200"/>
          </w:tblGrid>
        </w:tblGridChange>
      </w:tblGrid>
      <w:tr>
        <w:tc>
          <w:tcPr>
            <w:gridSpan w:val="3"/>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color w:val="ffffff"/>
                <w:rtl w:val="0"/>
              </w:rPr>
              <w:t xml:space="preserve">Common Properties</w:t>
            </w:r>
          </w:p>
        </w:tc>
      </w:tr>
      <w:tr>
        <w:tc>
          <w:tcPr>
            <w:gridSpan w:val="3"/>
            <w:tcBorders>
              <w:top w:color="000000" w:space="0" w:sz="4" w:val="single"/>
              <w:left w:color="000000" w:space="0" w:sz="4" w:val="single"/>
              <w:bottom w:color="000000" w:space="0" w:sz="4" w:val="single"/>
              <w:right w:color="000000" w:space="0" w:sz="4" w:val="single"/>
            </w:tcBorders>
            <w:shd w:fill="cfe2f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b w:val="1"/>
                <w:rtl w:val="0"/>
              </w:rPr>
              <w:t xml:space="preserve">type, id, created_by_ref, labels, version, created, modified, revoked, version_comment, external_references, confidence, object_markings_refs, granular_markings</w:t>
            </w:r>
            <w:r w:rsidDel="00000000" w:rsidR="00000000" w:rsidRPr="00000000">
              <w:rPr>
                <w:rtl w:val="0"/>
              </w:rPr>
            </w:r>
          </w:p>
        </w:tc>
      </w:tr>
      <w:tr>
        <w:tc>
          <w:tcPr>
            <w:gridSpan w:val="3"/>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color w:val="ffffff"/>
                <w:rtl w:val="0"/>
              </w:rPr>
              <w:t xml:space="preserve">Attack Pattern Specific Properties</w:t>
            </w:r>
          </w:p>
        </w:tc>
      </w:tr>
      <w:tr>
        <w:tc>
          <w:tcPr>
            <w:gridSpan w:val="3"/>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b w:val="1"/>
                <w:rtl w:val="0"/>
              </w:rPr>
              <w:t xml:space="preserve">name</w:t>
            </w:r>
            <w:r w:rsidDel="00000000" w:rsidR="00000000" w:rsidRPr="00000000">
              <w:rPr>
                <w:rFonts w:ascii="Consolas" w:cs="Consolas" w:eastAsia="Consolas" w:hAnsi="Consolas"/>
                <w:b w:val="1"/>
                <w:rtl w:val="0"/>
              </w:rPr>
              <w:t xml:space="preserve">, description</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345.6" w:lineRule="auto"/>
              <w:contextualSpacing w:val="0"/>
            </w:pPr>
            <w:r w:rsidDel="00000000" w:rsidR="00000000" w:rsidRPr="00000000">
              <w:rPr>
                <w:b w:val="1"/>
                <w:color w:val="ffffff"/>
                <w:shd w:fill="073763" w:val="clear"/>
                <w:rtl w:val="0"/>
              </w:rPr>
              <w:t xml:space="preserve">Property Name</w:t>
            </w:r>
          </w:p>
        </w:tc>
        <w:tc>
          <w:tcPr>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345.6" w:lineRule="auto"/>
              <w:contextualSpacing w:val="0"/>
            </w:pPr>
            <w:r w:rsidDel="00000000" w:rsidR="00000000" w:rsidRPr="00000000">
              <w:rPr>
                <w:b w:val="1"/>
                <w:color w:val="ffffff"/>
                <w:shd w:fill="073763" w:val="clear"/>
                <w:rtl w:val="0"/>
              </w:rPr>
              <w:t xml:space="preserve">Type</w:t>
            </w:r>
          </w:p>
        </w:tc>
        <w:tc>
          <w:tcPr>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345.6" w:lineRule="auto"/>
              <w:contextualSpacing w:val="0"/>
            </w:pPr>
            <w:r w:rsidDel="00000000" w:rsidR="00000000" w:rsidRPr="00000000">
              <w:rPr>
                <w:b w:val="1"/>
                <w:color w:val="ffffff"/>
                <w:shd w:fill="073763" w:val="clear"/>
                <w:rtl w:val="0"/>
              </w:rPr>
              <w:t xml:space="preserve">Description</w:t>
            </w:r>
          </w:p>
        </w:tc>
      </w:tr>
      <w:tr>
        <w:tc>
          <w:tcPr>
            <w:tcBorders>
              <w:top w:color="000000" w:space="0" w:sz="6" w:val="single"/>
              <w:left w:color="000000" w:space="0" w:sz="6" w:val="single"/>
              <w:bottom w:color="000000" w:space="0" w:sz="6" w:val="single"/>
              <w:right w:color="000000" w:space="0" w:sz="6" w:val="single"/>
            </w:tcBorders>
            <w:shd w:fill="d9d9d9"/>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b w:val="1"/>
                <w:rtl w:val="0"/>
              </w:rPr>
              <w:t xml:space="preserve">type</w:t>
            </w:r>
            <w:r w:rsidDel="00000000" w:rsidR="00000000" w:rsidRPr="00000000">
              <w:rPr>
                <w:shd w:fill="d9d9d9" w:val="clear"/>
                <w:rtl w:val="0"/>
              </w:rPr>
              <w:t xml:space="preserve"> (required)</w:t>
            </w:r>
          </w:p>
        </w:tc>
        <w:tc>
          <w:tcPr>
            <w:tcBorders>
              <w:top w:color="000000" w:space="0" w:sz="6" w:val="single"/>
              <w:left w:color="000000" w:space="0" w:sz="6" w:val="single"/>
              <w:bottom w:color="000000" w:space="0" w:sz="6" w:val="single"/>
              <w:right w:color="000000" w:space="0" w:sz="6" w:val="single"/>
            </w:tcBorders>
            <w:shd w:fill="d9d9d9"/>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Consolas" w:cs="Consolas" w:eastAsia="Consolas" w:hAnsi="Consolas"/>
                <w:color w:val="c7254e"/>
                <w:shd w:fill="f9f2f4" w:val="clear"/>
                <w:rtl w:val="0"/>
              </w:rPr>
              <w:t xml:space="preserve">string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9d9d9"/>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shd w:fill="d9d9d9" w:val="clear"/>
                <w:rtl w:val="0"/>
              </w:rPr>
              <w:t xml:space="preserve">The value of this field MUST be </w:t>
            </w:r>
            <w:r w:rsidDel="00000000" w:rsidR="00000000" w:rsidRPr="00000000">
              <w:rPr>
                <w:rFonts w:ascii="Consolas" w:cs="Consolas" w:eastAsia="Consolas" w:hAnsi="Consolas"/>
                <w:color w:val="38761d"/>
                <w:shd w:fill="d9ead3" w:val="clear"/>
                <w:rtl w:val="0"/>
              </w:rPr>
              <w:t xml:space="preserve">vulnerability</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d9d9d9"/>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b w:val="1"/>
                <w:rtl w:val="0"/>
              </w:rPr>
              <w:t xml:space="preserve">external_references </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(optional)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9d9d9"/>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list</w:t>
            </w:r>
            <w:r w:rsidDel="00000000" w:rsidR="00000000" w:rsidRPr="00000000">
              <w:rPr>
                <w:rFonts w:ascii="Consolas" w:cs="Consolas" w:eastAsia="Consolas" w:hAnsi="Consolas"/>
                <w:rtl w:val="0"/>
              </w:rPr>
              <w:t xml:space="preserve"> </w:t>
            </w:r>
            <w:r w:rsidDel="00000000" w:rsidR="00000000" w:rsidRPr="00000000">
              <w:rPr>
                <w:rtl w:val="0"/>
              </w:rPr>
              <w:t xml:space="preserve">of type</w:t>
            </w:r>
            <w:r w:rsidDel="00000000" w:rsidR="00000000" w:rsidRPr="00000000">
              <w:rPr>
                <w:rFonts w:ascii="Consolas" w:cs="Consolas" w:eastAsia="Consolas" w:hAnsi="Consolas"/>
                <w:color w:val="c7254e"/>
                <w:shd w:fill="f9f2f4" w:val="clear"/>
                <w:rtl w:val="0"/>
              </w:rPr>
              <w:t xml:space="preserve"> external-reference</w:t>
            </w:r>
          </w:p>
        </w:tc>
        <w:tc>
          <w:tcPr>
            <w:tcBorders>
              <w:top w:color="000000" w:space="0" w:sz="6" w:val="single"/>
              <w:left w:color="000000" w:space="0" w:sz="6" w:val="single"/>
              <w:bottom w:color="000000" w:space="0" w:sz="6" w:val="single"/>
              <w:right w:color="000000" w:space="0" w:sz="6" w:val="single"/>
            </w:tcBorders>
            <w:shd w:fill="d9d9d9"/>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A list of external references which refer to non-STIX information. This field </w:t>
            </w:r>
            <w:r w:rsidDel="00000000" w:rsidR="00000000" w:rsidRPr="00000000">
              <w:rPr>
                <w:b w:val="1"/>
                <w:rtl w:val="0"/>
              </w:rPr>
              <w:t xml:space="preserve">MAY </w:t>
            </w:r>
            <w:r w:rsidDel="00000000" w:rsidR="00000000" w:rsidRPr="00000000">
              <w:rPr>
                <w:rtl w:val="0"/>
              </w:rPr>
              <w:t xml:space="preserve">be used to provide one or more Vulnerability identifiers, such as a CVE ID</w:t>
            </w:r>
            <w:r w:rsidDel="00000000" w:rsidR="00000000" w:rsidRPr="00000000">
              <w:rPr>
                <w:color w:val="ff0000"/>
                <w:rtl w:val="0"/>
              </w:rPr>
              <w:t xml:space="preserve"> [TODO: add reference]</w:t>
            </w:r>
            <w:r w:rsidDel="00000000" w:rsidR="00000000" w:rsidRPr="00000000">
              <w:rPr>
                <w:rtl w:val="0"/>
              </w:rPr>
              <w:t xml:space="preserve">. When specifying a CVE ID, the </w:t>
            </w:r>
            <w:r w:rsidDel="00000000" w:rsidR="00000000" w:rsidRPr="00000000">
              <w:rPr>
                <w:rFonts w:ascii="Consolas" w:cs="Consolas" w:eastAsia="Consolas" w:hAnsi="Consolas"/>
                <w:b w:val="1"/>
                <w:rtl w:val="0"/>
              </w:rPr>
              <w:t xml:space="preserve">source</w:t>
            </w:r>
            <w:r w:rsidDel="00000000" w:rsidR="00000000" w:rsidRPr="00000000">
              <w:rPr>
                <w:rtl w:val="0"/>
              </w:rPr>
              <w:t xml:space="preserve"> field of the external reference </w:t>
            </w:r>
            <w:r w:rsidDel="00000000" w:rsidR="00000000" w:rsidRPr="00000000">
              <w:rPr>
                <w:b w:val="1"/>
                <w:rtl w:val="0"/>
              </w:rPr>
              <w:t xml:space="preserve">MUST </w:t>
            </w:r>
            <w:r w:rsidDel="00000000" w:rsidR="00000000" w:rsidRPr="00000000">
              <w:rPr>
                <w:rtl w:val="0"/>
              </w:rPr>
              <w:t xml:space="preserve">be set to </w:t>
            </w:r>
            <w:r w:rsidDel="00000000" w:rsidR="00000000" w:rsidRPr="00000000">
              <w:rPr>
                <w:rFonts w:ascii="Consolas" w:cs="Consolas" w:eastAsia="Consolas" w:hAnsi="Consolas"/>
                <w:color w:val="38761d"/>
                <w:shd w:fill="d9ead3" w:val="clear"/>
                <w:rtl w:val="0"/>
              </w:rPr>
              <w:t xml:space="preserve">cve</w:t>
            </w:r>
            <w:r w:rsidDel="00000000" w:rsidR="00000000" w:rsidRPr="00000000">
              <w:rPr>
                <w:rtl w:val="0"/>
              </w:rPr>
              <w:t xml:space="preserve"> and the </w:t>
            </w:r>
            <w:r w:rsidDel="00000000" w:rsidR="00000000" w:rsidRPr="00000000">
              <w:rPr>
                <w:rFonts w:ascii="Consolas" w:cs="Consolas" w:eastAsia="Consolas" w:hAnsi="Consolas"/>
                <w:b w:val="1"/>
                <w:rtl w:val="0"/>
              </w:rPr>
              <w:t xml:space="preserve">external_id</w:t>
            </w:r>
            <w:r w:rsidDel="00000000" w:rsidR="00000000" w:rsidRPr="00000000">
              <w:rPr>
                <w:rtl w:val="0"/>
              </w:rPr>
              <w:t xml:space="preserve"> field </w:t>
            </w:r>
            <w:r w:rsidDel="00000000" w:rsidR="00000000" w:rsidRPr="00000000">
              <w:rPr>
                <w:b w:val="1"/>
                <w:rtl w:val="0"/>
              </w:rPr>
              <w:t xml:space="preserve">MUST</w:t>
            </w:r>
            <w:r w:rsidDel="00000000" w:rsidR="00000000" w:rsidRPr="00000000">
              <w:rPr>
                <w:rtl w:val="0"/>
              </w:rPr>
              <w:t xml:space="preserve"> be the exact CVE identifier.</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b w:val="1"/>
                <w:rtl w:val="0"/>
              </w:rPr>
              <w:t xml:space="preserve">name</w:t>
            </w:r>
            <w:r w:rsidDel="00000000" w:rsidR="00000000" w:rsidRPr="00000000">
              <w:rPr>
                <w:highlight w:val="white"/>
                <w:rtl w:val="0"/>
              </w:rPr>
              <w:t xml:space="preserve"> (required)</w:t>
            </w:r>
          </w:p>
        </w:tc>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Consolas" w:cs="Consolas" w:eastAsia="Consolas" w:hAnsi="Consolas"/>
                <w:color w:val="c7254e"/>
                <w:shd w:fill="f9f2f4" w:val="clear"/>
                <w:rtl w:val="0"/>
              </w:rPr>
              <w:t xml:space="preserve">string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The name used to identify the Vulnerability.</w:t>
            </w:r>
          </w:p>
        </w:tc>
      </w:tr>
      <w:tr>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b w:val="1"/>
                <w:rtl w:val="0"/>
              </w:rPr>
              <w:t xml:space="preserve">description</w:t>
            </w:r>
            <w:r w:rsidDel="00000000" w:rsidR="00000000" w:rsidRPr="00000000">
              <w:rPr>
                <w:highlight w:val="white"/>
                <w:rtl w:val="0"/>
              </w:rPr>
              <w:t xml:space="preserve"> (optional)</w:t>
            </w:r>
          </w:p>
        </w:tc>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Consolas" w:cs="Consolas" w:eastAsia="Consolas" w:hAnsi="Consolas"/>
                <w:color w:val="c7254e"/>
                <w:shd w:fill="f9f2f4" w:val="clear"/>
                <w:rtl w:val="0"/>
              </w:rPr>
              <w:t xml:space="preserve">string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A description that provides more details and context about the Vulnerability, potentially including its purpose and its key characteristics.</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ibz8ltydjosa" w:id="57"/>
      <w:bookmarkEnd w:id="57"/>
      <w:r w:rsidDel="00000000" w:rsidR="00000000" w:rsidRPr="00000000">
        <w:rPr>
          <w:rtl w:val="0"/>
        </w:rPr>
        <w:t xml:space="preserve">​1.16.2.​ Relationships</w:t>
      </w:r>
    </w:p>
    <w:p w:rsidR="00000000" w:rsidDel="00000000" w:rsidP="00000000" w:rsidRDefault="00000000" w:rsidRPr="00000000">
      <w:pPr>
        <w:contextualSpacing w:val="0"/>
      </w:pPr>
      <w:r w:rsidDel="00000000" w:rsidR="00000000" w:rsidRPr="00000000">
        <w:rPr>
          <w:rtl w:val="0"/>
        </w:rPr>
        <w:t xml:space="preserve">These are the relationships explicitly defined between the Vulnerability object and other objects. The first section lists the embedded relationships by property name along with their corresponding target. </w:t>
      </w:r>
      <w:r w:rsidDel="00000000" w:rsidR="00000000" w:rsidRPr="00000000">
        <w:rPr>
          <w:rtl w:val="0"/>
        </w:rPr>
        <w:t xml:space="preserve">The rest of the table identifies the relationships that can be made from this object by way of the Relationship Objec</w:t>
      </w:r>
      <w:r w:rsidDel="00000000" w:rsidR="00000000" w:rsidRPr="00000000">
        <w:rPr>
          <w:rtl w:val="0"/>
        </w:rPr>
        <w:t xml:space="preserve">t. The reverse relationships (relationships "to" this object) are included as a convenience. For their definitions, please see the objects for which they represent a "from" relationship.</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Relationships are not restricted to those listed below. Relationships can be created between any objects using the </w:t>
      </w:r>
      <w:r w:rsidDel="00000000" w:rsidR="00000000" w:rsidRPr="00000000">
        <w:rPr>
          <w:rFonts w:ascii="Consolas" w:cs="Consolas" w:eastAsia="Consolas" w:hAnsi="Consolas"/>
          <w:color w:val="38761d"/>
          <w:shd w:fill="d9ead3" w:val="clear"/>
          <w:rtl w:val="0"/>
        </w:rPr>
        <w:t xml:space="preserve">related-to</w:t>
      </w:r>
      <w:r w:rsidDel="00000000" w:rsidR="00000000" w:rsidRPr="00000000">
        <w:rPr>
          <w:rtl w:val="0"/>
        </w:rPr>
        <w:t xml:space="preserve"> relationship name or, as with open vocabularies, user-defined names.</w:t>
      </w:r>
    </w:p>
    <w:tbl>
      <w:tblPr>
        <w:tblStyle w:val="Table28"/>
        <w:bidi w:val="0"/>
        <w:tblW w:w="9525.0" w:type="dxa"/>
        <w:jc w:val="left"/>
        <w:tblInd w:w="-180.0" w:type="dxa"/>
        <w:tblLayout w:type="fixed"/>
        <w:tblLook w:val="0600"/>
      </w:tblPr>
      <w:tblGrid>
        <w:gridCol w:w="2295"/>
        <w:gridCol w:w="1620"/>
        <w:gridCol w:w="1830"/>
        <w:gridCol w:w="3780"/>
        <w:tblGridChange w:id="0">
          <w:tblGrid>
            <w:gridCol w:w="2295"/>
            <w:gridCol w:w="1620"/>
            <w:gridCol w:w="1830"/>
            <w:gridCol w:w="3780"/>
          </w:tblGrid>
        </w:tblGridChange>
      </w:tblGrid>
      <w:tr>
        <w:trPr>
          <w:trHeight w:val="420" w:hRule="atLeast"/>
        </w:trPr>
        <w:tc>
          <w:tcPr>
            <w:gridSpan w:val="4"/>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color w:val="ffffff"/>
                <w:rtl w:val="0"/>
              </w:rPr>
              <w:t xml:space="preserve">Embedded Relationships</w:t>
            </w:r>
          </w:p>
        </w:tc>
      </w:tr>
      <w:tr>
        <w:trPr>
          <w:trHeight w:val="420" w:hRule="atLeast"/>
        </w:trPr>
        <w:tc>
          <w:tcPr>
            <w:gridSpan w:val="2"/>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b w:val="1"/>
                <w:rtl w:val="0"/>
              </w:rPr>
              <w:t xml:space="preserve">created_by_ref</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source</w:t>
            </w:r>
            <w:r w:rsidDel="00000000" w:rsidR="00000000" w:rsidRPr="00000000">
              <w:rPr>
                <w:rtl w:val="0"/>
              </w:rPr>
            </w:r>
          </w:p>
        </w:tc>
      </w:tr>
      <w:tr>
        <w:trPr>
          <w:trHeight w:val="420" w:hRule="atLeast"/>
        </w:trPr>
        <w:tc>
          <w:tcPr>
            <w:gridSpan w:val="2"/>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b w:val="1"/>
                <w:rtl w:val="0"/>
              </w:rPr>
              <w:t xml:space="preserve">object_markings_refs</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marking-definition</w:t>
            </w:r>
          </w:p>
        </w:tc>
      </w:tr>
      <w:tr>
        <w:trPr>
          <w:trHeight w:val="500" w:hRule="atLeast"/>
        </w:trPr>
        <w:tc>
          <w:tcPr>
            <w:gridSpan w:val="4"/>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color w:val="ffffff"/>
                <w:rtl w:val="0"/>
              </w:rPr>
              <w:t xml:space="preserve">Common Relationships</w:t>
            </w:r>
          </w:p>
        </w:tc>
      </w:tr>
      <w:tr>
        <w:trPr>
          <w:trHeight w:val="420" w:hRule="atLeast"/>
        </w:trPr>
        <w:tc>
          <w:tcPr>
            <w:gridSpan w:val="4"/>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38761d"/>
                <w:shd w:fill="d9ead3" w:val="clear"/>
                <w:rtl w:val="0"/>
              </w:rPr>
              <w:t xml:space="preserve">duplicate-of</w:t>
            </w:r>
            <w:r w:rsidDel="00000000" w:rsidR="00000000" w:rsidRPr="00000000">
              <w:rPr>
                <w:rtl w:val="0"/>
              </w:rPr>
              <w:t xml:space="preserve">, </w:t>
            </w:r>
            <w:r w:rsidDel="00000000" w:rsidR="00000000" w:rsidRPr="00000000">
              <w:rPr>
                <w:rFonts w:ascii="Consolas" w:cs="Consolas" w:eastAsia="Consolas" w:hAnsi="Consolas"/>
                <w:color w:val="38761d"/>
                <w:shd w:fill="d9ead3" w:val="clear"/>
                <w:rtl w:val="0"/>
              </w:rPr>
              <w:t xml:space="preserve">related-to</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color w:val="ffffff"/>
                <w:rtl w:val="0"/>
              </w:rPr>
              <w:t xml:space="preserve">Source</w:t>
            </w:r>
          </w:p>
        </w:tc>
        <w:tc>
          <w:tcPr>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color w:val="ffffff"/>
                <w:rtl w:val="0"/>
              </w:rPr>
              <w:t xml:space="preserve">Name</w:t>
            </w:r>
          </w:p>
        </w:tc>
        <w:tc>
          <w:tcPr>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color w:val="ffffff"/>
                <w:rtl w:val="0"/>
              </w:rPr>
              <w:t xml:space="preserve">Target </w:t>
            </w:r>
          </w:p>
        </w:tc>
        <w:tc>
          <w:tcPr>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color w:val="ffffff"/>
                <w:rtl w:val="0"/>
              </w:rPr>
              <w:t xml:space="preserve">Description</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r>
      <w:tr>
        <w:trPr>
          <w:trHeight w:val="420" w:hRule="atLeast"/>
        </w:trPr>
        <w:tc>
          <w:tcPr>
            <w:gridSpan w:val="4"/>
            <w:tcBorders>
              <w:top w:color="000000" w:space="0" w:sz="6" w:val="single"/>
              <w:left w:color="000000" w:space="0" w:sz="6" w:val="single"/>
              <w:bottom w:color="000000" w:space="0" w:sz="6" w:val="single"/>
              <w:right w:color="000000" w:space="0" w:sz="6" w:val="single"/>
            </w:tcBorders>
            <w:shd w:fill="d9d9d9"/>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Reverse</w:t>
            </w:r>
            <w:r w:rsidDel="00000000" w:rsidR="00000000" w:rsidRPr="00000000">
              <w:rPr>
                <w:b w:val="1"/>
                <w:rtl w:val="0"/>
              </w:rPr>
              <w:t xml:space="preserve"> Relationships</w:t>
            </w:r>
          </w:p>
        </w:tc>
      </w:tr>
      <w:tr>
        <w:trPr>
          <w:trHeight w:val="66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attack-pattern</w:t>
            </w:r>
            <w:r w:rsidDel="00000000" w:rsidR="00000000" w:rsidRPr="00000000">
              <w:rPr>
                <w:rtl w:val="0"/>
              </w:rPr>
              <w:t xml:space="preserve">, </w:t>
            </w:r>
            <w:r w:rsidDel="00000000" w:rsidR="00000000" w:rsidRPr="00000000">
              <w:rPr>
                <w:rFonts w:ascii="Consolas" w:cs="Consolas" w:eastAsia="Consolas" w:hAnsi="Consolas"/>
                <w:color w:val="c7254e"/>
                <w:shd w:fill="f9f2f4" w:val="clear"/>
                <w:rtl w:val="0"/>
              </w:rPr>
              <w:t xml:space="preserve">malware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38761d"/>
                <w:shd w:fill="d9ead3" w:val="clear"/>
                <w:rtl w:val="0"/>
              </w:rPr>
              <w:t xml:space="preserve">exploits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vulnerability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See forward relationship for definition.</w:t>
            </w:r>
          </w:p>
        </w:tc>
      </w:tr>
      <w:tr>
        <w:trPr>
          <w:trHeight w:val="102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campaign</w:t>
            </w:r>
            <w:r w:rsidDel="00000000" w:rsidR="00000000" w:rsidRPr="00000000">
              <w:rPr>
                <w:rtl w:val="0"/>
              </w:rPr>
              <w:t xml:space="preserve">, </w:t>
            </w:r>
            <w:r w:rsidDel="00000000" w:rsidR="00000000" w:rsidRPr="00000000">
              <w:rPr>
                <w:rFonts w:ascii="Consolas" w:cs="Consolas" w:eastAsia="Consolas" w:hAnsi="Consolas"/>
                <w:color w:val="c7254e"/>
                <w:shd w:fill="f9f2f4" w:val="clear"/>
                <w:rtl w:val="0"/>
              </w:rPr>
              <w:t xml:space="preserve">intrusion-set</w:t>
            </w:r>
            <w:r w:rsidDel="00000000" w:rsidR="00000000" w:rsidRPr="00000000">
              <w:rPr>
                <w:rtl w:val="0"/>
              </w:rPr>
              <w:t xml:space="preserve">, </w:t>
            </w:r>
            <w:r w:rsidDel="00000000" w:rsidR="00000000" w:rsidRPr="00000000">
              <w:rPr>
                <w:rFonts w:ascii="Consolas" w:cs="Consolas" w:eastAsia="Consolas" w:hAnsi="Consolas"/>
                <w:color w:val="c7254e"/>
                <w:shd w:fill="f9f2f4" w:val="clear"/>
                <w:rtl w:val="0"/>
              </w:rPr>
              <w:t xml:space="preserve">threat-actor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38761d"/>
                <w:shd w:fill="d9ead3" w:val="clear"/>
                <w:rtl w:val="0"/>
              </w:rPr>
              <w:t xml:space="preserve">targets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vulnerability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See forward relationship for definition.</w:t>
            </w:r>
          </w:p>
        </w:tc>
      </w:tr>
      <w:tr>
        <w:trPr>
          <w:trHeight w:val="78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course-of-action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38761d"/>
                <w:shd w:fill="d9ead3" w:val="clear"/>
                <w:rtl w:val="0"/>
              </w:rPr>
              <w:t xml:space="preserve">mitigates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vulnerability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See forward relationship for definition.</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qw1ravdvh8p8" w:id="58"/>
      <w:bookmarkEnd w:id="58"/>
      <w:r w:rsidDel="00000000" w:rsidR="00000000" w:rsidRPr="00000000">
        <w:rPr>
          <w:rtl w:val="0"/>
        </w:rPr>
        <w:t xml:space="preserve">​1.16.3.​ Examples</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"type": "vulnerability",</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"id": "vulnerability--0c7b5b88-8ff7-4a4d-aa9d-feb398cd0061",</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"version": 1,</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"created": "2016-05-12T08:17:27.000000Z",</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"modified": "2016-05-12T08:17:27.000000Z",</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"name": "CVE-2016-1234"</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"external_references":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"source": "cve",</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"id": "CVE-2016-1234"</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u701z1g7mkm9" w:id="59"/>
      <w:bookmarkEnd w:id="59"/>
      <w:r w:rsidDel="00000000" w:rsidR="00000000" w:rsidRPr="00000000">
        <w:rPr>
          <w:rtl w:val="0"/>
        </w:rPr>
        <w:t xml:space="preserve">​2.​ Relationship Objects</w:t>
      </w:r>
    </w:p>
    <w:p w:rsidR="00000000" w:rsidDel="00000000" w:rsidP="00000000" w:rsidRDefault="00000000" w:rsidRPr="00000000">
      <w:pPr>
        <w:contextualSpacing w:val="0"/>
      </w:pPr>
      <w:r w:rsidDel="00000000" w:rsidR="00000000" w:rsidRPr="00000000">
        <w:rPr>
          <w:rtl w:val="0"/>
        </w:rPr>
        <w:t xml:space="preserve">&lt;TODO&gt; In STIX there are three types of relationships</w:t>
      </w:r>
      <w:r w:rsidDel="00000000" w:rsidR="00000000" w:rsidRPr="00000000">
        <w:rPr>
          <w:rtl w:val="0"/>
        </w:rPr>
        <w:t xml:space="preserve">:</w:t>
      </w:r>
      <w:r w:rsidDel="00000000" w:rsidR="00000000" w:rsidRPr="00000000">
        <w:rPr>
          <w:rtl w:val="0"/>
        </w:rPr>
        <w:t xml:space="preserve"> </w:t>
      </w:r>
      <w:r w:rsidDel="00000000" w:rsidR="00000000" w:rsidRPr="00000000">
        <w:rPr>
          <w:rtl w:val="0"/>
        </w:rPr>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Embedded relationships that represent "facts", such as </w:t>
      </w:r>
      <w:r w:rsidDel="00000000" w:rsidR="00000000" w:rsidRPr="00000000">
        <w:rPr>
          <w:rFonts w:ascii="Consolas" w:cs="Consolas" w:eastAsia="Consolas" w:hAnsi="Consolas"/>
          <w:b w:val="1"/>
          <w:rtl w:val="0"/>
        </w:rPr>
        <w:t xml:space="preserve">created_by_ref</w:t>
      </w:r>
      <w:r w:rsidDel="00000000" w:rsidR="00000000" w:rsidRPr="00000000">
        <w:rPr>
          <w:rtl w:val="0"/>
        </w:rPr>
        <w:t xml:space="preserve">;</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Named </w:t>
      </w:r>
      <w:r w:rsidDel="00000000" w:rsidR="00000000" w:rsidRPr="00000000">
        <w:rPr>
          <w:rtl w:val="0"/>
        </w:rPr>
        <w:t xml:space="preserve">relationships that use the generic Relationships Object</w:t>
      </w:r>
      <w:r w:rsidDel="00000000" w:rsidR="00000000" w:rsidRPr="00000000">
        <w:rPr>
          <w:rtl w:val="0"/>
        </w:rPr>
        <w:t xml:space="preserve"> (covered in section 2.1, below); </w:t>
      </w:r>
      <w:r w:rsidDel="00000000" w:rsidR="00000000" w:rsidRPr="00000000">
        <w:rPr>
          <w:rtl w:val="0"/>
        </w:rPr>
        <w:t xml:space="preserve"> and</w:t>
      </w:r>
      <w:r w:rsidDel="00000000" w:rsidR="00000000" w:rsidRPr="00000000">
        <w:rPr>
          <w:rtl w:val="0"/>
        </w:rPr>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R</w:t>
      </w:r>
      <w:r w:rsidDel="00000000" w:rsidR="00000000" w:rsidRPr="00000000">
        <w:rPr>
          <w:rtl w:val="0"/>
        </w:rPr>
        <w:t xml:space="preserve">elationships that use a specific relationship object, like the Sighting object</w:t>
      </w:r>
      <w:r w:rsidDel="00000000" w:rsidR="00000000" w:rsidRPr="00000000">
        <w:rPr>
          <w:rtl w:val="0"/>
        </w:rPr>
        <w:t xml:space="preserve"> (covered in Section 2.2, below)</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e2e1szrqfoan" w:id="60"/>
      <w:bookmarkEnd w:id="60"/>
      <w:r w:rsidDel="00000000" w:rsidR="00000000" w:rsidRPr="00000000">
        <w:rPr>
          <w:rtl w:val="0"/>
        </w:rPr>
        <w:t xml:space="preserve">​2.1.​ Relationship</w:t>
      </w: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b w:val="1"/>
          <w:rtl w:val="0"/>
        </w:rPr>
        <w:t xml:space="preserve">Type Name:</w:t>
      </w:r>
      <w:r w:rsidDel="00000000" w:rsidR="00000000" w:rsidRPr="00000000">
        <w:rPr>
          <w:rtl w:val="0"/>
        </w:rPr>
        <w:t xml:space="preserve"> </w:t>
      </w:r>
      <w:r w:rsidDel="00000000" w:rsidR="00000000" w:rsidRPr="00000000">
        <w:rPr>
          <w:rFonts w:ascii="Consolas" w:cs="Consolas" w:eastAsia="Consolas" w:hAnsi="Consolas"/>
          <w:color w:val="c7254e"/>
          <w:shd w:fill="f9f2f4" w:val="clear"/>
          <w:rtl w:val="0"/>
        </w:rPr>
        <w:t xml:space="preserve">relationship</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object is used to link together other SDOs, such as Indicator, Observed Data, and Threat Actor</w:t>
      </w:r>
      <w:r w:rsidDel="00000000" w:rsidR="00000000" w:rsidRPr="00000000">
        <w:rPr>
          <w:rtl w:val="0"/>
        </w:rPr>
        <w:t xml:space="preserve"> in order to describe how those SDOs are related to each other</w:t>
      </w:r>
      <w:r w:rsidDel="00000000" w:rsidR="00000000" w:rsidRPr="00000000">
        <w:rPr>
          <w:rtl w:val="0"/>
        </w:rPr>
        <w:t xml:space="preserve">. If other SDOs are considered “nodes” or “vertices” in the graph, the relationship object represents “edges”.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STIX defines many named relationships to link together SDOs. These named relationships are contained in the "Relationships" table under each SDO definition. Named relationships </w:t>
      </w:r>
      <w:r w:rsidDel="00000000" w:rsidR="00000000" w:rsidRPr="00000000">
        <w:rPr>
          <w:b w:val="1"/>
          <w:rtl w:val="0"/>
        </w:rPr>
        <w:t xml:space="preserve">SHOULD </w:t>
      </w:r>
      <w:r w:rsidDel="00000000" w:rsidR="00000000" w:rsidRPr="00000000">
        <w:rPr>
          <w:rtl w:val="0"/>
        </w:rPr>
        <w:t xml:space="preserve">be used whenever possible to ensure consistency. An example of a named relationship is that an </w:t>
      </w:r>
      <w:r w:rsidDel="00000000" w:rsidR="00000000" w:rsidRPr="00000000">
        <w:rPr>
          <w:rFonts w:ascii="Consolas" w:cs="Consolas" w:eastAsia="Consolas" w:hAnsi="Consolas"/>
          <w:color w:val="c7254e"/>
          <w:sz w:val="22"/>
          <w:szCs w:val="22"/>
          <w:shd w:fill="f9f2f4" w:val="clear"/>
          <w:rtl w:val="0"/>
        </w:rPr>
        <w:t xml:space="preserve">indicator</w:t>
      </w:r>
      <w:r w:rsidDel="00000000" w:rsidR="00000000" w:rsidRPr="00000000">
        <w:rPr>
          <w:rtl w:val="0"/>
        </w:rPr>
        <w:t xml:space="preserve"> </w:t>
      </w:r>
      <w:r w:rsidDel="00000000" w:rsidR="00000000" w:rsidRPr="00000000">
        <w:rPr>
          <w:rFonts w:ascii="Consolas" w:cs="Consolas" w:eastAsia="Consolas" w:hAnsi="Consolas"/>
          <w:color w:val="38761d"/>
          <w:sz w:val="22"/>
          <w:szCs w:val="22"/>
          <w:shd w:fill="d9ead3" w:val="clear"/>
          <w:rtl w:val="0"/>
        </w:rPr>
        <w:t xml:space="preserve">indicates</w:t>
      </w:r>
      <w:r w:rsidDel="00000000" w:rsidR="00000000" w:rsidRPr="00000000">
        <w:rPr>
          <w:rtl w:val="0"/>
        </w:rPr>
        <w:t xml:space="preserve"> a </w:t>
      </w:r>
      <w:r w:rsidDel="00000000" w:rsidR="00000000" w:rsidRPr="00000000">
        <w:rPr>
          <w:rFonts w:ascii="Consolas" w:cs="Consolas" w:eastAsia="Consolas" w:hAnsi="Consolas"/>
          <w:color w:val="c7254e"/>
          <w:sz w:val="22"/>
          <w:szCs w:val="22"/>
          <w:shd w:fill="f9f2f4" w:val="clear"/>
          <w:rtl w:val="0"/>
        </w:rPr>
        <w:t xml:space="preserve">campaign</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STIX also allows relationships from any SDO to any SDO that have not been defined in the specification. These relationships </w:t>
      </w:r>
      <w:r w:rsidDel="00000000" w:rsidR="00000000" w:rsidRPr="00000000">
        <w:rPr>
          <w:b w:val="1"/>
          <w:rtl w:val="0"/>
        </w:rPr>
        <w:t xml:space="preserve">MAY </w:t>
      </w:r>
      <w:r w:rsidDel="00000000" w:rsidR="00000000" w:rsidRPr="00000000">
        <w:rPr>
          <w:rtl w:val="0"/>
        </w:rPr>
        <w:t xml:space="preserve">use the </w:t>
      </w:r>
      <w:r w:rsidDel="00000000" w:rsidR="00000000" w:rsidRPr="00000000">
        <w:rPr>
          <w:rFonts w:ascii="Consolas" w:cs="Consolas" w:eastAsia="Consolas" w:hAnsi="Consolas"/>
          <w:color w:val="38761d"/>
          <w:sz w:val="22"/>
          <w:szCs w:val="22"/>
          <w:shd w:fill="d9ead3" w:val="clear"/>
          <w:rtl w:val="0"/>
        </w:rPr>
        <w:t xml:space="preserve">related-to</w:t>
      </w:r>
      <w:r w:rsidDel="00000000" w:rsidR="00000000" w:rsidRPr="00000000">
        <w:rPr>
          <w:rtl w:val="0"/>
        </w:rPr>
        <w:t xml:space="preserve"> relationship name or </w:t>
      </w:r>
      <w:r w:rsidDel="00000000" w:rsidR="00000000" w:rsidRPr="00000000">
        <w:rPr>
          <w:b w:val="1"/>
          <w:rtl w:val="0"/>
        </w:rPr>
        <w:t xml:space="preserve">MAY </w:t>
      </w:r>
      <w:r w:rsidDel="00000000" w:rsidR="00000000" w:rsidRPr="00000000">
        <w:rPr>
          <w:rtl w:val="0"/>
        </w:rPr>
        <w:t xml:space="preserve">use a custom relationship name. Custom relationship names </w:t>
      </w:r>
      <w:r w:rsidDel="00000000" w:rsidR="00000000" w:rsidRPr="00000000">
        <w:rPr>
          <w:b w:val="1"/>
          <w:rtl w:val="0"/>
        </w:rPr>
        <w:t xml:space="preserve">SHOULD </w:t>
      </w:r>
      <w:r w:rsidDel="00000000" w:rsidR="00000000" w:rsidRPr="00000000">
        <w:rPr>
          <w:rtl w:val="0"/>
        </w:rPr>
        <w:t xml:space="preserve">be all lowercase (where lowercase is defined by the locality conventions) and </w:t>
      </w:r>
      <w:r w:rsidDel="00000000" w:rsidR="00000000" w:rsidRPr="00000000">
        <w:rPr>
          <w:b w:val="1"/>
          <w:rtl w:val="0"/>
        </w:rPr>
        <w:t xml:space="preserve">SHOULD </w:t>
      </w:r>
      <w:r w:rsidDel="00000000" w:rsidR="00000000" w:rsidRPr="00000000">
        <w:rPr>
          <w:rtl w:val="0"/>
        </w:rPr>
        <w:t xml:space="preserve">use dashes instead of spaces or underscores. As an example, a user might want to link </w:t>
      </w:r>
      <w:r w:rsidDel="00000000" w:rsidR="00000000" w:rsidRPr="00000000">
        <w:rPr>
          <w:rFonts w:ascii="Consolas" w:cs="Consolas" w:eastAsia="Consolas" w:hAnsi="Consolas"/>
          <w:color w:val="c7254e"/>
          <w:sz w:val="22"/>
          <w:szCs w:val="22"/>
          <w:shd w:fill="f9f2f4" w:val="clear"/>
          <w:rtl w:val="0"/>
        </w:rPr>
        <w:t xml:space="preserve">observed-data</w:t>
      </w:r>
      <w:r w:rsidDel="00000000" w:rsidR="00000000" w:rsidRPr="00000000">
        <w:rPr>
          <w:rtl w:val="0"/>
        </w:rPr>
        <w:t xml:space="preserve"> directly to a </w:t>
      </w:r>
      <w:r w:rsidDel="00000000" w:rsidR="00000000" w:rsidRPr="00000000">
        <w:rPr>
          <w:rFonts w:ascii="Consolas" w:cs="Consolas" w:eastAsia="Consolas" w:hAnsi="Consolas"/>
          <w:color w:val="c7254e"/>
          <w:sz w:val="22"/>
          <w:szCs w:val="22"/>
          <w:shd w:fill="f9f2f4" w:val="clear"/>
          <w:rtl w:val="0"/>
        </w:rPr>
        <w:t xml:space="preserve">tool</w:t>
      </w:r>
      <w:r w:rsidDel="00000000" w:rsidR="00000000" w:rsidRPr="00000000">
        <w:rPr>
          <w:rtl w:val="0"/>
        </w:rPr>
        <w:t xml:space="preserve">. They can do so using </w:t>
      </w:r>
      <w:r w:rsidDel="00000000" w:rsidR="00000000" w:rsidRPr="00000000">
        <w:rPr>
          <w:rFonts w:ascii="Consolas" w:cs="Consolas" w:eastAsia="Consolas" w:hAnsi="Consolas"/>
          <w:color w:val="38761d"/>
          <w:shd w:fill="d9ead3" w:val="clear"/>
          <w:rtl w:val="0"/>
        </w:rPr>
        <w:t xml:space="preserve">related-to</w:t>
      </w:r>
      <w:r w:rsidDel="00000000" w:rsidR="00000000" w:rsidRPr="00000000">
        <w:rPr>
          <w:rtl w:val="0"/>
        </w:rPr>
        <w:t xml:space="preserve"> to say that the Observed Data is related to the Tool but not describe how, or they could use </w:t>
      </w:r>
      <w:r w:rsidDel="00000000" w:rsidR="00000000" w:rsidRPr="00000000">
        <w:rPr>
          <w:rFonts w:ascii="Consolas" w:cs="Consolas" w:eastAsia="Consolas" w:hAnsi="Consolas"/>
          <w:color w:val="38761d"/>
          <w:shd w:fill="d9ead3" w:val="clear"/>
          <w:rtl w:val="0"/>
        </w:rPr>
        <w:t xml:space="preserve">has-executable</w:t>
      </w:r>
      <w:r w:rsidDel="00000000" w:rsidR="00000000" w:rsidRPr="00000000">
        <w:rPr>
          <w:rtl w:val="0"/>
        </w:rPr>
        <w:t xml:space="preserve"> (a custom name they determined) to indicate more detail.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Note that some relationships in STIX may seem like "shortcuts". For example, an Indicator doesn't really detect a Campaign: it detects activity (Attack Patterns, Malware, etc.) that are often used by that campaign.</w:t>
      </w:r>
      <w:r w:rsidDel="00000000" w:rsidR="00000000" w:rsidRPr="00000000">
        <w:rPr>
          <w:rtl w:val="0"/>
        </w:rPr>
        <w:t xml:space="preserve"> W</w:t>
      </w:r>
      <w:r w:rsidDel="00000000" w:rsidR="00000000" w:rsidRPr="00000000">
        <w:rPr>
          <w:rtl w:val="0"/>
        </w:rPr>
        <w:t xml:space="preserve">hile some analysts might want all of the source data and think that shortcuts are "wrong", in many cases it's helpful to provide just the key points (shortcuts) and leave out the low-level details.</w:t>
      </w:r>
      <w:r w:rsidDel="00000000" w:rsidR="00000000" w:rsidRPr="00000000">
        <w:rPr>
          <w:rtl w:val="0"/>
        </w:rPr>
        <w:t xml:space="preserve"> In other cases, the low-level analysis may not be sharable while the high-level analysis is. For these reasons, relationships that might appear to be "shortcuts" are included in STIX.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sypzg7rvdvc1" w:id="61"/>
      <w:bookmarkEnd w:id="61"/>
      <w:r w:rsidDel="00000000" w:rsidR="00000000" w:rsidRPr="00000000">
        <w:rPr>
          <w:rtl w:val="0"/>
        </w:rPr>
        <w:t xml:space="preserve">​2.1.1.​ Named Relationships Summary</w:t>
      </w:r>
    </w:p>
    <w:p w:rsidR="00000000" w:rsidDel="00000000" w:rsidP="00000000" w:rsidRDefault="00000000" w:rsidRPr="00000000">
      <w:pPr>
        <w:contextualSpacing w:val="0"/>
      </w:pPr>
      <w:r w:rsidDel="00000000" w:rsidR="00000000" w:rsidRPr="00000000">
        <w:rPr>
          <w:rtl w:val="0"/>
        </w:rPr>
      </w:r>
    </w:p>
    <w:tbl>
      <w:tblPr>
        <w:tblStyle w:val="Table29"/>
        <w:bidi w:val="0"/>
        <w:tblW w:w="10785.0" w:type="dxa"/>
        <w:jc w:val="left"/>
        <w:tblInd w:w="-7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25"/>
        <w:gridCol w:w="1665"/>
        <w:gridCol w:w="1860"/>
        <w:gridCol w:w="1725"/>
        <w:gridCol w:w="1710"/>
        <w:gridCol w:w="1800"/>
        <w:tblGridChange w:id="0">
          <w:tblGrid>
            <w:gridCol w:w="2025"/>
            <w:gridCol w:w="1665"/>
            <w:gridCol w:w="1860"/>
            <w:gridCol w:w="1725"/>
            <w:gridCol w:w="1710"/>
            <w:gridCol w:w="1800"/>
          </w:tblGrid>
        </w:tblGridChange>
      </w:tblGrid>
      <w:tr>
        <w:tc>
          <w:tcPr>
            <w:shd w:fill="07376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color w:val="ffffff"/>
                <w:rtl w:val="0"/>
              </w:rPr>
              <w:t xml:space="preserve">Source</w:t>
            </w:r>
          </w:p>
        </w:tc>
        <w:tc>
          <w:tcPr>
            <w:shd w:fill="07376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color w:val="ffffff"/>
                <w:rtl w:val="0"/>
              </w:rPr>
              <w:t xml:space="preserve">Name</w:t>
            </w:r>
          </w:p>
        </w:tc>
        <w:tc>
          <w:tcPr>
            <w:shd w:fill="07376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color w:val="ffffff"/>
                <w:rtl w:val="0"/>
              </w:rPr>
              <w:t xml:space="preserve">Target</w:t>
            </w:r>
          </w:p>
        </w:tc>
        <w:tc>
          <w:tcPr>
            <w:shd w:fill="07376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color w:val="ffffff"/>
                <w:rtl w:val="0"/>
              </w:rPr>
              <w:t xml:space="preserve">Source</w:t>
            </w:r>
          </w:p>
        </w:tc>
        <w:tc>
          <w:tcPr>
            <w:shd w:fill="07376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color w:val="ffffff"/>
                <w:rtl w:val="0"/>
              </w:rPr>
              <w:t xml:space="preserve">Name</w:t>
            </w:r>
          </w:p>
        </w:tc>
        <w:tc>
          <w:tcPr>
            <w:shd w:fill="07376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color w:val="ffffff"/>
                <w:rtl w:val="0"/>
              </w:rPr>
              <w:t xml:space="preserve">Target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c7254e"/>
                <w:sz w:val="20"/>
                <w:szCs w:val="20"/>
                <w:shd w:fill="f9f2f4" w:val="clear"/>
                <w:rtl w:val="0"/>
              </w:rPr>
              <w:t xml:space="preserve">attack-pattern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38761d"/>
                <w:sz w:val="20"/>
                <w:szCs w:val="20"/>
                <w:shd w:fill="d9ead3" w:val="clear"/>
                <w:rtl w:val="0"/>
              </w:rPr>
              <w:t xml:space="preserve">exploits</w:t>
            </w:r>
          </w:p>
        </w:tc>
        <w:tc>
          <w:tcPr>
            <w:tcBorders>
              <w:right w:color="000000" w:space="0" w:sz="2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c7254e"/>
                <w:sz w:val="20"/>
                <w:szCs w:val="20"/>
                <w:shd w:fill="f9f2f4" w:val="clear"/>
                <w:rtl w:val="0"/>
              </w:rPr>
              <w:t xml:space="preserve">vulnerability</w:t>
            </w:r>
          </w:p>
        </w:tc>
        <w:tc>
          <w:tcPr>
            <w:tcBorders>
              <w:left w:color="000000" w:space="0" w:sz="2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c7254e"/>
                <w:sz w:val="20"/>
                <w:szCs w:val="20"/>
                <w:shd w:fill="f9f2f4" w:val="clear"/>
                <w:rtl w:val="0"/>
              </w:rPr>
              <w:t xml:space="preserve">indicator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38761d"/>
                <w:sz w:val="20"/>
                <w:szCs w:val="20"/>
                <w:shd w:fill="d9ead3" w:val="clear"/>
                <w:rtl w:val="0"/>
              </w:rPr>
              <w:t xml:space="preserve">detects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c7254e"/>
                <w:sz w:val="20"/>
                <w:szCs w:val="20"/>
                <w:shd w:fill="f9f2f4" w:val="clear"/>
                <w:rtl w:val="0"/>
              </w:rPr>
              <w:t xml:space="preserve">attack-pattern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c7254e"/>
                <w:sz w:val="20"/>
                <w:szCs w:val="20"/>
                <w:shd w:fill="f9f2f4" w:val="clear"/>
                <w:rtl w:val="0"/>
              </w:rPr>
              <w:t xml:space="preserve">attack-pattern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38761d"/>
                <w:sz w:val="20"/>
                <w:szCs w:val="20"/>
                <w:shd w:fill="d9ead3" w:val="clear"/>
                <w:rtl w:val="0"/>
              </w:rPr>
              <w:t xml:space="preserve">targets</w:t>
            </w:r>
          </w:p>
        </w:tc>
        <w:tc>
          <w:tcPr>
            <w:tcBorders>
              <w:right w:color="000000" w:space="0" w:sz="2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c7254e"/>
                <w:sz w:val="20"/>
                <w:szCs w:val="20"/>
                <w:shd w:fill="f9f2f4" w:val="clear"/>
                <w:rtl w:val="0"/>
              </w:rPr>
              <w:t xml:space="preserve">victim-target</w:t>
            </w:r>
          </w:p>
        </w:tc>
        <w:tc>
          <w:tcPr>
            <w:tcBorders>
              <w:left w:color="000000" w:space="0" w:sz="24"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c7254e"/>
                <w:sz w:val="20"/>
                <w:szCs w:val="20"/>
                <w:shd w:fill="f9f2f4" w:val="clear"/>
                <w:rtl w:val="0"/>
              </w:rPr>
              <w:t xml:space="preserve">indicator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38761d"/>
                <w:sz w:val="20"/>
                <w:szCs w:val="20"/>
                <w:shd w:fill="d9ead3" w:val="clear"/>
                <w:rtl w:val="0"/>
              </w:rPr>
              <w:t xml:space="preserve">detects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c7254e"/>
                <w:sz w:val="20"/>
                <w:szCs w:val="20"/>
                <w:shd w:fill="f9f2f4" w:val="clear"/>
                <w:rtl w:val="0"/>
              </w:rPr>
              <w:t xml:space="preserve">malware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c7254e"/>
                <w:sz w:val="20"/>
                <w:szCs w:val="20"/>
                <w:shd w:fill="f9f2f4" w:val="clear"/>
                <w:rtl w:val="0"/>
              </w:rPr>
              <w:t xml:space="preserve">attack-pattern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38761d"/>
                <w:sz w:val="20"/>
                <w:szCs w:val="20"/>
                <w:shd w:fill="d9ead3" w:val="clear"/>
                <w:rtl w:val="0"/>
              </w:rPr>
              <w:t xml:space="preserve">uses</w:t>
            </w:r>
          </w:p>
        </w:tc>
        <w:tc>
          <w:tcPr>
            <w:tcBorders>
              <w:right w:color="000000" w:space="0" w:sz="2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c7254e"/>
                <w:sz w:val="20"/>
                <w:szCs w:val="20"/>
                <w:shd w:fill="f9f2f4" w:val="clear"/>
                <w:rtl w:val="0"/>
              </w:rPr>
              <w:t xml:space="preserve">malware</w:t>
            </w:r>
          </w:p>
        </w:tc>
        <w:tc>
          <w:tcPr>
            <w:tcBorders>
              <w:left w:color="000000" w:space="0" w:sz="24"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c7254e"/>
                <w:sz w:val="20"/>
                <w:szCs w:val="20"/>
                <w:shd w:fill="f9f2f4" w:val="clear"/>
                <w:rtl w:val="0"/>
              </w:rPr>
              <w:t xml:space="preserve">indicator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38761d"/>
                <w:sz w:val="20"/>
                <w:szCs w:val="20"/>
                <w:shd w:fill="d9ead3" w:val="clear"/>
                <w:rtl w:val="0"/>
              </w:rPr>
              <w:t xml:space="preserve">detects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c7254e"/>
                <w:sz w:val="20"/>
                <w:szCs w:val="20"/>
                <w:shd w:fill="f9f2f4" w:val="clear"/>
                <w:rtl w:val="0"/>
              </w:rPr>
              <w:t xml:space="preserve">tool</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c7254e"/>
                <w:sz w:val="20"/>
                <w:szCs w:val="20"/>
                <w:shd w:fill="f9f2f4" w:val="clear"/>
                <w:rtl w:val="0"/>
              </w:rPr>
              <w:t xml:space="preserve">attack-pattern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38761d"/>
                <w:sz w:val="20"/>
                <w:szCs w:val="20"/>
                <w:shd w:fill="d9ead3" w:val="clear"/>
                <w:rtl w:val="0"/>
              </w:rPr>
              <w:t xml:space="preserve">uses</w:t>
            </w:r>
          </w:p>
        </w:tc>
        <w:tc>
          <w:tcPr>
            <w:tcBorders>
              <w:right w:color="000000" w:space="0" w:sz="2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c7254e"/>
                <w:sz w:val="20"/>
                <w:szCs w:val="20"/>
                <w:shd w:fill="f9f2f4" w:val="clear"/>
                <w:rtl w:val="0"/>
              </w:rPr>
              <w:t xml:space="preserve">tool</w:t>
            </w:r>
          </w:p>
        </w:tc>
        <w:tc>
          <w:tcPr>
            <w:tcBorders>
              <w:left w:color="000000" w:space="0" w:sz="24"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c7254e"/>
                <w:sz w:val="20"/>
                <w:szCs w:val="20"/>
                <w:shd w:fill="f9f2f4" w:val="clear"/>
                <w:rtl w:val="0"/>
              </w:rPr>
              <w:t xml:space="preserve">indicator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38761d"/>
                <w:sz w:val="20"/>
                <w:szCs w:val="20"/>
                <w:shd w:fill="d9ead3" w:val="clear"/>
                <w:rtl w:val="0"/>
              </w:rPr>
              <w:t xml:space="preserve">indicates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c7254e"/>
                <w:sz w:val="20"/>
                <w:szCs w:val="20"/>
                <w:shd w:fill="f9f2f4" w:val="clear"/>
                <w:rtl w:val="0"/>
              </w:rPr>
              <w:t xml:space="preserve">campaign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c7254e"/>
                <w:sz w:val="20"/>
                <w:szCs w:val="20"/>
                <w:shd w:fill="f9f2f4" w:val="clear"/>
                <w:rtl w:val="0"/>
              </w:rPr>
              <w:t xml:space="preserve">campaign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38761d"/>
                <w:sz w:val="20"/>
                <w:szCs w:val="20"/>
                <w:shd w:fill="d9ead3" w:val="clear"/>
                <w:rtl w:val="0"/>
              </w:rPr>
              <w:t xml:space="preserve">attributed-to</w:t>
            </w:r>
          </w:p>
        </w:tc>
        <w:tc>
          <w:tcPr>
            <w:tcBorders>
              <w:right w:color="000000" w:space="0" w:sz="2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c7254e"/>
                <w:sz w:val="20"/>
                <w:szCs w:val="20"/>
                <w:shd w:fill="f9f2f4" w:val="clear"/>
                <w:rtl w:val="0"/>
              </w:rPr>
              <w:t xml:space="preserve">intrusion-set</w:t>
            </w:r>
          </w:p>
        </w:tc>
        <w:tc>
          <w:tcPr>
            <w:tcBorders>
              <w:left w:color="000000" w:space="0" w:sz="24"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c7254e"/>
                <w:sz w:val="20"/>
                <w:szCs w:val="20"/>
                <w:shd w:fill="f9f2f4" w:val="clear"/>
                <w:rtl w:val="0"/>
              </w:rPr>
              <w:t xml:space="preserve">indicator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38761d"/>
                <w:sz w:val="20"/>
                <w:szCs w:val="20"/>
                <w:shd w:fill="d9ead3" w:val="clear"/>
                <w:rtl w:val="0"/>
              </w:rPr>
              <w:t xml:space="preserve">indicates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c7254e"/>
                <w:sz w:val="20"/>
                <w:szCs w:val="20"/>
                <w:shd w:fill="f9f2f4" w:val="clear"/>
                <w:rtl w:val="0"/>
              </w:rPr>
              <w:t xml:space="preserve">intrusion-set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c7254e"/>
                <w:sz w:val="20"/>
                <w:szCs w:val="20"/>
                <w:shd w:fill="f9f2f4" w:val="clear"/>
                <w:rtl w:val="0"/>
              </w:rPr>
              <w:t xml:space="preserve">campaign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38761d"/>
                <w:sz w:val="20"/>
                <w:szCs w:val="20"/>
                <w:shd w:fill="d9ead3" w:val="clear"/>
                <w:rtl w:val="0"/>
              </w:rPr>
              <w:t xml:space="preserve">attributed-to</w:t>
            </w:r>
          </w:p>
        </w:tc>
        <w:tc>
          <w:tcPr>
            <w:tcBorders>
              <w:right w:color="000000" w:space="0" w:sz="2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c7254e"/>
                <w:sz w:val="20"/>
                <w:szCs w:val="20"/>
                <w:shd w:fill="f9f2f4" w:val="clear"/>
                <w:rtl w:val="0"/>
              </w:rPr>
              <w:t xml:space="preserve">threat-actor</w:t>
            </w:r>
          </w:p>
        </w:tc>
        <w:tc>
          <w:tcPr>
            <w:tcBorders>
              <w:left w:color="000000" w:space="0" w:sz="24"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c7254e"/>
                <w:sz w:val="20"/>
                <w:szCs w:val="20"/>
                <w:shd w:fill="f9f2f4" w:val="clear"/>
                <w:rtl w:val="0"/>
              </w:rPr>
              <w:t xml:space="preserve">indicator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38761d"/>
                <w:sz w:val="20"/>
                <w:szCs w:val="20"/>
                <w:shd w:fill="d9ead3" w:val="clear"/>
                <w:rtl w:val="0"/>
              </w:rPr>
              <w:t xml:space="preserve">indicates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c7254e"/>
                <w:sz w:val="20"/>
                <w:szCs w:val="20"/>
                <w:shd w:fill="f9f2f4" w:val="clear"/>
                <w:rtl w:val="0"/>
              </w:rPr>
              <w:t xml:space="preserve">threat-actor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c7254e"/>
                <w:sz w:val="20"/>
                <w:szCs w:val="20"/>
                <w:shd w:fill="f9f2f4" w:val="clear"/>
                <w:rtl w:val="0"/>
              </w:rPr>
              <w:t xml:space="preserve">campaign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38761d"/>
                <w:sz w:val="20"/>
                <w:szCs w:val="20"/>
                <w:shd w:fill="d9ead3" w:val="clear"/>
                <w:rtl w:val="0"/>
              </w:rPr>
              <w:t xml:space="preserve">targets</w:t>
            </w:r>
          </w:p>
        </w:tc>
        <w:tc>
          <w:tcPr>
            <w:tcBorders>
              <w:right w:color="000000" w:space="0" w:sz="2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c7254e"/>
                <w:sz w:val="20"/>
                <w:szCs w:val="20"/>
                <w:shd w:fill="f9f2f4" w:val="clear"/>
                <w:rtl w:val="0"/>
              </w:rPr>
              <w:t xml:space="preserve">victim-target</w:t>
            </w:r>
          </w:p>
        </w:tc>
        <w:tc>
          <w:tcPr>
            <w:tcBorders>
              <w:left w:color="000000" w:space="0" w:sz="24"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c7254e"/>
                <w:sz w:val="20"/>
                <w:szCs w:val="20"/>
                <w:shd w:fill="f9f2f4" w:val="clear"/>
                <w:rtl w:val="0"/>
              </w:rPr>
              <w:t xml:space="preserve">intrusion-set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38761d"/>
                <w:sz w:val="20"/>
                <w:szCs w:val="20"/>
                <w:shd w:fill="d9ead3" w:val="clear"/>
                <w:rtl w:val="0"/>
              </w:rPr>
              <w:t xml:space="preserve">attributed-to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c7254e"/>
                <w:sz w:val="20"/>
                <w:szCs w:val="20"/>
                <w:shd w:fill="f9f2f4" w:val="clear"/>
                <w:rtl w:val="0"/>
              </w:rPr>
              <w:t xml:space="preserve">threat-actor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c7254e"/>
                <w:sz w:val="20"/>
                <w:szCs w:val="20"/>
                <w:shd w:fill="f9f2f4" w:val="clear"/>
                <w:rtl w:val="0"/>
              </w:rPr>
              <w:t xml:space="preserve">campaign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38761d"/>
                <w:sz w:val="20"/>
                <w:szCs w:val="20"/>
                <w:shd w:fill="d9ead3" w:val="clear"/>
                <w:rtl w:val="0"/>
              </w:rPr>
              <w:t xml:space="preserve">targets</w:t>
            </w:r>
          </w:p>
        </w:tc>
        <w:tc>
          <w:tcPr>
            <w:tcBorders>
              <w:right w:color="000000" w:space="0" w:sz="2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c7254e"/>
                <w:sz w:val="20"/>
                <w:szCs w:val="20"/>
                <w:shd w:fill="f9f2f4" w:val="clear"/>
                <w:rtl w:val="0"/>
              </w:rPr>
              <w:t xml:space="preserve">vulnerability</w:t>
            </w:r>
          </w:p>
        </w:tc>
        <w:tc>
          <w:tcPr>
            <w:tcBorders>
              <w:left w:color="000000" w:space="0" w:sz="24"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c7254e"/>
                <w:sz w:val="20"/>
                <w:szCs w:val="20"/>
                <w:shd w:fill="f9f2f4" w:val="clear"/>
                <w:rtl w:val="0"/>
              </w:rPr>
              <w:t xml:space="preserve">intrusion-set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38761d"/>
                <w:sz w:val="20"/>
                <w:szCs w:val="20"/>
                <w:shd w:fill="d9ead3" w:val="clear"/>
                <w:rtl w:val="0"/>
              </w:rPr>
              <w:t xml:space="preserve">targets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c7254e"/>
                <w:sz w:val="20"/>
                <w:szCs w:val="20"/>
                <w:shd w:fill="f9f2f4" w:val="clear"/>
                <w:rtl w:val="0"/>
              </w:rPr>
              <w:t xml:space="preserve">victim-target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c7254e"/>
                <w:sz w:val="20"/>
                <w:szCs w:val="20"/>
                <w:shd w:fill="f9f2f4" w:val="clear"/>
                <w:rtl w:val="0"/>
              </w:rPr>
              <w:t xml:space="preserve">campaign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38761d"/>
                <w:sz w:val="20"/>
                <w:szCs w:val="20"/>
                <w:shd w:fill="d9ead3" w:val="clear"/>
                <w:rtl w:val="0"/>
              </w:rPr>
              <w:t xml:space="preserve">uses</w:t>
            </w:r>
          </w:p>
        </w:tc>
        <w:tc>
          <w:tcPr>
            <w:tcBorders>
              <w:right w:color="000000" w:space="0" w:sz="24"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c7254e"/>
                <w:sz w:val="20"/>
                <w:szCs w:val="20"/>
                <w:shd w:fill="f9f2f4" w:val="clear"/>
                <w:rtl w:val="0"/>
              </w:rPr>
              <w:t xml:space="preserve">attack-pattern</w:t>
            </w:r>
          </w:p>
        </w:tc>
        <w:tc>
          <w:tcPr>
            <w:tcBorders>
              <w:left w:color="000000" w:space="0" w:sz="24"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c7254e"/>
                <w:sz w:val="20"/>
                <w:szCs w:val="20"/>
                <w:shd w:fill="f9f2f4" w:val="clear"/>
                <w:rtl w:val="0"/>
              </w:rPr>
              <w:t xml:space="preserve">intrusion-set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38761d"/>
                <w:sz w:val="20"/>
                <w:szCs w:val="20"/>
                <w:shd w:fill="d9ead3" w:val="clear"/>
                <w:rtl w:val="0"/>
              </w:rPr>
              <w:t xml:space="preserve">targets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c7254e"/>
                <w:sz w:val="20"/>
                <w:szCs w:val="20"/>
                <w:shd w:fill="f9f2f4" w:val="clear"/>
                <w:rtl w:val="0"/>
              </w:rPr>
              <w:t xml:space="preserve">vulnerability</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c7254e"/>
                <w:sz w:val="20"/>
                <w:szCs w:val="20"/>
                <w:shd w:fill="f9f2f4" w:val="clear"/>
                <w:rtl w:val="0"/>
              </w:rPr>
              <w:t xml:space="preserve">campaign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38761d"/>
                <w:sz w:val="20"/>
                <w:szCs w:val="20"/>
                <w:shd w:fill="d9ead3" w:val="clear"/>
                <w:rtl w:val="0"/>
              </w:rPr>
              <w:t xml:space="preserve">uses</w:t>
            </w:r>
          </w:p>
        </w:tc>
        <w:tc>
          <w:tcPr>
            <w:tcBorders>
              <w:right w:color="000000" w:space="0" w:sz="24"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c7254e"/>
                <w:sz w:val="20"/>
                <w:szCs w:val="20"/>
                <w:shd w:fill="f9f2f4" w:val="clear"/>
                <w:rtl w:val="0"/>
              </w:rPr>
              <w:t xml:space="preserve">malware</w:t>
            </w:r>
          </w:p>
        </w:tc>
        <w:tc>
          <w:tcPr>
            <w:tcBorders>
              <w:left w:color="000000" w:space="0" w:sz="24"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c7254e"/>
                <w:sz w:val="20"/>
                <w:szCs w:val="20"/>
                <w:shd w:fill="f9f2f4" w:val="clear"/>
                <w:rtl w:val="0"/>
              </w:rPr>
              <w:t xml:space="preserve">intrusion-set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38761d"/>
                <w:sz w:val="20"/>
                <w:szCs w:val="20"/>
                <w:shd w:fill="d9ead3" w:val="clear"/>
                <w:rtl w:val="0"/>
              </w:rPr>
              <w:t xml:space="preserve">uses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c7254e"/>
                <w:sz w:val="20"/>
                <w:szCs w:val="20"/>
                <w:shd w:fill="f9f2f4" w:val="clear"/>
                <w:rtl w:val="0"/>
              </w:rPr>
              <w:t xml:space="preserve">attack-pattern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c7254e"/>
                <w:sz w:val="20"/>
                <w:szCs w:val="20"/>
                <w:shd w:fill="f9f2f4" w:val="clear"/>
                <w:rtl w:val="0"/>
              </w:rPr>
              <w:t xml:space="preserve">campaign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38761d"/>
                <w:sz w:val="20"/>
                <w:szCs w:val="20"/>
                <w:shd w:fill="d9ead3" w:val="clear"/>
                <w:rtl w:val="0"/>
              </w:rPr>
              <w:t xml:space="preserve">uses</w:t>
            </w:r>
          </w:p>
        </w:tc>
        <w:tc>
          <w:tcPr>
            <w:tcBorders>
              <w:right w:color="000000" w:space="0" w:sz="2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c7254e"/>
                <w:sz w:val="20"/>
                <w:szCs w:val="20"/>
                <w:shd w:fill="f9f2f4" w:val="clear"/>
                <w:rtl w:val="0"/>
              </w:rPr>
              <w:t xml:space="preserve">tool</w:t>
            </w:r>
          </w:p>
        </w:tc>
        <w:tc>
          <w:tcPr>
            <w:tcBorders>
              <w:left w:color="000000" w:space="0" w:sz="24"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c7254e"/>
                <w:sz w:val="20"/>
                <w:szCs w:val="20"/>
                <w:shd w:fill="f9f2f4" w:val="clear"/>
                <w:rtl w:val="0"/>
              </w:rPr>
              <w:t xml:space="preserve">intrusion-set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38761d"/>
                <w:sz w:val="20"/>
                <w:szCs w:val="20"/>
                <w:shd w:fill="d9ead3" w:val="clear"/>
                <w:rtl w:val="0"/>
              </w:rPr>
              <w:t xml:space="preserve">uses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c7254e"/>
                <w:sz w:val="20"/>
                <w:szCs w:val="20"/>
                <w:shd w:fill="f9f2f4" w:val="clear"/>
                <w:rtl w:val="0"/>
              </w:rPr>
              <w:t xml:space="preserve">malware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c7254e"/>
                <w:sz w:val="20"/>
                <w:szCs w:val="20"/>
                <w:shd w:fill="f9f2f4" w:val="clear"/>
                <w:rtl w:val="0"/>
              </w:rPr>
              <w:t xml:space="preserve">course-of-action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38761d"/>
                <w:sz w:val="20"/>
                <w:szCs w:val="20"/>
                <w:shd w:fill="d9ead3" w:val="clear"/>
                <w:rtl w:val="0"/>
              </w:rPr>
              <w:t xml:space="preserve">mitigates</w:t>
            </w:r>
          </w:p>
        </w:tc>
        <w:tc>
          <w:tcPr>
            <w:tcBorders>
              <w:right w:color="000000" w:space="0" w:sz="2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c7254e"/>
                <w:sz w:val="20"/>
                <w:szCs w:val="20"/>
                <w:shd w:fill="f9f2f4" w:val="clear"/>
                <w:rtl w:val="0"/>
              </w:rPr>
              <w:t xml:space="preserve">attack-pattern</w:t>
            </w:r>
          </w:p>
        </w:tc>
        <w:tc>
          <w:tcPr>
            <w:tcBorders>
              <w:left w:color="000000" w:space="0" w:sz="24"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c7254e"/>
                <w:sz w:val="20"/>
                <w:szCs w:val="20"/>
                <w:shd w:fill="f9f2f4" w:val="clear"/>
                <w:rtl w:val="0"/>
              </w:rPr>
              <w:t xml:space="preserve">intrusion-set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38761d"/>
                <w:sz w:val="20"/>
                <w:szCs w:val="20"/>
                <w:shd w:fill="d9ead3" w:val="clear"/>
                <w:rtl w:val="0"/>
              </w:rPr>
              <w:t xml:space="preserve">uses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c7254e"/>
                <w:sz w:val="20"/>
                <w:szCs w:val="20"/>
                <w:shd w:fill="f9f2f4" w:val="clear"/>
                <w:rtl w:val="0"/>
              </w:rPr>
              <w:t xml:space="preserve">tool</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c7254e"/>
                <w:sz w:val="20"/>
                <w:szCs w:val="20"/>
                <w:shd w:fill="f9f2f4" w:val="clear"/>
                <w:rtl w:val="0"/>
              </w:rPr>
              <w:t xml:space="preserve">course-of-action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38761d"/>
                <w:sz w:val="20"/>
                <w:szCs w:val="20"/>
                <w:shd w:fill="d9ead3" w:val="clear"/>
                <w:rtl w:val="0"/>
              </w:rPr>
              <w:t xml:space="preserve">mitigates</w:t>
            </w:r>
          </w:p>
        </w:tc>
        <w:tc>
          <w:tcPr>
            <w:tcBorders>
              <w:right w:color="000000" w:space="0" w:sz="2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c7254e"/>
                <w:sz w:val="20"/>
                <w:szCs w:val="20"/>
                <w:shd w:fill="f9f2f4" w:val="clear"/>
                <w:rtl w:val="0"/>
              </w:rPr>
              <w:t xml:space="preserve">incident</w:t>
            </w:r>
          </w:p>
        </w:tc>
        <w:tc>
          <w:tcPr>
            <w:tcBorders>
              <w:left w:color="000000" w:space="0" w:sz="2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c7254e"/>
                <w:sz w:val="20"/>
                <w:szCs w:val="20"/>
                <w:shd w:fill="f9f2f4" w:val="clear"/>
                <w:rtl w:val="0"/>
              </w:rPr>
              <w:t xml:space="preserve">malware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38761d"/>
                <w:sz w:val="20"/>
                <w:szCs w:val="20"/>
                <w:shd w:fill="d9ead3" w:val="clear"/>
                <w:rtl w:val="0"/>
              </w:rPr>
              <w:t xml:space="preserve">exploits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c7254e"/>
                <w:sz w:val="20"/>
                <w:szCs w:val="20"/>
                <w:shd w:fill="f9f2f4" w:val="clear"/>
                <w:rtl w:val="0"/>
              </w:rPr>
              <w:t xml:space="preserve">vulnerability</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c7254e"/>
                <w:sz w:val="20"/>
                <w:szCs w:val="20"/>
                <w:shd w:fill="f9f2f4" w:val="clear"/>
                <w:rtl w:val="0"/>
              </w:rPr>
              <w:t xml:space="preserve">course-of-action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38761d"/>
                <w:sz w:val="20"/>
                <w:szCs w:val="20"/>
                <w:shd w:fill="d9ead3" w:val="clear"/>
                <w:rtl w:val="0"/>
              </w:rPr>
              <w:t xml:space="preserve">mitigates</w:t>
            </w:r>
          </w:p>
        </w:tc>
        <w:tc>
          <w:tcPr>
            <w:tcBorders>
              <w:right w:color="000000" w:space="0" w:sz="2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c7254e"/>
                <w:sz w:val="20"/>
                <w:szCs w:val="20"/>
                <w:shd w:fill="f9f2f4" w:val="clear"/>
                <w:rtl w:val="0"/>
              </w:rPr>
              <w:t xml:space="preserve">malware</w:t>
            </w:r>
          </w:p>
        </w:tc>
        <w:tc>
          <w:tcPr>
            <w:tcBorders>
              <w:left w:color="000000" w:space="0" w:sz="24"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c7254e"/>
                <w:sz w:val="20"/>
                <w:szCs w:val="20"/>
                <w:shd w:fill="f9f2f4" w:val="clear"/>
                <w:rtl w:val="0"/>
              </w:rPr>
              <w:t xml:space="preserve">malware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38761d"/>
                <w:sz w:val="20"/>
                <w:szCs w:val="20"/>
                <w:shd w:fill="d9ead3" w:val="clear"/>
                <w:rtl w:val="0"/>
              </w:rPr>
              <w:t xml:space="preserve">targets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c7254e"/>
                <w:sz w:val="20"/>
                <w:szCs w:val="20"/>
                <w:shd w:fill="f9f2f4" w:val="clear"/>
                <w:rtl w:val="0"/>
              </w:rPr>
              <w:t xml:space="preserve">victim-target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c7254e"/>
                <w:sz w:val="20"/>
                <w:szCs w:val="20"/>
                <w:shd w:fill="f9f2f4" w:val="clear"/>
                <w:rtl w:val="0"/>
              </w:rPr>
              <w:t xml:space="preserve">course-of-action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38761d"/>
                <w:sz w:val="20"/>
                <w:szCs w:val="20"/>
                <w:shd w:fill="d9ead3" w:val="clear"/>
                <w:rtl w:val="0"/>
              </w:rPr>
              <w:t xml:space="preserve">mitigates</w:t>
            </w:r>
          </w:p>
        </w:tc>
        <w:tc>
          <w:tcPr>
            <w:tcBorders>
              <w:right w:color="000000" w:space="0" w:sz="2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c7254e"/>
                <w:sz w:val="20"/>
                <w:szCs w:val="20"/>
                <w:shd w:fill="f9f2f4" w:val="clear"/>
                <w:rtl w:val="0"/>
              </w:rPr>
              <w:t xml:space="preserve">tool</w:t>
            </w:r>
          </w:p>
        </w:tc>
        <w:tc>
          <w:tcPr>
            <w:tcBorders>
              <w:left w:color="000000" w:space="0" w:sz="24"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c7254e"/>
                <w:sz w:val="20"/>
                <w:szCs w:val="20"/>
                <w:shd w:fill="f9f2f4" w:val="clear"/>
                <w:rtl w:val="0"/>
              </w:rPr>
              <w:t xml:space="preserve">malware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38761d"/>
                <w:sz w:val="20"/>
                <w:szCs w:val="20"/>
                <w:shd w:fill="d9ead3" w:val="clear"/>
                <w:rtl w:val="0"/>
              </w:rPr>
              <w:t xml:space="preserve">variant-of</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c7254e"/>
                <w:sz w:val="20"/>
                <w:szCs w:val="20"/>
                <w:shd w:fill="f9f2f4" w:val="clear"/>
                <w:rtl w:val="0"/>
              </w:rPr>
              <w:t xml:space="preserve">malware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c7254e"/>
                <w:sz w:val="20"/>
                <w:szCs w:val="20"/>
                <w:shd w:fill="f9f2f4" w:val="clear"/>
                <w:rtl w:val="0"/>
              </w:rPr>
              <w:t xml:space="preserve">course-of-action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38761d"/>
                <w:sz w:val="20"/>
                <w:szCs w:val="20"/>
                <w:shd w:fill="d9ead3" w:val="clear"/>
                <w:rtl w:val="0"/>
              </w:rPr>
              <w:t xml:space="preserve">mitigates</w:t>
            </w:r>
          </w:p>
        </w:tc>
        <w:tc>
          <w:tcPr>
            <w:tcBorders>
              <w:right w:color="000000" w:space="0" w:sz="2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c7254e"/>
                <w:sz w:val="20"/>
                <w:szCs w:val="20"/>
                <w:shd w:fill="f9f2f4" w:val="clear"/>
                <w:rtl w:val="0"/>
              </w:rPr>
              <w:t xml:space="preserve">vulnerability</w:t>
            </w:r>
          </w:p>
        </w:tc>
        <w:tc>
          <w:tcPr>
            <w:tcBorders>
              <w:left w:color="000000" w:space="0" w:sz="24"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c7254e"/>
                <w:sz w:val="20"/>
                <w:szCs w:val="20"/>
                <w:shd w:fill="f9f2f4" w:val="clear"/>
                <w:rtl w:val="0"/>
              </w:rPr>
              <w:t xml:space="preserve">threat-actor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38761d"/>
                <w:sz w:val="20"/>
                <w:szCs w:val="20"/>
                <w:shd w:fill="d9ead3" w:val="clear"/>
                <w:rtl w:val="0"/>
              </w:rPr>
              <w:t xml:space="preserve">targets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c7254e"/>
                <w:sz w:val="20"/>
                <w:szCs w:val="20"/>
                <w:shd w:fill="f9f2f4" w:val="clear"/>
                <w:rtl w:val="0"/>
              </w:rPr>
              <w:t xml:space="preserve">victim-target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c7254e"/>
                <w:sz w:val="20"/>
                <w:szCs w:val="20"/>
                <w:shd w:fill="f9f2f4" w:val="clear"/>
                <w:rtl w:val="0"/>
              </w:rPr>
              <w:t xml:space="preserve">incident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38761d"/>
                <w:sz w:val="20"/>
                <w:szCs w:val="20"/>
                <w:shd w:fill="d9ead3" w:val="clear"/>
                <w:rtl w:val="0"/>
              </w:rPr>
              <w:t xml:space="preserve">attributed-to</w:t>
            </w:r>
          </w:p>
        </w:tc>
        <w:tc>
          <w:tcPr>
            <w:tcBorders>
              <w:right w:color="000000" w:space="0" w:sz="24"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c7254e"/>
                <w:sz w:val="20"/>
                <w:szCs w:val="20"/>
                <w:shd w:fill="f9f2f4" w:val="clear"/>
                <w:rtl w:val="0"/>
              </w:rPr>
              <w:t xml:space="preserve">attack-pattern</w:t>
            </w:r>
          </w:p>
        </w:tc>
        <w:tc>
          <w:tcPr>
            <w:tcBorders>
              <w:left w:color="000000" w:space="0" w:sz="24"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c7254e"/>
                <w:sz w:val="20"/>
                <w:szCs w:val="20"/>
                <w:shd w:fill="f9f2f4" w:val="clear"/>
                <w:rtl w:val="0"/>
              </w:rPr>
              <w:t xml:space="preserve">threat-actor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38761d"/>
                <w:sz w:val="20"/>
                <w:szCs w:val="20"/>
                <w:shd w:fill="d9ead3" w:val="clear"/>
                <w:rtl w:val="0"/>
              </w:rPr>
              <w:t xml:space="preserve">targets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c7254e"/>
                <w:sz w:val="20"/>
                <w:szCs w:val="20"/>
                <w:shd w:fill="f9f2f4" w:val="clear"/>
                <w:rtl w:val="0"/>
              </w:rPr>
              <w:t xml:space="preserve">vulnerability</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c7254e"/>
                <w:sz w:val="20"/>
                <w:szCs w:val="20"/>
                <w:shd w:fill="f9f2f4" w:val="clear"/>
                <w:rtl w:val="0"/>
              </w:rPr>
              <w:t xml:space="preserve">incident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38761d"/>
                <w:sz w:val="20"/>
                <w:szCs w:val="20"/>
                <w:shd w:fill="d9ead3" w:val="clear"/>
                <w:rtl w:val="0"/>
              </w:rPr>
              <w:t xml:space="preserve">attributed-to</w:t>
            </w:r>
          </w:p>
        </w:tc>
        <w:tc>
          <w:tcPr>
            <w:tcBorders>
              <w:right w:color="000000" w:space="0" w:sz="2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c7254e"/>
                <w:sz w:val="20"/>
                <w:szCs w:val="20"/>
                <w:shd w:fill="f9f2f4" w:val="clear"/>
                <w:rtl w:val="0"/>
              </w:rPr>
              <w:t xml:space="preserve">campaign</w:t>
            </w:r>
          </w:p>
        </w:tc>
        <w:tc>
          <w:tcPr>
            <w:tcBorders>
              <w:left w:color="000000" w:space="0" w:sz="24"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c7254e"/>
                <w:sz w:val="20"/>
                <w:szCs w:val="20"/>
                <w:shd w:fill="f9f2f4" w:val="clear"/>
                <w:rtl w:val="0"/>
              </w:rPr>
              <w:t xml:space="preserve">threat-actor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38761d"/>
                <w:sz w:val="20"/>
                <w:szCs w:val="20"/>
                <w:shd w:fill="d9ead3" w:val="clear"/>
                <w:rtl w:val="0"/>
              </w:rPr>
              <w:t xml:space="preserve">uses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c7254e"/>
                <w:sz w:val="20"/>
                <w:szCs w:val="20"/>
                <w:shd w:fill="f9f2f4" w:val="clear"/>
                <w:rtl w:val="0"/>
              </w:rPr>
              <w:t xml:space="preserve">attack-pattern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c7254e"/>
                <w:sz w:val="20"/>
                <w:szCs w:val="20"/>
                <w:shd w:fill="f9f2f4" w:val="clear"/>
                <w:rtl w:val="0"/>
              </w:rPr>
              <w:t xml:space="preserve">incident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38761d"/>
                <w:sz w:val="20"/>
                <w:szCs w:val="20"/>
                <w:shd w:fill="d9ead3" w:val="clear"/>
                <w:rtl w:val="0"/>
              </w:rPr>
              <w:t xml:space="preserve">attributed-to</w:t>
            </w:r>
          </w:p>
        </w:tc>
        <w:tc>
          <w:tcPr>
            <w:tcBorders>
              <w:right w:color="000000" w:space="0" w:sz="24"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c7254e"/>
                <w:sz w:val="20"/>
                <w:szCs w:val="20"/>
                <w:shd w:fill="f9f2f4" w:val="clear"/>
                <w:rtl w:val="0"/>
              </w:rPr>
              <w:t xml:space="preserve">intrusion-set</w:t>
            </w:r>
          </w:p>
        </w:tc>
        <w:tc>
          <w:tcPr>
            <w:tcBorders>
              <w:left w:color="000000" w:space="0" w:sz="24"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c7254e"/>
                <w:sz w:val="20"/>
                <w:szCs w:val="20"/>
                <w:shd w:fill="f9f2f4" w:val="clear"/>
                <w:rtl w:val="0"/>
              </w:rPr>
              <w:t xml:space="preserve">threat-actor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38761d"/>
                <w:sz w:val="20"/>
                <w:szCs w:val="20"/>
                <w:shd w:fill="d9ead3" w:val="clear"/>
                <w:rtl w:val="0"/>
              </w:rPr>
              <w:t xml:space="preserve">uses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c7254e"/>
                <w:sz w:val="20"/>
                <w:szCs w:val="20"/>
                <w:shd w:fill="f9f2f4" w:val="clear"/>
                <w:rtl w:val="0"/>
              </w:rPr>
              <w:t xml:space="preserve">malware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c7254e"/>
                <w:sz w:val="20"/>
                <w:szCs w:val="20"/>
                <w:shd w:fill="f9f2f4" w:val="clear"/>
                <w:rtl w:val="0"/>
              </w:rPr>
              <w:t xml:space="preserve">incident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38761d"/>
                <w:sz w:val="20"/>
                <w:szCs w:val="20"/>
                <w:shd w:fill="d9ead3" w:val="clear"/>
                <w:rtl w:val="0"/>
              </w:rPr>
              <w:t xml:space="preserve">attributed-to</w:t>
            </w:r>
          </w:p>
        </w:tc>
        <w:tc>
          <w:tcPr>
            <w:tcBorders>
              <w:right w:color="000000" w:space="0" w:sz="2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c7254e"/>
                <w:sz w:val="20"/>
                <w:szCs w:val="20"/>
                <w:shd w:fill="f9f2f4" w:val="clear"/>
                <w:rtl w:val="0"/>
              </w:rPr>
              <w:t xml:space="preserve">malware</w:t>
            </w:r>
          </w:p>
        </w:tc>
        <w:tc>
          <w:tcPr>
            <w:tcBorders>
              <w:left w:color="000000" w:space="0" w:sz="24"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c7254e"/>
                <w:sz w:val="20"/>
                <w:szCs w:val="20"/>
                <w:shd w:fill="f9f2f4" w:val="clear"/>
                <w:rtl w:val="0"/>
              </w:rPr>
              <w:t xml:space="preserve">threat-actor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38761d"/>
                <w:sz w:val="20"/>
                <w:szCs w:val="20"/>
                <w:shd w:fill="d9ead3" w:val="clear"/>
                <w:rtl w:val="0"/>
              </w:rPr>
              <w:t xml:space="preserve">uses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c7254e"/>
                <w:sz w:val="20"/>
                <w:szCs w:val="20"/>
                <w:shd w:fill="f9f2f4" w:val="clear"/>
                <w:rtl w:val="0"/>
              </w:rPr>
              <w:t xml:space="preserve">tool</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c7254e"/>
                <w:sz w:val="20"/>
                <w:szCs w:val="20"/>
                <w:shd w:fill="f9f2f4" w:val="clear"/>
                <w:rtl w:val="0"/>
              </w:rPr>
              <w:t xml:space="preserve">incident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38761d"/>
                <w:sz w:val="20"/>
                <w:szCs w:val="20"/>
                <w:shd w:fill="d9ead3" w:val="clear"/>
                <w:rtl w:val="0"/>
              </w:rPr>
              <w:t xml:space="preserve">attributed-to</w:t>
            </w:r>
          </w:p>
        </w:tc>
        <w:tc>
          <w:tcPr>
            <w:tcBorders>
              <w:right w:color="000000" w:space="0" w:sz="2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c7254e"/>
                <w:sz w:val="20"/>
                <w:szCs w:val="20"/>
                <w:shd w:fill="f9f2f4" w:val="clear"/>
                <w:rtl w:val="0"/>
              </w:rPr>
              <w:t xml:space="preserve">threat-actor</w:t>
            </w:r>
          </w:p>
        </w:tc>
        <w:tc>
          <w:tcPr>
            <w:tcBorders>
              <w:left w:color="000000" w:space="0" w:sz="2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c7254e"/>
                <w:sz w:val="20"/>
                <w:szCs w:val="20"/>
                <w:shd w:fill="f9f2f4" w:val="clear"/>
                <w:rtl w:val="0"/>
              </w:rPr>
              <w:t xml:space="preserve">incident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38761d"/>
                <w:sz w:val="20"/>
                <w:szCs w:val="20"/>
                <w:shd w:fill="d9ead3" w:val="clear"/>
                <w:rtl w:val="0"/>
              </w:rPr>
              <w:t xml:space="preserve">exploits</w:t>
            </w:r>
          </w:p>
        </w:tc>
        <w:tc>
          <w:tcPr>
            <w:tcBorders>
              <w:right w:color="000000" w:space="0" w:sz="2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c7254e"/>
                <w:sz w:val="20"/>
                <w:szCs w:val="20"/>
                <w:shd w:fill="f9f2f4" w:val="clear"/>
                <w:rtl w:val="0"/>
              </w:rPr>
              <w:t xml:space="preserve">victim-target</w:t>
            </w:r>
          </w:p>
        </w:tc>
        <w:tc>
          <w:tcPr>
            <w:tcBorders>
              <w:left w:color="000000" w:space="0" w:sz="2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c7254e"/>
                <w:sz w:val="20"/>
                <w:szCs w:val="20"/>
                <w:shd w:fill="f9f2f4" w:val="clear"/>
                <w:rtl w:val="0"/>
              </w:rPr>
              <w:t xml:space="preserve">incident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38761d"/>
                <w:sz w:val="20"/>
                <w:szCs w:val="20"/>
                <w:shd w:fill="d9ead3" w:val="clear"/>
                <w:rtl w:val="0"/>
              </w:rPr>
              <w:t xml:space="preserve">targets</w:t>
            </w:r>
          </w:p>
        </w:tc>
        <w:tc>
          <w:tcPr>
            <w:tcBorders>
              <w:right w:color="000000" w:space="0" w:sz="2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c7254e"/>
                <w:sz w:val="20"/>
                <w:szCs w:val="20"/>
                <w:shd w:fill="f9f2f4" w:val="clear"/>
                <w:rtl w:val="0"/>
              </w:rPr>
              <w:t xml:space="preserve">victim-target</w:t>
            </w:r>
          </w:p>
        </w:tc>
        <w:tc>
          <w:tcPr>
            <w:tcBorders>
              <w:left w:color="000000" w:space="0" w:sz="2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c7254e"/>
                <w:sz w:val="20"/>
                <w:szCs w:val="20"/>
                <w:shd w:fill="f9f2f4" w:val="clear"/>
                <w:rtl w:val="0"/>
              </w:rPr>
              <w:t xml:space="preserve">incident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38761d"/>
                <w:sz w:val="20"/>
                <w:szCs w:val="20"/>
                <w:shd w:fill="d9ead3" w:val="clear"/>
                <w:rtl w:val="0"/>
              </w:rPr>
              <w:t xml:space="preserve">uses</w:t>
            </w:r>
          </w:p>
        </w:tc>
        <w:tc>
          <w:tcPr>
            <w:tcBorders>
              <w:right w:color="000000" w:space="0" w:sz="2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c7254e"/>
                <w:sz w:val="20"/>
                <w:szCs w:val="20"/>
                <w:shd w:fill="f9f2f4" w:val="clear"/>
                <w:rtl w:val="0"/>
              </w:rPr>
              <w:t xml:space="preserve">course-of-action</w:t>
            </w:r>
          </w:p>
        </w:tc>
        <w:tc>
          <w:tcPr>
            <w:tcBorders>
              <w:left w:color="000000" w:space="0" w:sz="2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spacing w:line="276" w:lineRule="auto"/>
        <w:contextualSpacing w:val="0"/>
      </w:pPr>
      <w:bookmarkStart w:colFirst="0" w:colLast="0" w:name="h.2y6ddegzfg0" w:id="62"/>
      <w:bookmarkEnd w:id="62"/>
      <w:r w:rsidDel="00000000" w:rsidR="00000000" w:rsidRPr="00000000">
        <w:rPr>
          <w:rtl w:val="0"/>
        </w:rPr>
        <w:t xml:space="preserve">​2.1.2.​ Properties</w:t>
      </w:r>
    </w:p>
    <w:tbl>
      <w:tblPr>
        <w:tblStyle w:val="Table30"/>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25"/>
        <w:gridCol w:w="2295"/>
        <w:gridCol w:w="4140"/>
        <w:tblGridChange w:id="0">
          <w:tblGrid>
            <w:gridCol w:w="2925"/>
            <w:gridCol w:w="2295"/>
            <w:gridCol w:w="4140"/>
          </w:tblGrid>
        </w:tblGridChange>
      </w:tblGrid>
      <w:tr>
        <w:trPr>
          <w:trHeight w:val="420" w:hRule="atLeast"/>
        </w:trPr>
        <w:tc>
          <w:tcPr>
            <w:gridSpan w:val="3"/>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color w:val="ffffff"/>
                <w:rtl w:val="0"/>
              </w:rPr>
              <w:t xml:space="preserve">Common Properties</w:t>
            </w:r>
          </w:p>
        </w:tc>
      </w:tr>
      <w:tr>
        <w:trPr>
          <w:trHeight w:val="420" w:hRule="atLeast"/>
        </w:trPr>
        <w:tc>
          <w:tcPr>
            <w:gridSpan w:val="3"/>
            <w:tcBorders>
              <w:top w:color="000000" w:space="0" w:sz="4" w:val="single"/>
              <w:left w:color="000000" w:space="0" w:sz="4" w:val="single"/>
              <w:bottom w:color="000000" w:space="0" w:sz="4" w:val="single"/>
              <w:right w:color="000000" w:space="0" w:sz="4" w:val="single"/>
            </w:tcBorders>
            <w:shd w:fill="cfe2f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b w:val="1"/>
                <w:rtl w:val="0"/>
              </w:rPr>
              <w:t xml:space="preserve">type, id, created_by_ref, labels, version, created, modified, revoked, version_comment, external_references, confidence, object_markings_refs, granular_markings</w:t>
            </w:r>
            <w:r w:rsidDel="00000000" w:rsidR="00000000" w:rsidRPr="00000000">
              <w:rPr>
                <w:rtl w:val="0"/>
              </w:rPr>
            </w:r>
          </w:p>
        </w:tc>
      </w:tr>
      <w:tr>
        <w:tc>
          <w:tcPr>
            <w:gridSpan w:val="3"/>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color w:val="ffffff"/>
                <w:rtl w:val="0"/>
              </w:rPr>
              <w:t xml:space="preserve">Relationship Specific Properties</w:t>
            </w:r>
          </w:p>
        </w:tc>
      </w:tr>
      <w:tr>
        <w:tc>
          <w:tcPr>
            <w:gridSpan w:val="3"/>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b w:val="1"/>
                <w:rtl w:val="0"/>
              </w:rPr>
              <w:t xml:space="preserve">name</w:t>
            </w:r>
            <w:r w:rsidDel="00000000" w:rsidR="00000000" w:rsidRPr="00000000">
              <w:rPr>
                <w:rFonts w:ascii="Consolas" w:cs="Consolas" w:eastAsia="Consolas" w:hAnsi="Consolas"/>
                <w:b w:val="1"/>
                <w:rtl w:val="0"/>
              </w:rPr>
              <w:t xml:space="preserve">, description, </w:t>
            </w:r>
            <w:r w:rsidDel="00000000" w:rsidR="00000000" w:rsidRPr="00000000">
              <w:rPr>
                <w:rFonts w:ascii="Consolas" w:cs="Consolas" w:eastAsia="Consolas" w:hAnsi="Consolas"/>
                <w:b w:val="1"/>
                <w:rtl w:val="0"/>
              </w:rPr>
              <w:t xml:space="preserve">source_ref, target_ref</w:t>
            </w:r>
            <w:r w:rsidDel="00000000" w:rsidR="00000000" w:rsidRPr="00000000">
              <w:rPr>
                <w:rtl w:val="0"/>
              </w:rPr>
            </w:r>
          </w:p>
        </w:tc>
      </w:tr>
      <w:tr>
        <w:tc>
          <w:tcPr>
            <w:shd w:fill="07376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color w:val="ffffff"/>
                <w:rtl w:val="0"/>
              </w:rPr>
              <w:t xml:space="preserve">Property Name</w:t>
            </w:r>
          </w:p>
        </w:tc>
        <w:tc>
          <w:tcPr>
            <w:shd w:fill="07376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color w:val="ffffff"/>
                <w:rtl w:val="0"/>
              </w:rPr>
              <w:t xml:space="preserve">Type</w:t>
            </w:r>
          </w:p>
        </w:tc>
        <w:tc>
          <w:tcPr>
            <w:shd w:fill="07376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color w:val="ffffff"/>
                <w:rtl w:val="0"/>
              </w:rPr>
              <w:t xml:space="preserve">Description</w:t>
            </w:r>
          </w:p>
        </w:tc>
      </w:tr>
      <w:tr>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rtl w:val="0"/>
              </w:rPr>
              <w:t xml:space="preserve">type</w:t>
            </w:r>
            <w:r w:rsidDel="00000000" w:rsidR="00000000" w:rsidRPr="00000000">
              <w:rPr>
                <w:rtl w:val="0"/>
              </w:rPr>
              <w:t xml:space="preserve"> (required)</w:t>
            </w:r>
          </w:p>
        </w:tc>
        <w:tc>
          <w:tcPr>
            <w:shd w:fill="d9d9d9"/>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nsolas" w:cs="Consolas" w:eastAsia="Consolas" w:hAnsi="Consolas"/>
                <w:color w:val="c7254e"/>
                <w:shd w:fill="f9f2f4" w:val="clear"/>
                <w:rtl w:val="0"/>
              </w:rPr>
              <w:t xml:space="preserve">string</w:t>
            </w:r>
            <w:r w:rsidDel="00000000" w:rsidR="00000000" w:rsidRPr="00000000">
              <w:rPr>
                <w:rtl w:val="0"/>
              </w:rPr>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The value of this field </w:t>
            </w:r>
            <w:r w:rsidDel="00000000" w:rsidR="00000000" w:rsidRPr="00000000">
              <w:rPr>
                <w:b w:val="1"/>
                <w:rtl w:val="0"/>
              </w:rPr>
              <w:t xml:space="preserve">MUST</w:t>
            </w:r>
            <w:r w:rsidDel="00000000" w:rsidR="00000000" w:rsidRPr="00000000">
              <w:rPr>
                <w:rtl w:val="0"/>
              </w:rPr>
              <w:t xml:space="preserve"> be </w:t>
            </w:r>
            <w:r w:rsidDel="00000000" w:rsidR="00000000" w:rsidRPr="00000000">
              <w:rPr>
                <w:rFonts w:ascii="Consolas" w:cs="Consolas" w:eastAsia="Consolas" w:hAnsi="Consolas"/>
                <w:color w:val="38761d"/>
                <w:shd w:fill="d9ead3" w:val="clear"/>
                <w:rtl w:val="0"/>
              </w:rPr>
              <w:t xml:space="preserve">relationship</w:t>
            </w: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rtl w:val="0"/>
              </w:rPr>
              <w:t xml:space="preserve">name</w:t>
            </w:r>
            <w:r w:rsidDel="00000000" w:rsidR="00000000" w:rsidRPr="00000000">
              <w:rPr>
                <w:rtl w:val="0"/>
              </w:rPr>
              <w:t xml:space="preserve"> </w:t>
            </w:r>
            <w:r w:rsidDel="00000000" w:rsidR="00000000" w:rsidRPr="00000000">
              <w:rPr>
                <w:rtl w:val="0"/>
              </w:rPr>
              <w:t xml:space="preserve">(required)</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nsolas" w:cs="Consolas" w:eastAsia="Consolas" w:hAnsi="Consolas"/>
                <w:color w:val="c7254e"/>
                <w:shd w:fill="f9f2f4" w:val="clear"/>
                <w:rtl w:val="0"/>
              </w:rPr>
              <w:t xml:space="preserve">string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The name used to identify the Relationship. This value </w:t>
            </w:r>
            <w:r w:rsidDel="00000000" w:rsidR="00000000" w:rsidRPr="00000000">
              <w:rPr>
                <w:b w:val="1"/>
                <w:rtl w:val="0"/>
              </w:rPr>
              <w:t xml:space="preserve">SHOULD </w:t>
            </w:r>
            <w:r w:rsidDel="00000000" w:rsidR="00000000" w:rsidRPr="00000000">
              <w:rPr>
                <w:rtl w:val="0"/>
              </w:rPr>
              <w:t xml:space="preserve">be an exact value listed in the relationships for the source and target SDO, but </w:t>
            </w:r>
            <w:r w:rsidDel="00000000" w:rsidR="00000000" w:rsidRPr="00000000">
              <w:rPr>
                <w:b w:val="1"/>
                <w:rtl w:val="0"/>
              </w:rPr>
              <w:t xml:space="preserve">MAY </w:t>
            </w:r>
            <w:r w:rsidDel="00000000" w:rsidR="00000000" w:rsidRPr="00000000">
              <w:rPr>
                <w:rtl w:val="0"/>
              </w:rPr>
              <w:t xml:space="preserve">be any string.</w:t>
            </w:r>
          </w:p>
        </w:tc>
      </w:tr>
      <w:tr>
        <w:tc>
          <w:tcPr>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rtl w:val="0"/>
              </w:rPr>
              <w:t xml:space="preserve">description</w:t>
            </w:r>
            <w:r w:rsidDel="00000000" w:rsidR="00000000" w:rsidRPr="00000000">
              <w:rPr>
                <w:rtl w:val="0"/>
              </w:rPr>
              <w:t xml:space="preserve"> </w:t>
            </w:r>
            <w:r w:rsidDel="00000000" w:rsidR="00000000" w:rsidRPr="00000000">
              <w:rPr>
                <w:rtl w:val="0"/>
              </w:rPr>
              <w:t xml:space="preserve">(optional)</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nsolas" w:cs="Consolas" w:eastAsia="Consolas" w:hAnsi="Consolas"/>
                <w:color w:val="c7254e"/>
                <w:shd w:fill="f9f2f4" w:val="clear"/>
                <w:rtl w:val="0"/>
              </w:rPr>
              <w:t xml:space="preserve">string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A description that provides more details and context about this object, potentially including its purpose and its key characteristics.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rtl w:val="0"/>
              </w:rPr>
              <w:t xml:space="preserve">source_ref</w:t>
            </w:r>
            <w:r w:rsidDel="00000000" w:rsidR="00000000" w:rsidRPr="00000000">
              <w:rPr>
                <w:rtl w:val="0"/>
              </w:rPr>
              <w:t xml:space="preserve"> (required)</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nsolas" w:cs="Consolas" w:eastAsia="Consolas" w:hAnsi="Consolas"/>
                <w:color w:val="c7254e"/>
                <w:shd w:fill="f9f2f4" w:val="clear"/>
                <w:rtl w:val="0"/>
              </w:rPr>
              <w:t xml:space="preserve">identifier</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The </w:t>
            </w:r>
            <w:r w:rsidDel="00000000" w:rsidR="00000000" w:rsidRPr="00000000">
              <w:rPr>
                <w:rFonts w:ascii="Consolas" w:cs="Consolas" w:eastAsia="Consolas" w:hAnsi="Consolas"/>
                <w:b w:val="1"/>
                <w:rtl w:val="0"/>
              </w:rPr>
              <w:t xml:space="preserve">id</w:t>
            </w:r>
            <w:r w:rsidDel="00000000" w:rsidR="00000000" w:rsidRPr="00000000">
              <w:rPr>
                <w:rtl w:val="0"/>
              </w:rPr>
              <w:t xml:space="preserve"> of the source (from) object series.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rtl w:val="0"/>
              </w:rPr>
              <w:t xml:space="preserve">target_ref</w:t>
            </w:r>
            <w:r w:rsidDel="00000000" w:rsidR="00000000" w:rsidRPr="00000000">
              <w:rPr>
                <w:rtl w:val="0"/>
              </w:rPr>
              <w:t xml:space="preserve"> (required)</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nsolas" w:cs="Consolas" w:eastAsia="Consolas" w:hAnsi="Consolas"/>
                <w:color w:val="c7254e"/>
                <w:shd w:fill="f9f2f4" w:val="clear"/>
                <w:rtl w:val="0"/>
              </w:rPr>
              <w:t xml:space="preserve">identifier</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The </w:t>
            </w:r>
            <w:r w:rsidDel="00000000" w:rsidR="00000000" w:rsidRPr="00000000">
              <w:rPr>
                <w:rFonts w:ascii="Consolas" w:cs="Consolas" w:eastAsia="Consolas" w:hAnsi="Consolas"/>
                <w:b w:val="1"/>
                <w:rtl w:val="0"/>
              </w:rPr>
              <w:t xml:space="preserve">id</w:t>
            </w:r>
            <w:r w:rsidDel="00000000" w:rsidR="00000000" w:rsidRPr="00000000">
              <w:rPr>
                <w:rtl w:val="0"/>
              </w:rPr>
              <w:t xml:space="preserve"> of the target (to) object series.</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pw1glqtz6mh2" w:id="63"/>
      <w:bookmarkEnd w:id="63"/>
      <w:r w:rsidDel="00000000" w:rsidR="00000000" w:rsidRPr="00000000">
        <w:rPr>
          <w:rtl w:val="0"/>
        </w:rPr>
        <w:t xml:space="preserve">​2.1.3.​ Relationships</w:t>
      </w:r>
    </w:p>
    <w:p w:rsidR="00000000" w:rsidDel="00000000" w:rsidP="00000000" w:rsidRDefault="00000000" w:rsidRPr="00000000">
      <w:pPr>
        <w:contextualSpacing w:val="0"/>
      </w:pPr>
      <w:r w:rsidDel="00000000" w:rsidR="00000000" w:rsidRPr="00000000">
        <w:rPr>
          <w:rtl w:val="0"/>
        </w:rPr>
        <w:t xml:space="preserve">These are no relationships explicitly defined between the Relationship object and other objects, other than those defined as common relationships. The first section lists the embedded relationships by property name along with their corresponding target.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Relationships are not restricted to those listed below. Relationships can be created between any objects using the </w:t>
      </w:r>
      <w:r w:rsidDel="00000000" w:rsidR="00000000" w:rsidRPr="00000000">
        <w:rPr>
          <w:rFonts w:ascii="Consolas" w:cs="Consolas" w:eastAsia="Consolas" w:hAnsi="Consolas"/>
          <w:color w:val="38761d"/>
          <w:shd w:fill="d9ead3" w:val="clear"/>
          <w:rtl w:val="0"/>
        </w:rPr>
        <w:t xml:space="preserve">related-to</w:t>
      </w:r>
      <w:r w:rsidDel="00000000" w:rsidR="00000000" w:rsidRPr="00000000">
        <w:rPr>
          <w:rtl w:val="0"/>
        </w:rPr>
        <w:t xml:space="preserve"> relationship name or, as with open vocabularies, user-defined names.</w:t>
      </w:r>
    </w:p>
    <w:tbl>
      <w:tblPr>
        <w:tblStyle w:val="Table31"/>
        <w:bidi w:val="0"/>
        <w:tblW w:w="9340.0" w:type="dxa"/>
        <w:jc w:val="left"/>
        <w:tblLayout w:type="fixed"/>
        <w:tblLook w:val="0600"/>
      </w:tblPr>
      <w:tblGrid>
        <w:gridCol w:w="2000"/>
        <w:gridCol w:w="1740"/>
        <w:gridCol w:w="1580"/>
        <w:gridCol w:w="4020"/>
        <w:tblGridChange w:id="0">
          <w:tblGrid>
            <w:gridCol w:w="2000"/>
            <w:gridCol w:w="1740"/>
            <w:gridCol w:w="1580"/>
            <w:gridCol w:w="4020"/>
          </w:tblGrid>
        </w:tblGridChange>
      </w:tblGrid>
      <w:tr>
        <w:tc>
          <w:tcPr>
            <w:gridSpan w:val="4"/>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color w:val="ffffff"/>
                <w:rtl w:val="0"/>
              </w:rPr>
              <w:t xml:space="preserve">Embedded Relationships</w:t>
            </w:r>
          </w:p>
        </w:tc>
      </w:tr>
      <w:tr>
        <w:tc>
          <w:tcPr>
            <w:gridSpan w:val="2"/>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b w:val="1"/>
                <w:rtl w:val="0"/>
              </w:rPr>
              <w:t xml:space="preserve">created_by_ref</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source</w:t>
            </w:r>
            <w:r w:rsidDel="00000000" w:rsidR="00000000" w:rsidRPr="00000000">
              <w:rPr>
                <w:rtl w:val="0"/>
              </w:rPr>
            </w:r>
          </w:p>
        </w:tc>
      </w:tr>
      <w:tr>
        <w:tc>
          <w:tcPr>
            <w:gridSpan w:val="2"/>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b w:val="1"/>
                <w:rtl w:val="0"/>
              </w:rPr>
              <w:t xml:space="preserve">object_markings_refs</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marking-definition</w:t>
            </w:r>
          </w:p>
        </w:tc>
      </w:tr>
      <w:tr>
        <w:tc>
          <w:tcPr>
            <w:gridSpan w:val="4"/>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color w:val="ffffff"/>
                <w:rtl w:val="0"/>
              </w:rPr>
              <w:t xml:space="preserve">Common Relationships</w:t>
            </w:r>
          </w:p>
        </w:tc>
      </w:tr>
      <w:tr>
        <w:tc>
          <w:tcPr>
            <w:gridSpan w:val="4"/>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38761d"/>
                <w:shd w:fill="d9ead3" w:val="clear"/>
                <w:rtl w:val="0"/>
              </w:rPr>
              <w:t xml:space="preserve">duplicate-of</w:t>
            </w:r>
            <w:r w:rsidDel="00000000" w:rsidR="00000000" w:rsidRPr="00000000">
              <w:rPr>
                <w:rtl w:val="0"/>
              </w:rPr>
              <w:t xml:space="preserve">, </w:t>
            </w:r>
            <w:r w:rsidDel="00000000" w:rsidR="00000000" w:rsidRPr="00000000">
              <w:rPr>
                <w:rFonts w:ascii="Consolas" w:cs="Consolas" w:eastAsia="Consolas" w:hAnsi="Consolas"/>
                <w:color w:val="38761d"/>
                <w:shd w:fill="d9ead3" w:val="clear"/>
                <w:rtl w:val="0"/>
              </w:rPr>
              <w:t xml:space="preserve">related-to</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a795guqsap3r" w:id="64"/>
      <w:bookmarkEnd w:id="64"/>
      <w:r w:rsidDel="00000000" w:rsidR="00000000" w:rsidRPr="00000000">
        <w:rPr>
          <w:rtl w:val="0"/>
        </w:rPr>
        <w:t xml:space="preserve">​2.2.​ Sighting</w:t>
      </w: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b w:val="1"/>
          <w:rtl w:val="0"/>
        </w:rPr>
        <w:t xml:space="preserve">Type Name:</w:t>
      </w:r>
      <w:r w:rsidDel="00000000" w:rsidR="00000000" w:rsidRPr="00000000">
        <w:rPr>
          <w:rtl w:val="0"/>
        </w:rPr>
        <w:t xml:space="preserve"> </w:t>
      </w:r>
      <w:r w:rsidDel="00000000" w:rsidR="00000000" w:rsidRPr="00000000">
        <w:rPr>
          <w:rFonts w:ascii="Consolas" w:cs="Consolas" w:eastAsia="Consolas" w:hAnsi="Consolas"/>
          <w:color w:val="c7254e"/>
          <w:shd w:fill="f9f2f4" w:val="clear"/>
          <w:rtl w:val="0"/>
        </w:rPr>
        <w:t xml:space="preserve">sighting</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Sighting is a special type of Relationship (an SRO) that represent events of security interest, often detected via indicators or analytics, and are used to communicate that the indicator or analytic was "sighted". It can be tied to how it was discovered (indicator, analytic, or even a description of human analysis) and to what was actually seen (set of Observed Data). It could also be tied to other objects to indicate that, for example, a campaign was spotted. Sightings differ from Observed Data in that you can tie a Sighting to something that triggered it with additional context regarding when it was seen and how many times it was seen, whereas the Observed Data is simply the CybOX wrapper in STIX.</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object will be particularly useful in the context of threat intelligence sharing within trust circles because it gives analysts from different organizations the opportunity to acknowledge that a particular phenomenon was “seen” in multiple places. It adds an SRO that can be used to crowdsource CTI and thereby quantify the phenomenon. It can also be used to support judgements about confidence ratings.</w:t>
      </w:r>
      <w:r w:rsidDel="00000000" w:rsidR="00000000" w:rsidRPr="00000000">
        <w:rPr>
          <w:rtl w:val="0"/>
        </w:rPr>
      </w:r>
    </w:p>
    <w:p w:rsidR="00000000" w:rsidDel="00000000" w:rsidP="00000000" w:rsidRDefault="00000000" w:rsidRPr="00000000">
      <w:pPr>
        <w:pStyle w:val="Heading3"/>
        <w:contextualSpacing w:val="0"/>
      </w:pPr>
      <w:bookmarkStart w:colFirst="0" w:colLast="0" w:name="h.7p0n81ikux8f" w:id="65"/>
      <w:bookmarkEnd w:id="65"/>
      <w:r w:rsidDel="00000000" w:rsidR="00000000" w:rsidRPr="00000000">
        <w:rPr>
          <w:rtl w:val="0"/>
        </w:rPr>
        <w:t xml:space="preserve">​2.2.1.​ Properties</w:t>
      </w:r>
    </w:p>
    <w:tbl>
      <w:tblPr>
        <w:tblStyle w:val="Table3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40"/>
        <w:gridCol w:w="2550"/>
        <w:gridCol w:w="3870"/>
        <w:tblGridChange w:id="0">
          <w:tblGrid>
            <w:gridCol w:w="2940"/>
            <w:gridCol w:w="2550"/>
            <w:gridCol w:w="3870"/>
          </w:tblGrid>
        </w:tblGridChange>
      </w:tblGrid>
      <w:tr>
        <w:trPr>
          <w:trHeight w:val="420" w:hRule="atLeast"/>
        </w:trPr>
        <w:tc>
          <w:tcPr>
            <w:gridSpan w:val="3"/>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color w:val="ffffff"/>
                <w:rtl w:val="0"/>
              </w:rPr>
              <w:t xml:space="preserve">Common Properties</w:t>
            </w:r>
          </w:p>
        </w:tc>
      </w:tr>
      <w:tr>
        <w:trPr>
          <w:trHeight w:val="420" w:hRule="atLeast"/>
        </w:trPr>
        <w:tc>
          <w:tcPr>
            <w:gridSpan w:val="3"/>
            <w:tcBorders>
              <w:top w:color="000000" w:space="0" w:sz="4" w:val="single"/>
              <w:left w:color="000000" w:space="0" w:sz="4" w:val="single"/>
              <w:bottom w:color="000000" w:space="0" w:sz="4" w:val="single"/>
              <w:right w:color="000000" w:space="0" w:sz="4" w:val="single"/>
            </w:tcBorders>
            <w:shd w:fill="cfe2f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b w:val="1"/>
                <w:rtl w:val="0"/>
              </w:rPr>
              <w:t xml:space="preserve">type, id, created_by_ref, labels, version, created, modified, revoked, version_comment, external_references, confidence, object_markings_refs, granular_markings</w:t>
            </w:r>
            <w:r w:rsidDel="00000000" w:rsidR="00000000" w:rsidRPr="00000000">
              <w:rPr>
                <w:rtl w:val="0"/>
              </w:rPr>
            </w:r>
          </w:p>
        </w:tc>
      </w:tr>
      <w:tr>
        <w:tc>
          <w:tcPr>
            <w:gridSpan w:val="3"/>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color w:val="ffffff"/>
                <w:rtl w:val="0"/>
              </w:rPr>
              <w:t xml:space="preserve">Sighting Specific Properties</w:t>
            </w:r>
          </w:p>
        </w:tc>
      </w:tr>
      <w:tr>
        <w:tc>
          <w:tcPr>
            <w:gridSpan w:val="3"/>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b w:val="1"/>
                <w:rtl w:val="0"/>
              </w:rPr>
              <w:t xml:space="preserve">first_seen</w:t>
            </w:r>
            <w:r w:rsidDel="00000000" w:rsidR="00000000" w:rsidRPr="00000000">
              <w:rPr>
                <w:rFonts w:ascii="Consolas" w:cs="Consolas" w:eastAsia="Consolas" w:hAnsi="Consolas"/>
                <w:b w:val="1"/>
                <w:rtl w:val="0"/>
              </w:rPr>
              <w:t xml:space="preserve">, </w:t>
            </w:r>
            <w:r w:rsidDel="00000000" w:rsidR="00000000" w:rsidRPr="00000000">
              <w:rPr>
                <w:rFonts w:ascii="Consolas" w:cs="Consolas" w:eastAsia="Consolas" w:hAnsi="Consolas"/>
                <w:b w:val="1"/>
                <w:rtl w:val="0"/>
              </w:rPr>
              <w:t xml:space="preserve">first_seen_precision, last_seen</w:t>
            </w:r>
            <w:r w:rsidDel="00000000" w:rsidR="00000000" w:rsidRPr="00000000">
              <w:rPr>
                <w:rFonts w:ascii="Consolas" w:cs="Consolas" w:eastAsia="Consolas" w:hAnsi="Consolas"/>
                <w:b w:val="1"/>
                <w:rtl w:val="0"/>
              </w:rPr>
              <w:t xml:space="preserve">, </w:t>
            </w:r>
            <w:r w:rsidDel="00000000" w:rsidR="00000000" w:rsidRPr="00000000">
              <w:rPr>
                <w:rFonts w:ascii="Consolas" w:cs="Consolas" w:eastAsia="Consolas" w:hAnsi="Consolas"/>
                <w:b w:val="1"/>
                <w:rtl w:val="0"/>
              </w:rPr>
              <w:t xml:space="preserve">last_seen_precision, count, sighting_of_ref, </w:t>
            </w:r>
            <w:r w:rsidDel="00000000" w:rsidR="00000000" w:rsidRPr="00000000">
              <w:rPr>
                <w:rFonts w:ascii="Consolas" w:cs="Consolas" w:eastAsia="Consolas" w:hAnsi="Consolas"/>
                <w:b w:val="1"/>
                <w:rtl w:val="0"/>
              </w:rPr>
              <w:t xml:space="preserve">observed_data_ref</w:t>
            </w:r>
            <w:r w:rsidDel="00000000" w:rsidR="00000000" w:rsidRPr="00000000">
              <w:rPr>
                <w:rFonts w:ascii="Consolas" w:cs="Consolas" w:eastAsia="Consolas" w:hAnsi="Consolas"/>
                <w:b w:val="1"/>
                <w:rtl w:val="0"/>
              </w:rPr>
              <w:t xml:space="preserve">s, where_sighted</w:t>
            </w:r>
            <w:r w:rsidDel="00000000" w:rsidR="00000000" w:rsidRPr="00000000">
              <w:rPr>
                <w:rFonts w:ascii="Consolas" w:cs="Consolas" w:eastAsia="Consolas" w:hAnsi="Consolas"/>
                <w:b w:val="1"/>
                <w:rtl w:val="0"/>
              </w:rPr>
              <w:t xml:space="preserve">_ref</w:t>
            </w:r>
            <w:r w:rsidDel="00000000" w:rsidR="00000000" w:rsidRPr="00000000">
              <w:rPr>
                <w:rFonts w:ascii="Consolas" w:cs="Consolas" w:eastAsia="Consolas" w:hAnsi="Consolas"/>
                <w:b w:val="1"/>
                <w:rtl w:val="0"/>
              </w:rPr>
              <w:t xml:space="preserve">s, summary</w:t>
            </w:r>
            <w:r w:rsidDel="00000000" w:rsidR="00000000" w:rsidRPr="00000000">
              <w:rPr>
                <w:rtl w:val="0"/>
              </w:rPr>
            </w:r>
          </w:p>
        </w:tc>
      </w:tr>
      <w:tr>
        <w:tc>
          <w:tcPr>
            <w:shd w:fill="073763"/>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color w:val="ffffff"/>
                <w:rtl w:val="0"/>
              </w:rPr>
              <w:t xml:space="preserve">Property Name</w:t>
            </w:r>
            <w:r w:rsidDel="00000000" w:rsidR="00000000" w:rsidRPr="00000000">
              <w:rPr>
                <w:rtl w:val="0"/>
              </w:rPr>
            </w:r>
          </w:p>
        </w:tc>
        <w:tc>
          <w:tcPr>
            <w:shd w:fill="073763"/>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color w:val="ffffff"/>
                <w:rtl w:val="0"/>
              </w:rPr>
              <w:t xml:space="preserve">Type</w:t>
            </w:r>
          </w:p>
        </w:tc>
        <w:tc>
          <w:tcPr>
            <w:shd w:fill="07376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color w:val="ffffff"/>
                <w:rtl w:val="0"/>
              </w:rPr>
              <w:t xml:space="preserve">Description</w:t>
            </w:r>
          </w:p>
        </w:tc>
      </w:tr>
      <w:tr>
        <w:tc>
          <w:tcPr>
            <w:shd w:fill="d9d9d9"/>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b w:val="1"/>
                <w:rtl w:val="0"/>
              </w:rPr>
              <w:t xml:space="preserve">type</w:t>
            </w:r>
            <w:r w:rsidDel="00000000" w:rsidR="00000000" w:rsidRPr="00000000">
              <w:rPr>
                <w:rtl w:val="0"/>
              </w:rPr>
              <w:t xml:space="preserve"> (required)</w:t>
            </w:r>
          </w:p>
        </w:tc>
        <w:tc>
          <w:tcPr>
            <w:shd w:fill="d9d9d9"/>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string</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The value of this field </w:t>
            </w:r>
            <w:r w:rsidDel="00000000" w:rsidR="00000000" w:rsidRPr="00000000">
              <w:rPr>
                <w:b w:val="1"/>
                <w:rtl w:val="0"/>
              </w:rPr>
              <w:t xml:space="preserve">MUST</w:t>
            </w:r>
            <w:r w:rsidDel="00000000" w:rsidR="00000000" w:rsidRPr="00000000">
              <w:rPr>
                <w:rtl w:val="0"/>
              </w:rPr>
              <w:t xml:space="preserve"> be </w:t>
            </w:r>
            <w:r w:rsidDel="00000000" w:rsidR="00000000" w:rsidRPr="00000000">
              <w:rPr>
                <w:rFonts w:ascii="Consolas" w:cs="Consolas" w:eastAsia="Consolas" w:hAnsi="Consolas"/>
                <w:color w:val="38761d"/>
                <w:shd w:fill="d9ead3" w:val="clear"/>
                <w:rtl w:val="0"/>
              </w:rPr>
              <w:t xml:space="preserve">sighting</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b w:val="1"/>
                <w:rtl w:val="0"/>
              </w:rPr>
              <w:t xml:space="preserve">first_seen</w:t>
            </w:r>
            <w:r w:rsidDel="00000000" w:rsidR="00000000" w:rsidRPr="00000000">
              <w:rPr>
                <w:b w:val="1"/>
                <w:rtl w:val="0"/>
              </w:rPr>
              <w:t xml:space="preserve"> </w:t>
            </w:r>
            <w:r w:rsidDel="00000000" w:rsidR="00000000" w:rsidRPr="00000000">
              <w:rPr>
                <w:rtl w:val="0"/>
              </w:rPr>
              <w:t xml:space="preserve">(required)</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timestamp</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The time that this sighting was first seen.</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b w:val="1"/>
                <w:rtl w:val="0"/>
              </w:rPr>
              <w:t xml:space="preserve">first_seen_precision</w:t>
            </w:r>
            <w:r w:rsidDel="00000000" w:rsidR="00000000" w:rsidRPr="00000000">
              <w:rPr>
                <w:b w:val="1"/>
                <w:rtl w:val="0"/>
              </w:rPr>
              <w:t xml:space="preserve"> </w:t>
            </w:r>
            <w:r w:rsidDel="00000000" w:rsidR="00000000" w:rsidRPr="00000000">
              <w:rPr>
                <w:rtl w:val="0"/>
              </w:rPr>
              <w:t xml:space="preserve">(optional)</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Consolas" w:cs="Consolas" w:eastAsia="Consolas" w:hAnsi="Consolas"/>
                <w:color w:val="c7254e"/>
                <w:shd w:fill="f9f2f4" w:val="clear"/>
                <w:rtl w:val="0"/>
              </w:rPr>
              <w:t xml:space="preserve">timestamp-precision</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The precision of the </w:t>
            </w:r>
            <w:r w:rsidDel="00000000" w:rsidR="00000000" w:rsidRPr="00000000">
              <w:rPr>
                <w:rFonts w:ascii="Consolas" w:cs="Consolas" w:eastAsia="Consolas" w:hAnsi="Consolas"/>
                <w:b w:val="1"/>
                <w:rtl w:val="0"/>
              </w:rPr>
              <w:t xml:space="preserve">first_seen</w:t>
            </w:r>
            <w:r w:rsidDel="00000000" w:rsidR="00000000" w:rsidRPr="00000000">
              <w:rPr>
                <w:rtl w:val="0"/>
              </w:rPr>
              <w:t xml:space="preserve"> timestamp.</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b w:val="1"/>
                <w:rtl w:val="0"/>
              </w:rPr>
              <w:t xml:space="preserve">last_seen</w:t>
            </w:r>
            <w:r w:rsidDel="00000000" w:rsidR="00000000" w:rsidRPr="00000000">
              <w:rPr>
                <w:rtl w:val="0"/>
              </w:rPr>
              <w:t xml:space="preserve"> (required)</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timestamp</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The last time this sighting was seen.  For single point in time sighting, this should match the </w:t>
            </w:r>
            <w:r w:rsidDel="00000000" w:rsidR="00000000" w:rsidRPr="00000000">
              <w:rPr>
                <w:rFonts w:ascii="Consolas" w:cs="Consolas" w:eastAsia="Consolas" w:hAnsi="Consolas"/>
                <w:b w:val="1"/>
                <w:rtl w:val="0"/>
              </w:rPr>
              <w:t xml:space="preserve">first_seen</w:t>
            </w:r>
            <w:r w:rsidDel="00000000" w:rsidR="00000000" w:rsidRPr="00000000">
              <w:rPr>
                <w:rtl w:val="0"/>
              </w:rPr>
              <w:t xml:space="preserve"> time.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rtl w:val="0"/>
              </w:rPr>
              <w:t xml:space="preserve">If the count equals 1, then the </w:t>
            </w:r>
            <w:r w:rsidDel="00000000" w:rsidR="00000000" w:rsidRPr="00000000">
              <w:rPr>
                <w:rFonts w:ascii="Consolas" w:cs="Consolas" w:eastAsia="Consolas" w:hAnsi="Consolas"/>
                <w:color w:val="c7254e"/>
                <w:shd w:fill="f9f2f4" w:val="clear"/>
                <w:rtl w:val="0"/>
              </w:rPr>
              <w:t xml:space="preserve">first_seen</w:t>
            </w:r>
            <w:r w:rsidDel="00000000" w:rsidR="00000000" w:rsidRPr="00000000">
              <w:rPr>
                <w:rtl w:val="0"/>
              </w:rPr>
              <w:t xml:space="preserve"> and </w:t>
            </w:r>
            <w:r w:rsidDel="00000000" w:rsidR="00000000" w:rsidRPr="00000000">
              <w:rPr>
                <w:rFonts w:ascii="Consolas" w:cs="Consolas" w:eastAsia="Consolas" w:hAnsi="Consolas"/>
                <w:color w:val="c7254e"/>
                <w:shd w:fill="f9f2f4" w:val="clear"/>
                <w:rtl w:val="0"/>
              </w:rPr>
              <w:t xml:space="preserve">last_seen</w:t>
            </w:r>
            <w:r w:rsidDel="00000000" w:rsidR="00000000" w:rsidRPr="00000000">
              <w:rPr>
                <w:rtl w:val="0"/>
              </w:rPr>
              <w:t xml:space="preserve"> </w:t>
            </w:r>
            <w:r w:rsidDel="00000000" w:rsidR="00000000" w:rsidRPr="00000000">
              <w:rPr>
                <w:b w:val="1"/>
                <w:rtl w:val="0"/>
              </w:rPr>
              <w:t xml:space="preserve">MUST</w:t>
            </w:r>
            <w:r w:rsidDel="00000000" w:rsidR="00000000" w:rsidRPr="00000000">
              <w:rPr>
                <w:rtl w:val="0"/>
              </w:rPr>
              <w:t xml:space="preserve"> be equal.  </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b w:val="1"/>
                <w:rtl w:val="0"/>
              </w:rPr>
              <w:t xml:space="preserve">last_seen_precision</w:t>
            </w:r>
            <w:r w:rsidDel="00000000" w:rsidR="00000000" w:rsidRPr="00000000">
              <w:rPr>
                <w:b w:val="1"/>
                <w:rtl w:val="0"/>
              </w:rPr>
              <w:t xml:space="preserve"> </w:t>
            </w:r>
            <w:r w:rsidDel="00000000" w:rsidR="00000000" w:rsidRPr="00000000">
              <w:rPr>
                <w:rtl w:val="0"/>
              </w:rPr>
              <w:t xml:space="preserve">(optional)</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Consolas" w:cs="Consolas" w:eastAsia="Consolas" w:hAnsi="Consolas"/>
                <w:color w:val="c7254e"/>
                <w:shd w:fill="f9f2f4" w:val="clear"/>
                <w:rtl w:val="0"/>
              </w:rPr>
              <w:t xml:space="preserve">timestamp-precision</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The precision of the </w:t>
            </w:r>
            <w:r w:rsidDel="00000000" w:rsidR="00000000" w:rsidRPr="00000000">
              <w:rPr>
                <w:rFonts w:ascii="Consolas" w:cs="Consolas" w:eastAsia="Consolas" w:hAnsi="Consolas"/>
                <w:b w:val="1"/>
                <w:rtl w:val="0"/>
              </w:rPr>
              <w:t xml:space="preserve">last_seen</w:t>
            </w:r>
            <w:r w:rsidDel="00000000" w:rsidR="00000000" w:rsidRPr="00000000">
              <w:rPr>
                <w:rtl w:val="0"/>
              </w:rPr>
              <w:t xml:space="preserve"> timestamp.</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b w:val="1"/>
                <w:rtl w:val="0"/>
              </w:rPr>
              <w:t xml:space="preserve">count</w:t>
            </w:r>
            <w:r w:rsidDel="00000000" w:rsidR="00000000" w:rsidRPr="00000000">
              <w:rPr>
                <w:rFonts w:ascii="Consolas" w:cs="Consolas" w:eastAsia="Consolas" w:hAnsi="Consolas"/>
                <w:rtl w:val="0"/>
              </w:rPr>
              <w:t xml:space="preserve"> </w:t>
            </w:r>
            <w:r w:rsidDel="00000000" w:rsidR="00000000" w:rsidRPr="00000000">
              <w:rPr>
                <w:rtl w:val="0"/>
              </w:rPr>
              <w:t xml:space="preserve">(</w:t>
            </w:r>
            <w:r w:rsidDel="00000000" w:rsidR="00000000" w:rsidRPr="00000000">
              <w:rPr>
                <w:rtl w:val="0"/>
              </w:rPr>
              <w:t xml:space="preserve">optional</w:t>
            </w:r>
            <w:r w:rsidDel="00000000" w:rsidR="00000000" w:rsidRPr="00000000">
              <w:rPr>
                <w:rtl w:val="0"/>
              </w:rPr>
              <w:t xml:space="preserv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color w:val="c7254e"/>
                <w:shd w:fill="f9f2f4" w:val="clear"/>
                <w:rtl w:val="0"/>
              </w:rPr>
              <w:t xml:space="preserve">integer</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This is an </w:t>
            </w:r>
            <w:r w:rsidDel="00000000" w:rsidR="00000000" w:rsidRPr="00000000">
              <w:rPr>
                <w:rtl w:val="0"/>
              </w:rPr>
              <w:t xml:space="preserve">integer </w:t>
            </w:r>
            <w:r w:rsidDel="00000000" w:rsidR="00000000" w:rsidRPr="00000000">
              <w:rPr>
                <w:rtl w:val="0"/>
              </w:rPr>
              <w:t xml:space="preserve">between 0 and 999,999,999 inclusive and represents the number of times the </w:t>
            </w:r>
            <w:r w:rsidDel="00000000" w:rsidR="00000000" w:rsidRPr="00000000">
              <w:rPr>
                <w:rtl w:val="0"/>
              </w:rPr>
              <w:t xml:space="preserve">object was sighted</w:t>
            </w:r>
            <w:r w:rsidDel="00000000" w:rsidR="00000000" w:rsidRPr="00000000">
              <w:rPr>
                <w:rtl w:val="0"/>
              </w:rPr>
              <w:t xml:space="preserve">.</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Both </w:t>
            </w:r>
            <w:r w:rsidDel="00000000" w:rsidR="00000000" w:rsidRPr="00000000">
              <w:rPr>
                <w:rFonts w:ascii="Consolas" w:cs="Consolas" w:eastAsia="Consolas" w:hAnsi="Consolas"/>
                <w:color w:val="c7254e"/>
                <w:shd w:fill="f9f2f4" w:val="clear"/>
                <w:rtl w:val="0"/>
              </w:rPr>
              <w:t xml:space="preserve">observed-data</w:t>
            </w:r>
            <w:r w:rsidDel="00000000" w:rsidR="00000000" w:rsidRPr="00000000">
              <w:rPr>
                <w:rtl w:val="0"/>
              </w:rPr>
              <w:t xml:space="preserve"> and </w:t>
            </w:r>
            <w:r w:rsidDel="00000000" w:rsidR="00000000" w:rsidRPr="00000000">
              <w:rPr>
                <w:rFonts w:ascii="Consolas" w:cs="Consolas" w:eastAsia="Consolas" w:hAnsi="Consolas"/>
                <w:color w:val="c7254e"/>
                <w:shd w:fill="f9f2f4" w:val="clear"/>
                <w:rtl w:val="0"/>
              </w:rPr>
              <w:t xml:space="preserve">sighting</w:t>
            </w:r>
            <w:r w:rsidDel="00000000" w:rsidR="00000000" w:rsidRPr="00000000">
              <w:rPr>
                <w:rtl w:val="0"/>
              </w:rPr>
              <w:t xml:space="preserve"> have count fields. The count fields of the sighting and any </w:t>
            </w:r>
            <w:r w:rsidDel="00000000" w:rsidR="00000000" w:rsidRPr="00000000">
              <w:rPr>
                <w:rFonts w:ascii="Consolas" w:cs="Consolas" w:eastAsia="Consolas" w:hAnsi="Consolas"/>
                <w:color w:val="c7254e"/>
                <w:shd w:fill="f9f2f4" w:val="clear"/>
                <w:rtl w:val="0"/>
              </w:rPr>
              <w:t xml:space="preserve">observed-data</w:t>
            </w:r>
            <w:r w:rsidDel="00000000" w:rsidR="00000000" w:rsidRPr="00000000">
              <w:rPr>
                <w:rtl w:val="0"/>
              </w:rPr>
              <w:t xml:space="preserve"> instances that are reference should be interpreted independently of each other (the counts are not multiplicative or additive). In other words, a Sighting with a count of 14 means that the sighting was seen 14 times, even if it links to an </w:t>
            </w:r>
            <w:r w:rsidDel="00000000" w:rsidR="00000000" w:rsidRPr="00000000">
              <w:rPr>
                <w:rFonts w:ascii="Consolas" w:cs="Consolas" w:eastAsia="Consolas" w:hAnsi="Consolas"/>
                <w:color w:val="c7254e"/>
                <w:shd w:fill="f9f2f4" w:val="clear"/>
                <w:rtl w:val="0"/>
              </w:rPr>
              <w:t xml:space="preserve">observed-data</w:t>
            </w:r>
            <w:r w:rsidDel="00000000" w:rsidR="00000000" w:rsidRPr="00000000">
              <w:rPr>
                <w:rtl w:val="0"/>
              </w:rPr>
              <w:t xml:space="preserve"> with a count of 10 and another with a count of 2. Counts on the referenced </w:t>
            </w:r>
            <w:r w:rsidDel="00000000" w:rsidR="00000000" w:rsidRPr="00000000">
              <w:rPr>
                <w:rFonts w:ascii="Consolas" w:cs="Consolas" w:eastAsia="Consolas" w:hAnsi="Consolas"/>
                <w:color w:val="c7254e"/>
                <w:shd w:fill="f9f2f4" w:val="clear"/>
                <w:rtl w:val="0"/>
              </w:rPr>
              <w:t xml:space="preserve">observed-data</w:t>
            </w:r>
            <w:r w:rsidDel="00000000" w:rsidR="00000000" w:rsidRPr="00000000">
              <w:rPr>
                <w:rtl w:val="0"/>
              </w:rPr>
              <w:t xml:space="preserve"> may add up to the count on the sighting, but may not.</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b w:val="1"/>
                <w:rtl w:val="0"/>
              </w:rPr>
              <w:t xml:space="preserve">sighting_of_ref</w:t>
            </w:r>
            <w:r w:rsidDel="00000000" w:rsidR="00000000" w:rsidRPr="00000000">
              <w:rPr>
                <w:rtl w:val="0"/>
              </w:rPr>
              <w:t xml:space="preserve"> (required)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color w:val="c7254e"/>
                <w:shd w:fill="f9f2f4" w:val="clear"/>
                <w:rtl w:val="0"/>
              </w:rPr>
              <w:t xml:space="preserve">identifier</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An ID reference to the object that has been sighted. For example, if this sighting is a sighting of an Indicator, that indicator’s ID.</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b w:val="1"/>
                <w:rtl w:val="0"/>
              </w:rPr>
              <w:t xml:space="preserve">observed_data_ref</w:t>
            </w:r>
            <w:r w:rsidDel="00000000" w:rsidR="00000000" w:rsidRPr="00000000">
              <w:rPr>
                <w:rFonts w:ascii="Consolas" w:cs="Consolas" w:eastAsia="Consolas" w:hAnsi="Consolas"/>
                <w:b w:val="1"/>
                <w:rtl w:val="0"/>
              </w:rPr>
              <w:t xml:space="preserve">s</w:t>
            </w:r>
            <w:r w:rsidDel="00000000" w:rsidR="00000000" w:rsidRPr="00000000">
              <w:rPr>
                <w:rtl w:val="0"/>
              </w:rPr>
              <w:t xml:space="preserve"> (optional)</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color w:val="c7254e"/>
                <w:shd w:fill="f9f2f4" w:val="clear"/>
                <w:rtl w:val="0"/>
              </w:rPr>
              <w:t xml:space="preserve">list</w:t>
            </w:r>
            <w:r w:rsidDel="00000000" w:rsidR="00000000" w:rsidRPr="00000000">
              <w:rPr>
                <w:rtl w:val="0"/>
              </w:rPr>
              <w:t xml:space="preserve"> of type </w:t>
            </w:r>
            <w:r w:rsidDel="00000000" w:rsidR="00000000" w:rsidRPr="00000000">
              <w:rPr>
                <w:rFonts w:ascii="Consolas" w:cs="Consolas" w:eastAsia="Consolas" w:hAnsi="Consolas"/>
                <w:color w:val="c7254e"/>
                <w:shd w:fill="f9f2f4" w:val="clear"/>
                <w:rtl w:val="0"/>
              </w:rPr>
              <w:t xml:space="preserve">identifier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A list of ID references to the Observed Data that were seen.  This is used when for example you have an indicator watch list with hundreds of IPs and you need to </w:t>
            </w:r>
            <w:r w:rsidDel="00000000" w:rsidR="00000000" w:rsidRPr="00000000">
              <w:rPr>
                <w:rtl w:val="0"/>
              </w:rPr>
              <w:t xml:space="preserve">sight</w:t>
            </w:r>
            <w:r w:rsidDel="00000000" w:rsidR="00000000" w:rsidRPr="00000000">
              <w:rPr>
                <w:rtl w:val="0"/>
              </w:rPr>
              <w:t xml:space="preserve"> a single IP address.</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b w:val="1"/>
                <w:rtl w:val="0"/>
              </w:rPr>
              <w:t xml:space="preserve">where_sighted</w:t>
            </w:r>
            <w:r w:rsidDel="00000000" w:rsidR="00000000" w:rsidRPr="00000000">
              <w:rPr>
                <w:rFonts w:ascii="Consolas" w:cs="Consolas" w:eastAsia="Consolas" w:hAnsi="Consolas"/>
                <w:b w:val="1"/>
                <w:rtl w:val="0"/>
              </w:rPr>
              <w:t xml:space="preserve">_ref</w:t>
            </w:r>
            <w:r w:rsidDel="00000000" w:rsidR="00000000" w:rsidRPr="00000000">
              <w:rPr>
                <w:rFonts w:ascii="Consolas" w:cs="Consolas" w:eastAsia="Consolas" w:hAnsi="Consolas"/>
                <w:b w:val="1"/>
                <w:rtl w:val="0"/>
              </w:rPr>
              <w:t xml:space="preserve">s</w:t>
            </w:r>
            <w:r w:rsidDel="00000000" w:rsidR="00000000" w:rsidRPr="00000000">
              <w:rPr>
                <w:rtl w:val="0"/>
              </w:rPr>
              <w:t xml:space="preserve"> (optional)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color w:val="c7254e"/>
                <w:shd w:fill="f9f2f4" w:val="clear"/>
                <w:rtl w:val="0"/>
              </w:rPr>
              <w:t xml:space="preserve">list</w:t>
            </w:r>
            <w:r w:rsidDel="00000000" w:rsidR="00000000" w:rsidRPr="00000000">
              <w:rPr>
                <w:rtl w:val="0"/>
              </w:rPr>
              <w:t xml:space="preserve"> of type </w:t>
            </w:r>
            <w:r w:rsidDel="00000000" w:rsidR="00000000" w:rsidRPr="00000000">
              <w:rPr>
                <w:rFonts w:ascii="Consolas" w:cs="Consolas" w:eastAsia="Consolas" w:hAnsi="Consolas"/>
                <w:color w:val="c7254e"/>
                <w:shd w:fill="f9f2f4" w:val="clear"/>
                <w:rtl w:val="0"/>
              </w:rPr>
              <w:t xml:space="preserve">identifier</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The ID of the Victim Target objects of the entities that saw the sighting. Omitting the </w:t>
            </w:r>
            <w:r w:rsidDel="00000000" w:rsidR="00000000" w:rsidRPr="00000000">
              <w:rPr>
                <w:rFonts w:ascii="Consolas" w:cs="Consolas" w:eastAsia="Consolas" w:hAnsi="Consolas"/>
                <w:b w:val="1"/>
                <w:rtl w:val="0"/>
              </w:rPr>
              <w:t xml:space="preserve">where_sighted</w:t>
            </w:r>
            <w:r w:rsidDel="00000000" w:rsidR="00000000" w:rsidRPr="00000000">
              <w:rPr>
                <w:rFonts w:ascii="Consolas" w:cs="Consolas" w:eastAsia="Consolas" w:hAnsi="Consolas"/>
                <w:b w:val="1"/>
                <w:rtl w:val="0"/>
              </w:rPr>
              <w:t xml:space="preserve">_ref</w:t>
            </w:r>
            <w:r w:rsidDel="00000000" w:rsidR="00000000" w:rsidRPr="00000000">
              <w:rPr>
                <w:rFonts w:ascii="Consolas" w:cs="Consolas" w:eastAsia="Consolas" w:hAnsi="Consolas"/>
                <w:b w:val="1"/>
                <w:rtl w:val="0"/>
              </w:rPr>
              <w:t xml:space="preserve">s</w:t>
            </w:r>
            <w:r w:rsidDel="00000000" w:rsidR="00000000" w:rsidRPr="00000000">
              <w:rPr>
                <w:rtl w:val="0"/>
              </w:rPr>
              <w:t xml:space="preserve"> field does not imply that the sighting was seen by the object creator. To indicate that the sighting was seen by the object creator, the object creator's ID </w:t>
            </w:r>
            <w:r w:rsidDel="00000000" w:rsidR="00000000" w:rsidRPr="00000000">
              <w:rPr>
                <w:b w:val="1"/>
                <w:rtl w:val="0"/>
              </w:rPr>
              <w:t xml:space="preserve">MUST</w:t>
            </w:r>
            <w:r w:rsidDel="00000000" w:rsidR="00000000" w:rsidRPr="00000000">
              <w:rPr>
                <w:rtl w:val="0"/>
              </w:rPr>
              <w:t xml:space="preserve"> be listed in </w:t>
            </w:r>
            <w:r w:rsidDel="00000000" w:rsidR="00000000" w:rsidRPr="00000000">
              <w:rPr>
                <w:rFonts w:ascii="Consolas" w:cs="Consolas" w:eastAsia="Consolas" w:hAnsi="Consolas"/>
                <w:b w:val="1"/>
                <w:rtl w:val="0"/>
              </w:rPr>
              <w:t xml:space="preserve">where_sighted</w:t>
            </w:r>
            <w:r w:rsidDel="00000000" w:rsidR="00000000" w:rsidRPr="00000000">
              <w:rPr>
                <w:rFonts w:ascii="Consolas" w:cs="Consolas" w:eastAsia="Consolas" w:hAnsi="Consolas"/>
                <w:b w:val="1"/>
                <w:rtl w:val="0"/>
              </w:rPr>
              <w:t xml:space="preserve">_ref</w:t>
            </w:r>
            <w:r w:rsidDel="00000000" w:rsidR="00000000" w:rsidRPr="00000000">
              <w:rPr>
                <w:rFonts w:ascii="Consolas" w:cs="Consolas" w:eastAsia="Consolas" w:hAnsi="Consolas"/>
                <w:b w:val="1"/>
                <w:rtl w:val="0"/>
              </w:rPr>
              <w:t xml:space="preserve">s</w:t>
            </w:r>
            <w:r w:rsidDel="00000000" w:rsidR="00000000" w:rsidRPr="00000000">
              <w:rPr>
                <w:rtl w:val="0"/>
              </w:rPr>
              <w:t xml:space="preserve">.</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b w:val="1"/>
                <w:rtl w:val="0"/>
              </w:rPr>
              <w:t xml:space="preserve">summary</w:t>
            </w:r>
            <w:r w:rsidDel="00000000" w:rsidR="00000000" w:rsidRPr="00000000">
              <w:rPr>
                <w:rtl w:val="0"/>
              </w:rPr>
              <w:t xml:space="preserve"> (optional)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color w:val="c7254e"/>
                <w:shd w:fill="f9f2f4" w:val="clear"/>
                <w:rtl w:val="0"/>
              </w:rPr>
              <w:t xml:space="preserve">boolean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Whether the data should be considered primary source data (and therefore considered for counts) or summary data (in which case it may overlap or summarize primary source or other summary data). Default value is </w:t>
            </w:r>
            <w:r w:rsidDel="00000000" w:rsidR="00000000" w:rsidRPr="00000000">
              <w:rPr>
                <w:rFonts w:ascii="Consolas" w:cs="Consolas" w:eastAsia="Consolas" w:hAnsi="Consolas"/>
                <w:color w:val="38761d"/>
                <w:sz w:val="22"/>
                <w:szCs w:val="22"/>
                <w:shd w:fill="d9ead3" w:val="clear"/>
                <w:rtl w:val="0"/>
              </w:rPr>
              <w:t xml:space="preserve">false</w:t>
            </w:r>
            <w:r w:rsidDel="00000000" w:rsidR="00000000" w:rsidRPr="00000000">
              <w:rPr>
                <w:rtl w:val="0"/>
              </w:rPr>
              <w:t xml:space="preserve">.</w:t>
            </w:r>
          </w:p>
        </w:tc>
      </w:tr>
    </w:tbl>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jwntpfv8ddt4" w:id="66"/>
      <w:bookmarkEnd w:id="66"/>
      <w:r w:rsidDel="00000000" w:rsidR="00000000" w:rsidRPr="00000000">
        <w:rPr>
          <w:rtl w:val="0"/>
        </w:rPr>
        <w:t xml:space="preserve">​2.2.2.​ Relationships</w:t>
      </w:r>
    </w:p>
    <w:p w:rsidR="00000000" w:rsidDel="00000000" w:rsidP="00000000" w:rsidRDefault="00000000" w:rsidRPr="00000000">
      <w:pPr>
        <w:contextualSpacing w:val="0"/>
      </w:pPr>
      <w:r w:rsidDel="00000000" w:rsidR="00000000" w:rsidRPr="00000000">
        <w:rPr>
          <w:rtl w:val="0"/>
        </w:rPr>
        <w:t xml:space="preserve">These are no relationships explicitly defined between the Sighting object and other objects, other than those defined as common relationships. The first section lists the embedded relationships by property name along with their corresponding target.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Relationships are not restricted to those listed below. Relationships can be created between any objects using the </w:t>
      </w:r>
      <w:r w:rsidDel="00000000" w:rsidR="00000000" w:rsidRPr="00000000">
        <w:rPr>
          <w:rFonts w:ascii="Consolas" w:cs="Consolas" w:eastAsia="Consolas" w:hAnsi="Consolas"/>
          <w:color w:val="38761d"/>
          <w:shd w:fill="d9ead3" w:val="clear"/>
          <w:rtl w:val="0"/>
        </w:rPr>
        <w:t xml:space="preserve">related-to</w:t>
      </w:r>
      <w:r w:rsidDel="00000000" w:rsidR="00000000" w:rsidRPr="00000000">
        <w:rPr>
          <w:rtl w:val="0"/>
        </w:rPr>
        <w:t xml:space="preserve"> relationship name or, as with open vocabularies, user-defined names.</w:t>
      </w:r>
    </w:p>
    <w:tbl>
      <w:tblPr>
        <w:tblStyle w:val="Table33"/>
        <w:bidi w:val="0"/>
        <w:tblW w:w="9120.0" w:type="dxa"/>
        <w:jc w:val="left"/>
        <w:tblLayout w:type="fixed"/>
        <w:tblLook w:val="0600"/>
      </w:tblPr>
      <w:tblGrid>
        <w:gridCol w:w="1155"/>
        <w:gridCol w:w="1965"/>
        <w:gridCol w:w="2400"/>
        <w:gridCol w:w="3600"/>
        <w:tblGridChange w:id="0">
          <w:tblGrid>
            <w:gridCol w:w="1155"/>
            <w:gridCol w:w="1965"/>
            <w:gridCol w:w="2400"/>
            <w:gridCol w:w="3600"/>
          </w:tblGrid>
        </w:tblGridChange>
      </w:tblGrid>
      <w:tr>
        <w:trPr>
          <w:trHeight w:val="420" w:hRule="atLeast"/>
        </w:trPr>
        <w:tc>
          <w:tcPr>
            <w:gridSpan w:val="4"/>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color w:val="ffffff"/>
                <w:rtl w:val="0"/>
              </w:rPr>
              <w:t xml:space="preserve">Embedded Relationships</w:t>
            </w:r>
          </w:p>
        </w:tc>
      </w:tr>
      <w:tr>
        <w:trPr>
          <w:trHeight w:val="420" w:hRule="atLeast"/>
        </w:trPr>
        <w:tc>
          <w:tcPr>
            <w:gridSpan w:val="2"/>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b w:val="1"/>
                <w:rtl w:val="0"/>
              </w:rPr>
              <w:t xml:space="preserve">created_by_ref</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source</w:t>
            </w:r>
            <w:r w:rsidDel="00000000" w:rsidR="00000000" w:rsidRPr="00000000">
              <w:rPr>
                <w:rtl w:val="0"/>
              </w:rPr>
            </w:r>
          </w:p>
        </w:tc>
      </w:tr>
      <w:tr>
        <w:trPr>
          <w:trHeight w:val="420" w:hRule="atLeast"/>
        </w:trPr>
        <w:tc>
          <w:tcPr>
            <w:gridSpan w:val="2"/>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b w:val="1"/>
                <w:rtl w:val="0"/>
              </w:rPr>
              <w:t xml:space="preserve">object_markings_refs</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marking-definition</w:t>
            </w:r>
          </w:p>
        </w:tc>
      </w:tr>
      <w:tr>
        <w:trPr>
          <w:trHeight w:val="420" w:hRule="atLeast"/>
        </w:trPr>
        <w:tc>
          <w:tcPr>
            <w:gridSpan w:val="2"/>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b w:val="1"/>
                <w:rtl w:val="0"/>
              </w:rPr>
              <w:t xml:space="preserve">sighting_of_ref</w:t>
            </w:r>
          </w:p>
        </w:tc>
        <w:tc>
          <w:tcPr>
            <w:gridSpan w:val="2"/>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identifier</w:t>
            </w:r>
          </w:p>
        </w:tc>
      </w:tr>
      <w:tr>
        <w:trPr>
          <w:trHeight w:val="420" w:hRule="atLeast"/>
        </w:trPr>
        <w:tc>
          <w:tcPr>
            <w:gridSpan w:val="2"/>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b w:val="1"/>
                <w:rtl w:val="0"/>
              </w:rPr>
              <w:t xml:space="preserve">observed_data_ref</w:t>
            </w:r>
            <w:r w:rsidDel="00000000" w:rsidR="00000000" w:rsidRPr="00000000">
              <w:rPr>
                <w:rFonts w:ascii="Consolas" w:cs="Consolas" w:eastAsia="Consolas" w:hAnsi="Consolas"/>
                <w:b w:val="1"/>
                <w:rtl w:val="0"/>
              </w:rPr>
              <w:t xml:space="preserve">s</w:t>
            </w:r>
          </w:p>
        </w:tc>
        <w:tc>
          <w:tcPr>
            <w:gridSpan w:val="2"/>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identifier</w:t>
            </w:r>
          </w:p>
        </w:tc>
      </w:tr>
      <w:tr>
        <w:trPr>
          <w:trHeight w:val="420" w:hRule="atLeast"/>
        </w:trPr>
        <w:tc>
          <w:tcPr>
            <w:gridSpan w:val="2"/>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b w:val="1"/>
                <w:rtl w:val="0"/>
              </w:rPr>
              <w:t xml:space="preserve">where_sighted</w:t>
            </w:r>
            <w:r w:rsidDel="00000000" w:rsidR="00000000" w:rsidRPr="00000000">
              <w:rPr>
                <w:rFonts w:ascii="Consolas" w:cs="Consolas" w:eastAsia="Consolas" w:hAnsi="Consolas"/>
                <w:b w:val="1"/>
                <w:rtl w:val="0"/>
              </w:rPr>
              <w:t xml:space="preserve">_ref</w:t>
            </w:r>
            <w:r w:rsidDel="00000000" w:rsidR="00000000" w:rsidRPr="00000000">
              <w:rPr>
                <w:rFonts w:ascii="Consolas" w:cs="Consolas" w:eastAsia="Consolas" w:hAnsi="Consolas"/>
                <w:b w:val="1"/>
                <w:rtl w:val="0"/>
              </w:rPr>
              <w:t xml:space="preserve">s</w:t>
            </w:r>
          </w:p>
        </w:tc>
        <w:tc>
          <w:tcPr>
            <w:gridSpan w:val="2"/>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c7254e"/>
                <w:shd w:fill="f9f2f4" w:val="clear"/>
                <w:rtl w:val="0"/>
              </w:rPr>
              <w:t xml:space="preserve">identifier</w:t>
            </w:r>
          </w:p>
        </w:tc>
      </w:tr>
      <w:tr>
        <w:trPr>
          <w:trHeight w:val="420" w:hRule="atLeast"/>
        </w:trPr>
        <w:tc>
          <w:tcPr>
            <w:gridSpan w:val="4"/>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color w:val="ffffff"/>
                <w:rtl w:val="0"/>
              </w:rPr>
              <w:t xml:space="preserve">Common Relationships</w:t>
            </w:r>
          </w:p>
        </w:tc>
      </w:tr>
      <w:tr>
        <w:trPr>
          <w:trHeight w:val="420" w:hRule="atLeast"/>
        </w:trPr>
        <w:tc>
          <w:tcPr>
            <w:gridSpan w:val="4"/>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38761d"/>
                <w:shd w:fill="d9ead3" w:val="clear"/>
                <w:rtl w:val="0"/>
              </w:rPr>
              <w:t xml:space="preserve">duplicate-of</w:t>
            </w:r>
            <w:r w:rsidDel="00000000" w:rsidR="00000000" w:rsidRPr="00000000">
              <w:rPr>
                <w:rtl w:val="0"/>
              </w:rPr>
              <w:t xml:space="preserve">, </w:t>
            </w:r>
            <w:r w:rsidDel="00000000" w:rsidR="00000000" w:rsidRPr="00000000">
              <w:rPr>
                <w:rFonts w:ascii="Consolas" w:cs="Consolas" w:eastAsia="Consolas" w:hAnsi="Consolas"/>
                <w:color w:val="38761d"/>
                <w:shd w:fill="d9ead3" w:val="clear"/>
                <w:rtl w:val="0"/>
              </w:rPr>
              <w:t xml:space="preserve">related-to</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evh1nihwcokv" w:id="67"/>
      <w:bookmarkEnd w:id="67"/>
      <w:r w:rsidDel="00000000" w:rsidR="00000000" w:rsidRPr="00000000">
        <w:rPr>
          <w:rtl w:val="0"/>
        </w:rPr>
        <w:t xml:space="preserve">​2.2.3.​ Examples</w:t>
      </w:r>
    </w:p>
    <w:p w:rsidR="00000000" w:rsidDel="00000000" w:rsidP="00000000" w:rsidRDefault="00000000" w:rsidRPr="00000000">
      <w:pPr>
        <w:contextualSpacing w:val="0"/>
      </w:pPr>
      <w:r w:rsidDel="00000000" w:rsidR="00000000" w:rsidRPr="00000000">
        <w:rPr>
          <w:i w:val="1"/>
          <w:rtl w:val="0"/>
        </w:rPr>
        <w:t xml:space="preserve">Sighting of Indicator, without Observed Data</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"type": "sighting",</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"id": "sighting--ee20065d-2555-424f-ad9e-0f8428623c75",</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"created": "2016-04-06T20:08:31Z",</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"modified": "2016-04-06T20:08:31Z",</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"version": 1,</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"created_by_ref": "source--f431f809-377b-45e0-aa1c-6a4751cae5ff",</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"sighting_of_ref": "indicator--8e2e2d2b-17d4-4cbf-938f-98ee46b3cd3f"</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Sighting of Indicator, with Observed Data (what exactly was seen)</w:t>
      </w:r>
      <w:r w:rsidDel="00000000" w:rsidR="00000000" w:rsidRPr="00000000">
        <w:rPr>
          <w:i w:val="1"/>
          <w:rtl w:val="0"/>
        </w:rPr>
        <w:t xml:space="preserve"> and where it was seen</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r w:rsidDel="00000000" w:rsidR="00000000" w:rsidRPr="00000000">
        <w:rPr>
          <w:rFonts w:ascii="Consolas" w:cs="Consolas" w:eastAsia="Consolas" w:hAnsi="Consolas"/>
          <w:sz w:val="18"/>
          <w:szCs w:val="18"/>
          <w:shd w:fill="cfe2f3" w:val="clear"/>
          <w:rtl w:val="0"/>
        </w:rPr>
        <w:t xml:space="preserve"> "type": "sighting",</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"id": "sighting--ee20065d-2555-424f-ad9e-0f8428623c75",</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"created": "2016-04-06T20:08:31Z",</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"modified": "2016-04-06T20:08:31Z",</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"version": 1,</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"created_by_ref": "source--f431f809-377b-45e0-aa1c-6a4751cae5ff",</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"sighting_of_ref": "indicator--8e2e2d2b-17d4-4cbf-938f-98ee46b3cd3f",</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"observed_data_refs": [ "observed-data--b67d30ff-02ac-498a-92f9-32f845f448cf"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"where_sighted_refs": [ "source--</w:t>
      </w:r>
      <w:r w:rsidDel="00000000" w:rsidR="00000000" w:rsidRPr="00000000">
        <w:rPr>
          <w:rFonts w:ascii="Consolas" w:cs="Consolas" w:eastAsia="Consolas" w:hAnsi="Consolas"/>
          <w:sz w:val="18"/>
          <w:szCs w:val="18"/>
          <w:shd w:fill="cfe2f3" w:val="clear"/>
          <w:rtl w:val="0"/>
        </w:rPr>
        <w:t xml:space="preserve">b67d30ff-02ac-498a-92f9-32f845f448</w:t>
      </w:r>
      <w:r w:rsidDel="00000000" w:rsidR="00000000" w:rsidRPr="00000000">
        <w:rPr>
          <w:rFonts w:ascii="Consolas" w:cs="Consolas" w:eastAsia="Consolas" w:hAnsi="Consolas"/>
          <w:sz w:val="18"/>
          <w:szCs w:val="18"/>
          <w:shd w:fill="cfe2f3" w:val="clear"/>
          <w:rtl w:val="0"/>
        </w:rPr>
        <w:t xml:space="preserve">ff"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"first_sighted": "2015-12-21T19:00:00Z",</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"last_sighted": "2015-12-21T19:00:00Z",</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"count": 50</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"type": "observed-data",</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"id": "observed-data--b67d30ff-02ac-498a-92f9-32f845f448cf",</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"created": "2016-04-06T19:58:16Z",</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"modified": "2016-04-06T19:58:16Z",</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"version": 1,</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"created_by_ref": "source--f431f809-377b-45e0-aa1c-6a4751cae5ff",</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"start": "2015-12-21T19:00:00Z",</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"stop": "2016-04-06T19:58:16Z",</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"count": 50,</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"cybox":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"objects":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"type": "file-object",</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"file_name": "malware.exe",</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"hashes":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"md5": "3773a88f65a5e780c8dff9cdc3a056f3",</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"sha1": "cac35ec206d868b7d7cb0b55f31d9425b075082b"</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w:t>
      </w:r>
      <w:r w:rsidDel="00000000" w:rsidR="00000000" w:rsidRPr="00000000">
        <w:rPr>
          <w:rtl w:val="0"/>
        </w:rPr>
      </w:r>
    </w:p>
    <w:p w:rsidR="00000000" w:rsidDel="00000000" w:rsidP="00000000" w:rsidRDefault="00000000" w:rsidRPr="00000000">
      <w:pPr>
        <w:pStyle w:val="Heading1"/>
        <w:contextualSpacing w:val="0"/>
      </w:pPr>
      <w:bookmarkStart w:colFirst="0" w:colLast="0" w:name="h.anyynaiz47ix" w:id="68"/>
      <w:bookmarkEnd w:id="68"/>
      <w:r w:rsidDel="00000000" w:rsidR="00000000" w:rsidRPr="00000000">
        <w:rPr>
          <w:rtl w:val="0"/>
        </w:rPr>
        <w:t xml:space="preserve">​3.​ Metadata Objects</w:t>
      </w:r>
    </w:p>
    <w:p w:rsidR="00000000" w:rsidDel="00000000" w:rsidP="00000000" w:rsidRDefault="00000000" w:rsidRPr="00000000">
      <w:pPr>
        <w:pStyle w:val="Heading2"/>
        <w:contextualSpacing w:val="0"/>
      </w:pPr>
      <w:bookmarkStart w:colFirst="0" w:colLast="0" w:name="h.6zghk3evovcs" w:id="69"/>
      <w:bookmarkEnd w:id="69"/>
      <w:r w:rsidDel="00000000" w:rsidR="00000000" w:rsidRPr="00000000">
        <w:rPr>
          <w:rtl w:val="0"/>
        </w:rPr>
        <w:t xml:space="preserve">​3.1.​ STIX Bundle</w:t>
      </w:r>
    </w:p>
    <w:p w:rsidR="00000000" w:rsidDel="00000000" w:rsidP="00000000" w:rsidRDefault="00000000" w:rsidRPr="00000000">
      <w:pPr>
        <w:spacing w:line="331.2" w:lineRule="auto"/>
        <w:contextualSpacing w:val="0"/>
      </w:pPr>
      <w:r w:rsidDel="00000000" w:rsidR="00000000" w:rsidRPr="00000000">
        <w:rPr>
          <w:b w:val="1"/>
          <w:rtl w:val="0"/>
        </w:rPr>
        <w:t xml:space="preserve">Type Name:</w:t>
      </w:r>
      <w:r w:rsidDel="00000000" w:rsidR="00000000" w:rsidRPr="00000000">
        <w:rPr>
          <w:rtl w:val="0"/>
        </w:rPr>
        <w:t xml:space="preserve"> </w:t>
      </w:r>
      <w:r w:rsidDel="00000000" w:rsidR="00000000" w:rsidRPr="00000000">
        <w:rPr>
          <w:rFonts w:ascii="Consolas" w:cs="Consolas" w:eastAsia="Consolas" w:hAnsi="Consolas"/>
          <w:color w:val="c7254e"/>
          <w:shd w:fill="f9f2f4" w:val="clear"/>
          <w:rtl w:val="0"/>
        </w:rPr>
        <w:t xml:space="preserve">bundle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w:t>
      </w:r>
      <w:r w:rsidDel="00000000" w:rsidR="00000000" w:rsidRPr="00000000">
        <w:rPr>
          <w:rFonts w:ascii="Consolas" w:cs="Consolas" w:eastAsia="Consolas" w:hAnsi="Consolas"/>
          <w:color w:val="c7254e"/>
          <w:shd w:fill="f9f2f4" w:val="clear"/>
          <w:rtl w:val="0"/>
        </w:rPr>
        <w:t xml:space="preserve">bundle</w:t>
      </w:r>
      <w:r w:rsidDel="00000000" w:rsidR="00000000" w:rsidRPr="00000000">
        <w:rPr>
          <w:rtl w:val="0"/>
        </w:rPr>
        <w:t xml:space="preserve"> is a collection of STIX Objects grouped together to enable them to be exchanged across interoperable systems.</w:t>
      </w:r>
      <w:r w:rsidDel="00000000" w:rsidR="00000000" w:rsidRPr="00000000">
        <w:rPr>
          <w:rtl w:val="0"/>
        </w:rPr>
        <w:t xml:space="preserve">  A bundle is not a standard STIX object itself and is only used to group STIX objects for exchange. It can be thought of as an envelope, enabling the delivery of the objects it contains. It does not have any of the </w:t>
      </w:r>
      <w:r w:rsidDel="00000000" w:rsidR="00000000" w:rsidRPr="00000000">
        <w:rPr>
          <w:rtl w:val="0"/>
        </w:rPr>
        <w:t xml:space="preserve">Common Properties</w:t>
      </w:r>
      <w:r w:rsidDel="00000000" w:rsidR="00000000" w:rsidRPr="00000000">
        <w:rPr>
          <w:rtl w:val="0"/>
        </w:rPr>
        <w:t xml:space="preserve"> other than the </w:t>
      </w:r>
      <w:r w:rsidDel="00000000" w:rsidR="00000000" w:rsidRPr="00000000">
        <w:rPr>
          <w:rFonts w:ascii="Consolas" w:cs="Consolas" w:eastAsia="Consolas" w:hAnsi="Consolas"/>
          <w:b w:val="1"/>
          <w:rtl w:val="0"/>
        </w:rPr>
        <w:t xml:space="preserve">type</w:t>
      </w:r>
      <w:r w:rsidDel="00000000" w:rsidR="00000000" w:rsidRPr="00000000">
        <w:rPr>
          <w:rtl w:val="0"/>
        </w:rPr>
        <w:t xml:space="preserve"> and </w:t>
      </w:r>
      <w:r w:rsidDel="00000000" w:rsidR="00000000" w:rsidRPr="00000000">
        <w:rPr>
          <w:rFonts w:ascii="Consolas" w:cs="Consolas" w:eastAsia="Consolas" w:hAnsi="Consolas"/>
          <w:b w:val="1"/>
          <w:rtl w:val="0"/>
        </w:rPr>
        <w:t xml:space="preserve">id</w:t>
      </w:r>
      <w:r w:rsidDel="00000000" w:rsidR="00000000" w:rsidRPr="00000000">
        <w:rPr>
          <w:rtl w:val="0"/>
        </w:rPr>
        <w:t xml:space="preserve"> fields. </w:t>
      </w:r>
      <w:r w:rsidDel="00000000" w:rsidR="00000000" w:rsidRPr="00000000">
        <w:rPr>
          <w:rtl w:val="0"/>
        </w:rPr>
        <w:t xml:space="preserve">The </w:t>
      </w:r>
      <w:r w:rsidDel="00000000" w:rsidR="00000000" w:rsidRPr="00000000">
        <w:rPr>
          <w:rFonts w:ascii="Consolas" w:cs="Consolas" w:eastAsia="Consolas" w:hAnsi="Consolas"/>
          <w:color w:val="c7254e"/>
          <w:shd w:fill="f9f2f4" w:val="clear"/>
          <w:rtl w:val="0"/>
        </w:rPr>
        <w:t xml:space="preserve">bundle</w:t>
      </w:r>
      <w:r w:rsidDel="00000000" w:rsidR="00000000" w:rsidRPr="00000000">
        <w:rPr>
          <w:rtl w:val="0"/>
        </w:rPr>
        <w:t xml:space="preserve"> object should not be treated as a persistent object.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spacing w:line="276" w:lineRule="auto"/>
        <w:contextualSpacing w:val="0"/>
      </w:pPr>
      <w:bookmarkStart w:colFirst="0" w:colLast="0" w:name="h.nuwp4rox8c7r" w:id="70"/>
      <w:bookmarkEnd w:id="70"/>
      <w:r w:rsidDel="00000000" w:rsidR="00000000" w:rsidRPr="00000000">
        <w:rPr>
          <w:rtl w:val="0"/>
        </w:rPr>
        <w:t xml:space="preserve">​3.1.1.​ Properties</w:t>
      </w:r>
    </w:p>
    <w:tbl>
      <w:tblPr>
        <w:tblStyle w:val="Table34"/>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40"/>
        <w:gridCol w:w="2580"/>
        <w:gridCol w:w="3840"/>
        <w:tblGridChange w:id="0">
          <w:tblGrid>
            <w:gridCol w:w="2940"/>
            <w:gridCol w:w="2580"/>
            <w:gridCol w:w="3840"/>
          </w:tblGrid>
        </w:tblGridChange>
      </w:tblGrid>
      <w:tr>
        <w:tc>
          <w:tcPr>
            <w:shd w:fill="07376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color w:val="ffffff"/>
                <w:rtl w:val="0"/>
              </w:rPr>
              <w:t xml:space="preserve">Property Name</w:t>
            </w:r>
          </w:p>
        </w:tc>
        <w:tc>
          <w:tcPr>
            <w:shd w:fill="07376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color w:val="ffffff"/>
                <w:rtl w:val="0"/>
              </w:rPr>
              <w:t xml:space="preserve">Type</w:t>
            </w:r>
          </w:p>
        </w:tc>
        <w:tc>
          <w:tcPr>
            <w:shd w:fill="07376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color w:val="ffffff"/>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rtl w:val="0"/>
              </w:rPr>
              <w:t xml:space="preserve">type</w:t>
            </w:r>
            <w:r w:rsidDel="00000000" w:rsidR="00000000" w:rsidRPr="00000000">
              <w:rPr>
                <w:rtl w:val="0"/>
              </w:rPr>
              <w:t xml:space="preserve"> (required)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c7254e"/>
                <w:shd w:fill="f9f2f4" w:val="clear"/>
                <w:rtl w:val="0"/>
              </w:rPr>
              <w:t xml:space="preserve">string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Indicates that this object is a STIX Bundle. The value of this field </w:t>
            </w:r>
            <w:r w:rsidDel="00000000" w:rsidR="00000000" w:rsidRPr="00000000">
              <w:rPr>
                <w:b w:val="1"/>
                <w:rtl w:val="0"/>
              </w:rPr>
              <w:t xml:space="preserve">MUST</w:t>
            </w:r>
            <w:r w:rsidDel="00000000" w:rsidR="00000000" w:rsidRPr="00000000">
              <w:rPr>
                <w:rtl w:val="0"/>
              </w:rPr>
              <w:t xml:space="preserve"> be </w:t>
            </w:r>
            <w:r w:rsidDel="00000000" w:rsidR="00000000" w:rsidRPr="00000000">
              <w:rPr>
                <w:rFonts w:ascii="Consolas" w:cs="Consolas" w:eastAsia="Consolas" w:hAnsi="Consolas"/>
                <w:color w:val="38761d"/>
                <w:shd w:fill="d9ead3" w:val="clear"/>
                <w:rtl w:val="0"/>
              </w:rPr>
              <w:t xml:space="preserve">bundle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rtl w:val="0"/>
              </w:rPr>
              <w:t xml:space="preserve">id</w:t>
            </w:r>
            <w:r w:rsidDel="00000000" w:rsidR="00000000" w:rsidRPr="00000000">
              <w:rPr>
                <w:rtl w:val="0"/>
              </w:rPr>
              <w:t xml:space="preserve"> (required)</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ind w:left="15" w:firstLine="0"/>
              <w:contextualSpacing w:val="0"/>
            </w:pPr>
            <w:r w:rsidDel="00000000" w:rsidR="00000000" w:rsidRPr="00000000">
              <w:rPr>
                <w:rFonts w:ascii="Consolas" w:cs="Consolas" w:eastAsia="Consolas" w:hAnsi="Consolas"/>
                <w:color w:val="c7254e"/>
                <w:shd w:fill="f9f2f4" w:val="clear"/>
                <w:rtl w:val="0"/>
              </w:rPr>
              <w:t xml:space="preserve">identifier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An identifier for this bundle. The </w:t>
            </w:r>
            <w:r w:rsidDel="00000000" w:rsidR="00000000" w:rsidRPr="00000000">
              <w:rPr>
                <w:rFonts w:ascii="Consolas" w:cs="Consolas" w:eastAsia="Consolas" w:hAnsi="Consolas"/>
                <w:b w:val="1"/>
                <w:rtl w:val="0"/>
              </w:rPr>
              <w:t xml:space="preserve">id</w:t>
            </w:r>
            <w:r w:rsidDel="00000000" w:rsidR="00000000" w:rsidRPr="00000000">
              <w:rPr>
                <w:rtl w:val="0"/>
              </w:rPr>
              <w:t xml:space="preserve"> field for the bundle is designed to help tools that may need it for processing</w:t>
            </w:r>
            <w:r w:rsidDel="00000000" w:rsidR="00000000" w:rsidRPr="00000000">
              <w:rPr>
                <w:rtl w:val="0"/>
              </w:rPr>
              <w:t xml:space="preserve">, but tools are not required to store or track it. </w:t>
            </w:r>
            <w:r w:rsidDel="00000000" w:rsidR="00000000" w:rsidRPr="00000000">
              <w:rPr>
                <w:rtl w:val="0"/>
              </w:rPr>
              <w:t xml:space="preserve">Consuming tools should not rely on the presence of this field.</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rtl w:val="0"/>
              </w:rPr>
              <w:t xml:space="preserve">spec_version</w:t>
            </w:r>
            <w:r w:rsidDel="00000000" w:rsidR="00000000" w:rsidRPr="00000000">
              <w:rPr>
                <w:b w:val="1"/>
                <w:rtl w:val="0"/>
              </w:rPr>
              <w:t xml:space="preserve"> </w:t>
            </w:r>
            <w:r w:rsidDel="00000000" w:rsidR="00000000" w:rsidRPr="00000000">
              <w:rPr>
                <w:rtl w:val="0"/>
              </w:rPr>
              <w:t xml:space="preserve">(required)</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nsolas" w:cs="Consolas" w:eastAsia="Consolas" w:hAnsi="Consolas"/>
                <w:color w:val="c7254e"/>
                <w:shd w:fill="f9f2f4" w:val="clear"/>
                <w:rtl w:val="0"/>
              </w:rPr>
              <w:t xml:space="preserve">spec-version-enum</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The version of the STIX specification used to represent </w:t>
            </w:r>
            <w:r w:rsidDel="00000000" w:rsidR="00000000" w:rsidRPr="00000000">
              <w:rPr>
                <w:rtl w:val="0"/>
              </w:rPr>
              <w:t xml:space="preserve">the content in this bundle. This enables non-TAXII transports or other transports without their own content identification mechanisms to know the version of STIX content.</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ind w:left="-15" w:firstLine="0"/>
              <w:contextualSpacing w:val="0"/>
            </w:pPr>
            <w:r w:rsidDel="00000000" w:rsidR="00000000" w:rsidRPr="00000000">
              <w:rPr>
                <w:rFonts w:ascii="Consolas" w:cs="Consolas" w:eastAsia="Consolas" w:hAnsi="Consolas"/>
                <w:b w:val="1"/>
                <w:rtl w:val="0"/>
              </w:rPr>
              <w:t xml:space="preserve">attack_patterns</w:t>
            </w:r>
            <w:r w:rsidDel="00000000" w:rsidR="00000000" w:rsidRPr="00000000">
              <w:rPr>
                <w:b w:val="1"/>
                <w:rtl w:val="0"/>
              </w:rPr>
              <w:t xml:space="preserve"> </w:t>
            </w:r>
            <w:r w:rsidDel="00000000" w:rsidR="00000000" w:rsidRPr="00000000">
              <w:rPr>
                <w:rtl w:val="0"/>
              </w:rPr>
              <w:t xml:space="preserve">(optional)</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ind w:left="15" w:firstLine="0"/>
              <w:contextualSpacing w:val="0"/>
            </w:pPr>
            <w:r w:rsidDel="00000000" w:rsidR="00000000" w:rsidRPr="00000000">
              <w:rPr>
                <w:rFonts w:ascii="Consolas" w:cs="Consolas" w:eastAsia="Consolas" w:hAnsi="Consolas"/>
                <w:color w:val="c7254e"/>
                <w:shd w:fill="f9f2f4" w:val="clear"/>
                <w:rtl w:val="0"/>
              </w:rPr>
              <w:t xml:space="preserve">list</w:t>
            </w:r>
            <w:r w:rsidDel="00000000" w:rsidR="00000000" w:rsidRPr="00000000">
              <w:rPr>
                <w:rFonts w:ascii="Consolas" w:cs="Consolas" w:eastAsia="Consolas" w:hAnsi="Consolas"/>
                <w:rtl w:val="0"/>
              </w:rPr>
              <w:t xml:space="preserve"> </w:t>
            </w:r>
            <w:r w:rsidDel="00000000" w:rsidR="00000000" w:rsidRPr="00000000">
              <w:rPr>
                <w:rtl w:val="0"/>
              </w:rPr>
              <w:t xml:space="preserve">of type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hd w:fill="f9f2f4" w:val="clear"/>
                <w:rtl w:val="0"/>
              </w:rPr>
              <w:t xml:space="preserve"> </w:t>
            </w:r>
            <w:r w:rsidDel="00000000" w:rsidR="00000000" w:rsidRPr="00000000">
              <w:rPr>
                <w:rFonts w:ascii="Consolas" w:cs="Consolas" w:eastAsia="Consolas" w:hAnsi="Consolas"/>
                <w:color w:val="b80e3d"/>
                <w:shd w:fill="f9f2f4" w:val="clear"/>
                <w:rtl w:val="0"/>
              </w:rPr>
              <w:t xml:space="preserve">attack-pattern</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Specifies a set of one or more Attack Patterns.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rtl w:val="0"/>
              </w:rPr>
              <w:t xml:space="preserve">campaigns</w:t>
            </w:r>
            <w:r w:rsidDel="00000000" w:rsidR="00000000" w:rsidRPr="00000000">
              <w:rPr>
                <w:b w:val="1"/>
                <w:rtl w:val="0"/>
              </w:rPr>
              <w:t xml:space="preserve"> </w:t>
            </w:r>
            <w:r w:rsidDel="00000000" w:rsidR="00000000" w:rsidRPr="00000000">
              <w:rPr>
                <w:rtl w:val="0"/>
              </w:rPr>
              <w:t xml:space="preserve">(optional)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c7254e"/>
                <w:shd w:fill="f9f2f4" w:val="clear"/>
                <w:rtl w:val="0"/>
              </w:rPr>
              <w:t xml:space="preserve">list</w:t>
            </w:r>
            <w:r w:rsidDel="00000000" w:rsidR="00000000" w:rsidRPr="00000000">
              <w:rPr>
                <w:rtl w:val="0"/>
              </w:rPr>
              <w:t xml:space="preserve"> of type  </w:t>
            </w:r>
            <w:r w:rsidDel="00000000" w:rsidR="00000000" w:rsidRPr="00000000">
              <w:rPr>
                <w:rFonts w:ascii="Consolas" w:cs="Consolas" w:eastAsia="Consolas" w:hAnsi="Consolas"/>
                <w:color w:val="c7254e"/>
                <w:shd w:fill="f9f2f4" w:val="clear"/>
                <w:rtl w:val="0"/>
              </w:rPr>
              <w:t xml:space="preserve">campaign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Specifies a set of one or more Campaigns.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rtl w:val="0"/>
              </w:rPr>
              <w:t xml:space="preserve">courses_of_action</w:t>
            </w:r>
            <w:r w:rsidDel="00000000" w:rsidR="00000000" w:rsidRPr="00000000">
              <w:rPr>
                <w:rtl w:val="0"/>
              </w:rPr>
              <w:t xml:space="preserve"> </w:t>
            </w:r>
            <w:r w:rsidDel="00000000" w:rsidR="00000000" w:rsidRPr="00000000">
              <w:rPr>
                <w:rtl w:val="0"/>
              </w:rPr>
              <w:t xml:space="preserve">(optional)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c7254e"/>
                <w:shd w:fill="f9f2f4" w:val="clear"/>
                <w:rtl w:val="0"/>
              </w:rPr>
              <w:t xml:space="preserve">list</w:t>
            </w:r>
            <w:r w:rsidDel="00000000" w:rsidR="00000000" w:rsidRPr="00000000">
              <w:rPr>
                <w:rtl w:val="0"/>
              </w:rPr>
              <w:t xml:space="preserve"> of type </w:t>
            </w:r>
            <w:r w:rsidDel="00000000" w:rsidR="00000000" w:rsidRPr="00000000">
              <w:rPr>
                <w:rFonts w:ascii="Consolas" w:cs="Consolas" w:eastAsia="Consolas" w:hAnsi="Consolas"/>
                <w:color w:val="c7254e"/>
                <w:shd w:fill="f9f2f4" w:val="clear"/>
                <w:rtl w:val="0"/>
              </w:rPr>
              <w:t xml:space="preserve">course-of-action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Specifies a set of one or more Courses of Action that could be taken in regard to one of more cyber threats</w:t>
            </w:r>
            <w:r w:rsidDel="00000000" w:rsidR="00000000" w:rsidRPr="00000000">
              <w:rPr>
                <w:sz w:val="20"/>
                <w:szCs w:val="20"/>
                <w:rtl w:val="0"/>
              </w:rPr>
              <w:t xml:space="preserv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rtl w:val="0"/>
              </w:rPr>
              <w:t xml:space="preserve">incidents</w:t>
            </w:r>
            <w:r w:rsidDel="00000000" w:rsidR="00000000" w:rsidRPr="00000000">
              <w:rPr>
                <w:rtl w:val="0"/>
              </w:rPr>
              <w:t xml:space="preserve"> (optional)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c7254e"/>
                <w:shd w:fill="f9f2f4" w:val="clear"/>
                <w:rtl w:val="0"/>
              </w:rPr>
              <w:t xml:space="preserve">list</w:t>
            </w:r>
            <w:r w:rsidDel="00000000" w:rsidR="00000000" w:rsidRPr="00000000">
              <w:rPr>
                <w:rtl w:val="0"/>
              </w:rPr>
              <w:t xml:space="preserve"> of type </w:t>
            </w:r>
            <w:r w:rsidDel="00000000" w:rsidR="00000000" w:rsidRPr="00000000">
              <w:rPr>
                <w:rFonts w:ascii="Consolas" w:cs="Consolas" w:eastAsia="Consolas" w:hAnsi="Consolas"/>
                <w:color w:val="c7254e"/>
                <w:shd w:fill="f9f2f4" w:val="clear"/>
                <w:rtl w:val="0"/>
              </w:rPr>
              <w:t xml:space="preserve">incidents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Specifies a set of one or more cyber threat Incidents.</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rtl w:val="0"/>
              </w:rPr>
              <w:t xml:space="preserve">indicators</w:t>
            </w:r>
            <w:r w:rsidDel="00000000" w:rsidR="00000000" w:rsidRPr="00000000">
              <w:rPr>
                <w:rtl w:val="0"/>
              </w:rPr>
              <w:t xml:space="preserve"> (optional)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c7254e"/>
                <w:shd w:fill="f9f2f4" w:val="clear"/>
                <w:rtl w:val="0"/>
              </w:rPr>
              <w:t xml:space="preserve">list</w:t>
            </w:r>
            <w:r w:rsidDel="00000000" w:rsidR="00000000" w:rsidRPr="00000000">
              <w:rPr>
                <w:rtl w:val="0"/>
              </w:rPr>
              <w:t xml:space="preserve"> of type </w:t>
            </w:r>
            <w:r w:rsidDel="00000000" w:rsidR="00000000" w:rsidRPr="00000000">
              <w:rPr>
                <w:rFonts w:ascii="Consolas" w:cs="Consolas" w:eastAsia="Consolas" w:hAnsi="Consolas"/>
                <w:color w:val="c7254e"/>
                <w:shd w:fill="f9f2f4" w:val="clear"/>
                <w:rtl w:val="0"/>
              </w:rPr>
              <w:t xml:space="preserve">indicator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Specifies a set of one or more cyber threat Indicators.</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rtl w:val="0"/>
              </w:rPr>
              <w:t xml:space="preserve">intrusion_sets</w:t>
            </w:r>
            <w:r w:rsidDel="00000000" w:rsidR="00000000" w:rsidRPr="00000000">
              <w:rPr>
                <w:rtl w:val="0"/>
              </w:rPr>
              <w:t xml:space="preserve"> (optional)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c7254e"/>
                <w:shd w:fill="f9f2f4" w:val="clear"/>
                <w:rtl w:val="0"/>
              </w:rPr>
              <w:t xml:space="preserve">list</w:t>
            </w:r>
            <w:r w:rsidDel="00000000" w:rsidR="00000000" w:rsidRPr="00000000">
              <w:rPr>
                <w:rtl w:val="0"/>
              </w:rPr>
              <w:t xml:space="preserve"> of type </w:t>
            </w:r>
            <w:r w:rsidDel="00000000" w:rsidR="00000000" w:rsidRPr="00000000">
              <w:rPr>
                <w:rFonts w:ascii="Consolas" w:cs="Consolas" w:eastAsia="Consolas" w:hAnsi="Consolas"/>
                <w:color w:val="c7254e"/>
                <w:shd w:fill="f9f2f4" w:val="clear"/>
                <w:rtl w:val="0"/>
              </w:rPr>
              <w:t xml:space="preserve">intrusion-set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Specifies a set of one or more cyber threat Intrusion Sets.</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ind w:left="-120" w:firstLine="105"/>
              <w:contextualSpacing w:val="0"/>
            </w:pPr>
            <w:r w:rsidDel="00000000" w:rsidR="00000000" w:rsidRPr="00000000">
              <w:rPr>
                <w:rFonts w:ascii="Consolas" w:cs="Consolas" w:eastAsia="Consolas" w:hAnsi="Consolas"/>
                <w:b w:val="1"/>
                <w:rtl w:val="0"/>
              </w:rPr>
              <w:t xml:space="preserve">malware</w:t>
            </w:r>
            <w:r w:rsidDel="00000000" w:rsidR="00000000" w:rsidRPr="00000000">
              <w:rPr>
                <w:b w:val="1"/>
                <w:rtl w:val="0"/>
              </w:rPr>
              <w:t xml:space="preserve"> </w:t>
            </w:r>
            <w:r w:rsidDel="00000000" w:rsidR="00000000" w:rsidRPr="00000000">
              <w:rPr>
                <w:rtl w:val="0"/>
              </w:rPr>
              <w:t xml:space="preserve">(optional)</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ind w:left="15" w:firstLine="0"/>
              <w:contextualSpacing w:val="0"/>
            </w:pPr>
            <w:r w:rsidDel="00000000" w:rsidR="00000000" w:rsidRPr="00000000">
              <w:rPr>
                <w:rFonts w:ascii="Consolas" w:cs="Consolas" w:eastAsia="Consolas" w:hAnsi="Consolas"/>
                <w:color w:val="c7254e"/>
                <w:shd w:fill="f9f2f4" w:val="clear"/>
                <w:rtl w:val="0"/>
              </w:rPr>
              <w:t xml:space="preserve">list</w:t>
            </w:r>
            <w:r w:rsidDel="00000000" w:rsidR="00000000" w:rsidRPr="00000000">
              <w:rPr>
                <w:rFonts w:ascii="Consolas" w:cs="Consolas" w:eastAsia="Consolas" w:hAnsi="Consolas"/>
                <w:color w:val="c7254e"/>
                <w:rtl w:val="0"/>
              </w:rPr>
              <w:t xml:space="preserve"> </w:t>
            </w:r>
            <w:r w:rsidDel="00000000" w:rsidR="00000000" w:rsidRPr="00000000">
              <w:rPr>
                <w:rtl w:val="0"/>
              </w:rPr>
              <w:t xml:space="preserve">of type </w:t>
            </w:r>
            <w:r w:rsidDel="00000000" w:rsidR="00000000" w:rsidRPr="00000000">
              <w:rPr>
                <w:rFonts w:ascii="Consolas" w:cs="Consolas" w:eastAsia="Consolas" w:hAnsi="Consolas"/>
                <w:color w:val="b80e3d"/>
                <w:shd w:fill="f9f2f4" w:val="clear"/>
                <w:rtl w:val="0"/>
              </w:rPr>
              <w:t xml:space="preserve">malware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Specifies a set of one or more Malware TTPs.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rtl w:val="0"/>
              </w:rPr>
              <w:t xml:space="preserve">marking_definitions </w:t>
            </w:r>
            <w:r w:rsidDel="00000000" w:rsidR="00000000" w:rsidRPr="00000000">
              <w:rPr>
                <w:rtl w:val="0"/>
              </w:rPr>
              <w:t xml:space="preserve">(optional)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ind w:left="15" w:firstLine="0"/>
              <w:contextualSpacing w:val="0"/>
            </w:pPr>
            <w:r w:rsidDel="00000000" w:rsidR="00000000" w:rsidRPr="00000000">
              <w:rPr>
                <w:rFonts w:ascii="Consolas" w:cs="Consolas" w:eastAsia="Consolas" w:hAnsi="Consolas"/>
                <w:color w:val="c7254e"/>
                <w:shd w:fill="f9f2f4" w:val="clear"/>
                <w:rtl w:val="0"/>
              </w:rPr>
              <w:t xml:space="preserve">list</w:t>
            </w:r>
            <w:r w:rsidDel="00000000" w:rsidR="00000000" w:rsidRPr="00000000">
              <w:rPr>
                <w:rFonts w:ascii="Consolas" w:cs="Consolas" w:eastAsia="Consolas" w:hAnsi="Consolas"/>
                <w:color w:val="c7254e"/>
                <w:rtl w:val="0"/>
              </w:rPr>
              <w:t xml:space="preserve"> </w:t>
            </w:r>
            <w:r w:rsidDel="00000000" w:rsidR="00000000" w:rsidRPr="00000000">
              <w:rPr>
                <w:rtl w:val="0"/>
              </w:rPr>
              <w:t xml:space="preserve">of type </w:t>
            </w:r>
            <w:r w:rsidDel="00000000" w:rsidR="00000000" w:rsidRPr="00000000">
              <w:rPr>
                <w:rFonts w:ascii="Consolas" w:cs="Consolas" w:eastAsia="Consolas" w:hAnsi="Consolas"/>
                <w:color w:val="b80e3d"/>
                <w:shd w:fill="f9f2f4" w:val="clear"/>
                <w:rtl w:val="0"/>
              </w:rPr>
              <w:t xml:space="preserve">marking-definition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Specifies a set of one or more Marking </w:t>
            </w:r>
            <w:r w:rsidDel="00000000" w:rsidR="00000000" w:rsidRPr="00000000">
              <w:rPr>
                <w:rtl w:val="0"/>
              </w:rPr>
              <w:t xml:space="preserve">Definitions</w:t>
            </w:r>
            <w:r w:rsidDel="00000000" w:rsidR="00000000" w:rsidRPr="00000000">
              <w:rPr>
                <w:rtl w:val="0"/>
              </w:rPr>
              <w:t xml:space="preserv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rtl w:val="0"/>
              </w:rPr>
              <w:t xml:space="preserve">observed_data</w:t>
            </w:r>
            <w:r w:rsidDel="00000000" w:rsidR="00000000" w:rsidRPr="00000000">
              <w:rPr>
                <w:rtl w:val="0"/>
              </w:rPr>
              <w:t xml:space="preserve"> (optional)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c7254e"/>
                <w:shd w:fill="f9f2f4" w:val="clear"/>
                <w:rtl w:val="0"/>
              </w:rPr>
              <w:t xml:space="preserve">list</w:t>
            </w:r>
            <w:r w:rsidDel="00000000" w:rsidR="00000000" w:rsidRPr="00000000">
              <w:rPr>
                <w:rtl w:val="0"/>
              </w:rPr>
              <w:t xml:space="preserve"> of type </w:t>
            </w:r>
            <w:r w:rsidDel="00000000" w:rsidR="00000000" w:rsidRPr="00000000">
              <w:rPr>
                <w:rFonts w:ascii="Consolas" w:cs="Consolas" w:eastAsia="Consolas" w:hAnsi="Consolas"/>
                <w:color w:val="c7254e"/>
                <w:shd w:fill="f9f2f4" w:val="clear"/>
                <w:rtl w:val="0"/>
              </w:rPr>
              <w:t xml:space="preserve">observed-data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Specifies a set of one or more piece of Observed Data.</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rtl w:val="0"/>
              </w:rPr>
              <w:t xml:space="preserve">relationships</w:t>
            </w:r>
            <w:r w:rsidDel="00000000" w:rsidR="00000000" w:rsidRPr="00000000">
              <w:rPr>
                <w:b w:val="1"/>
                <w:rtl w:val="0"/>
              </w:rPr>
              <w:t xml:space="preserve"> </w:t>
            </w:r>
            <w:r w:rsidDel="00000000" w:rsidR="00000000" w:rsidRPr="00000000">
              <w:rPr>
                <w:rtl w:val="0"/>
              </w:rPr>
              <w:t xml:space="preserve">(optional)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c7254e"/>
                <w:shd w:fill="f9f2f4" w:val="clear"/>
                <w:rtl w:val="0"/>
              </w:rPr>
              <w:t xml:space="preserve">list</w:t>
            </w:r>
            <w:r w:rsidDel="00000000" w:rsidR="00000000" w:rsidRPr="00000000">
              <w:rPr>
                <w:rtl w:val="0"/>
              </w:rPr>
              <w:t xml:space="preserve"> of type </w:t>
            </w:r>
            <w:r w:rsidDel="00000000" w:rsidR="00000000" w:rsidRPr="00000000">
              <w:rPr>
                <w:rFonts w:ascii="Consolas" w:cs="Consolas" w:eastAsia="Consolas" w:hAnsi="Consolas"/>
                <w:color w:val="c7254e"/>
                <w:shd w:fill="f9f2f4" w:val="clear"/>
                <w:rtl w:val="0"/>
              </w:rPr>
              <w:t xml:space="preserve">relationship</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Specifies a set of one or more relationships between SDOs.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rtl w:val="0"/>
              </w:rPr>
              <w:t xml:space="preserve">reports</w:t>
            </w:r>
            <w:r w:rsidDel="00000000" w:rsidR="00000000" w:rsidRPr="00000000">
              <w:rPr>
                <w:b w:val="1"/>
                <w:rtl w:val="0"/>
              </w:rPr>
              <w:t xml:space="preserve"> </w:t>
            </w:r>
            <w:r w:rsidDel="00000000" w:rsidR="00000000" w:rsidRPr="00000000">
              <w:rPr>
                <w:rtl w:val="0"/>
              </w:rPr>
              <w:t xml:space="preserve">(optional)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c7254e"/>
                <w:shd w:fill="f9f2f4" w:val="clear"/>
                <w:rtl w:val="0"/>
              </w:rPr>
              <w:t xml:space="preserve">list</w:t>
            </w:r>
            <w:r w:rsidDel="00000000" w:rsidR="00000000" w:rsidRPr="00000000">
              <w:rPr>
                <w:rtl w:val="0"/>
              </w:rPr>
              <w:t xml:space="preserve"> of type </w:t>
            </w:r>
            <w:r w:rsidDel="00000000" w:rsidR="00000000" w:rsidRPr="00000000">
              <w:rPr>
                <w:rFonts w:ascii="Consolas" w:cs="Consolas" w:eastAsia="Consolas" w:hAnsi="Consolas"/>
                <w:color w:val="c7254e"/>
                <w:shd w:fill="f9f2f4" w:val="clear"/>
                <w:rtl w:val="0"/>
              </w:rPr>
              <w:t xml:space="preserve">report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Specifies a set of one or more reports.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rtl w:val="0"/>
              </w:rPr>
              <w:t xml:space="preserve">sightings</w:t>
            </w:r>
            <w:r w:rsidDel="00000000" w:rsidR="00000000" w:rsidRPr="00000000">
              <w:rPr>
                <w:b w:val="1"/>
                <w:rtl w:val="0"/>
              </w:rPr>
              <w:t xml:space="preserve"> </w:t>
            </w:r>
            <w:r w:rsidDel="00000000" w:rsidR="00000000" w:rsidRPr="00000000">
              <w:rPr>
                <w:rtl w:val="0"/>
              </w:rPr>
              <w:t xml:space="preserve">(optional)</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c7254e"/>
                <w:shd w:fill="f9f2f4" w:val="clear"/>
                <w:rtl w:val="0"/>
              </w:rPr>
              <w:t xml:space="preserve">list</w:t>
            </w:r>
            <w:r w:rsidDel="00000000" w:rsidR="00000000" w:rsidRPr="00000000">
              <w:rPr>
                <w:rtl w:val="0"/>
              </w:rPr>
              <w:t xml:space="preserve"> of type </w:t>
            </w:r>
            <w:r w:rsidDel="00000000" w:rsidR="00000000" w:rsidRPr="00000000">
              <w:rPr>
                <w:rFonts w:ascii="Consolas" w:cs="Consolas" w:eastAsia="Consolas" w:hAnsi="Consolas"/>
                <w:color w:val="c7254e"/>
                <w:shd w:fill="f9f2f4" w:val="clear"/>
                <w:rtl w:val="0"/>
              </w:rPr>
              <w:t xml:space="preserve">sighting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Specifies a set of one or more sightings.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rtl w:val="0"/>
              </w:rPr>
              <w:t xml:space="preserve">sources</w:t>
            </w:r>
            <w:r w:rsidDel="00000000" w:rsidR="00000000" w:rsidRPr="00000000">
              <w:rPr>
                <w:b w:val="1"/>
                <w:rtl w:val="0"/>
              </w:rPr>
              <w:t xml:space="preserve"> </w:t>
            </w:r>
            <w:r w:rsidDel="00000000" w:rsidR="00000000" w:rsidRPr="00000000">
              <w:rPr>
                <w:rtl w:val="0"/>
              </w:rPr>
              <w:t xml:space="preserve">(optional)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c7254e"/>
                <w:shd w:fill="f9f2f4" w:val="clear"/>
                <w:rtl w:val="0"/>
              </w:rPr>
              <w:t xml:space="preserve">list</w:t>
            </w:r>
            <w:r w:rsidDel="00000000" w:rsidR="00000000" w:rsidRPr="00000000">
              <w:rPr>
                <w:rtl w:val="0"/>
              </w:rPr>
              <w:t xml:space="preserve"> of type </w:t>
            </w:r>
            <w:r w:rsidDel="00000000" w:rsidR="00000000" w:rsidRPr="00000000">
              <w:rPr>
                <w:rFonts w:ascii="Consolas" w:cs="Consolas" w:eastAsia="Consolas" w:hAnsi="Consolas"/>
                <w:color w:val="c7254e"/>
                <w:shd w:fill="f9f2f4" w:val="clear"/>
                <w:rtl w:val="0"/>
              </w:rPr>
              <w:t xml:space="preserve">source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Specifies a set of one or more individual or organizational sources </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rtl w:val="0"/>
              </w:rPr>
              <w:t xml:space="preserve">threat_actors</w:t>
            </w:r>
            <w:r w:rsidDel="00000000" w:rsidR="00000000" w:rsidRPr="00000000">
              <w:rPr>
                <w:b w:val="1"/>
                <w:rtl w:val="0"/>
              </w:rPr>
              <w:t xml:space="preserve"> </w:t>
            </w:r>
            <w:r w:rsidDel="00000000" w:rsidR="00000000" w:rsidRPr="00000000">
              <w:rPr>
                <w:rtl w:val="0"/>
              </w:rPr>
              <w:t xml:space="preserve">(optional)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c7254e"/>
                <w:shd w:fill="f9f2f4" w:val="clear"/>
                <w:rtl w:val="0"/>
              </w:rPr>
              <w:t xml:space="preserve">list</w:t>
            </w:r>
            <w:r w:rsidDel="00000000" w:rsidR="00000000" w:rsidRPr="00000000">
              <w:rPr>
                <w:rtl w:val="0"/>
              </w:rPr>
              <w:t xml:space="preserve"> of type </w:t>
            </w:r>
            <w:r w:rsidDel="00000000" w:rsidR="00000000" w:rsidRPr="00000000">
              <w:rPr>
                <w:rFonts w:ascii="Consolas" w:cs="Consolas" w:eastAsia="Consolas" w:hAnsi="Consolas"/>
                <w:color w:val="c7254e"/>
                <w:shd w:fill="f9f2f4" w:val="clear"/>
                <w:rtl w:val="0"/>
              </w:rPr>
              <w:t xml:space="preserve">threat-actor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Specifies a set of one or more Threat </w:t>
            </w:r>
            <w:r w:rsidDel="00000000" w:rsidR="00000000" w:rsidRPr="00000000">
              <w:rPr>
                <w:rtl w:val="0"/>
              </w:rPr>
              <w:t xml:space="preserve">Actors</w:t>
            </w:r>
            <w:r w:rsidDel="00000000" w:rsidR="00000000" w:rsidRPr="00000000">
              <w:rPr>
                <w:rtl w:val="0"/>
              </w:rPr>
              <w:t xml:space="preserv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rtl w:val="0"/>
              </w:rPr>
              <w:t xml:space="preserve">tools</w:t>
            </w:r>
            <w:r w:rsidDel="00000000" w:rsidR="00000000" w:rsidRPr="00000000">
              <w:rPr>
                <w:b w:val="1"/>
                <w:rtl w:val="0"/>
              </w:rPr>
              <w:t xml:space="preserve"> </w:t>
            </w:r>
            <w:r w:rsidDel="00000000" w:rsidR="00000000" w:rsidRPr="00000000">
              <w:rPr>
                <w:rtl w:val="0"/>
              </w:rPr>
              <w:t xml:space="preserve">(optional)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c7254e"/>
                <w:shd w:fill="f9f2f4" w:val="clear"/>
                <w:rtl w:val="0"/>
              </w:rPr>
              <w:t xml:space="preserve">list</w:t>
            </w:r>
            <w:r w:rsidDel="00000000" w:rsidR="00000000" w:rsidRPr="00000000">
              <w:rPr>
                <w:rtl w:val="0"/>
              </w:rPr>
              <w:t xml:space="preserve"> of type </w:t>
            </w:r>
            <w:r w:rsidDel="00000000" w:rsidR="00000000" w:rsidRPr="00000000">
              <w:rPr>
                <w:rFonts w:ascii="Consolas" w:cs="Consolas" w:eastAsia="Consolas" w:hAnsi="Consolas"/>
                <w:color w:val="c7254e"/>
                <w:shd w:fill="f9f2f4" w:val="clear"/>
                <w:rtl w:val="0"/>
              </w:rPr>
              <w:t xml:space="preserve">tool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Specifies a set of one or more Tools. </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rtl w:val="0"/>
              </w:rPr>
              <w:t xml:space="preserve">victim_targets</w:t>
            </w:r>
            <w:r w:rsidDel="00000000" w:rsidR="00000000" w:rsidRPr="00000000">
              <w:rPr>
                <w:b w:val="1"/>
                <w:rtl w:val="0"/>
              </w:rPr>
              <w:t xml:space="preserve"> </w:t>
            </w:r>
            <w:r w:rsidDel="00000000" w:rsidR="00000000" w:rsidRPr="00000000">
              <w:rPr>
                <w:rtl w:val="0"/>
              </w:rPr>
              <w:t xml:space="preserve">(optional)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c7254e"/>
                <w:shd w:fill="f9f2f4" w:val="clear"/>
                <w:rtl w:val="0"/>
              </w:rPr>
              <w:t xml:space="preserve">list</w:t>
            </w:r>
            <w:r w:rsidDel="00000000" w:rsidR="00000000" w:rsidRPr="00000000">
              <w:rPr>
                <w:rtl w:val="0"/>
              </w:rPr>
              <w:t xml:space="preserve"> of type </w:t>
            </w:r>
            <w:r w:rsidDel="00000000" w:rsidR="00000000" w:rsidRPr="00000000">
              <w:rPr>
                <w:rFonts w:ascii="Consolas" w:cs="Consolas" w:eastAsia="Consolas" w:hAnsi="Consolas"/>
                <w:color w:val="c7254e"/>
                <w:shd w:fill="f9f2f4" w:val="clear"/>
                <w:rtl w:val="0"/>
              </w:rPr>
              <w:t xml:space="preserve">victim-target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Specifies a set of one or more Victim Targets. </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rtl w:val="0"/>
              </w:rPr>
              <w:t xml:space="preserve">vulnerabilities</w:t>
            </w:r>
            <w:r w:rsidDel="00000000" w:rsidR="00000000" w:rsidRPr="00000000">
              <w:rPr>
                <w:b w:val="1"/>
                <w:rtl w:val="0"/>
              </w:rPr>
              <w:t xml:space="preserve"> </w:t>
            </w:r>
            <w:r w:rsidDel="00000000" w:rsidR="00000000" w:rsidRPr="00000000">
              <w:rPr>
                <w:rtl w:val="0"/>
              </w:rPr>
              <w:t xml:space="preserve">(optional)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c7254e"/>
                <w:shd w:fill="f9f2f4" w:val="clear"/>
                <w:rtl w:val="0"/>
              </w:rPr>
              <w:t xml:space="preserve">list</w:t>
            </w:r>
            <w:r w:rsidDel="00000000" w:rsidR="00000000" w:rsidRPr="00000000">
              <w:rPr>
                <w:rtl w:val="0"/>
              </w:rPr>
              <w:t xml:space="preserve"> of type </w:t>
            </w:r>
            <w:r w:rsidDel="00000000" w:rsidR="00000000" w:rsidRPr="00000000">
              <w:rPr>
                <w:rFonts w:ascii="Consolas" w:cs="Consolas" w:eastAsia="Consolas" w:hAnsi="Consolas"/>
                <w:color w:val="c7254e"/>
                <w:shd w:fill="f9f2f4" w:val="clear"/>
                <w:rtl w:val="0"/>
              </w:rPr>
              <w:t xml:space="preserve">vulnerability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Specifies a set of one or more Vulnerability. </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b w:val="1"/>
                <w:rtl w:val="0"/>
              </w:rPr>
              <w:t xml:space="preserve">custom_objects</w:t>
            </w:r>
            <w:r w:rsidDel="00000000" w:rsidR="00000000" w:rsidRPr="00000000">
              <w:rPr>
                <w:b w:val="1"/>
                <w:rtl w:val="0"/>
              </w:rPr>
              <w:t xml:space="preserve"> </w:t>
            </w:r>
            <w:r w:rsidDel="00000000" w:rsidR="00000000" w:rsidRPr="00000000">
              <w:rPr>
                <w:rtl w:val="0"/>
              </w:rPr>
              <w:t xml:space="preserve">(optional</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nsolas" w:cs="Consolas" w:eastAsia="Consolas" w:hAnsi="Consolas"/>
                <w:color w:val="c7254e"/>
                <w:shd w:fill="f9f2f4" w:val="clear"/>
                <w:rtl w:val="0"/>
              </w:rPr>
              <w:t xml:space="preserve">list</w:t>
            </w:r>
            <w:r w:rsidDel="00000000" w:rsidR="00000000" w:rsidRPr="00000000">
              <w:rPr>
                <w:rtl w:val="0"/>
              </w:rPr>
              <w:t xml:space="preserve"> of type </w:t>
            </w:r>
            <w:r w:rsidDel="00000000" w:rsidR="00000000" w:rsidRPr="00000000">
              <w:rPr>
                <w:rFonts w:ascii="Consolas" w:cs="Consolas" w:eastAsia="Consolas" w:hAnsi="Consolas"/>
                <w:color w:val="c7254e"/>
                <w:shd w:fill="f9f2f4" w:val="clear"/>
                <w:rtl w:val="0"/>
              </w:rPr>
              <w:t xml:space="preserve">custom-object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Specifies a list of one or more custom objects.</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spacing w:line="276" w:lineRule="auto"/>
        <w:contextualSpacing w:val="0"/>
      </w:pPr>
      <w:bookmarkStart w:colFirst="0" w:colLast="0" w:name="h.p23hxnekt294" w:id="71"/>
      <w:bookmarkEnd w:id="71"/>
      <w:r w:rsidDel="00000000" w:rsidR="00000000" w:rsidRPr="00000000">
        <w:rPr>
          <w:rtl w:val="0"/>
        </w:rPr>
        <w:t xml:space="preserve">​3.1.2.​ Relationships</w:t>
      </w:r>
    </w:p>
    <w:p w:rsidR="00000000" w:rsidDel="00000000" w:rsidP="00000000" w:rsidRDefault="00000000" w:rsidRPr="00000000">
      <w:pPr>
        <w:contextualSpacing w:val="0"/>
      </w:pPr>
      <w:r w:rsidDel="00000000" w:rsidR="00000000" w:rsidRPr="00000000">
        <w:rPr>
          <w:rtl w:val="0"/>
        </w:rPr>
        <w:t xml:space="preserve">This object is not a SDO and </w:t>
      </w:r>
      <w:r w:rsidDel="00000000" w:rsidR="00000000" w:rsidRPr="00000000">
        <w:rPr>
          <w:b w:val="1"/>
          <w:rtl w:val="0"/>
        </w:rPr>
        <w:t xml:space="preserve">MUST NOT</w:t>
      </w:r>
      <w:r w:rsidDel="00000000" w:rsidR="00000000" w:rsidRPr="00000000">
        <w:rPr>
          <w:rtl w:val="0"/>
        </w:rPr>
        <w:t xml:space="preserve"> have any relationships to it or from 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spacing w:line="276" w:lineRule="auto"/>
        <w:contextualSpacing w:val="0"/>
      </w:pPr>
      <w:bookmarkStart w:colFirst="0" w:colLast="0" w:name="h.36vl4li2t9eo" w:id="72"/>
      <w:bookmarkEnd w:id="72"/>
      <w:r w:rsidDel="00000000" w:rsidR="00000000" w:rsidRPr="00000000">
        <w:rPr>
          <w:rtl w:val="0"/>
        </w:rPr>
        <w:t xml:space="preserve">​3.1.3.​ Examples</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r w:rsidDel="00000000" w:rsidR="00000000" w:rsidRPr="00000000">
        <w:rPr>
          <w:rFonts w:ascii="Consolas" w:cs="Consolas" w:eastAsia="Consolas" w:hAnsi="Consolas"/>
          <w:sz w:val="18"/>
          <w:szCs w:val="18"/>
          <w:shd w:fill="cfe2f3" w:val="clear"/>
          <w:rtl w:val="0"/>
        </w:rPr>
        <w:t xml:space="preserve">type": "bundle",</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"spec_version": "2.0”,</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"indicators":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"type": "indicator",</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"id": "indicator--8e2e2d2b-17d4-4cbf-938f-98ee46b3cd3f",</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"created_by_ref": "source--f431f809-377b-45e0-aa1c-6a4751cae5ff",</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"created": "2016-04-29T14:09:00.123456Z",</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"version": 1,</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"modified": "2016-04-29T14:09:00.123456Z",</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"object_marking_refs": ["marking-definition--089a6ecb-cc15-43cc-9494-767639779123"],</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r w:rsidDel="00000000" w:rsidR="00000000" w:rsidRPr="00000000">
        <w:rPr>
          <w:rFonts w:ascii="Consolas" w:cs="Consolas" w:eastAsia="Consolas" w:hAnsi="Consolas"/>
          <w:sz w:val="18"/>
          <w:szCs w:val="18"/>
          <w:shd w:fill="cfe2f3" w:val="clear"/>
          <w:rtl w:val="0"/>
        </w:rPr>
        <w:t xml:space="preserve">name</w:t>
      </w:r>
      <w:r w:rsidDel="00000000" w:rsidR="00000000" w:rsidRPr="00000000">
        <w:rPr>
          <w:rFonts w:ascii="Consolas" w:cs="Consolas" w:eastAsia="Consolas" w:hAnsi="Consolas"/>
          <w:sz w:val="18"/>
          <w:szCs w:val="18"/>
          <w:shd w:fill="cfe2f3" w:val="clear"/>
          <w:rtl w:val="0"/>
        </w:rPr>
        <w:t xml:space="preserve">": "Poison Ivy Malware",</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"description": "This file is part of Poison Ivy",</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"pattern": "file-object.hashes.md5 = '3773a88f65a5e780c8dff9cdc3a056f3'"</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"marking_definitions":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"type": "marking-definition",</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"id": "marking-definition--089a6ecb-cc15-43cc-9494-767639779123",</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"created": "2016-02-19T09:11:01Z",</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"modified": "2016-02-19T09:11:01Z",</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"version": 1",</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"definition":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"type": "tlp",</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"tlp": "green"</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sz w:val="18"/>
          <w:szCs w:val="18"/>
          <w:shd w:fill="cfe2f3" w:val="clea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iit7tolczlxv" w:id="73"/>
      <w:bookmarkEnd w:id="73"/>
      <w:r w:rsidDel="00000000" w:rsidR="00000000" w:rsidRPr="00000000">
        <w:rPr>
          <w:rtl w:val="0"/>
        </w:rPr>
        <w:t xml:space="preserve">​4.​ Vocabularies</w:t>
      </w:r>
    </w:p>
    <w:p w:rsidR="00000000" w:rsidDel="00000000" w:rsidP="00000000" w:rsidRDefault="00000000" w:rsidRPr="00000000">
      <w:pPr>
        <w:contextualSpacing w:val="0"/>
      </w:pPr>
      <w:r w:rsidDel="00000000" w:rsidR="00000000" w:rsidRPr="00000000">
        <w:rPr>
          <w:rtl w:val="0"/>
        </w:rPr>
        <w:t xml:space="preserve">STIX supports three</w:t>
      </w:r>
      <w:r w:rsidDel="00000000" w:rsidR="00000000" w:rsidRPr="00000000">
        <w:rPr>
          <w:rtl w:val="0"/>
        </w:rPr>
        <w:t xml:space="preserve"> types of vocabularies:</w:t>
      </w:r>
    </w:p>
    <w:p w:rsidR="00000000" w:rsidDel="00000000" w:rsidP="00000000" w:rsidRDefault="00000000" w:rsidRPr="00000000">
      <w:pPr>
        <w:numPr>
          <w:ilvl w:val="0"/>
          <w:numId w:val="1"/>
        </w:numPr>
        <w:ind w:left="720" w:hanging="360"/>
        <w:contextualSpacing w:val="1"/>
        <w:rPr>
          <w:u w:val="none"/>
        </w:rPr>
      </w:pPr>
      <w:r w:rsidDel="00000000" w:rsidR="00000000" w:rsidRPr="00000000">
        <w:rPr>
          <w:b w:val="1"/>
          <w:rtl w:val="0"/>
        </w:rPr>
        <w:t xml:space="preserve">Open vocabularies</w:t>
      </w:r>
      <w:r w:rsidDel="00000000" w:rsidR="00000000" w:rsidRPr="00000000">
        <w:rPr>
          <w:rtl w:val="0"/>
        </w:rPr>
        <w:t xml:space="preserve"> (indicated throughout this specification as ‘ov’), which provide a listing of common and industry accepted terms as a guide to the user but do not limit the user to that defined list; and</w:t>
      </w:r>
    </w:p>
    <w:p w:rsidR="00000000" w:rsidDel="00000000" w:rsidP="00000000" w:rsidRDefault="00000000" w:rsidRPr="00000000">
      <w:pPr>
        <w:numPr>
          <w:ilvl w:val="0"/>
          <w:numId w:val="1"/>
        </w:numPr>
        <w:ind w:left="720" w:hanging="360"/>
        <w:contextualSpacing w:val="1"/>
        <w:rPr>
          <w:u w:val="none"/>
        </w:rPr>
      </w:pPr>
      <w:r w:rsidDel="00000000" w:rsidR="00000000" w:rsidRPr="00000000">
        <w:rPr>
          <w:b w:val="1"/>
          <w:rtl w:val="0"/>
        </w:rPr>
        <w:t xml:space="preserve">Closed vocabularies</w:t>
      </w:r>
      <w:r w:rsidDel="00000000" w:rsidR="00000000" w:rsidRPr="00000000">
        <w:rPr>
          <w:rtl w:val="0"/>
        </w:rPr>
        <w:t xml:space="preserve">, (indicated throughout this specification as ‘cv’),  which provide a discrete listing of the terms to be used to further describe that property or relationship object, and provide extensions in a separate field.</w:t>
      </w:r>
    </w:p>
    <w:p w:rsidR="00000000" w:rsidDel="00000000" w:rsidP="00000000" w:rsidRDefault="00000000" w:rsidRPr="00000000">
      <w:pPr>
        <w:numPr>
          <w:ilvl w:val="0"/>
          <w:numId w:val="1"/>
        </w:numPr>
        <w:ind w:left="720" w:hanging="360"/>
        <w:contextualSpacing w:val="1"/>
        <w:rPr>
          <w:b w:val="1"/>
        </w:rPr>
      </w:pPr>
      <w:r w:rsidDel="00000000" w:rsidR="00000000" w:rsidRPr="00000000">
        <w:rPr>
          <w:b w:val="1"/>
          <w:rtl w:val="0"/>
        </w:rPr>
        <w:t xml:space="preserve">Enumerations</w:t>
      </w:r>
      <w:r w:rsidDel="00000000" w:rsidR="00000000" w:rsidRPr="00000000">
        <w:rPr>
          <w:rtl w:val="0"/>
        </w:rPr>
        <w:t xml:space="preserve">, (indicated throughout this specification as 'enum'), which provide a hardcoded list of terms defined by the specification that cannot be expanded.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following sections provide object-specific listings for each of the vocabularies referenced in the object description sections.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dvmbnm1zpjbt" w:id="74"/>
      <w:bookmarkEnd w:id="74"/>
      <w:r w:rsidDel="00000000" w:rsidR="00000000" w:rsidRPr="00000000">
        <w:rPr>
          <w:rtl w:val="0"/>
        </w:rPr>
        <w:t xml:space="preserve">​4.1.​ Attack Motivation</w:t>
      </w: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b w:val="1"/>
          <w:rtl w:val="0"/>
        </w:rPr>
        <w:t xml:space="preserve">Type Name:</w:t>
      </w:r>
      <w:r w:rsidDel="00000000" w:rsidR="00000000" w:rsidRPr="00000000">
        <w:rPr>
          <w:rtl w:val="0"/>
        </w:rPr>
        <w:t xml:space="preserve"> </w:t>
      </w:r>
      <w:r w:rsidDel="00000000" w:rsidR="00000000" w:rsidRPr="00000000">
        <w:rPr>
          <w:rFonts w:ascii="Consolas" w:cs="Consolas" w:eastAsia="Consolas" w:hAnsi="Consolas"/>
          <w:color w:val="c7254e"/>
          <w:shd w:fill="f9f2f4" w:val="clear"/>
          <w:rtl w:val="0"/>
        </w:rPr>
        <w:t xml:space="preserve">attack-motivation-ov</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t xml:space="preserve">This vocabulary is currently used in the following SDO(s) in the STIX model:</w:t>
      </w:r>
    </w:p>
    <w:p w:rsidR="00000000" w:rsidDel="00000000" w:rsidP="00000000" w:rsidRDefault="00000000" w:rsidRPr="00000000">
      <w:pPr>
        <w:numPr>
          <w:ilvl w:val="0"/>
          <w:numId w:val="2"/>
        </w:numPr>
        <w:spacing w:line="331.2" w:lineRule="auto"/>
        <w:ind w:left="720" w:hanging="360"/>
        <w:contextualSpacing w:val="1"/>
        <w:rPr/>
      </w:pPr>
      <w:r w:rsidDel="00000000" w:rsidR="00000000" w:rsidRPr="00000000">
        <w:rPr>
          <w:rtl w:val="0"/>
        </w:rPr>
        <w:t xml:space="preserve">Campaign</w:t>
      </w:r>
    </w:p>
    <w:p w:rsidR="00000000" w:rsidDel="00000000" w:rsidP="00000000" w:rsidRDefault="00000000" w:rsidRPr="00000000">
      <w:pPr>
        <w:numPr>
          <w:ilvl w:val="0"/>
          <w:numId w:val="2"/>
        </w:numPr>
        <w:spacing w:line="331.2" w:lineRule="auto"/>
        <w:ind w:left="720" w:hanging="360"/>
        <w:contextualSpacing w:val="1"/>
        <w:rPr>
          <w:u w:val="none"/>
        </w:rPr>
      </w:pPr>
      <w:r w:rsidDel="00000000" w:rsidR="00000000" w:rsidRPr="00000000">
        <w:rPr>
          <w:rtl w:val="0"/>
        </w:rPr>
        <w:t xml:space="preserve">Intrusion Set</w:t>
      </w:r>
    </w:p>
    <w:p w:rsidR="00000000" w:rsidDel="00000000" w:rsidP="00000000" w:rsidRDefault="00000000" w:rsidRPr="00000000">
      <w:pPr>
        <w:numPr>
          <w:ilvl w:val="0"/>
          <w:numId w:val="2"/>
        </w:numPr>
        <w:spacing w:line="331.2" w:lineRule="auto"/>
        <w:ind w:left="720" w:hanging="360"/>
        <w:contextualSpacing w:val="1"/>
        <w:rPr/>
      </w:pPr>
      <w:r w:rsidDel="00000000" w:rsidR="00000000" w:rsidRPr="00000000">
        <w:rPr>
          <w:rtl w:val="0"/>
        </w:rPr>
        <w:t xml:space="preserve">Threat Actor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Knowing a threat Threat Actors</w:t>
      </w:r>
      <w:r w:rsidDel="00000000" w:rsidR="00000000" w:rsidRPr="00000000">
        <w:rPr>
          <w:rtl w:val="0"/>
        </w:rPr>
        <w:t xml:space="preserve">’ </w:t>
      </w:r>
      <w:r w:rsidDel="00000000" w:rsidR="00000000" w:rsidRPr="00000000">
        <w:rPr>
          <w:rtl w:val="0"/>
        </w:rPr>
        <w:t xml:space="preserve">or Campaign's motivation narrows which targets that </w:t>
      </w:r>
      <w:r w:rsidDel="00000000" w:rsidR="00000000" w:rsidRPr="00000000">
        <w:rPr>
          <w:rtl w:val="0"/>
        </w:rPr>
        <w:t xml:space="preserve">actor</w:t>
      </w:r>
      <w:r w:rsidDel="00000000" w:rsidR="00000000" w:rsidRPr="00000000">
        <w:rPr>
          <w:rtl w:val="0"/>
        </w:rPr>
        <w:t xml:space="preserve"> or campaign may focus on. For example, </w:t>
      </w:r>
      <w:r w:rsidDel="00000000" w:rsidR="00000000" w:rsidRPr="00000000">
        <w:rPr>
          <w:rtl w:val="0"/>
        </w:rPr>
        <w:t xml:space="preserve">c</w:t>
      </w:r>
      <w:r w:rsidDel="00000000" w:rsidR="00000000" w:rsidRPr="00000000">
        <w:rPr>
          <w:rtl w:val="0"/>
        </w:rPr>
        <w:t xml:space="preserve">rime </w:t>
      </w:r>
      <w:r w:rsidDel="00000000" w:rsidR="00000000" w:rsidRPr="00000000">
        <w:rPr>
          <w:rtl w:val="0"/>
        </w:rPr>
        <w:t xml:space="preserve">s</w:t>
      </w:r>
      <w:r w:rsidDel="00000000" w:rsidR="00000000" w:rsidRPr="00000000">
        <w:rPr>
          <w:rtl w:val="0"/>
        </w:rPr>
        <w:t xml:space="preserve">yndicates, who have a strong profit motive, will generally only take assets they can easily convert to cash regardless of the discoverability of their actions, while Threat Actors seeking notoriety will ignore attacks on non-visible assets that will not bring them attention.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Understanding the Threat Actors’ or Campaign's intent helps defenders focus their often-limited defense resources on the most likely attack scenarios for any particular asset.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Motivation shapes the intensity and the persistence of an attack. Threat A</w:t>
      </w:r>
      <w:r w:rsidDel="00000000" w:rsidR="00000000" w:rsidRPr="00000000">
        <w:rPr>
          <w:rtl w:val="0"/>
        </w:rPr>
        <w:t xml:space="preserve">ctors </w:t>
      </w:r>
      <w:r w:rsidDel="00000000" w:rsidR="00000000" w:rsidRPr="00000000">
        <w:rPr>
          <w:rtl w:val="0"/>
        </w:rPr>
        <w:t xml:space="preserve">and Campaigns usually act in a manner that reflects their underlying emotion or situation, and this informs defenders of the manner of attack. For example, a spy motivated by nationalism (ideology) likely has the patience to achieve long-term goals and work quietly for years, whereas a cyber</w:t>
      </w:r>
      <w:r w:rsidDel="00000000" w:rsidR="00000000" w:rsidRPr="00000000">
        <w:rPr>
          <w:rtl w:val="0"/>
        </w:rPr>
        <w:t xml:space="preserve">-v</w:t>
      </w:r>
      <w:r w:rsidDel="00000000" w:rsidR="00000000" w:rsidRPr="00000000">
        <w:rPr>
          <w:rtl w:val="0"/>
        </w:rPr>
        <w:t xml:space="preserve">andal out for kicks can create an intense and attention-grabbing attack but quickly loses interest and moves on. Understanding these differences allows defenders to implement controls tailored to each type of attack for greatest efficiency.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Motivation helps in describing threat and risk scenarios in less technical terms. Analysts must eventually convey all Threat Actor analysis to others in their organization who can act to help mitigate the risks. Describing </w:t>
      </w:r>
      <w:r w:rsidDel="00000000" w:rsidR="00000000" w:rsidRPr="00000000">
        <w:rPr>
          <w:rtl w:val="0"/>
        </w:rPr>
        <w:t xml:space="preserve">Attack </w:t>
      </w:r>
      <w:r w:rsidDel="00000000" w:rsidR="00000000" w:rsidRPr="00000000">
        <w:rPr>
          <w:rtl w:val="0"/>
        </w:rPr>
        <w:t xml:space="preserve">Motivation tells a fuller, more relatable story to colleagues of all security levels. Communicating risks in a more understandable fashion obviously leads to faster implementation of more effective defenses.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section including vocabulary items and their descriptions is based on and contains copied text from the Threat Agent Motivations publication from Intel Corp in Feb 2015</w:t>
      </w:r>
      <w:r w:rsidDel="00000000" w:rsidR="00000000" w:rsidRPr="00000000">
        <w:rPr>
          <w:vertAlign w:val="superscript"/>
        </w:rPr>
        <w:footnoteReference w:customMarkFollows="0" w:id="2"/>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35"/>
        <w:bidi w:val="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075"/>
        <w:gridCol w:w="6285"/>
        <w:tblGridChange w:id="0">
          <w:tblGrid>
            <w:gridCol w:w="3075"/>
            <w:gridCol w:w="6285"/>
          </w:tblGrid>
        </w:tblGridChange>
      </w:tblGrid>
      <w:tr>
        <w:tc>
          <w:tcPr>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color w:val="ffffff"/>
                <w:shd w:fill="073763" w:val="clear"/>
                <w:rtl w:val="0"/>
              </w:rPr>
              <w:t xml:space="preserve">Vocabulary Summary</w:t>
            </w:r>
          </w:p>
        </w:tc>
        <w:tc>
          <w:tcPr>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r>
          </w:p>
        </w:tc>
      </w:tr>
      <w:tr>
        <w:trPr>
          <w:trHeight w:val="420" w:hRule="atLeast"/>
        </w:trP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38761d"/>
                <w:shd w:fill="d9ead3" w:val="clear"/>
                <w:rtl w:val="0"/>
              </w:rPr>
              <w:t xml:space="preserve">accidental</w:t>
            </w:r>
            <w:r w:rsidDel="00000000" w:rsidR="00000000" w:rsidRPr="00000000">
              <w:rPr>
                <w:rtl w:val="0"/>
              </w:rPr>
              <w:t xml:space="preserve">, </w:t>
            </w:r>
            <w:r w:rsidDel="00000000" w:rsidR="00000000" w:rsidRPr="00000000">
              <w:rPr>
                <w:rFonts w:ascii="Consolas" w:cs="Consolas" w:eastAsia="Consolas" w:hAnsi="Consolas"/>
                <w:color w:val="38761d"/>
                <w:shd w:fill="d9ead3" w:val="clear"/>
                <w:rtl w:val="0"/>
              </w:rPr>
              <w:t xml:space="preserve">coercion</w:t>
            </w:r>
            <w:r w:rsidDel="00000000" w:rsidR="00000000" w:rsidRPr="00000000">
              <w:rPr>
                <w:rtl w:val="0"/>
              </w:rPr>
              <w:t xml:space="preserve">, </w:t>
            </w:r>
            <w:r w:rsidDel="00000000" w:rsidR="00000000" w:rsidRPr="00000000">
              <w:rPr>
                <w:rFonts w:ascii="Consolas" w:cs="Consolas" w:eastAsia="Consolas" w:hAnsi="Consolas"/>
                <w:color w:val="38761d"/>
                <w:shd w:fill="d9ead3" w:val="clear"/>
                <w:rtl w:val="0"/>
              </w:rPr>
              <w:t xml:space="preserve">dominance</w:t>
            </w:r>
            <w:r w:rsidDel="00000000" w:rsidR="00000000" w:rsidRPr="00000000">
              <w:rPr>
                <w:rtl w:val="0"/>
              </w:rPr>
              <w:t xml:space="preserve">, </w:t>
            </w:r>
            <w:r w:rsidDel="00000000" w:rsidR="00000000" w:rsidRPr="00000000">
              <w:rPr>
                <w:rFonts w:ascii="Consolas" w:cs="Consolas" w:eastAsia="Consolas" w:hAnsi="Consolas"/>
                <w:color w:val="38761d"/>
                <w:shd w:fill="d9ead3" w:val="clear"/>
                <w:rtl w:val="0"/>
              </w:rPr>
              <w:t xml:space="preserve">ideology</w:t>
            </w:r>
            <w:r w:rsidDel="00000000" w:rsidR="00000000" w:rsidRPr="00000000">
              <w:rPr>
                <w:rtl w:val="0"/>
              </w:rPr>
              <w:t xml:space="preserve">, </w:t>
            </w:r>
            <w:r w:rsidDel="00000000" w:rsidR="00000000" w:rsidRPr="00000000">
              <w:rPr>
                <w:rFonts w:ascii="Consolas" w:cs="Consolas" w:eastAsia="Consolas" w:hAnsi="Consolas"/>
                <w:color w:val="38761d"/>
                <w:shd w:fill="d9ead3" w:val="clear"/>
                <w:rtl w:val="0"/>
              </w:rPr>
              <w:t xml:space="preserve">notoriety</w:t>
            </w:r>
            <w:r w:rsidDel="00000000" w:rsidR="00000000" w:rsidRPr="00000000">
              <w:rPr>
                <w:rtl w:val="0"/>
              </w:rPr>
              <w:t xml:space="preserve">, </w:t>
            </w:r>
            <w:r w:rsidDel="00000000" w:rsidR="00000000" w:rsidRPr="00000000">
              <w:rPr>
                <w:rFonts w:ascii="Consolas" w:cs="Consolas" w:eastAsia="Consolas" w:hAnsi="Consolas"/>
                <w:color w:val="38761d"/>
                <w:shd w:fill="d9ead3" w:val="clear"/>
                <w:rtl w:val="0"/>
              </w:rPr>
              <w:t xml:space="preserve">organizational-gain</w:t>
            </w:r>
            <w:r w:rsidDel="00000000" w:rsidR="00000000" w:rsidRPr="00000000">
              <w:rPr>
                <w:rtl w:val="0"/>
              </w:rPr>
              <w:t xml:space="preserve">, </w:t>
            </w:r>
            <w:r w:rsidDel="00000000" w:rsidR="00000000" w:rsidRPr="00000000">
              <w:rPr>
                <w:rFonts w:ascii="Consolas" w:cs="Consolas" w:eastAsia="Consolas" w:hAnsi="Consolas"/>
                <w:color w:val="38761d"/>
                <w:shd w:fill="d9ead3" w:val="clear"/>
                <w:rtl w:val="0"/>
              </w:rPr>
              <w:t xml:space="preserve">personal-gain</w:t>
            </w:r>
            <w:r w:rsidDel="00000000" w:rsidR="00000000" w:rsidRPr="00000000">
              <w:rPr>
                <w:rtl w:val="0"/>
              </w:rPr>
              <w:t xml:space="preserve">, </w:t>
            </w:r>
            <w:r w:rsidDel="00000000" w:rsidR="00000000" w:rsidRPr="00000000">
              <w:rPr>
                <w:rFonts w:ascii="Consolas" w:cs="Consolas" w:eastAsia="Consolas" w:hAnsi="Consolas"/>
                <w:color w:val="38761d"/>
                <w:shd w:fill="d9ead3" w:val="clear"/>
                <w:rtl w:val="0"/>
              </w:rPr>
              <w:t xml:space="preserve">personal-satisfaction</w:t>
            </w:r>
            <w:r w:rsidDel="00000000" w:rsidR="00000000" w:rsidRPr="00000000">
              <w:rPr>
                <w:rtl w:val="0"/>
              </w:rPr>
              <w:t xml:space="preserve">, </w:t>
            </w:r>
            <w:r w:rsidDel="00000000" w:rsidR="00000000" w:rsidRPr="00000000">
              <w:rPr>
                <w:rFonts w:ascii="Consolas" w:cs="Consolas" w:eastAsia="Consolas" w:hAnsi="Consolas"/>
                <w:color w:val="38761d"/>
                <w:shd w:fill="d9ead3" w:val="clear"/>
                <w:rtl w:val="0"/>
              </w:rPr>
              <w:t xml:space="preserve">revenge</w:t>
            </w:r>
            <w:r w:rsidDel="00000000" w:rsidR="00000000" w:rsidRPr="00000000">
              <w:rPr>
                <w:rtl w:val="0"/>
              </w:rPr>
              <w:t xml:space="preserve">, </w:t>
            </w:r>
            <w:r w:rsidDel="00000000" w:rsidR="00000000" w:rsidRPr="00000000">
              <w:rPr>
                <w:rFonts w:ascii="Consolas" w:cs="Consolas" w:eastAsia="Consolas" w:hAnsi="Consolas"/>
                <w:color w:val="38761d"/>
                <w:shd w:fill="d9ead3" w:val="clear"/>
                <w:rtl w:val="0"/>
              </w:rPr>
              <w:t xml:space="preserve">unpredictable</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color w:val="ffffff"/>
                <w:shd w:fill="073763" w:val="clear"/>
                <w:rtl w:val="0"/>
              </w:rPr>
              <w:t xml:space="preserve">Vocabulary Value</w:t>
            </w:r>
          </w:p>
        </w:tc>
        <w:tc>
          <w:tcPr>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color w:val="ffffff"/>
                <w:shd w:fill="073763" w:val="clear"/>
                <w:rtl w:val="0"/>
              </w:rPr>
              <w:t xml:space="preserve">Description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onsolas" w:cs="Consolas" w:eastAsia="Consolas" w:hAnsi="Consolas"/>
                <w:color w:val="38761d"/>
                <w:shd w:fill="d9ead3" w:val="clear"/>
                <w:rtl w:val="0"/>
              </w:rPr>
              <w:t xml:space="preserve">accidental</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Benevolent or harmless intent but with actions that inadvertently cause harm.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This element generally describes the non-hostile Threat Actor, such as a well-meaning, dedicated employee who through distraction or poor training unintentionally causes harm to his or her organization. A common occurrence is an employee who was quickly assigned additional duties to cover for laid-o</w:t>
            </w:r>
            <w:r w:rsidDel="00000000" w:rsidR="00000000" w:rsidRPr="00000000">
              <w:rPr>
                <w:rtl w:val="0"/>
              </w:rPr>
              <w:t xml:space="preserve">ff</w:t>
            </w:r>
            <w:r w:rsidDel="00000000" w:rsidR="00000000" w:rsidRPr="00000000">
              <w:rPr>
                <w:rtl w:val="0"/>
              </w:rPr>
              <w:t xml:space="preserve">  employees but has not yet received proper training. With a heavy workload and lacking a full understanding of the tasks, the employee is bound to make mistakes, unwittingly and possibly without even knowing a mistake has occurred.</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onsolas" w:cs="Consolas" w:eastAsia="Consolas" w:hAnsi="Consolas"/>
                <w:color w:val="38761d"/>
                <w:shd w:fill="d9ead3" w:val="clear"/>
                <w:rtl w:val="0"/>
              </w:rPr>
              <w:t xml:space="preserve">coercion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Forced to act illegally on behalf of another.</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Unlike the other Motivations, a coerced person does not act for personal gain, but out of fear of incurring a loss. These individuals have been forced through intimidation or blackmail to act for someone else’s bene</w:t>
            </w:r>
            <w:r w:rsidDel="00000000" w:rsidR="00000000" w:rsidRPr="00000000">
              <w:rPr>
                <w:rtl w:val="0"/>
              </w:rPr>
              <w:t xml:space="preserve">fi</w:t>
            </w:r>
            <w:r w:rsidDel="00000000" w:rsidR="00000000" w:rsidRPr="00000000">
              <w:rPr>
                <w:rtl w:val="0"/>
              </w:rPr>
              <w:t xml:space="preserve">t and are conducting acts they probably would not normally do and that may even directly con</w:t>
            </w:r>
            <w:r w:rsidDel="00000000" w:rsidR="00000000" w:rsidRPr="00000000">
              <w:rPr>
                <w:rtl w:val="0"/>
              </w:rPr>
              <w:t xml:space="preserve">fl</w:t>
            </w:r>
            <w:r w:rsidDel="00000000" w:rsidR="00000000" w:rsidRPr="00000000">
              <w:rPr>
                <w:rtl w:val="0"/>
              </w:rPr>
              <w:t xml:space="preserve">ict with their own self-interests. In most cases, a coerced person is just as much a victim as the attack target.</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Coercion can effectively force a person</w:t>
            </w:r>
          </w:p>
          <w:p w:rsidR="00000000" w:rsidDel="00000000" w:rsidP="00000000" w:rsidRDefault="00000000" w:rsidRPr="00000000">
            <w:pPr>
              <w:spacing w:line="240" w:lineRule="auto"/>
              <w:contextualSpacing w:val="0"/>
            </w:pPr>
            <w:r w:rsidDel="00000000" w:rsidR="00000000" w:rsidRPr="00000000">
              <w:rPr>
                <w:rtl w:val="0"/>
              </w:rPr>
              <w:t xml:space="preserve">to commit very harmful, possibly violent actions, if the threat against him or her is severe enough. Coercion can also subvert employees often considered above reproach, such as executives or those who undergo regular security checks.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There are probably fewer total threat Threat Actors driven by Coercion than by the other Motivations, but it can be a motivator for almost any kind of threat and must be considered when </w:t>
            </w:r>
            <w:r w:rsidDel="00000000" w:rsidR="00000000" w:rsidRPr="00000000">
              <w:rPr>
                <w:rtl w:val="0"/>
              </w:rPr>
              <w:t xml:space="preserve">analyzing and </w:t>
            </w:r>
            <w:r w:rsidDel="00000000" w:rsidR="00000000" w:rsidRPr="00000000">
              <w:rPr>
                <w:rtl w:val="0"/>
              </w:rPr>
              <w:t xml:space="preserve">planning for risks.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onsolas" w:cs="Consolas" w:eastAsia="Consolas" w:hAnsi="Consolas"/>
                <w:color w:val="38761d"/>
                <w:shd w:fill="d9ead3" w:val="clear"/>
                <w:rtl w:val="0"/>
              </w:rPr>
              <w:t xml:space="preserve">dominance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Attempting to assert superiority over another.</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Dominance can take many forms at many scales, for example, physically intimidating a coworker, threatening to expose sensitive data of a corporation, or amassing an army along a border. But in all cases Threat Actor</w:t>
            </w:r>
            <w:r w:rsidDel="00000000" w:rsidR="00000000" w:rsidRPr="00000000">
              <w:rPr>
                <w:rtl w:val="0"/>
              </w:rPr>
              <w:t xml:space="preserve">s </w:t>
            </w:r>
            <w:r w:rsidDel="00000000" w:rsidR="00000000" w:rsidRPr="00000000">
              <w:rPr>
                <w:rtl w:val="0"/>
              </w:rPr>
              <w:t xml:space="preserve">use whatever power they have to bully others into submission.</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Threat Actor</w:t>
            </w:r>
            <w:r w:rsidDel="00000000" w:rsidR="00000000" w:rsidRPr="00000000">
              <w:rPr>
                <w:rtl w:val="0"/>
              </w:rPr>
              <w:t xml:space="preserve">s </w:t>
            </w:r>
            <w:r w:rsidDel="00000000" w:rsidR="00000000" w:rsidRPr="00000000">
              <w:rPr>
                <w:rtl w:val="0"/>
              </w:rPr>
              <w:t xml:space="preserve">seeking dominance may also steal information assets to create power and build toward a goal of dominance. Collection can include compromising items such as sensitive intellectual property, personal information, business data, product data, and information on operational aspects such as networks and supply chains. Access to these items allows an attacker to leverage them or their vulnerabilities during an attack. For example, to prepare for a cyber attack during a future national con</w:t>
            </w:r>
            <w:r w:rsidDel="00000000" w:rsidR="00000000" w:rsidRPr="00000000">
              <w:rPr>
                <w:rtl w:val="0"/>
              </w:rPr>
              <w:t xml:space="preserve">fl</w:t>
            </w:r>
            <w:r w:rsidDel="00000000" w:rsidR="00000000" w:rsidRPr="00000000">
              <w:rPr>
                <w:rtl w:val="0"/>
              </w:rPr>
              <w:t xml:space="preserve">ict, a government spy may steal software bug reports from a network device manufacturer, which detail the device’s vulnerabilities and enable cyberattacks.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Ideology and Dominance may both be present in some state-sponsored Threat Actors, but Dominance can occur with or without Ideology. </w:t>
            </w:r>
            <w:r w:rsidDel="00000000" w:rsidR="00000000" w:rsidRPr="00000000">
              <w:rPr>
                <w:rtl w:val="0"/>
              </w:rPr>
              <w:t xml:space="preserve">Crime Syndicates </w:t>
            </w:r>
            <w:r w:rsidDel="00000000" w:rsidR="00000000" w:rsidRPr="00000000">
              <w:rPr>
                <w:rtl w:val="0"/>
              </w:rPr>
              <w:t xml:space="preserve">often act to establish dominance in extreme acts of bullying but not in support or in conjunction with some higher objective—that is, Ideology.</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Vandalism and hacking are also included under Dominance, because cyber</w:t>
            </w:r>
            <w:r w:rsidDel="00000000" w:rsidR="00000000" w:rsidRPr="00000000">
              <w:rPr>
                <w:rtl w:val="0"/>
              </w:rPr>
              <w:t xml:space="preserve"> </w:t>
            </w:r>
            <w:r w:rsidDel="00000000" w:rsidR="00000000" w:rsidRPr="00000000">
              <w:rPr>
                <w:rtl w:val="0"/>
              </w:rPr>
              <w:t xml:space="preserve">vandals typically seek dominance over others through bullying. Other factors, such as Notoriety, may also be present to some degree in these Threat Actors, but Dominance is the primary motivator.</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onsolas" w:cs="Consolas" w:eastAsia="Consolas" w:hAnsi="Consolas"/>
                <w:color w:val="38761d"/>
                <w:shd w:fill="d9ead3" w:val="clear"/>
                <w:rtl w:val="0"/>
              </w:rPr>
              <w:t xml:space="preserve">ideology</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A passion to express a set of ideas, beliefs, and values that shapes and drives harmful acts.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Threat Actor</w:t>
            </w:r>
            <w:r w:rsidDel="00000000" w:rsidR="00000000" w:rsidRPr="00000000">
              <w:rPr>
                <w:rtl w:val="0"/>
              </w:rPr>
              <w:t xml:space="preserve"> </w:t>
            </w:r>
            <w:r w:rsidDel="00000000" w:rsidR="00000000" w:rsidRPr="00000000">
              <w:rPr>
                <w:rtl w:val="0"/>
              </w:rPr>
              <w:t xml:space="preserve">who act for ideological reasons (e</w:t>
            </w:r>
            <w:r w:rsidDel="00000000" w:rsidR="00000000" w:rsidRPr="00000000">
              <w:rPr>
                <w:rtl w:val="0"/>
              </w:rPr>
              <w:t xml:space="preserve">.</w:t>
            </w:r>
            <w:r w:rsidDel="00000000" w:rsidR="00000000" w:rsidRPr="00000000">
              <w:rPr>
                <w:rtl w:val="0"/>
              </w:rPr>
              <w:t xml:space="preserve">g. political, religious, human</w:t>
            </w:r>
            <w:r w:rsidDel="00000000" w:rsidR="00000000" w:rsidRPr="00000000">
              <w:rPr>
                <w:rtl w:val="0"/>
              </w:rPr>
              <w:t xml:space="preserve"> </w:t>
            </w:r>
            <w:r w:rsidDel="00000000" w:rsidR="00000000" w:rsidRPr="00000000">
              <w:rPr>
                <w:rtl w:val="0"/>
              </w:rPr>
              <w:t xml:space="preserve">rights, environmental, etc</w:t>
            </w:r>
            <w:r w:rsidDel="00000000" w:rsidR="00000000" w:rsidRPr="00000000">
              <w:rPr>
                <w:rtl w:val="0"/>
              </w:rPr>
              <w:t xml:space="preserve">.</w:t>
            </w:r>
            <w:r w:rsidDel="00000000" w:rsidR="00000000" w:rsidRPr="00000000">
              <w:rPr>
                <w:rtl w:val="0"/>
              </w:rPr>
              <w:t xml:space="preserve">) are not usually motivated primarily by the desire for profit</w:t>
            </w:r>
            <w:r w:rsidDel="00000000" w:rsidR="00000000" w:rsidRPr="00000000">
              <w:rPr>
                <w:rtl w:val="0"/>
              </w:rPr>
              <w:t xml:space="preserve">,</w:t>
            </w:r>
            <w:r w:rsidDel="00000000" w:rsidR="00000000" w:rsidRPr="00000000">
              <w:rPr>
                <w:rtl w:val="0"/>
              </w:rPr>
              <w:t xml:space="preserve"> they are acting on their own sense of morality, justice, or political loyalty. Ideological motivation can arise independent of any prior interaction with the target. For example, an activist group may sabotage a company’s equipment because they believe the company is harming the environment even though </w:t>
            </w:r>
            <w:r w:rsidDel="00000000" w:rsidR="00000000" w:rsidRPr="00000000">
              <w:rPr>
                <w:rtl w:val="0"/>
              </w:rPr>
              <w:t xml:space="preserve">the activists </w:t>
            </w:r>
            <w:r w:rsidDel="00000000" w:rsidR="00000000" w:rsidRPr="00000000">
              <w:rPr>
                <w:rtl w:val="0"/>
              </w:rPr>
              <w:t xml:space="preserve">may have never actually used any of the company’s products.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Because ideologies vary, so do the types of threat posed by individuals or organizations with this motivation. The threat may come in the form of a direct attack, such as sabotage, theft, or exposure of sensitive information. It may also happen indirectly, such as an employee who improperly uses company computers to participate in a cyberattack against an organization the employee believes to be oppressive. If traced back, the attacked organization could launch a counterattack or bring legal action against the unsuspecting “attacking” company.</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onsolas" w:cs="Consolas" w:eastAsia="Consolas" w:hAnsi="Consolas"/>
                <w:color w:val="38761d"/>
                <w:shd w:fill="d9ead3" w:val="clear"/>
                <w:rtl w:val="0"/>
              </w:rPr>
              <w:t xml:space="preserve">notoriety</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Seeking to become well known for harmful activity.</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Threat Actors</w:t>
            </w:r>
            <w:r w:rsidDel="00000000" w:rsidR="00000000" w:rsidRPr="00000000">
              <w:rPr>
                <w:rtl w:val="0"/>
              </w:rPr>
              <w:t xml:space="preserve"> </w:t>
            </w:r>
            <w:r w:rsidDel="00000000" w:rsidR="00000000" w:rsidRPr="00000000">
              <w:rPr>
                <w:rtl w:val="0"/>
              </w:rPr>
              <w:t xml:space="preserve">motivated by Notoriety are often seeking either personal validation or respect within a community. The actions used to achieve even unreasonable notoriety may be quite well reasoned and strategic. Similar to vandalism, the individual or group may seek to cause damage for its own sake, but staying covert is not a priority—quite the opposite, in fact. To garner the respect of their target audience, the actions that those seeking notoriety take are not tempered by a need for secrecy and therefore can be extreme in scope and damage.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onsolas" w:cs="Consolas" w:eastAsia="Consolas" w:hAnsi="Consolas"/>
                <w:color w:val="38761d"/>
                <w:shd w:fill="d9ead3" w:val="clear"/>
                <w:rtl w:val="0"/>
              </w:rPr>
              <w:t xml:space="preserve">organizational-gain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Seeking an advantage over a competitor’s organization.</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The prospect of increased profit or other gains through an unfairly obtained competitive advantage has always been a powerful incentive, and the temptation to cheat will always be too strong for some to resist. Through theft of information such as intellectual property, business processes, or supply chain agreements, a competitor bypasses the lengthy and expensive process of developing it themselves, accelerating its position in a market or capability. The inappropriate acquisition or misuse of information, even seemingly esoteric data such as employee demographics, could be used to gain a competitive edge.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Information theft is not the only option used to get ahead. A competitor could also choose sabotage, lawsuits, or other non-theft means to undermine a competing organization to gain an advantage.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Organizational Gain includes military objectives as well. A military organization can use stolen information to advance its own technology while also enabling careful study of their target’s capabilities and vulnerabilities.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In some cases, individuals with similar objectives may work collaboratively to advance their own personal gain but do so under voluntary organizational rules, such as military mercenaries or hacktivist collectives. In these cases, the organization motivation re</w:t>
            </w:r>
            <w:r w:rsidDel="00000000" w:rsidR="00000000" w:rsidRPr="00000000">
              <w:rPr>
                <w:rtl w:val="0"/>
              </w:rPr>
              <w:t xml:space="preserve">fl</w:t>
            </w:r>
            <w:r w:rsidDel="00000000" w:rsidR="00000000" w:rsidRPr="00000000">
              <w:rPr>
                <w:rtl w:val="0"/>
              </w:rPr>
              <w:t xml:space="preserve">ects the individual's’ motivation.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onsolas" w:cs="Consolas" w:eastAsia="Consolas" w:hAnsi="Consolas"/>
                <w:color w:val="38761d"/>
                <w:shd w:fill="d9ead3" w:val="clear"/>
                <w:rtl w:val="0"/>
              </w:rPr>
              <w:t xml:space="preserve">personal-gain</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Improve one’s own financial status.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A selfish desire for personal gain motivates many crimes. This element describes individuals who steal money in some way or conduct activities that will net them money, such as hacking in exchange for a paycheck. These individuals are most likely indi</w:t>
            </w:r>
            <w:r w:rsidDel="00000000" w:rsidR="00000000" w:rsidRPr="00000000">
              <w:rPr>
                <w:rtl w:val="0"/>
              </w:rPr>
              <w:t xml:space="preserve">ff</w:t>
            </w:r>
            <w:r w:rsidDel="00000000" w:rsidR="00000000" w:rsidRPr="00000000">
              <w:rPr>
                <w:rtl w:val="0"/>
              </w:rPr>
              <w:t xml:space="preserve">erent to the damage caused by their actions, but apart from stealing, usually do not go out of their way to harm their target.</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This motivation is different from Organizational Gain in the timeliness of the threat. Usually, the individual stealing assets wants to make a quick pro</w:t>
            </w:r>
            <w:r w:rsidDel="00000000" w:rsidR="00000000" w:rsidRPr="00000000">
              <w:rPr>
                <w:rtl w:val="0"/>
              </w:rPr>
              <w:t xml:space="preserve">fi</w:t>
            </w:r>
            <w:r w:rsidDel="00000000" w:rsidR="00000000" w:rsidRPr="00000000">
              <w:rPr>
                <w:rtl w:val="0"/>
              </w:rPr>
              <w:t xml:space="preserve">t by selling them, rather than invest the time and expertise needed to craft a package for sale like an organization might create. Financial fraud is a result of this motivation, as is physical theft of valuable items. Intellectual property theft for sale is also a result of this motivation, but in the special case of espionage, Ideology may also play a signi</w:t>
            </w:r>
            <w:r w:rsidDel="00000000" w:rsidR="00000000" w:rsidRPr="00000000">
              <w:rPr>
                <w:rtl w:val="0"/>
              </w:rPr>
              <w:t xml:space="preserve">fi</w:t>
            </w:r>
            <w:r w:rsidDel="00000000" w:rsidR="00000000" w:rsidRPr="00000000">
              <w:rPr>
                <w:rtl w:val="0"/>
              </w:rPr>
              <w:t xml:space="preserve">cant part in an individual’s motivation.</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An individual Threat Actor</w:t>
            </w:r>
            <w:r w:rsidDel="00000000" w:rsidR="00000000" w:rsidRPr="00000000">
              <w:rPr>
                <w:rtl w:val="0"/>
              </w:rPr>
              <w:t xml:space="preserve"> </w:t>
            </w:r>
            <w:r w:rsidDel="00000000" w:rsidR="00000000" w:rsidRPr="00000000">
              <w:rPr>
                <w:rtl w:val="0"/>
              </w:rPr>
              <w:t xml:space="preserve">may be seeking personal gain, but this does not mean that the Threat Actor always acts alone. Many criminal groups, organized or not, are often made up of individuals banded together solely to maximize their own personal pro</w:t>
            </w:r>
            <w:r w:rsidDel="00000000" w:rsidR="00000000" w:rsidRPr="00000000">
              <w:rPr>
                <w:rtl w:val="0"/>
              </w:rPr>
              <w:t xml:space="preserve">fi</w:t>
            </w:r>
            <w:r w:rsidDel="00000000" w:rsidR="00000000" w:rsidRPr="00000000">
              <w:rPr>
                <w:rtl w:val="0"/>
              </w:rPr>
              <w:t xml:space="preserve">ts.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In addition to greed, the need to steal can stem from other factors, such as pressing medical or addiction debts, poverty, coercion, disgruntlement, or mental impairment. These issues can easily lead an otherwise honest individual to commit illegal acts.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Personal Financial Gain can also apply to individuals working for an organizational Threat Actor, such as a Competitor or Organized Crime. While the organization seeks an advantage for its collective goals, the individuals working for that organization may be driven by more personal reasons that may have little to do the organization’s objectives. Often this personal motivation is simply the personal </w:t>
            </w:r>
            <w:r w:rsidDel="00000000" w:rsidR="00000000" w:rsidRPr="00000000">
              <w:rPr>
                <w:rtl w:val="0"/>
              </w:rPr>
              <w:t xml:space="preserve">fi</w:t>
            </w:r>
            <w:r w:rsidDel="00000000" w:rsidR="00000000" w:rsidRPr="00000000">
              <w:rPr>
                <w:rtl w:val="0"/>
              </w:rPr>
              <w:t xml:space="preserve">nancial gain that results from supporting the organization, such as a paycheck or a cut of the spoils. (See the Personal Motivation modi</w:t>
            </w:r>
            <w:r w:rsidDel="00000000" w:rsidR="00000000" w:rsidRPr="00000000">
              <w:rPr>
                <w:rtl w:val="0"/>
              </w:rPr>
              <w:t xml:space="preserve">fi</w:t>
            </w:r>
            <w:r w:rsidDel="00000000" w:rsidR="00000000" w:rsidRPr="00000000">
              <w:rPr>
                <w:rtl w:val="0"/>
              </w:rPr>
              <w:t xml:space="preserve">er</w:t>
            </w:r>
            <w:r w:rsidDel="00000000" w:rsidR="00000000" w:rsidRPr="00000000">
              <w:rPr>
                <w:rtl w:val="0"/>
              </w:rPr>
              <w:t xml:space="preserve">)</w:t>
            </w:r>
            <w:r w:rsidDel="00000000" w:rsidR="00000000" w:rsidRPr="00000000">
              <w:rPr>
                <w:rtl w:val="0"/>
              </w:rPr>
              <w:t xml:space="preserv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onsolas" w:cs="Consolas" w:eastAsia="Consolas" w:hAnsi="Consolas"/>
                <w:color w:val="38761d"/>
                <w:shd w:fill="d9ead3" w:val="clear"/>
                <w:rtl w:val="0"/>
              </w:rPr>
              <w:t xml:space="preserve">personal-satisfaction</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Fulfilling an emotional self-interest.</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Some people may cause harm when they act not to support a </w:t>
            </w:r>
            <w:r w:rsidDel="00000000" w:rsidR="00000000" w:rsidRPr="00000000">
              <w:rPr>
                <w:rtl w:val="0"/>
              </w:rPr>
              <w:t xml:space="preserve">fi</w:t>
            </w:r>
            <w:r w:rsidDel="00000000" w:rsidR="00000000" w:rsidRPr="00000000">
              <w:rPr>
                <w:rtl w:val="0"/>
              </w:rPr>
              <w:t xml:space="preserve">nancial or ideological objective but to satisfy a strictly internal, personal interest. This personal interest can be expressed in many ways, such as intrusive curiosity or thrill seeking, like children who break into a building just for the excitement of going where they are not allowed. More harmful possibilities include a healthcare worker who inappropriately reads the medical records of celebrities to see what treatment they are receiving or a hacker who attacks a website primarily because he or she enjoys the lawlessness of the act. Most “crimes of passion”—those caused by love, anger, fear, and so on— also fall under Personal Satisfaction.</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Threat Actors</w:t>
            </w:r>
            <w:r w:rsidDel="00000000" w:rsidR="00000000" w:rsidRPr="00000000">
              <w:rPr>
                <w:rtl w:val="0"/>
              </w:rPr>
              <w:t xml:space="preserve"> </w:t>
            </w:r>
            <w:r w:rsidDel="00000000" w:rsidR="00000000" w:rsidRPr="00000000">
              <w:rPr>
                <w:rtl w:val="0"/>
              </w:rPr>
              <w:t xml:space="preserve">driven by Personal Satisfaction may incidentally receive some other gain from their actions, such as a pro</w:t>
            </w:r>
            <w:r w:rsidDel="00000000" w:rsidR="00000000" w:rsidRPr="00000000">
              <w:rPr>
                <w:rtl w:val="0"/>
              </w:rPr>
              <w:t xml:space="preserve">fi</w:t>
            </w:r>
            <w:r w:rsidDel="00000000" w:rsidR="00000000" w:rsidRPr="00000000">
              <w:rPr>
                <w:rtl w:val="0"/>
              </w:rPr>
              <w:t xml:space="preserve">t, but their primary motivation is to gratify a personal, emotional need. This personal interest does not preclude people from banding together with other like-minded individuals toward a mutual, but not necessarily organizational, objective.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onsolas" w:cs="Consolas" w:eastAsia="Consolas" w:hAnsi="Consolas"/>
                <w:color w:val="38761d"/>
                <w:shd w:fill="d9ead3" w:val="clear"/>
                <w:rtl w:val="0"/>
              </w:rPr>
              <w:t xml:space="preserve">revenge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A desire to avenge perceived wrongs through harm.</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Most people go through stages of dissatisfaction with their employer or with a company they have done business with, but usually the situation resolves without illegal behavior. When the grievance (real or perceived) is severe and the situation escalates, a disgruntled person can seek revengeful and harmful retaliation. Unlike Ideology, Disgruntlement implies there is a history of some direct interaction with the target organization.</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A disgruntled Threat Actor seeking Revenge can include employees or former employees, all of whom may have extensive knowledge that the actors can leverage when conducting attacks. Often a disgruntled individual acts alone but may join an organization, whether a competitor, group of similar individuals, or criminal organization, if the individual believes that doing so will enable him or her to better harm the source of his or her anger.</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Predicting the actions of a disgruntled person or group is very difficult, because the action can take many forms including sabotage, violence, theft, fraud, or embarrassing individuals or the organization.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onsolas" w:cs="Consolas" w:eastAsia="Consolas" w:hAnsi="Consolas"/>
                <w:color w:val="38761d"/>
                <w:shd w:fill="d9ead3" w:val="clear"/>
                <w:rtl w:val="0"/>
              </w:rPr>
              <w:t xml:space="preserve">unpredictable</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Acting without identi</w:t>
            </w:r>
            <w:r w:rsidDel="00000000" w:rsidR="00000000" w:rsidRPr="00000000">
              <w:rPr>
                <w:rtl w:val="0"/>
              </w:rPr>
              <w:t xml:space="preserve">fi</w:t>
            </w:r>
            <w:r w:rsidDel="00000000" w:rsidR="00000000" w:rsidRPr="00000000">
              <w:rPr>
                <w:rtl w:val="0"/>
              </w:rPr>
              <w:t xml:space="preserve">able reason or purpose and creating unpredictable events.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It may seem that since Unpredictable represents the actions one cannot anticipate, there is no need to include it—everyone knows life has many surprises. However, explicitly recognizing the potential for unpredictability in an environment and comprehending it in planning is essential for e</w:t>
            </w:r>
            <w:r w:rsidDel="00000000" w:rsidR="00000000" w:rsidRPr="00000000">
              <w:rPr>
                <w:rtl w:val="0"/>
              </w:rPr>
              <w:t xml:space="preserve">ff</w:t>
            </w:r>
            <w:r w:rsidDel="00000000" w:rsidR="00000000" w:rsidRPr="00000000">
              <w:rPr>
                <w:rtl w:val="0"/>
              </w:rPr>
              <w:t xml:space="preserve">ective risk management. We include Unpredictable here to enable and support the discipline of planning for the unexpected.</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In its application as a Threat Actor</w:t>
            </w:r>
            <w:r w:rsidDel="00000000" w:rsidR="00000000" w:rsidRPr="00000000">
              <w:rPr>
                <w:rtl w:val="0"/>
              </w:rPr>
              <w:t xml:space="preserve"> </w:t>
            </w:r>
            <w:r w:rsidDel="00000000" w:rsidR="00000000" w:rsidRPr="00000000">
              <w:rPr>
                <w:rtl w:val="0"/>
              </w:rPr>
              <w:t xml:space="preserve">Motivation, Unpredictable is not a miscellaneous or default category. It does not include acts such as a sudden DDOS attack on a company website or a new type of email phishing campaign. Those events may have occurred unexpectedly and the methods may have been novel, but a reasonable person could easily anticipate those kinds of events would occur at some point. In this taxonomy, Unpredictable means a truly random and likely bizarre event, which seems to have no logical purpose to the victims.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In many cases Unpredictable acts will be the actions of a mentally </w:t>
            </w:r>
            <w:r w:rsidDel="00000000" w:rsidR="00000000" w:rsidRPr="00000000">
              <w:rPr>
                <w:rtl w:val="0"/>
              </w:rPr>
              <w:t xml:space="preserve">ill </w:t>
            </w:r>
            <w:r w:rsidDel="00000000" w:rsidR="00000000" w:rsidRPr="00000000">
              <w:rPr>
                <w:rtl w:val="0"/>
              </w:rPr>
              <w:t xml:space="preserve">person, such as the near-assassination of U.S. President Ronald Re</w:t>
            </w:r>
            <w:r w:rsidDel="00000000" w:rsidR="00000000" w:rsidRPr="00000000">
              <w:rPr>
                <w:rtl w:val="0"/>
              </w:rPr>
              <w:t xml:space="preserve">a</w:t>
            </w:r>
            <w:r w:rsidDel="00000000" w:rsidR="00000000" w:rsidRPr="00000000">
              <w:rPr>
                <w:rtl w:val="0"/>
              </w:rPr>
              <w:t xml:space="preserve">gan in 1981 by a man who acted not for political reasons but because he believed his act would attract the love of a movie actress he had never met. Unpredictable acts can also come from competent Threat Actor with a new or unanticipated purpose. For example, in 2012 a small anarchist group began shooting at scientists employed at various nanotech companies. (Several people were injured but no one was killed.) The anarchists targeted them because they believed the scientists were working on implantable microcircuits that governments could use to monitor the thoughts of its citizens.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For our purposes, it is not the anarchists’ misguided conclusions that make them Unpredictable in an analysis, but in acting so violently against a target no one expected. To them, their conclusions were perfectly rational and their actions reasonable for the situation. To the security managers of those companies—who probably had anticipated and prepared for physical threats to the CEO and other corporate o</w:t>
            </w:r>
            <w:r w:rsidDel="00000000" w:rsidR="00000000" w:rsidRPr="00000000">
              <w:rPr>
                <w:rtl w:val="0"/>
              </w:rPr>
              <w:t xml:space="preserve">ffi</w:t>
            </w:r>
            <w:r w:rsidDel="00000000" w:rsidR="00000000" w:rsidRPr="00000000">
              <w:rPr>
                <w:rtl w:val="0"/>
              </w:rPr>
              <w:t xml:space="preserve">cers—the extreme ambush attacks on presumably lesser targets were not practically foreseeable and so would fall into the Unpredictable motivation.</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ueut8mnjgrc1" w:id="75"/>
      <w:bookmarkEnd w:id="75"/>
      <w:r w:rsidDel="00000000" w:rsidR="00000000" w:rsidRPr="00000000">
        <w:rPr>
          <w:rtl w:val="0"/>
        </w:rPr>
        <w:t xml:space="preserve">​4.2.​ Attack Objective</w:t>
      </w: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b w:val="1"/>
          <w:rtl w:val="0"/>
        </w:rPr>
        <w:t xml:space="preserve">Type Name:</w:t>
      </w:r>
      <w:r w:rsidDel="00000000" w:rsidR="00000000" w:rsidRPr="00000000">
        <w:rPr>
          <w:rtl w:val="0"/>
        </w:rPr>
        <w:t xml:space="preserve"> </w:t>
      </w:r>
      <w:r w:rsidDel="00000000" w:rsidR="00000000" w:rsidRPr="00000000">
        <w:rPr>
          <w:rFonts w:ascii="Consolas" w:cs="Consolas" w:eastAsia="Consolas" w:hAnsi="Consolas"/>
          <w:color w:val="c7254e"/>
          <w:shd w:fill="f9f2f4" w:val="clear"/>
          <w:rtl w:val="0"/>
        </w:rPr>
        <w:t xml:space="preserve">attack-objective-ov</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t xml:space="preserve">This vocabulary is currently used in the following SDO(s) in the STIX model:</w:t>
      </w:r>
    </w:p>
    <w:p w:rsidR="00000000" w:rsidDel="00000000" w:rsidP="00000000" w:rsidRDefault="00000000" w:rsidRPr="00000000">
      <w:pPr>
        <w:numPr>
          <w:ilvl w:val="0"/>
          <w:numId w:val="2"/>
        </w:numPr>
        <w:spacing w:line="331.2" w:lineRule="auto"/>
        <w:ind w:left="720" w:hanging="360"/>
        <w:contextualSpacing w:val="1"/>
        <w:rPr/>
      </w:pPr>
      <w:r w:rsidDel="00000000" w:rsidR="00000000" w:rsidRPr="00000000">
        <w:rPr>
          <w:rtl w:val="0"/>
        </w:rPr>
        <w:t xml:space="preserve">Campaign</w:t>
      </w:r>
    </w:p>
    <w:p w:rsidR="00000000" w:rsidDel="00000000" w:rsidP="00000000" w:rsidRDefault="00000000" w:rsidRPr="00000000">
      <w:pPr>
        <w:numPr>
          <w:ilvl w:val="0"/>
          <w:numId w:val="2"/>
        </w:numPr>
        <w:spacing w:line="331.2" w:lineRule="auto"/>
        <w:ind w:left="720" w:hanging="360"/>
        <w:contextualSpacing w:val="1"/>
        <w:rPr/>
      </w:pPr>
      <w:r w:rsidDel="00000000" w:rsidR="00000000" w:rsidRPr="00000000">
        <w:rPr>
          <w:rtl w:val="0"/>
        </w:rPr>
        <w:t xml:space="preserve">Intrusion Set</w:t>
      </w:r>
    </w:p>
    <w:p w:rsidR="00000000" w:rsidDel="00000000" w:rsidP="00000000" w:rsidRDefault="00000000" w:rsidRPr="00000000">
      <w:pPr>
        <w:numPr>
          <w:ilvl w:val="0"/>
          <w:numId w:val="2"/>
        </w:numPr>
        <w:spacing w:line="331.2" w:lineRule="auto"/>
        <w:ind w:left="720" w:hanging="360"/>
        <w:contextualSpacing w:val="1"/>
        <w:rPr/>
      </w:pPr>
      <w:r w:rsidDel="00000000" w:rsidR="00000000" w:rsidRPr="00000000">
        <w:rPr>
          <w:rtl w:val="0"/>
        </w:rPr>
        <w:t xml:space="preserve">Threat Actor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Attack Objective is an open vocabulary that captures the objectives of a particular attacker or series of attacks (campaign or intrusion set). The vocabulary is divided into two sections: the high-level objectives come from the Intel Threat Agent Library publication and describe the broad objectives that the attacker wants to achieve.  The specific means capture the mechanisms by which those objectives are achieved. For example, an attacker interested in damage might choose to cause damage to an organization by damaging their brand.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vocabulary captures both types of objectives to simplify usage and avoid divergence in practice.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section including vocabulary items and their descriptions is based on and contains copied text from the Threat Agent Library publication from Intel Corp in Sept 2007</w:t>
      </w:r>
      <w:r w:rsidDel="00000000" w:rsidR="00000000" w:rsidRPr="00000000">
        <w:rPr>
          <w:vertAlign w:val="superscript"/>
        </w:rPr>
        <w:footnoteReference w:customMarkFollows="0" w:id="3"/>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36"/>
        <w:bidi w:val="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555"/>
        <w:gridCol w:w="5805"/>
        <w:tblGridChange w:id="0">
          <w:tblGrid>
            <w:gridCol w:w="3555"/>
            <w:gridCol w:w="5805"/>
          </w:tblGrid>
        </w:tblGridChange>
      </w:tblGrid>
      <w:tr>
        <w:tc>
          <w:tcPr>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color w:val="ffffff"/>
                <w:shd w:fill="073763" w:val="clear"/>
                <w:rtl w:val="0"/>
              </w:rPr>
              <w:t xml:space="preserve">Vocabulary Summary</w:t>
            </w:r>
          </w:p>
        </w:tc>
        <w:tc>
          <w:tcPr>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r>
          </w:p>
        </w:tc>
      </w:tr>
      <w:tr>
        <w:trPr>
          <w:trHeight w:val="420" w:hRule="atLeast"/>
        </w:trP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38761d"/>
                <w:shd w:fill="d9ead3" w:val="clear"/>
                <w:rtl w:val="0"/>
              </w:rPr>
              <w:t xml:space="preserve">acquisition-theft</w:t>
            </w:r>
            <w:r w:rsidDel="00000000" w:rsidR="00000000" w:rsidRPr="00000000">
              <w:rPr>
                <w:rtl w:val="0"/>
              </w:rPr>
              <w:t xml:space="preserve">, </w:t>
            </w:r>
            <w:r w:rsidDel="00000000" w:rsidR="00000000" w:rsidRPr="00000000">
              <w:rPr>
                <w:rFonts w:ascii="Consolas" w:cs="Consolas" w:eastAsia="Consolas" w:hAnsi="Consolas"/>
                <w:color w:val="38761d"/>
                <w:shd w:fill="d9ead3" w:val="clear"/>
                <w:rtl w:val="0"/>
              </w:rPr>
              <w:t xml:space="preserve">business-advantage</w:t>
            </w:r>
            <w:r w:rsidDel="00000000" w:rsidR="00000000" w:rsidRPr="00000000">
              <w:rPr>
                <w:rtl w:val="0"/>
              </w:rPr>
              <w:t xml:space="preserve">, </w:t>
            </w:r>
            <w:r w:rsidDel="00000000" w:rsidR="00000000" w:rsidRPr="00000000">
              <w:rPr>
                <w:rFonts w:ascii="Consolas" w:cs="Consolas" w:eastAsia="Consolas" w:hAnsi="Consolas"/>
                <w:color w:val="38761d"/>
                <w:shd w:fill="d9ead3" w:val="clear"/>
                <w:rtl w:val="0"/>
              </w:rPr>
              <w:t xml:space="preserve">damage</w:t>
            </w:r>
            <w:r w:rsidDel="00000000" w:rsidR="00000000" w:rsidRPr="00000000">
              <w:rPr>
                <w:rtl w:val="0"/>
              </w:rPr>
              <w:t xml:space="preserve">, </w:t>
            </w:r>
            <w:r w:rsidDel="00000000" w:rsidR="00000000" w:rsidRPr="00000000">
              <w:rPr>
                <w:rFonts w:ascii="Consolas" w:cs="Consolas" w:eastAsia="Consolas" w:hAnsi="Consolas"/>
                <w:color w:val="38761d"/>
                <w:shd w:fill="d9ead3" w:val="clear"/>
                <w:rtl w:val="0"/>
              </w:rPr>
              <w:t xml:space="preserve">embarrassment</w:t>
            </w:r>
            <w:r w:rsidDel="00000000" w:rsidR="00000000" w:rsidRPr="00000000">
              <w:rPr>
                <w:rtl w:val="0"/>
              </w:rPr>
              <w:t xml:space="preserve">, </w:t>
            </w:r>
            <w:r w:rsidDel="00000000" w:rsidR="00000000" w:rsidRPr="00000000">
              <w:rPr>
                <w:rFonts w:ascii="Consolas" w:cs="Consolas" w:eastAsia="Consolas" w:hAnsi="Consolas"/>
                <w:color w:val="38761d"/>
                <w:shd w:fill="d9ead3" w:val="clear"/>
                <w:rtl w:val="0"/>
              </w:rPr>
              <w:t xml:space="preserve">technical-advantage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color w:val="ffffff"/>
                <w:shd w:fill="073763" w:val="clear"/>
                <w:rtl w:val="0"/>
              </w:rPr>
              <w:t xml:space="preserve">Vocabulary Value</w:t>
            </w:r>
          </w:p>
        </w:tc>
        <w:tc>
          <w:tcPr>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color w:val="ffffff"/>
                <w:shd w:fill="073763" w:val="clear"/>
                <w:rtl w:val="0"/>
              </w:rPr>
              <w:t xml:space="preserve">Description</w:t>
            </w:r>
          </w:p>
        </w:tc>
      </w:tr>
      <w:tr>
        <w:tc>
          <w:tcPr>
            <w:tcBorders>
              <w:left w:color="000000" w:space="0" w:sz="8" w:val="single"/>
              <w:bottom w:color="000000" w:space="0" w:sz="8" w:val="single"/>
              <w:right w:color="000000" w:space="0" w:sz="8" w:val="single"/>
            </w:tcBorders>
            <w:shd w:fill="cccccc"/>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High-Level Objectives</w:t>
            </w:r>
          </w:p>
        </w:tc>
        <w:tc>
          <w:tcPr>
            <w:tcBorders>
              <w:bottom w:color="000000" w:space="0" w:sz="8" w:val="single"/>
              <w:right w:color="000000" w:space="0" w:sz="8" w:val="single"/>
            </w:tcBorders>
            <w:shd w:fill="cccccc"/>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i w:val="1"/>
                <w:rtl w:val="0"/>
              </w:rPr>
              <w:t xml:space="preserve">The broad objectives that the attacker wishes to achieve.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onsolas" w:cs="Consolas" w:eastAsia="Consolas" w:hAnsi="Consolas"/>
                <w:color w:val="38761d"/>
                <w:shd w:fill="d9ead3" w:val="clear"/>
                <w:rtl w:val="0"/>
              </w:rPr>
              <w:t xml:space="preserve">acquisition-theft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Illicit acquisition of valuable assets for resale or extortion in a way that preserves the assets’ integrity but may incidentally damage other items in the process.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onsolas" w:cs="Consolas" w:eastAsia="Consolas" w:hAnsi="Consolas"/>
                <w:color w:val="38761d"/>
                <w:shd w:fill="d9ead3" w:val="clear"/>
                <w:rtl w:val="0"/>
              </w:rPr>
              <w:t xml:space="preserve">business-advantage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Increased ability to compete in a market with a given set of products. The goal is to acquire business processes or assets.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onsolas" w:cs="Consolas" w:eastAsia="Consolas" w:hAnsi="Consolas"/>
                <w:color w:val="38761d"/>
                <w:shd w:fill="d9ead3" w:val="clear"/>
                <w:rtl w:val="0"/>
              </w:rPr>
              <w:t xml:space="preserve">damage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Injury to personnel, physical or electronic assets, or intellectual property.</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onsolas" w:cs="Consolas" w:eastAsia="Consolas" w:hAnsi="Consolas"/>
                <w:color w:val="38761d"/>
                <w:shd w:fill="d9ead3" w:val="clear"/>
                <w:rtl w:val="0"/>
              </w:rPr>
              <w:t xml:space="preserve">embarrassment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Public portrayal in an unflattering light, causing to lost influence, credibility, competitiveness, or stock value.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onsolas" w:cs="Consolas" w:eastAsia="Consolas" w:hAnsi="Consolas"/>
                <w:color w:val="38761d"/>
                <w:shd w:fill="d9ead3" w:val="clear"/>
                <w:rtl w:val="0"/>
              </w:rPr>
              <w:t xml:space="preserve">technical-advantage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Illicit improvement of a specific product or production capability. The primary target is to acquire production processes or assets rather than a business process.</w:t>
            </w:r>
          </w:p>
        </w:tc>
      </w:tr>
      <w:tr>
        <w:tc>
          <w:tcPr>
            <w:tcBorders>
              <w:left w:color="000000" w:space="0" w:sz="8" w:val="single"/>
              <w:bottom w:color="000000" w:space="0" w:sz="8" w:val="single"/>
              <w:right w:color="000000" w:space="0" w:sz="8" w:val="single"/>
            </w:tcBorders>
            <w:shd w:fill="cccccc"/>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Specific Means / Goals</w:t>
            </w:r>
          </w:p>
        </w:tc>
        <w:tc>
          <w:tcPr>
            <w:tcBorders>
              <w:bottom w:color="000000" w:space="0" w:sz="8" w:val="single"/>
              <w:right w:color="000000" w:space="0" w:sz="8" w:val="single"/>
            </w:tcBorders>
            <w:shd w:fill="cccccc"/>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i w:val="1"/>
                <w:rtl w:val="0"/>
              </w:rPr>
              <w:t xml:space="preserve">The specific means by which the attacker attempts to achieve the above high-level objectives.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onsolas" w:cs="Consolas" w:eastAsia="Consolas" w:hAnsi="Consolas"/>
                <w:color w:val="38761d"/>
                <w:shd w:fill="d9ead3" w:val="clear"/>
                <w:rtl w:val="0"/>
              </w:rPr>
              <w:t xml:space="preserve">account-takeover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Obtain control over an account (financial, etc)</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onsolas" w:cs="Consolas" w:eastAsia="Consolas" w:hAnsi="Consolas"/>
                <w:color w:val="38761d"/>
                <w:shd w:fill="d9ead3" w:val="clear"/>
                <w:rtl w:val="0"/>
              </w:rPr>
              <w:t xml:space="preserve">brand-damage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Cause some brand damage on the target</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onsolas" w:cs="Consolas" w:eastAsia="Consolas" w:hAnsi="Consolas"/>
                <w:color w:val="38761d"/>
                <w:shd w:fill="d9ead3" w:val="clear"/>
                <w:rtl w:val="0"/>
              </w:rPr>
              <w:t xml:space="preserve">credential-theft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Theft of credentials in bulk</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onsolas" w:cs="Consolas" w:eastAsia="Consolas" w:hAnsi="Consolas"/>
                <w:color w:val="38761d"/>
                <w:shd w:fill="d9ead3" w:val="clear"/>
                <w:rtl w:val="0"/>
              </w:rPr>
              <w:t xml:space="preserve">degradation-of-service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Reducing the level of services provided by the target</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onsolas" w:cs="Consolas" w:eastAsia="Consolas" w:hAnsi="Consolas"/>
                <w:color w:val="38761d"/>
                <w:shd w:fill="d9ead3" w:val="clear"/>
                <w:rtl w:val="0"/>
              </w:rPr>
              <w:t xml:space="preserve">extortion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Force the payment of some sort to prevent the attacker from taking some action.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onsolas" w:cs="Consolas" w:eastAsia="Consolas" w:hAnsi="Consolas"/>
                <w:color w:val="38761d"/>
                <w:shd w:fill="d9ead3" w:val="clear"/>
                <w:rtl w:val="0"/>
              </w:rPr>
              <w:t xml:space="preserve">harassment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Pressure or intimidate the target</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onsolas" w:cs="Consolas" w:eastAsia="Consolas" w:hAnsi="Consolas"/>
                <w:color w:val="38761d"/>
                <w:shd w:fill="d9ead3" w:val="clear"/>
                <w:rtl w:val="0"/>
              </w:rPr>
              <w:t xml:space="preserve">identity-theft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Theft of the target’s identity</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onsolas" w:cs="Consolas" w:eastAsia="Consolas" w:hAnsi="Consolas"/>
                <w:color w:val="38761d"/>
                <w:shd w:fill="d9ead3" w:val="clear"/>
                <w:rtl w:val="0"/>
              </w:rPr>
              <w:t xml:space="preserve">intellectual-property-theft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Theft of intellectual property</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nlxwwbc73m4e" w:id="76"/>
      <w:bookmarkEnd w:id="76"/>
      <w:r w:rsidDel="00000000" w:rsidR="00000000" w:rsidRPr="00000000">
        <w:rPr>
          <w:rtl w:val="0"/>
        </w:rPr>
        <w:t xml:space="preserve">​4.3.​ Attack Resource Level</w:t>
      </w: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b w:val="1"/>
          <w:rtl w:val="0"/>
        </w:rPr>
        <w:t xml:space="preserve">Type Name:</w:t>
      </w:r>
      <w:r w:rsidDel="00000000" w:rsidR="00000000" w:rsidRPr="00000000">
        <w:rPr>
          <w:rtl w:val="0"/>
        </w:rPr>
        <w:t xml:space="preserve"> </w:t>
      </w:r>
      <w:r w:rsidDel="00000000" w:rsidR="00000000" w:rsidRPr="00000000">
        <w:rPr>
          <w:rFonts w:ascii="Consolas" w:cs="Consolas" w:eastAsia="Consolas" w:hAnsi="Consolas"/>
          <w:color w:val="c7254e"/>
          <w:shd w:fill="f9f2f4" w:val="clear"/>
          <w:rtl w:val="0"/>
        </w:rPr>
        <w:t xml:space="preserve">attack-resource-level-ov</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t xml:space="preserve">This vocabulary is currently used in the following SDO(s) in the STIX model:</w:t>
      </w:r>
    </w:p>
    <w:p w:rsidR="00000000" w:rsidDel="00000000" w:rsidP="00000000" w:rsidRDefault="00000000" w:rsidRPr="00000000">
      <w:pPr>
        <w:numPr>
          <w:ilvl w:val="0"/>
          <w:numId w:val="2"/>
        </w:numPr>
        <w:spacing w:line="331.2" w:lineRule="auto"/>
        <w:ind w:left="720" w:hanging="360"/>
        <w:contextualSpacing w:val="1"/>
        <w:rPr/>
      </w:pPr>
      <w:r w:rsidDel="00000000" w:rsidR="00000000" w:rsidRPr="00000000">
        <w:rPr>
          <w:rtl w:val="0"/>
        </w:rPr>
        <w:t xml:space="preserve">Campaign</w:t>
      </w:r>
    </w:p>
    <w:p w:rsidR="00000000" w:rsidDel="00000000" w:rsidP="00000000" w:rsidRDefault="00000000" w:rsidRPr="00000000">
      <w:pPr>
        <w:numPr>
          <w:ilvl w:val="0"/>
          <w:numId w:val="2"/>
        </w:numPr>
        <w:spacing w:line="331.2" w:lineRule="auto"/>
        <w:ind w:left="720" w:hanging="360"/>
        <w:contextualSpacing w:val="1"/>
        <w:rPr/>
      </w:pPr>
      <w:r w:rsidDel="00000000" w:rsidR="00000000" w:rsidRPr="00000000">
        <w:rPr>
          <w:rtl w:val="0"/>
        </w:rPr>
        <w:t xml:space="preserve">Intrusion Set</w:t>
      </w:r>
    </w:p>
    <w:p w:rsidR="00000000" w:rsidDel="00000000" w:rsidP="00000000" w:rsidRDefault="00000000" w:rsidRPr="00000000">
      <w:pPr>
        <w:numPr>
          <w:ilvl w:val="0"/>
          <w:numId w:val="2"/>
        </w:numPr>
        <w:spacing w:line="331.2" w:lineRule="auto"/>
        <w:ind w:left="720" w:hanging="360"/>
        <w:contextualSpacing w:val="1"/>
        <w:rPr/>
      </w:pPr>
      <w:r w:rsidDel="00000000" w:rsidR="00000000" w:rsidRPr="00000000">
        <w:rPr>
          <w:rtl w:val="0"/>
        </w:rPr>
        <w:t xml:space="preserve">Threat Actor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Attack Resource Level is an open vocabulary that captures the general level of resources that a threat actor, intrusion set, or campaign might have access to. It ranges from individual, a person acting alone, to government, the resources of a national government.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section including vocabulary items and their descriptions is based on and contains copied text from the Threat Agent Library publication from Intel Corp in Sept 2007</w:t>
      </w:r>
      <w:r w:rsidDel="00000000" w:rsidR="00000000" w:rsidRPr="00000000">
        <w:rPr>
          <w:vertAlign w:val="superscript"/>
        </w:rPr>
        <w:footnoteReference w:customMarkFollows="0" w:id="4"/>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37"/>
        <w:bidi w:val="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540"/>
        <w:gridCol w:w="6820"/>
        <w:tblGridChange w:id="0">
          <w:tblGrid>
            <w:gridCol w:w="2540"/>
            <w:gridCol w:w="6820"/>
          </w:tblGrid>
        </w:tblGridChange>
      </w:tblGrid>
      <w:tr>
        <w:tc>
          <w:tcPr>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color w:val="ffffff"/>
                <w:shd w:fill="073763" w:val="clear"/>
                <w:rtl w:val="0"/>
              </w:rPr>
              <w:t xml:space="preserve">Vocabulary Summary</w:t>
            </w:r>
          </w:p>
        </w:tc>
        <w:tc>
          <w:tcPr>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r>
          </w:p>
        </w:tc>
      </w:tr>
      <w:tr>
        <w:trPr>
          <w:trHeight w:val="420" w:hRule="atLeast"/>
        </w:trP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38761d"/>
                <w:shd w:fill="d9ead3" w:val="clear"/>
                <w:rtl w:val="0"/>
              </w:rPr>
              <w:t xml:space="preserve">individual</w:t>
            </w:r>
            <w:r w:rsidDel="00000000" w:rsidR="00000000" w:rsidRPr="00000000">
              <w:rPr>
                <w:rtl w:val="0"/>
              </w:rPr>
              <w:t xml:space="preserve">, </w:t>
            </w:r>
            <w:r w:rsidDel="00000000" w:rsidR="00000000" w:rsidRPr="00000000">
              <w:rPr>
                <w:rFonts w:ascii="Consolas" w:cs="Consolas" w:eastAsia="Consolas" w:hAnsi="Consolas"/>
                <w:color w:val="38761d"/>
                <w:shd w:fill="d9ead3" w:val="clear"/>
                <w:rtl w:val="0"/>
              </w:rPr>
              <w:t xml:space="preserve">club</w:t>
            </w:r>
            <w:r w:rsidDel="00000000" w:rsidR="00000000" w:rsidRPr="00000000">
              <w:rPr>
                <w:rtl w:val="0"/>
              </w:rPr>
              <w:t xml:space="preserve">, </w:t>
            </w:r>
            <w:r w:rsidDel="00000000" w:rsidR="00000000" w:rsidRPr="00000000">
              <w:rPr>
                <w:rFonts w:ascii="Consolas" w:cs="Consolas" w:eastAsia="Consolas" w:hAnsi="Consolas"/>
                <w:color w:val="38761d"/>
                <w:shd w:fill="d9ead3" w:val="clear"/>
                <w:rtl w:val="0"/>
              </w:rPr>
              <w:t xml:space="preserve">contest</w:t>
            </w:r>
            <w:r w:rsidDel="00000000" w:rsidR="00000000" w:rsidRPr="00000000">
              <w:rPr>
                <w:rtl w:val="0"/>
              </w:rPr>
              <w:t xml:space="preserve">, </w:t>
            </w:r>
            <w:r w:rsidDel="00000000" w:rsidR="00000000" w:rsidRPr="00000000">
              <w:rPr>
                <w:rFonts w:ascii="Consolas" w:cs="Consolas" w:eastAsia="Consolas" w:hAnsi="Consolas"/>
                <w:color w:val="38761d"/>
                <w:shd w:fill="d9ead3" w:val="clear"/>
                <w:rtl w:val="0"/>
              </w:rPr>
              <w:t xml:space="preserve">team</w:t>
            </w:r>
            <w:r w:rsidDel="00000000" w:rsidR="00000000" w:rsidRPr="00000000">
              <w:rPr>
                <w:rtl w:val="0"/>
              </w:rPr>
              <w:t xml:space="preserve">, </w:t>
            </w:r>
            <w:r w:rsidDel="00000000" w:rsidR="00000000" w:rsidRPr="00000000">
              <w:rPr>
                <w:rFonts w:ascii="Consolas" w:cs="Consolas" w:eastAsia="Consolas" w:hAnsi="Consolas"/>
                <w:color w:val="38761d"/>
                <w:shd w:fill="d9ead3" w:val="clear"/>
                <w:rtl w:val="0"/>
              </w:rPr>
              <w:t xml:space="preserve">organization</w:t>
            </w:r>
            <w:r w:rsidDel="00000000" w:rsidR="00000000" w:rsidRPr="00000000">
              <w:rPr>
                <w:rtl w:val="0"/>
              </w:rPr>
              <w:t xml:space="preserve">, </w:t>
            </w:r>
            <w:r w:rsidDel="00000000" w:rsidR="00000000" w:rsidRPr="00000000">
              <w:rPr>
                <w:rFonts w:ascii="Consolas" w:cs="Consolas" w:eastAsia="Consolas" w:hAnsi="Consolas"/>
                <w:color w:val="38761d"/>
                <w:shd w:fill="d9ead3" w:val="clear"/>
                <w:rtl w:val="0"/>
              </w:rPr>
              <w:t xml:space="preserve">government</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color w:val="ffffff"/>
                <w:shd w:fill="073763" w:val="clear"/>
                <w:rtl w:val="0"/>
              </w:rPr>
              <w:t xml:space="preserve">Vocabulary Value</w:t>
            </w:r>
          </w:p>
        </w:tc>
        <w:tc>
          <w:tcPr>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color w:val="ffffff"/>
                <w:shd w:fill="073763" w:val="clear"/>
                <w:rtl w:val="0"/>
              </w:rPr>
              <w:t xml:space="preserve">Description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onsolas" w:cs="Consolas" w:eastAsia="Consolas" w:hAnsi="Consolas"/>
                <w:color w:val="38761d"/>
                <w:shd w:fill="d9ead3" w:val="clear"/>
                <w:rtl w:val="0"/>
              </w:rPr>
              <w:t xml:space="preserve">individual</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Resources limited to the average individual; Threat Actor acts independently. Minimum Sophistication level: None.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onsolas" w:cs="Consolas" w:eastAsia="Consolas" w:hAnsi="Consolas"/>
                <w:color w:val="38761d"/>
                <w:shd w:fill="d9ead3" w:val="clear"/>
                <w:rtl w:val="0"/>
              </w:rPr>
              <w:t xml:space="preserve">club</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Members interact on a social and volunteer basis, often with little personal interest in the specific target. An example might be a core group of unrelated activists who regularly exchange tips on a particular blog. Group persists long term. Minimum Sophistication level: Novice.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onsolas" w:cs="Consolas" w:eastAsia="Consolas" w:hAnsi="Consolas"/>
                <w:color w:val="38761d"/>
                <w:shd w:fill="d9ead3" w:val="clear"/>
                <w:rtl w:val="0"/>
              </w:rPr>
              <w:t xml:space="preserve">contest</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A short-lived and perhaps anonymous interaction that concludes when the participants have achieved a single goal. For example, people who break into systems just for thrills or prestige may hold a contest to see who can break into a specific target first. It also includes announced "operations" to achieve a specific goal, such as the original "OpIsrael" call for volunteers to disrupt all Israel internet functions for a day. Minimum Sophistication level: Practitioner.</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onsolas" w:cs="Consolas" w:eastAsia="Consolas" w:hAnsi="Consolas"/>
                <w:color w:val="38761d"/>
                <w:shd w:fill="d9ead3" w:val="clear"/>
                <w:rtl w:val="0"/>
              </w:rPr>
              <w:t xml:space="preserve">team</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A formally organized group with a leader, typically motivated by a specific goal and organized around that goal. Group persists long term and typically operates within a single geography. Minimum Sophistication level: Practitioner.</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onsolas" w:cs="Consolas" w:eastAsia="Consolas" w:hAnsi="Consolas"/>
                <w:color w:val="38761d"/>
                <w:shd w:fill="d9ead3" w:val="clear"/>
                <w:rtl w:val="0"/>
              </w:rPr>
              <w:t xml:space="preserve">organization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Larger and better resourced than a Team; typically a company</w:t>
            </w:r>
            <w:r w:rsidDel="00000000" w:rsidR="00000000" w:rsidRPr="00000000">
              <w:rPr>
                <w:rtl w:val="0"/>
              </w:rPr>
              <w:t xml:space="preserve"> or crime syndicate</w:t>
            </w:r>
            <w:r w:rsidDel="00000000" w:rsidR="00000000" w:rsidRPr="00000000">
              <w:rPr>
                <w:rtl w:val="0"/>
              </w:rPr>
              <w:t xml:space="preserve">. Usually operates in multiple geographies and persists long term. Minimum Sophistication level: Expert.</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onsolas" w:cs="Consolas" w:eastAsia="Consolas" w:hAnsi="Consolas"/>
                <w:color w:val="38761d"/>
                <w:shd w:fill="d9ead3" w:val="clear"/>
                <w:rtl w:val="0"/>
              </w:rPr>
              <w:t xml:space="preserve">government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Controls public assets and functions within a jurisdiction; very well resourced and persists long term. Minimum Sophistication level: Expert.</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be1dktvcmyu" w:id="77"/>
      <w:bookmarkEnd w:id="77"/>
      <w:r w:rsidDel="00000000" w:rsidR="00000000" w:rsidRPr="00000000">
        <w:rPr>
          <w:rtl w:val="0"/>
        </w:rPr>
        <w:t xml:space="preserve">​4.4.​ Attack Sophistication Level</w:t>
      </w:r>
    </w:p>
    <w:p w:rsidR="00000000" w:rsidDel="00000000" w:rsidP="00000000" w:rsidRDefault="00000000" w:rsidRPr="00000000">
      <w:pPr>
        <w:spacing w:line="331.2" w:lineRule="auto"/>
        <w:contextualSpacing w:val="0"/>
      </w:pPr>
      <w:r w:rsidDel="00000000" w:rsidR="00000000" w:rsidRPr="00000000">
        <w:rPr>
          <w:b w:val="1"/>
          <w:rtl w:val="0"/>
        </w:rPr>
        <w:t xml:space="preserve">Type Name:</w:t>
      </w:r>
      <w:r w:rsidDel="00000000" w:rsidR="00000000" w:rsidRPr="00000000">
        <w:rPr>
          <w:rtl w:val="0"/>
        </w:rPr>
        <w:t xml:space="preserve"> </w:t>
      </w:r>
      <w:r w:rsidDel="00000000" w:rsidR="00000000" w:rsidRPr="00000000">
        <w:rPr>
          <w:rFonts w:ascii="Consolas" w:cs="Consolas" w:eastAsia="Consolas" w:hAnsi="Consolas"/>
          <w:color w:val="c7254e"/>
          <w:shd w:fill="f9f2f4" w:val="clear"/>
          <w:rtl w:val="0"/>
        </w:rPr>
        <w:t xml:space="preserve">attack-sophistication-level-ov</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t xml:space="preserve">This vocabulary is currently used in the following SDO(s) in the STIX model:</w:t>
      </w:r>
    </w:p>
    <w:p w:rsidR="00000000" w:rsidDel="00000000" w:rsidP="00000000" w:rsidRDefault="00000000" w:rsidRPr="00000000">
      <w:pPr>
        <w:numPr>
          <w:ilvl w:val="0"/>
          <w:numId w:val="2"/>
        </w:numPr>
        <w:spacing w:line="331.2" w:lineRule="auto"/>
        <w:ind w:left="720" w:hanging="360"/>
        <w:contextualSpacing w:val="1"/>
        <w:rPr/>
      </w:pPr>
      <w:r w:rsidDel="00000000" w:rsidR="00000000" w:rsidRPr="00000000">
        <w:rPr>
          <w:rtl w:val="0"/>
        </w:rPr>
        <w:t xml:space="preserve">Threat Actor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threat actor sophistication vocabulary captures the skill level of a threat actor. It ranges from "none", which describes a complete novice, to "innovator", which describes an actor who is able to create their own types of attacks and discover 0-days. This vocabulary is separate from resource level: an innovative, highly-skilled threat actor may have access to very few resources while a practitioner-level actor might have the resources of an organized crime ring.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section including vocabulary items and their descriptions is based on and contains copied text from the Threat Agent Library publication from Intel Corp in Sept 2007</w:t>
      </w:r>
      <w:r w:rsidDel="00000000" w:rsidR="00000000" w:rsidRPr="00000000">
        <w:rPr>
          <w:vertAlign w:val="superscript"/>
        </w:rPr>
        <w:footnoteReference w:customMarkFollows="0" w:id="5"/>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38"/>
        <w:bidi w:val="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535"/>
        <w:gridCol w:w="6825"/>
        <w:tblGridChange w:id="0">
          <w:tblGrid>
            <w:gridCol w:w="2535"/>
            <w:gridCol w:w="6825"/>
          </w:tblGrid>
        </w:tblGridChange>
      </w:tblGrid>
      <w:tr>
        <w:tc>
          <w:tcPr>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color w:val="ffffff"/>
                <w:shd w:fill="073763" w:val="clear"/>
                <w:rtl w:val="0"/>
              </w:rPr>
              <w:t xml:space="preserve">Vocabulary Summary</w:t>
            </w:r>
          </w:p>
        </w:tc>
        <w:tc>
          <w:tcPr>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r>
          </w:p>
        </w:tc>
      </w:tr>
      <w:tr>
        <w:trPr>
          <w:trHeight w:val="420" w:hRule="atLeast"/>
        </w:trP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38761d"/>
                <w:shd w:fill="d9ead3" w:val="clear"/>
                <w:rtl w:val="0"/>
              </w:rPr>
              <w:t xml:space="preserve">none</w:t>
            </w:r>
            <w:r w:rsidDel="00000000" w:rsidR="00000000" w:rsidRPr="00000000">
              <w:rPr>
                <w:rtl w:val="0"/>
              </w:rPr>
              <w:t xml:space="preserve">, </w:t>
            </w:r>
            <w:r w:rsidDel="00000000" w:rsidR="00000000" w:rsidRPr="00000000">
              <w:rPr>
                <w:rFonts w:ascii="Consolas" w:cs="Consolas" w:eastAsia="Consolas" w:hAnsi="Consolas"/>
                <w:color w:val="38761d"/>
                <w:shd w:fill="d9ead3" w:val="clear"/>
                <w:rtl w:val="0"/>
              </w:rPr>
              <w:t xml:space="preserve">novice</w:t>
            </w:r>
            <w:r w:rsidDel="00000000" w:rsidR="00000000" w:rsidRPr="00000000">
              <w:rPr>
                <w:rtl w:val="0"/>
              </w:rPr>
              <w:t xml:space="preserve">, </w:t>
            </w:r>
            <w:r w:rsidDel="00000000" w:rsidR="00000000" w:rsidRPr="00000000">
              <w:rPr>
                <w:rFonts w:ascii="Consolas" w:cs="Consolas" w:eastAsia="Consolas" w:hAnsi="Consolas"/>
                <w:color w:val="38761d"/>
                <w:shd w:fill="d9ead3" w:val="clear"/>
                <w:rtl w:val="0"/>
              </w:rPr>
              <w:t xml:space="preserve">practitioner</w:t>
            </w:r>
            <w:r w:rsidDel="00000000" w:rsidR="00000000" w:rsidRPr="00000000">
              <w:rPr>
                <w:rtl w:val="0"/>
              </w:rPr>
              <w:t xml:space="preserve">, </w:t>
            </w:r>
            <w:r w:rsidDel="00000000" w:rsidR="00000000" w:rsidRPr="00000000">
              <w:rPr>
                <w:rFonts w:ascii="Consolas" w:cs="Consolas" w:eastAsia="Consolas" w:hAnsi="Consolas"/>
                <w:color w:val="38761d"/>
                <w:shd w:fill="d9ead3" w:val="clear"/>
                <w:rtl w:val="0"/>
              </w:rPr>
              <w:t xml:space="preserve">expert</w:t>
            </w:r>
            <w:r w:rsidDel="00000000" w:rsidR="00000000" w:rsidRPr="00000000">
              <w:rPr>
                <w:rtl w:val="0"/>
              </w:rPr>
              <w:t xml:space="preserve">, </w:t>
            </w:r>
            <w:r w:rsidDel="00000000" w:rsidR="00000000" w:rsidRPr="00000000">
              <w:rPr>
                <w:rFonts w:ascii="Consolas" w:cs="Consolas" w:eastAsia="Consolas" w:hAnsi="Consolas"/>
                <w:color w:val="38761d"/>
                <w:shd w:fill="d9ead3" w:val="clear"/>
                <w:rtl w:val="0"/>
              </w:rPr>
              <w:t xml:space="preserve">innovator</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color w:val="ffffff"/>
                <w:shd w:fill="073763" w:val="clear"/>
                <w:rtl w:val="0"/>
              </w:rPr>
              <w:t xml:space="preserve">Vocabulary Value</w:t>
            </w:r>
          </w:p>
        </w:tc>
        <w:tc>
          <w:tcPr>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color w:val="ffffff"/>
                <w:shd w:fill="073763" w:val="clear"/>
                <w:rtl w:val="0"/>
              </w:rPr>
              <w:t xml:space="preserve">Description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onsolas" w:cs="Consolas" w:eastAsia="Consolas" w:hAnsi="Consolas"/>
                <w:color w:val="38761d"/>
                <w:shd w:fill="d9ead3" w:val="clear"/>
                <w:rtl w:val="0"/>
              </w:rPr>
              <w:t xml:space="preserve">none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Has average intelligence and ability and can easily carry out random acts of disruption or destruction, but has no expertise or training in the specific methods necessary for a targeted attack.</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onsolas" w:cs="Consolas" w:eastAsia="Consolas" w:hAnsi="Consolas"/>
                <w:color w:val="38761d"/>
                <w:shd w:fill="d9ead3" w:val="clear"/>
                <w:rtl w:val="0"/>
              </w:rPr>
              <w:t xml:space="preserve">novice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Can copy and use existing techniques. Example: Untrained Employee.</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Demonstrates a nascent capability. A novice has basic computer skills and likely requires the assistance of a Practitioner or higher to engage in hacking activity. He uses existing and frequently well known and easy-to-find techniques and programs or scripts to search for and exploit weaknesses in other computers on the Internet and lacks the ability to conduct his own reconnaissance and targeting research..</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onsolas" w:cs="Consolas" w:eastAsia="Consolas" w:hAnsi="Consolas"/>
                <w:color w:val="38761d"/>
                <w:shd w:fill="d9ead3" w:val="clear"/>
                <w:rtl w:val="0"/>
              </w:rPr>
              <w:t xml:space="preserve">practitioner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Has a demonstrated, albeit low, capability. A practitioner possesses low sophistication capability. He does not have the ability to identify or exploit known vulnerabilities without the use of automated tools. He is proficient in the basic uses of publicly available hacking tools, but is unable to write or alter such programs on his own.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onsolas" w:cs="Consolas" w:eastAsia="Consolas" w:hAnsi="Consolas"/>
                <w:color w:val="38761d"/>
                <w:shd w:fill="d9ead3" w:val="clear"/>
                <w:rtl w:val="0"/>
              </w:rPr>
              <w:t xml:space="preserve">expert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Expert in technology and attack methods, and can both apply existing attacks and create new ones to greatest advantage. Example: Legal Adversary.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Demonstrates advanced capability. An actor possessing expert capability has the ability to modify existing programs or codes but does not have the capability to script sophisticated programs from scratch. The expert has a working knowledge of networks, operating systems, and possibly even defensive techniques and will typically exhibit some operational security.</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onsolas" w:cs="Consolas" w:eastAsia="Consolas" w:hAnsi="Consolas"/>
                <w:color w:val="38761d"/>
                <w:shd w:fill="d9ead3" w:val="clear"/>
                <w:rtl w:val="0"/>
              </w:rPr>
              <w:t xml:space="preserve">innovator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Demonstrates sophisticated capability. An innovator has the ability to create and script unique programs and codes targeting virtually any form of technology. At this level, this actor has a deep knowledge of networks, operating systems, programming languages, firmware, and infrastructure topologies and will demonstrate operational security when conducting his activities. Innovators are largely responsible for the discovery of 0-day vulnerabilities and the development of new attack techniques.</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xblzfl7rn1b7" w:id="78"/>
      <w:bookmarkEnd w:id="78"/>
      <w:r w:rsidDel="00000000" w:rsidR="00000000" w:rsidRPr="00000000">
        <w:rPr>
          <w:rtl w:val="0"/>
        </w:rPr>
        <w:t xml:space="preserve">​4.5.​ Course of Action Label</w:t>
      </w: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b w:val="1"/>
          <w:rtl w:val="0"/>
        </w:rPr>
        <w:t xml:space="preserve">Type Name:</w:t>
      </w:r>
      <w:r w:rsidDel="00000000" w:rsidR="00000000" w:rsidRPr="00000000">
        <w:rPr>
          <w:rtl w:val="0"/>
        </w:rPr>
        <w:t xml:space="preserve"> </w:t>
      </w:r>
      <w:r w:rsidDel="00000000" w:rsidR="00000000" w:rsidRPr="00000000">
        <w:rPr>
          <w:rFonts w:ascii="Consolas" w:cs="Consolas" w:eastAsia="Consolas" w:hAnsi="Consolas"/>
          <w:color w:val="c7254e"/>
          <w:shd w:fill="f9f2f4" w:val="clear"/>
          <w:rtl w:val="0"/>
        </w:rPr>
        <w:t xml:space="preserve">course-of-action-label-ov</w:t>
      </w: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t xml:space="preserve">This vocabulary is currently used in the following SDO(s) in the STIX model:</w:t>
      </w:r>
    </w:p>
    <w:p w:rsidR="00000000" w:rsidDel="00000000" w:rsidP="00000000" w:rsidRDefault="00000000" w:rsidRPr="00000000">
      <w:pPr>
        <w:numPr>
          <w:ilvl w:val="0"/>
          <w:numId w:val="2"/>
        </w:numPr>
        <w:spacing w:line="331.2" w:lineRule="auto"/>
        <w:ind w:left="720" w:hanging="360"/>
        <w:contextualSpacing w:val="1"/>
        <w:rPr/>
      </w:pPr>
      <w:r w:rsidDel="00000000" w:rsidR="00000000" w:rsidRPr="00000000">
        <w:rPr>
          <w:rtl w:val="0"/>
        </w:rPr>
        <w:t xml:space="preserve">Course of Action</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t xml:space="preserve">Course of Action Label is an open vocabulary used to label Courses of Action. The labels describe the general type of action that is being represented, such as redirection (for example to a honeynet), internal blocking (for example at the host level), and external blocking (for example at an external firewall). It also includes higher-level courses of action such as policy changes, diplomatic actions, and user training.</w:t>
      </w:r>
    </w:p>
    <w:p w:rsidR="00000000" w:rsidDel="00000000" w:rsidP="00000000" w:rsidRDefault="00000000" w:rsidRPr="00000000">
      <w:pPr>
        <w:spacing w:line="331.2" w:lineRule="auto"/>
        <w:contextualSpacing w:val="0"/>
      </w:pPr>
      <w:r w:rsidDel="00000000" w:rsidR="00000000" w:rsidRPr="00000000">
        <w:rPr>
          <w:rtl w:val="0"/>
        </w:rPr>
      </w:r>
    </w:p>
    <w:tbl>
      <w:tblPr>
        <w:tblStyle w:val="Table39"/>
        <w:bidi w:val="0"/>
        <w:tblW w:w="105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75"/>
        <w:gridCol w:w="5685"/>
        <w:gridCol w:w="1220"/>
        <w:tblGridChange w:id="0">
          <w:tblGrid>
            <w:gridCol w:w="3675"/>
            <w:gridCol w:w="5685"/>
            <w:gridCol w:w="1220"/>
          </w:tblGrid>
        </w:tblGridChange>
      </w:tblGrid>
      <w:tr>
        <w:tc>
          <w:tcPr>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color w:val="ffffff"/>
                <w:shd w:fill="073763" w:val="clear"/>
                <w:rtl w:val="0"/>
              </w:rPr>
              <w:t xml:space="preserve">Vocabulary Summary</w:t>
            </w:r>
          </w:p>
        </w:tc>
        <w:tc>
          <w:tcPr>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38761d"/>
                <w:shd w:fill="d9ead3" w:val="clear"/>
                <w:rtl w:val="0"/>
              </w:rPr>
              <w:t xml:space="preserve">p</w:t>
            </w:r>
            <w:r w:rsidDel="00000000" w:rsidR="00000000" w:rsidRPr="00000000">
              <w:rPr>
                <w:rFonts w:ascii="Consolas" w:cs="Consolas" w:eastAsia="Consolas" w:hAnsi="Consolas"/>
                <w:color w:val="38761d"/>
                <w:sz w:val="22"/>
                <w:szCs w:val="22"/>
                <w:shd w:fill="d9ead3" w:val="clear"/>
                <w:rtl w:val="0"/>
              </w:rPr>
              <w:t xml:space="preserve">erimeter-blocking</w:t>
            </w:r>
            <w:r w:rsidDel="00000000" w:rsidR="00000000" w:rsidRPr="00000000">
              <w:rPr>
                <w:rtl w:val="0"/>
              </w:rPr>
              <w:t xml:space="preserve">, </w:t>
            </w:r>
            <w:r w:rsidDel="00000000" w:rsidR="00000000" w:rsidRPr="00000000">
              <w:rPr>
                <w:rFonts w:ascii="Consolas" w:cs="Consolas" w:eastAsia="Consolas" w:hAnsi="Consolas"/>
                <w:color w:val="38761d"/>
                <w:shd w:fill="d9ead3" w:val="clear"/>
                <w:rtl w:val="0"/>
              </w:rPr>
              <w:t xml:space="preserve">internal-blocking</w:t>
            </w:r>
            <w:r w:rsidDel="00000000" w:rsidR="00000000" w:rsidRPr="00000000">
              <w:rPr>
                <w:rtl w:val="0"/>
              </w:rPr>
              <w:t xml:space="preserve">, </w:t>
            </w:r>
            <w:r w:rsidDel="00000000" w:rsidR="00000000" w:rsidRPr="00000000">
              <w:rPr>
                <w:rFonts w:ascii="Consolas" w:cs="Consolas" w:eastAsia="Consolas" w:hAnsi="Consolas"/>
                <w:color w:val="38761d"/>
                <w:shd w:fill="d9ead3" w:val="clear"/>
                <w:rtl w:val="0"/>
              </w:rPr>
              <w:t xml:space="preserve">redirection</w:t>
            </w:r>
            <w:r w:rsidDel="00000000" w:rsidR="00000000" w:rsidRPr="00000000">
              <w:rPr>
                <w:rtl w:val="0"/>
              </w:rPr>
              <w:t xml:space="preserve">, </w:t>
            </w:r>
            <w:r w:rsidDel="00000000" w:rsidR="00000000" w:rsidRPr="00000000">
              <w:rPr>
                <w:rFonts w:ascii="Consolas" w:cs="Consolas" w:eastAsia="Consolas" w:hAnsi="Consolas"/>
                <w:color w:val="38761d"/>
                <w:shd w:fill="d9ead3" w:val="clear"/>
                <w:rtl w:val="0"/>
              </w:rPr>
              <w:t xml:space="preserve">hardening</w:t>
            </w:r>
            <w:r w:rsidDel="00000000" w:rsidR="00000000" w:rsidRPr="00000000">
              <w:rPr>
                <w:rtl w:val="0"/>
              </w:rPr>
              <w:t xml:space="preserve">, </w:t>
            </w:r>
            <w:r w:rsidDel="00000000" w:rsidR="00000000" w:rsidRPr="00000000">
              <w:rPr>
                <w:rFonts w:ascii="Consolas" w:cs="Consolas" w:eastAsia="Consolas" w:hAnsi="Consolas"/>
                <w:color w:val="38761d"/>
                <w:shd w:fill="d9ead3" w:val="clear"/>
                <w:rtl w:val="0"/>
              </w:rPr>
              <w:t xml:space="preserve">patching</w:t>
            </w:r>
            <w:r w:rsidDel="00000000" w:rsidR="00000000" w:rsidRPr="00000000">
              <w:rPr>
                <w:rtl w:val="0"/>
              </w:rPr>
              <w:t xml:space="preserve">, </w:t>
            </w:r>
            <w:r w:rsidDel="00000000" w:rsidR="00000000" w:rsidRPr="00000000">
              <w:rPr>
                <w:rFonts w:ascii="Consolas" w:cs="Consolas" w:eastAsia="Consolas" w:hAnsi="Consolas"/>
                <w:color w:val="38761d"/>
                <w:shd w:fill="d9ead3" w:val="clear"/>
                <w:rtl w:val="0"/>
              </w:rPr>
              <w:t xml:space="preserve">eradication</w:t>
            </w:r>
            <w:r w:rsidDel="00000000" w:rsidR="00000000" w:rsidRPr="00000000">
              <w:rPr>
                <w:rtl w:val="0"/>
              </w:rPr>
              <w:t xml:space="preserve">, </w:t>
            </w:r>
            <w:r w:rsidDel="00000000" w:rsidR="00000000" w:rsidRPr="00000000">
              <w:rPr>
                <w:rFonts w:ascii="Consolas" w:cs="Consolas" w:eastAsia="Consolas" w:hAnsi="Consolas"/>
                <w:color w:val="38761d"/>
                <w:shd w:fill="d9ead3" w:val="clear"/>
                <w:rtl w:val="0"/>
              </w:rPr>
              <w:t xml:space="preserve">rebuilding</w:t>
            </w:r>
            <w:r w:rsidDel="00000000" w:rsidR="00000000" w:rsidRPr="00000000">
              <w:rPr>
                <w:rtl w:val="0"/>
              </w:rPr>
              <w:t xml:space="preserve">, </w:t>
            </w:r>
            <w:r w:rsidDel="00000000" w:rsidR="00000000" w:rsidRPr="00000000">
              <w:rPr>
                <w:rFonts w:ascii="Consolas" w:cs="Consolas" w:eastAsia="Consolas" w:hAnsi="Consolas"/>
                <w:color w:val="38761d"/>
                <w:shd w:fill="d9ead3" w:val="clear"/>
                <w:rtl w:val="0"/>
              </w:rPr>
              <w:t xml:space="preserve">training</w:t>
            </w:r>
            <w:r w:rsidDel="00000000" w:rsidR="00000000" w:rsidRPr="00000000">
              <w:rPr>
                <w:rtl w:val="0"/>
              </w:rPr>
              <w:t xml:space="preserve">, </w:t>
            </w:r>
            <w:r w:rsidDel="00000000" w:rsidR="00000000" w:rsidRPr="00000000">
              <w:rPr>
                <w:rFonts w:ascii="Consolas" w:cs="Consolas" w:eastAsia="Consolas" w:hAnsi="Consolas"/>
                <w:color w:val="38761d"/>
                <w:shd w:fill="d9ead3" w:val="clear"/>
                <w:rtl w:val="0"/>
              </w:rPr>
              <w:t xml:space="preserve">monitoring</w:t>
            </w:r>
            <w:r w:rsidDel="00000000" w:rsidR="00000000" w:rsidRPr="00000000">
              <w:rPr>
                <w:rtl w:val="0"/>
              </w:rPr>
              <w:t xml:space="preserve">, </w:t>
            </w:r>
            <w:r w:rsidDel="00000000" w:rsidR="00000000" w:rsidRPr="00000000">
              <w:rPr>
                <w:rFonts w:ascii="Consolas" w:cs="Consolas" w:eastAsia="Consolas" w:hAnsi="Consolas"/>
                <w:color w:val="38761d"/>
                <w:shd w:fill="d9ead3" w:val="clear"/>
                <w:rtl w:val="0"/>
              </w:rPr>
              <w:t xml:space="preserve">physical-access-restrictions</w:t>
            </w:r>
            <w:r w:rsidDel="00000000" w:rsidR="00000000" w:rsidRPr="00000000">
              <w:rPr>
                <w:rtl w:val="0"/>
              </w:rPr>
              <w:t xml:space="preserve">, </w:t>
            </w:r>
            <w:r w:rsidDel="00000000" w:rsidR="00000000" w:rsidRPr="00000000">
              <w:rPr>
                <w:rFonts w:ascii="Consolas" w:cs="Consolas" w:eastAsia="Consolas" w:hAnsi="Consolas"/>
                <w:color w:val="38761d"/>
                <w:shd w:fill="d9ead3" w:val="clear"/>
                <w:rtl w:val="0"/>
              </w:rPr>
              <w:t xml:space="preserve">logical-access-restrictions</w:t>
            </w:r>
            <w:r w:rsidDel="00000000" w:rsidR="00000000" w:rsidRPr="00000000">
              <w:rPr>
                <w:rtl w:val="0"/>
              </w:rPr>
              <w:t xml:space="preserve">, </w:t>
            </w:r>
            <w:r w:rsidDel="00000000" w:rsidR="00000000" w:rsidRPr="00000000">
              <w:rPr>
                <w:rFonts w:ascii="Consolas" w:cs="Consolas" w:eastAsia="Consolas" w:hAnsi="Consolas"/>
                <w:color w:val="38761d"/>
                <w:shd w:fill="d9ead3" w:val="clear"/>
                <w:rtl w:val="0"/>
              </w:rPr>
              <w:t xml:space="preserve">public-disclosure</w:t>
            </w:r>
            <w:r w:rsidDel="00000000" w:rsidR="00000000" w:rsidRPr="00000000">
              <w:rPr>
                <w:rtl w:val="0"/>
              </w:rPr>
              <w:t xml:space="preserve">, </w:t>
            </w:r>
            <w:r w:rsidDel="00000000" w:rsidR="00000000" w:rsidRPr="00000000">
              <w:rPr>
                <w:rFonts w:ascii="Consolas" w:cs="Consolas" w:eastAsia="Consolas" w:hAnsi="Consolas"/>
                <w:color w:val="38761d"/>
                <w:shd w:fill="d9ead3" w:val="clear"/>
                <w:rtl w:val="0"/>
              </w:rPr>
              <w:t xml:space="preserve">diplomatic-actions</w:t>
            </w:r>
            <w:r w:rsidDel="00000000" w:rsidR="00000000" w:rsidRPr="00000000">
              <w:rPr>
                <w:rtl w:val="0"/>
              </w:rPr>
              <w:t xml:space="preserve">, </w:t>
            </w:r>
            <w:r w:rsidDel="00000000" w:rsidR="00000000" w:rsidRPr="00000000">
              <w:rPr>
                <w:rFonts w:ascii="Consolas" w:cs="Consolas" w:eastAsia="Consolas" w:hAnsi="Consolas"/>
                <w:color w:val="38761d"/>
                <w:shd w:fill="d9ead3" w:val="clear"/>
                <w:rtl w:val="0"/>
              </w:rPr>
              <w:t xml:space="preserve">policy-actions</w:t>
            </w:r>
            <w:r w:rsidDel="00000000" w:rsidR="00000000" w:rsidRPr="00000000">
              <w:rPr>
                <w:rtl w:val="0"/>
              </w:rPr>
            </w:r>
          </w:p>
        </w:tc>
      </w:tr>
      <w:tr>
        <w:tc>
          <w:tcPr>
            <w:shd w:fill="07376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color w:val="ffffff"/>
                <w:rtl w:val="0"/>
              </w:rPr>
              <w:t xml:space="preserve">Vocabulary  Value</w:t>
            </w:r>
            <w:r w:rsidDel="00000000" w:rsidR="00000000" w:rsidRPr="00000000">
              <w:rPr>
                <w:rtl w:val="0"/>
              </w:rPr>
            </w:r>
          </w:p>
        </w:tc>
        <w:tc>
          <w:tcPr>
            <w:shd w:fill="07376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color w:val="ffffff"/>
                <w:rtl w:val="0"/>
              </w:rPr>
              <w:t xml:space="preserve">Description</w:t>
            </w:r>
          </w:p>
        </w:tc>
      </w:tr>
      <w:tr>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color w:val="38761d"/>
                <w:sz w:val="22"/>
                <w:szCs w:val="22"/>
                <w:shd w:fill="d9ead3" w:val="clear"/>
                <w:rtl w:val="0"/>
              </w:rPr>
              <w:t xml:space="preserve">perimeter-blocking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Perimeter-based blocking of traffic from a compromised source.</w:t>
            </w:r>
          </w:p>
        </w:tc>
      </w:tr>
      <w:tr>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color w:val="38761d"/>
                <w:sz w:val="22"/>
                <w:szCs w:val="22"/>
                <w:shd w:fill="d9ead3" w:val="clear"/>
                <w:rtl w:val="0"/>
              </w:rPr>
              <w:t xml:space="preserve">internal-blocking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Host-based blocking of traffic from an internal compromised source.</w:t>
            </w:r>
          </w:p>
        </w:tc>
      </w:tr>
      <w:tr>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color w:val="38761d"/>
                <w:sz w:val="22"/>
                <w:szCs w:val="22"/>
                <w:shd w:fill="d9ead3" w:val="clear"/>
                <w:rtl w:val="0"/>
              </w:rPr>
              <w:t xml:space="preserve">redirection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Re-routing of suspicious or known malicious traffic away from the intended target to an area where the threat can be more safely observed and analyzed.</w:t>
            </w:r>
          </w:p>
        </w:tc>
      </w:tr>
      <w:tr>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color w:val="38761d"/>
                <w:sz w:val="22"/>
                <w:szCs w:val="22"/>
                <w:shd w:fill="d9ead3" w:val="clear"/>
                <w:rtl w:val="0"/>
              </w:rPr>
              <w:t xml:space="preserve">hardening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Securing a system by reducing its surface of unnecessary software, usernames or logins, and running services.</w:t>
            </w:r>
          </w:p>
        </w:tc>
      </w:tr>
      <w:tr>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color w:val="38761d"/>
                <w:sz w:val="22"/>
                <w:szCs w:val="22"/>
                <w:shd w:fill="d9ead3" w:val="clear"/>
                <w:rtl w:val="0"/>
              </w:rPr>
              <w:t xml:space="preserve">patching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A specific form of hardening, patching involves applying a code fix directly to the software with the vulnerability.</w:t>
            </w:r>
          </w:p>
        </w:tc>
      </w:tr>
      <w:tr>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color w:val="38761d"/>
                <w:sz w:val="22"/>
                <w:szCs w:val="22"/>
                <w:shd w:fill="d9ead3" w:val="clear"/>
                <w:rtl w:val="0"/>
              </w:rPr>
              <w:t xml:space="preserve">eradication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Identifying, locating, and eliminating malware from the network.</w:t>
            </w:r>
          </w:p>
        </w:tc>
      </w:tr>
      <w:tr>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color w:val="38761d"/>
                <w:sz w:val="22"/>
                <w:szCs w:val="22"/>
                <w:shd w:fill="d9ead3" w:val="clear"/>
                <w:rtl w:val="0"/>
              </w:rPr>
              <w:t xml:space="preserve">rebuilding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Re-installing a computing resource from a known safe source in order to ensure that the malware is no longer present on the previously compromised resource.</w:t>
            </w:r>
          </w:p>
        </w:tc>
      </w:tr>
      <w:tr>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color w:val="38761d"/>
                <w:sz w:val="22"/>
                <w:szCs w:val="22"/>
                <w:shd w:fill="d9ead3" w:val="clear"/>
                <w:rtl w:val="0"/>
              </w:rPr>
              <w:t xml:space="preserve">training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Training users and administrators on how to identify and mitigate this type of threat.</w:t>
            </w:r>
          </w:p>
        </w:tc>
      </w:tr>
      <w:tr>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color w:val="38761d"/>
                <w:sz w:val="22"/>
                <w:szCs w:val="22"/>
                <w:shd w:fill="d9ead3" w:val="clear"/>
                <w:rtl w:val="0"/>
              </w:rPr>
              <w:t xml:space="preserve">monitoring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Setting up network or host-based sensors to detected the presence of this threat.</w:t>
            </w:r>
          </w:p>
        </w:tc>
      </w:tr>
      <w:tr>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color w:val="38761d"/>
                <w:sz w:val="22"/>
                <w:szCs w:val="22"/>
                <w:shd w:fill="d9ead3" w:val="clear"/>
                <w:rtl w:val="0"/>
              </w:rPr>
              <w:t xml:space="preserve">physical-access-restrictions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Activities associated with restricting physical access to computing resources.</w:t>
            </w:r>
          </w:p>
        </w:tc>
      </w:tr>
      <w:tr>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color w:val="38761d"/>
                <w:sz w:val="22"/>
                <w:szCs w:val="22"/>
                <w:shd w:fill="d9ead3" w:val="clear"/>
                <w:rtl w:val="0"/>
              </w:rPr>
              <w:t xml:space="preserve">logical-access-restrictions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Activities associated with restricting logical access to computing resources.</w:t>
            </w:r>
          </w:p>
        </w:tc>
      </w:tr>
      <w:tr>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color w:val="38761d"/>
                <w:sz w:val="22"/>
                <w:szCs w:val="22"/>
                <w:shd w:fill="d9ead3" w:val="clear"/>
                <w:rtl w:val="0"/>
              </w:rPr>
              <w:t xml:space="preserve">public-disclosure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Informing the public of the existence and characteristics of the threat or threat actor to influence positive change in adversary behavior.</w:t>
            </w:r>
          </w:p>
        </w:tc>
      </w:tr>
      <w:tr>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color w:val="38761d"/>
                <w:sz w:val="22"/>
                <w:szCs w:val="22"/>
                <w:shd w:fill="d9ead3" w:val="clear"/>
                <w:rtl w:val="0"/>
              </w:rPr>
              <w:t xml:space="preserve">diplomatic-actions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Engaging in communications and relationship building with threat actors to influence positive changes in behavior.</w:t>
            </w:r>
          </w:p>
        </w:tc>
      </w:tr>
      <w:tr>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onsolas" w:cs="Consolas" w:eastAsia="Consolas" w:hAnsi="Consolas"/>
                <w:color w:val="38761d"/>
                <w:sz w:val="22"/>
                <w:szCs w:val="22"/>
                <w:shd w:fill="d9ead3" w:val="clear"/>
                <w:rtl w:val="0"/>
              </w:rPr>
              <w:t xml:space="preserve">policy-actions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Modifications to policy that reduce the attack surface or infection vectors of malware.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jthuckezlvtm" w:id="79"/>
      <w:bookmarkEnd w:id="79"/>
      <w:r w:rsidDel="00000000" w:rsidR="00000000" w:rsidRPr="00000000">
        <w:rPr>
          <w:rtl w:val="0"/>
        </w:rPr>
        <w:t xml:space="preserve">​4.6.​ Identity Classification</w:t>
      </w:r>
    </w:p>
    <w:p w:rsidR="00000000" w:rsidDel="00000000" w:rsidP="00000000" w:rsidRDefault="00000000" w:rsidRPr="00000000">
      <w:pPr>
        <w:contextualSpacing w:val="0"/>
      </w:pPr>
      <w:r w:rsidDel="00000000" w:rsidR="00000000" w:rsidRPr="00000000">
        <w:rPr>
          <w:rtl w:val="0"/>
        </w:rPr>
        <w:t xml:space="preserve">This vocabulary is currently used in the following SDO(s) in the STIX model:</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Threat Actor</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Source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Victim Target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vocabulary describes the classification of an identity: whether it describes an organization, group, individual, or class.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tbl>
      <w:tblPr>
        <w:tblStyle w:val="Table40"/>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0"/>
        <w:gridCol w:w="5620"/>
        <w:gridCol w:w="1100"/>
        <w:tblGridChange w:id="0">
          <w:tblGrid>
            <w:gridCol w:w="2640"/>
            <w:gridCol w:w="5620"/>
            <w:gridCol w:w="1100"/>
          </w:tblGrid>
        </w:tblGridChange>
      </w:tblGrid>
      <w:tr>
        <w:tc>
          <w:tcPr>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color w:val="ffffff"/>
                <w:shd w:fill="073763" w:val="clear"/>
                <w:rtl w:val="0"/>
              </w:rPr>
              <w:t xml:space="preserve">Vocabulary Summary</w:t>
            </w:r>
          </w:p>
        </w:tc>
        <w:tc>
          <w:tcPr>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38761d"/>
                <w:shd w:fill="d9ead3" w:val="clear"/>
                <w:rtl w:val="0"/>
              </w:rPr>
              <w:t xml:space="preserve">individual</w:t>
            </w:r>
            <w:r w:rsidDel="00000000" w:rsidR="00000000" w:rsidRPr="00000000">
              <w:rPr>
                <w:color w:val="333333"/>
                <w:highlight w:val="white"/>
                <w:rtl w:val="0"/>
              </w:rPr>
              <w:t xml:space="preserve">, </w:t>
            </w:r>
            <w:r w:rsidDel="00000000" w:rsidR="00000000" w:rsidRPr="00000000">
              <w:rPr>
                <w:rFonts w:ascii="Consolas" w:cs="Consolas" w:eastAsia="Consolas" w:hAnsi="Consolas"/>
                <w:color w:val="38761d"/>
                <w:shd w:fill="d9ead3" w:val="clear"/>
                <w:rtl w:val="0"/>
              </w:rPr>
              <w:t xml:space="preserve">group</w:t>
            </w:r>
            <w:r w:rsidDel="00000000" w:rsidR="00000000" w:rsidRPr="00000000">
              <w:rPr>
                <w:color w:val="333333"/>
                <w:highlight w:val="white"/>
                <w:rtl w:val="0"/>
              </w:rPr>
              <w:t xml:space="preserve">, </w:t>
            </w:r>
            <w:r w:rsidDel="00000000" w:rsidR="00000000" w:rsidRPr="00000000">
              <w:rPr>
                <w:rFonts w:ascii="Consolas" w:cs="Consolas" w:eastAsia="Consolas" w:hAnsi="Consolas"/>
                <w:color w:val="38761d"/>
                <w:shd w:fill="d9ead3" w:val="clear"/>
                <w:rtl w:val="0"/>
              </w:rPr>
              <w:t xml:space="preserve">organization</w:t>
            </w:r>
            <w:r w:rsidDel="00000000" w:rsidR="00000000" w:rsidRPr="00000000">
              <w:rPr>
                <w:color w:val="333333"/>
                <w:highlight w:val="white"/>
                <w:rtl w:val="0"/>
              </w:rPr>
              <w:t xml:space="preserve">, </w:t>
            </w:r>
            <w:r w:rsidDel="00000000" w:rsidR="00000000" w:rsidRPr="00000000">
              <w:rPr>
                <w:rFonts w:ascii="Consolas" w:cs="Consolas" w:eastAsia="Consolas" w:hAnsi="Consolas"/>
                <w:color w:val="38761d"/>
                <w:shd w:fill="d9ead3" w:val="clear"/>
                <w:rtl w:val="0"/>
              </w:rPr>
              <w:t xml:space="preserve">class</w:t>
            </w:r>
            <w:r w:rsidDel="00000000" w:rsidR="00000000" w:rsidRPr="00000000">
              <w:rPr>
                <w:color w:val="333333"/>
                <w:highlight w:val="white"/>
                <w:rtl w:val="0"/>
              </w:rPr>
              <w:t xml:space="preserve">, </w:t>
            </w:r>
            <w:r w:rsidDel="00000000" w:rsidR="00000000" w:rsidRPr="00000000">
              <w:rPr>
                <w:rFonts w:ascii="Consolas" w:cs="Consolas" w:eastAsia="Consolas" w:hAnsi="Consolas"/>
                <w:color w:val="38761d"/>
                <w:shd w:fill="d9ead3" w:val="clear"/>
                <w:rtl w:val="0"/>
              </w:rPr>
              <w:t xml:space="preserve">unknown</w:t>
            </w:r>
            <w:r w:rsidDel="00000000" w:rsidR="00000000" w:rsidRPr="00000000">
              <w:rPr>
                <w:rtl w:val="0"/>
              </w:rPr>
            </w:r>
          </w:p>
        </w:tc>
      </w:tr>
      <w:tr>
        <w:tc>
          <w:tcPr>
            <w:shd w:fill="07376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color w:val="ffffff"/>
                <w:rtl w:val="0"/>
              </w:rPr>
              <w:t xml:space="preserve">Vocabulary  Value</w:t>
            </w:r>
            <w:r w:rsidDel="00000000" w:rsidR="00000000" w:rsidRPr="00000000">
              <w:rPr>
                <w:rtl w:val="0"/>
              </w:rPr>
            </w:r>
          </w:p>
        </w:tc>
        <w:tc>
          <w:tcPr>
            <w:shd w:fill="07376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color w:val="ffffff"/>
                <w:rtl w:val="0"/>
              </w:rPr>
              <w:t xml:space="preserve">Description</w:t>
            </w:r>
          </w:p>
        </w:tc>
      </w:tr>
      <w:tr>
        <w:tc>
          <w:tcPr>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38761d"/>
                <w:shd w:fill="d9ead3" w:val="clear"/>
                <w:rtl w:val="0"/>
              </w:rPr>
              <w:t xml:space="preserve">individual</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color w:val="333333"/>
                <w:highlight w:val="white"/>
                <w:rtl w:val="0"/>
              </w:rPr>
              <w:t xml:space="preserve">A single person.</w:t>
            </w:r>
          </w:p>
        </w:tc>
      </w:tr>
      <w:tr>
        <w:tc>
          <w:tcPr>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38761d"/>
                <w:shd w:fill="d9ead3" w:val="clear"/>
                <w:rtl w:val="0"/>
              </w:rPr>
              <w:t xml:space="preserve">group</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An informal collection of people, without formal governance, such as a distributed hacker group.</w:t>
            </w: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38761d"/>
                <w:shd w:fill="d9ead3" w:val="clear"/>
                <w:rtl w:val="0"/>
              </w:rPr>
              <w:t xml:space="preserve">organization</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color w:val="333333"/>
                <w:highlight w:val="white"/>
                <w:rtl w:val="0"/>
              </w:rPr>
              <w:t xml:space="preserve">A formal organization of people, with governance, such as a company or country.</w:t>
            </w:r>
          </w:p>
        </w:tc>
      </w:tr>
      <w:tr>
        <w:tc>
          <w:tcPr>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38761d"/>
                <w:shd w:fill="d9ead3" w:val="clear"/>
                <w:rtl w:val="0"/>
              </w:rPr>
              <w:t xml:space="preserve">class</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color w:val="333333"/>
                <w:highlight w:val="white"/>
                <w:rtl w:val="0"/>
              </w:rPr>
              <w:t xml:space="preserve">A class of entities, such as all hospitals or all Europeans.</w:t>
            </w:r>
          </w:p>
        </w:tc>
      </w:tr>
      <w:tr>
        <w:tc>
          <w:tcPr>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38761d"/>
                <w:shd w:fill="d9ead3" w:val="clear"/>
                <w:rtl w:val="0"/>
              </w:rPr>
              <w:t xml:space="preserve">unknown</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color w:val="333333"/>
                <w:highlight w:val="white"/>
                <w:rtl w:val="0"/>
              </w:rPr>
              <w:t xml:space="preserve">It is unknown whether the classification is individual, group, organization, or class.</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cvhfwe3t9vuo" w:id="80"/>
      <w:bookmarkEnd w:id="80"/>
      <w:r w:rsidDel="00000000" w:rsidR="00000000" w:rsidRPr="00000000">
        <w:rPr>
          <w:rtl w:val="0"/>
        </w:rPr>
        <w:t xml:space="preserve">​4.7.​ Incident Label</w:t>
      </w: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b w:val="1"/>
          <w:rtl w:val="0"/>
        </w:rPr>
        <w:t xml:space="preserve">Type Name:</w:t>
      </w:r>
      <w:r w:rsidDel="00000000" w:rsidR="00000000" w:rsidRPr="00000000">
        <w:rPr>
          <w:rtl w:val="0"/>
        </w:rPr>
        <w:t xml:space="preserve"> </w:t>
      </w:r>
      <w:r w:rsidDel="00000000" w:rsidR="00000000" w:rsidRPr="00000000">
        <w:rPr>
          <w:rFonts w:ascii="Consolas" w:cs="Consolas" w:eastAsia="Consolas" w:hAnsi="Consolas"/>
          <w:color w:val="c7254e"/>
          <w:shd w:fill="f9f2f4" w:val="clear"/>
          <w:rtl w:val="0"/>
        </w:rPr>
        <w:t xml:space="preserve">incident-label-ov</w:t>
      </w: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t xml:space="preserve">This vocabulary is currently used in the following SDO(s) in the STIX model:</w:t>
      </w:r>
    </w:p>
    <w:p w:rsidR="00000000" w:rsidDel="00000000" w:rsidP="00000000" w:rsidRDefault="00000000" w:rsidRPr="00000000">
      <w:pPr>
        <w:numPr>
          <w:ilvl w:val="0"/>
          <w:numId w:val="2"/>
        </w:numPr>
        <w:spacing w:line="331.2" w:lineRule="auto"/>
        <w:ind w:left="720" w:hanging="360"/>
        <w:contextualSpacing w:val="1"/>
        <w:rPr/>
      </w:pPr>
      <w:r w:rsidDel="00000000" w:rsidR="00000000" w:rsidRPr="00000000">
        <w:rPr>
          <w:rtl w:val="0"/>
        </w:rPr>
        <w:t xml:space="preserve">Incident</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t xml:space="preserve">Incident labels is a controlled vocabulary to categorize incidents. Items are not mutually exclusive: an incident can be both a compromise of an asset and a compromise of information.</w:t>
      </w:r>
    </w:p>
    <w:p w:rsidR="00000000" w:rsidDel="00000000" w:rsidP="00000000" w:rsidRDefault="00000000" w:rsidRPr="00000000">
      <w:pPr>
        <w:spacing w:line="331.2" w:lineRule="auto"/>
        <w:contextualSpacing w:val="0"/>
      </w:pPr>
      <w:r w:rsidDel="00000000" w:rsidR="00000000" w:rsidRPr="00000000">
        <w:rPr>
          <w:rtl w:val="0"/>
        </w:rPr>
      </w:r>
    </w:p>
    <w:tbl>
      <w:tblPr>
        <w:tblStyle w:val="Table41"/>
        <w:bidi w:val="0"/>
        <w:tblW w:w="104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55"/>
        <w:gridCol w:w="6285"/>
        <w:gridCol w:w="1220"/>
        <w:tblGridChange w:id="0">
          <w:tblGrid>
            <w:gridCol w:w="2955"/>
            <w:gridCol w:w="6285"/>
            <w:gridCol w:w="1220"/>
          </w:tblGrid>
        </w:tblGridChange>
      </w:tblGrid>
      <w:tr>
        <w:tc>
          <w:tcPr>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color w:val="ffffff"/>
                <w:shd w:fill="073763" w:val="clear"/>
                <w:rtl w:val="0"/>
              </w:rPr>
              <w:t xml:space="preserve">Vocabulary Summary</w:t>
            </w:r>
          </w:p>
        </w:tc>
        <w:tc>
          <w:tcPr>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38761d"/>
                <w:shd w:fill="d9ead3" w:val="clear"/>
                <w:rtl w:val="0"/>
              </w:rPr>
              <w:t xml:space="preserve">benign</w:t>
            </w:r>
            <w:r w:rsidDel="00000000" w:rsidR="00000000" w:rsidRPr="00000000">
              <w:rPr>
                <w:color w:val="333333"/>
                <w:highlight w:val="white"/>
                <w:rtl w:val="0"/>
              </w:rPr>
              <w:t xml:space="preserve">, </w:t>
            </w:r>
            <w:r w:rsidDel="00000000" w:rsidR="00000000" w:rsidRPr="00000000">
              <w:rPr>
                <w:rFonts w:ascii="Consolas" w:cs="Consolas" w:eastAsia="Consolas" w:hAnsi="Consolas"/>
                <w:color w:val="38761d"/>
                <w:shd w:fill="d9ead3" w:val="clear"/>
                <w:rtl w:val="0"/>
              </w:rPr>
              <w:t xml:space="preserve">denial-of-service</w:t>
            </w:r>
            <w:r w:rsidDel="00000000" w:rsidR="00000000" w:rsidRPr="00000000">
              <w:rPr>
                <w:color w:val="333333"/>
                <w:highlight w:val="white"/>
                <w:rtl w:val="0"/>
              </w:rPr>
              <w:t xml:space="preserve">, </w:t>
            </w:r>
            <w:r w:rsidDel="00000000" w:rsidR="00000000" w:rsidRPr="00000000">
              <w:rPr>
                <w:rFonts w:ascii="Consolas" w:cs="Consolas" w:eastAsia="Consolas" w:hAnsi="Consolas"/>
                <w:color w:val="38761d"/>
                <w:shd w:fill="d9ead3" w:val="clear"/>
                <w:rtl w:val="0"/>
              </w:rPr>
              <w:t xml:space="preserve">improper-usage</w:t>
            </w:r>
            <w:r w:rsidDel="00000000" w:rsidR="00000000" w:rsidRPr="00000000">
              <w:rPr>
                <w:color w:val="333333"/>
                <w:highlight w:val="white"/>
                <w:rtl w:val="0"/>
              </w:rPr>
              <w:t xml:space="preserve">, </w:t>
            </w:r>
            <w:r w:rsidDel="00000000" w:rsidR="00000000" w:rsidRPr="00000000">
              <w:rPr>
                <w:rFonts w:ascii="Consolas" w:cs="Consolas" w:eastAsia="Consolas" w:hAnsi="Consolas"/>
                <w:color w:val="38761d"/>
                <w:shd w:fill="d9ead3" w:val="clear"/>
                <w:rtl w:val="0"/>
              </w:rPr>
              <w:t xml:space="preserve">compromise-asset</w:t>
            </w:r>
            <w:r w:rsidDel="00000000" w:rsidR="00000000" w:rsidRPr="00000000">
              <w:rPr>
                <w:color w:val="333333"/>
                <w:highlight w:val="white"/>
                <w:rtl w:val="0"/>
              </w:rPr>
              <w:t xml:space="preserve">, </w:t>
            </w:r>
            <w:r w:rsidDel="00000000" w:rsidR="00000000" w:rsidRPr="00000000">
              <w:rPr>
                <w:rFonts w:ascii="Consolas" w:cs="Consolas" w:eastAsia="Consolas" w:hAnsi="Consolas"/>
                <w:color w:val="38761d"/>
                <w:shd w:fill="d9ead3" w:val="clear"/>
                <w:rtl w:val="0"/>
              </w:rPr>
              <w:t xml:space="preserve">compromise-information</w:t>
            </w:r>
            <w:r w:rsidDel="00000000" w:rsidR="00000000" w:rsidRPr="00000000">
              <w:rPr>
                <w:color w:val="333333"/>
                <w:highlight w:val="white"/>
                <w:rtl w:val="0"/>
              </w:rPr>
              <w:t xml:space="preserve">, </w:t>
            </w:r>
            <w:r w:rsidDel="00000000" w:rsidR="00000000" w:rsidRPr="00000000">
              <w:rPr>
                <w:rFonts w:ascii="Consolas" w:cs="Consolas" w:eastAsia="Consolas" w:hAnsi="Consolas"/>
                <w:color w:val="38761d"/>
                <w:shd w:fill="d9ead3" w:val="clear"/>
                <w:rtl w:val="0"/>
              </w:rPr>
              <w:t xml:space="preserve">insider-breach</w:t>
            </w:r>
            <w:r w:rsidDel="00000000" w:rsidR="00000000" w:rsidRPr="00000000">
              <w:rPr>
                <w:color w:val="333333"/>
                <w:highlight w:val="white"/>
                <w:rtl w:val="0"/>
              </w:rPr>
              <w:t xml:space="preserve">, </w:t>
            </w:r>
            <w:r w:rsidDel="00000000" w:rsidR="00000000" w:rsidRPr="00000000">
              <w:rPr>
                <w:rFonts w:ascii="Consolas" w:cs="Consolas" w:eastAsia="Consolas" w:hAnsi="Consolas"/>
                <w:color w:val="38761d"/>
                <w:shd w:fill="d9ead3" w:val="clear"/>
                <w:rtl w:val="0"/>
              </w:rPr>
              <w:t xml:space="preserve">malicious-code</w:t>
            </w:r>
            <w:r w:rsidDel="00000000" w:rsidR="00000000" w:rsidRPr="00000000">
              <w:rPr>
                <w:color w:val="333333"/>
                <w:highlight w:val="white"/>
                <w:rtl w:val="0"/>
              </w:rPr>
              <w:t xml:space="preserve">, </w:t>
            </w:r>
            <w:r w:rsidDel="00000000" w:rsidR="00000000" w:rsidRPr="00000000">
              <w:rPr>
                <w:rFonts w:ascii="Consolas" w:cs="Consolas" w:eastAsia="Consolas" w:hAnsi="Consolas"/>
                <w:color w:val="38761d"/>
                <w:shd w:fill="d9ead3" w:val="clear"/>
                <w:rtl w:val="0"/>
              </w:rPr>
              <w:t xml:space="preserve">probing-scanning</w:t>
            </w:r>
            <w:r w:rsidDel="00000000" w:rsidR="00000000" w:rsidRPr="00000000">
              <w:rPr>
                <w:color w:val="333333"/>
                <w:highlight w:val="white"/>
                <w:rtl w:val="0"/>
              </w:rPr>
              <w:t xml:space="preserve">, </w:t>
            </w:r>
            <w:r w:rsidDel="00000000" w:rsidR="00000000" w:rsidRPr="00000000">
              <w:rPr>
                <w:rFonts w:ascii="Consolas" w:cs="Consolas" w:eastAsia="Consolas" w:hAnsi="Consolas"/>
                <w:color w:val="38761d"/>
                <w:shd w:fill="d9ead3" w:val="clear"/>
                <w:rtl w:val="0"/>
              </w:rPr>
              <w:t xml:space="preserve">unauthorized-access</w:t>
            </w:r>
            <w:r w:rsidDel="00000000" w:rsidR="00000000" w:rsidRPr="00000000">
              <w:rPr>
                <w:color w:val="333333"/>
                <w:highlight w:val="white"/>
                <w:rtl w:val="0"/>
              </w:rPr>
              <w:t xml:space="preserve">, </w:t>
            </w:r>
            <w:r w:rsidDel="00000000" w:rsidR="00000000" w:rsidRPr="00000000">
              <w:rPr>
                <w:rFonts w:ascii="Consolas" w:cs="Consolas" w:eastAsia="Consolas" w:hAnsi="Consolas"/>
                <w:color w:val="38761d"/>
                <w:shd w:fill="d9ead3" w:val="clear"/>
                <w:rtl w:val="0"/>
              </w:rPr>
              <w:t xml:space="preserve">investigating</w:t>
            </w:r>
            <w:r w:rsidDel="00000000" w:rsidR="00000000" w:rsidRPr="00000000">
              <w:rPr>
                <w:rtl w:val="0"/>
              </w:rPr>
            </w:r>
          </w:p>
        </w:tc>
      </w:tr>
      <w:tr>
        <w:tc>
          <w:tcPr>
            <w:shd w:fill="07376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color w:val="ffffff"/>
                <w:rtl w:val="0"/>
              </w:rPr>
              <w:t xml:space="preserve">Vocabulary  Value</w:t>
            </w:r>
            <w:r w:rsidDel="00000000" w:rsidR="00000000" w:rsidRPr="00000000">
              <w:rPr>
                <w:rtl w:val="0"/>
              </w:rPr>
            </w:r>
          </w:p>
        </w:tc>
        <w:tc>
          <w:tcPr>
            <w:shd w:fill="07376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color w:val="ffffff"/>
                <w:rtl w:val="0"/>
              </w:rPr>
              <w:t xml:space="preserve">Description</w:t>
            </w:r>
          </w:p>
        </w:tc>
      </w:tr>
      <w:tr>
        <w:tc>
          <w:tcPr>
            <w:shd w:fill="ffffff"/>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Consolas" w:cs="Consolas" w:eastAsia="Consolas" w:hAnsi="Consolas"/>
                <w:color w:val="38761d"/>
                <w:sz w:val="22"/>
                <w:szCs w:val="22"/>
                <w:shd w:fill="d9ead3" w:val="clear"/>
                <w:rtl w:val="0"/>
              </w:rPr>
              <w:t xml:space="preserve">benign</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color w:val="333333"/>
                <w:highlight w:val="white"/>
                <w:rtl w:val="0"/>
              </w:rPr>
              <w:t xml:space="preserve">An incident that is that is the result of an exercise, testing or a false alarm</w:t>
            </w:r>
          </w:p>
        </w:tc>
      </w:tr>
      <w:tr>
        <w:tc>
          <w:tcPr>
            <w:shd w:fill="ffffff"/>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Consolas" w:cs="Consolas" w:eastAsia="Consolas" w:hAnsi="Consolas"/>
                <w:color w:val="38761d"/>
                <w:sz w:val="22"/>
                <w:szCs w:val="22"/>
                <w:shd w:fill="d9ead3" w:val="clear"/>
                <w:rtl w:val="0"/>
              </w:rPr>
              <w:t xml:space="preserve">denial-of-service</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An attack that successfully prevents or impairs the normal authorized functionality of networks, systems or applications by exhausting resources. This activity includes being the victim or participating in the DoS</w:t>
            </w:r>
          </w:p>
        </w:tc>
      </w:tr>
      <w:tr>
        <w:tc>
          <w:tcPr>
            <w:shd w:fill="ffffff"/>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Consolas" w:cs="Consolas" w:eastAsia="Consolas" w:hAnsi="Consolas"/>
                <w:color w:val="38761d"/>
                <w:sz w:val="22"/>
                <w:szCs w:val="22"/>
                <w:shd w:fill="d9ead3" w:val="clear"/>
                <w:rtl w:val="0"/>
              </w:rPr>
              <w:t xml:space="preserve">improper-usage</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color w:val="333333"/>
                <w:highlight w:val="white"/>
                <w:rtl w:val="0"/>
              </w:rPr>
              <w:t xml:space="preserve">A person violates acceptable computing use policies.</w:t>
            </w:r>
          </w:p>
        </w:tc>
      </w:tr>
      <w:tr>
        <w:tc>
          <w:tcPr>
            <w:shd w:fill="ffffff"/>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Consolas" w:cs="Consolas" w:eastAsia="Consolas" w:hAnsi="Consolas"/>
                <w:color w:val="38761d"/>
                <w:sz w:val="22"/>
                <w:szCs w:val="22"/>
                <w:shd w:fill="d9ead3" w:val="clear"/>
                <w:rtl w:val="0"/>
              </w:rPr>
              <w:t xml:space="preserve">compromise-asset</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color w:val="333333"/>
                <w:highlight w:val="white"/>
                <w:rtl w:val="0"/>
              </w:rPr>
              <w:t xml:space="preserve">An incident that results in the compromise of an asset, such as a host, network device, application or account.</w:t>
            </w:r>
          </w:p>
        </w:tc>
      </w:tr>
      <w:tr>
        <w:tc>
          <w:tcPr>
            <w:shd w:fill="ffffff"/>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Consolas" w:cs="Consolas" w:eastAsia="Consolas" w:hAnsi="Consolas"/>
                <w:color w:val="38761d"/>
                <w:sz w:val="22"/>
                <w:szCs w:val="22"/>
                <w:shd w:fill="d9ead3" w:val="clear"/>
                <w:rtl w:val="0"/>
              </w:rPr>
              <w:t xml:space="preserve">compromise-information</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color w:val="333333"/>
                <w:highlight w:val="white"/>
                <w:rtl w:val="0"/>
              </w:rPr>
              <w:t xml:space="preserve">An incident that results in the disclosure, corruption or destruction of sensitive information or intellectual property.</w:t>
            </w:r>
          </w:p>
        </w:tc>
      </w:tr>
      <w:tr>
        <w:tc>
          <w:tcPr>
            <w:shd w:fill="ffffff"/>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Consolas" w:cs="Consolas" w:eastAsia="Consolas" w:hAnsi="Consolas"/>
                <w:color w:val="38761d"/>
                <w:sz w:val="22"/>
                <w:szCs w:val="22"/>
                <w:shd w:fill="d9ead3" w:val="clear"/>
                <w:rtl w:val="0"/>
              </w:rPr>
              <w:t xml:space="preserve">insider-breach</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color w:val="333333"/>
                <w:highlight w:val="white"/>
                <w:rtl w:val="0"/>
              </w:rPr>
              <w:t xml:space="preserve">An incident caused by a threat actor associated with the organization which was the target of the incident.</w:t>
            </w:r>
          </w:p>
        </w:tc>
      </w:tr>
      <w:tr>
        <w:tc>
          <w:tcPr>
            <w:shd w:fill="ffffff"/>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Consolas" w:cs="Consolas" w:eastAsia="Consolas" w:hAnsi="Consolas"/>
                <w:color w:val="38761d"/>
                <w:shd w:fill="d9ead3" w:val="clear"/>
                <w:rtl w:val="0"/>
              </w:rPr>
              <w:t xml:space="preserve">malicious-code</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color w:val="333333"/>
                <w:highlight w:val="white"/>
                <w:rtl w:val="0"/>
              </w:rPr>
              <w:t xml:space="preserve">Installation of malicious software (e.g., virus, worm, Trojan horse, or other code-based malicious entity) that infects an operating system or application.</w:t>
            </w:r>
          </w:p>
        </w:tc>
      </w:tr>
      <w:tr>
        <w:tc>
          <w:tcPr>
            <w:shd w:fill="ffffff"/>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Consolas" w:cs="Consolas" w:eastAsia="Consolas" w:hAnsi="Consolas"/>
                <w:color w:val="38761d"/>
                <w:sz w:val="22"/>
                <w:szCs w:val="22"/>
                <w:shd w:fill="d9ead3" w:val="clear"/>
                <w:rtl w:val="0"/>
              </w:rPr>
              <w:t xml:space="preserve">probing-scanning</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color w:val="333333"/>
                <w:highlight w:val="white"/>
                <w:rtl w:val="0"/>
              </w:rPr>
              <w:t xml:space="preserve">An incident that includes any activity that seeks to access or identify a computer, open ports, protocols, service, or any combination for later exploit. This activity does not directly result in a compromise or denial of service</w:t>
            </w:r>
          </w:p>
        </w:tc>
      </w:tr>
      <w:tr>
        <w:tc>
          <w:tcPr>
            <w:shd w:fill="ffffff"/>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Consolas" w:cs="Consolas" w:eastAsia="Consolas" w:hAnsi="Consolas"/>
                <w:color w:val="38761d"/>
                <w:sz w:val="22"/>
                <w:szCs w:val="22"/>
                <w:shd w:fill="d9ead3" w:val="clear"/>
                <w:rtl w:val="0"/>
              </w:rPr>
              <w:t xml:space="preserve">unauthorized-access</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color w:val="333333"/>
                <w:highlight w:val="white"/>
                <w:rtl w:val="0"/>
              </w:rPr>
              <w:t xml:space="preserve">An incident in which a Threat Actor gains logical or physical access without permission to a network, system, application, data, or other resource.</w:t>
            </w:r>
          </w:p>
        </w:tc>
      </w:tr>
      <w:tr>
        <w:tc>
          <w:tcPr>
            <w:shd w:fill="ffffff"/>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Consolas" w:cs="Consolas" w:eastAsia="Consolas" w:hAnsi="Consolas"/>
                <w:color w:val="38761d"/>
                <w:shd w:fill="d9ead3" w:val="clear"/>
                <w:rtl w:val="0"/>
              </w:rPr>
              <w:t xml:space="preserve">investigating</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color w:val="333333"/>
                <w:highlight w:val="white"/>
                <w:rtl w:val="0"/>
              </w:rPr>
              <w:t xml:space="preserve">Unconfirmed incidents that are potentially malicious or anomalous activity deemed by the reporting entity to warrant further review.</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a50wvo4z81ef" w:id="81"/>
      <w:bookmarkEnd w:id="81"/>
      <w:r w:rsidDel="00000000" w:rsidR="00000000" w:rsidRPr="00000000">
        <w:rPr>
          <w:rtl w:val="0"/>
        </w:rPr>
        <w:t xml:space="preserve">​4.8.​ Indicator Label</w:t>
      </w: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b w:val="1"/>
          <w:rtl w:val="0"/>
        </w:rPr>
        <w:t xml:space="preserve">Type Name:</w:t>
      </w:r>
      <w:r w:rsidDel="00000000" w:rsidR="00000000" w:rsidRPr="00000000">
        <w:rPr>
          <w:rtl w:val="0"/>
        </w:rPr>
        <w:t xml:space="preserve"> </w:t>
      </w:r>
      <w:r w:rsidDel="00000000" w:rsidR="00000000" w:rsidRPr="00000000">
        <w:rPr>
          <w:rFonts w:ascii="Consolas" w:cs="Consolas" w:eastAsia="Consolas" w:hAnsi="Consolas"/>
          <w:color w:val="c7254e"/>
          <w:shd w:fill="f9f2f4" w:val="clear"/>
          <w:rtl w:val="0"/>
        </w:rPr>
        <w:t xml:space="preserve">indicator-label-ov</w:t>
      </w: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t xml:space="preserve">This vocabulary is currently used in the following SDO(s) in the STIX model:</w:t>
      </w:r>
    </w:p>
    <w:p w:rsidR="00000000" w:rsidDel="00000000" w:rsidP="00000000" w:rsidRDefault="00000000" w:rsidRPr="00000000">
      <w:pPr>
        <w:numPr>
          <w:ilvl w:val="0"/>
          <w:numId w:val="2"/>
        </w:numPr>
        <w:spacing w:line="331.2" w:lineRule="auto"/>
        <w:ind w:left="720" w:hanging="360"/>
        <w:contextualSpacing w:val="1"/>
        <w:rPr/>
      </w:pPr>
      <w:r w:rsidDel="00000000" w:rsidR="00000000" w:rsidRPr="00000000">
        <w:rPr>
          <w:rtl w:val="0"/>
        </w:rPr>
        <w:t xml:space="preserve">Indicator</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t xml:space="preserve">Indicator labels is an open vocabulary used to categorize Indicators. It is intended to be high-level to promote consistent practices. Indicator labels should not be used to capture information that can be better captured via related Malware or Attack Pattern objects. It is better to link an Indicator to a Malware object describing Poison Ivy rather than simply labeling it with "poison-ivy".</w:t>
      </w:r>
    </w:p>
    <w:p w:rsidR="00000000" w:rsidDel="00000000" w:rsidP="00000000" w:rsidRDefault="00000000" w:rsidRPr="00000000">
      <w:pPr>
        <w:spacing w:line="331.2" w:lineRule="auto"/>
        <w:contextualSpacing w:val="0"/>
      </w:pPr>
      <w:r w:rsidDel="00000000" w:rsidR="00000000" w:rsidRPr="00000000">
        <w:rPr>
          <w:rtl w:val="0"/>
        </w:rPr>
      </w:r>
    </w:p>
    <w:tbl>
      <w:tblPr>
        <w:tblStyle w:val="Table42"/>
        <w:bidi w:val="0"/>
        <w:tblW w:w="107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30"/>
        <w:gridCol w:w="6570"/>
        <w:gridCol w:w="1400"/>
        <w:tblGridChange w:id="0">
          <w:tblGrid>
            <w:gridCol w:w="2730"/>
            <w:gridCol w:w="6570"/>
            <w:gridCol w:w="1400"/>
          </w:tblGrid>
        </w:tblGridChange>
      </w:tblGrid>
      <w:tr>
        <w:tc>
          <w:tcPr>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color w:val="ffffff"/>
                <w:shd w:fill="073763" w:val="clear"/>
                <w:rtl w:val="0"/>
              </w:rPr>
              <w:t xml:space="preserve">Vocabulary Summary</w:t>
            </w:r>
          </w:p>
        </w:tc>
        <w:tc>
          <w:tcPr>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38761d"/>
                <w:shd w:fill="d9ead3" w:val="clear"/>
                <w:rtl w:val="0"/>
              </w:rPr>
              <w:t xml:space="preserve">anomalous-activity</w:t>
            </w:r>
            <w:r w:rsidDel="00000000" w:rsidR="00000000" w:rsidRPr="00000000">
              <w:rPr>
                <w:rtl w:val="0"/>
              </w:rPr>
              <w:t xml:space="preserve">, </w:t>
            </w:r>
            <w:r w:rsidDel="00000000" w:rsidR="00000000" w:rsidRPr="00000000">
              <w:rPr>
                <w:rFonts w:ascii="Consolas" w:cs="Consolas" w:eastAsia="Consolas" w:hAnsi="Consolas"/>
                <w:color w:val="38761d"/>
                <w:shd w:fill="d9ead3" w:val="clear"/>
                <w:rtl w:val="0"/>
              </w:rPr>
              <w:t xml:space="preserve">anonymization</w:t>
            </w:r>
            <w:r w:rsidDel="00000000" w:rsidR="00000000" w:rsidRPr="00000000">
              <w:rPr>
                <w:rtl w:val="0"/>
              </w:rPr>
              <w:t xml:space="preserve">, </w:t>
            </w:r>
            <w:r w:rsidDel="00000000" w:rsidR="00000000" w:rsidRPr="00000000">
              <w:rPr>
                <w:rFonts w:ascii="Consolas" w:cs="Consolas" w:eastAsia="Consolas" w:hAnsi="Consolas"/>
                <w:color w:val="38761d"/>
                <w:shd w:fill="d9ead3" w:val="clear"/>
                <w:rtl w:val="0"/>
              </w:rPr>
              <w:t xml:space="preserve">benign</w:t>
            </w:r>
            <w:r w:rsidDel="00000000" w:rsidR="00000000" w:rsidRPr="00000000">
              <w:rPr>
                <w:rtl w:val="0"/>
              </w:rPr>
              <w:t xml:space="preserve">, </w:t>
            </w:r>
            <w:r w:rsidDel="00000000" w:rsidR="00000000" w:rsidRPr="00000000">
              <w:rPr>
                <w:rFonts w:ascii="Consolas" w:cs="Consolas" w:eastAsia="Consolas" w:hAnsi="Consolas"/>
                <w:color w:val="38761d"/>
                <w:shd w:fill="d9ead3" w:val="clear"/>
                <w:rtl w:val="0"/>
              </w:rPr>
              <w:t xml:space="preserve">compromised</w:t>
            </w:r>
            <w:r w:rsidDel="00000000" w:rsidR="00000000" w:rsidRPr="00000000">
              <w:rPr>
                <w:rtl w:val="0"/>
              </w:rPr>
              <w:t xml:space="preserve">, </w:t>
            </w:r>
            <w:r w:rsidDel="00000000" w:rsidR="00000000" w:rsidRPr="00000000">
              <w:rPr>
                <w:rFonts w:ascii="Consolas" w:cs="Consolas" w:eastAsia="Consolas" w:hAnsi="Consolas"/>
                <w:color w:val="38761d"/>
                <w:shd w:fill="d9ead3" w:val="clear"/>
                <w:rtl w:val="0"/>
              </w:rPr>
              <w:t xml:space="preserve">malicious-activity</w:t>
            </w:r>
            <w:r w:rsidDel="00000000" w:rsidR="00000000" w:rsidRPr="00000000">
              <w:rPr>
                <w:rtl w:val="0"/>
              </w:rPr>
              <w:t xml:space="preserve">, </w:t>
            </w:r>
            <w:r w:rsidDel="00000000" w:rsidR="00000000" w:rsidRPr="00000000">
              <w:rPr>
                <w:rFonts w:ascii="Consolas" w:cs="Consolas" w:eastAsia="Consolas" w:hAnsi="Consolas"/>
                <w:color w:val="38761d"/>
                <w:shd w:fill="d9ead3" w:val="clear"/>
                <w:rtl w:val="0"/>
              </w:rPr>
              <w:t xml:space="preserve">attribution</w:t>
            </w:r>
            <w:r w:rsidDel="00000000" w:rsidR="00000000" w:rsidRPr="00000000">
              <w:rPr>
                <w:rtl w:val="0"/>
              </w:rPr>
            </w:r>
          </w:p>
        </w:tc>
      </w:tr>
      <w:tr>
        <w:tc>
          <w:tcPr>
            <w:shd w:fill="07376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color w:val="ffffff"/>
                <w:rtl w:val="0"/>
              </w:rPr>
              <w:t xml:space="preserve">Vocabulary  Value</w:t>
            </w:r>
            <w:r w:rsidDel="00000000" w:rsidR="00000000" w:rsidRPr="00000000">
              <w:rPr>
                <w:rtl w:val="0"/>
              </w:rPr>
            </w:r>
          </w:p>
        </w:tc>
        <w:tc>
          <w:tcPr>
            <w:shd w:fill="07376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color w:val="ffffff"/>
                <w:rtl w:val="0"/>
              </w:rPr>
              <w:t xml:space="preserve">Description</w:t>
            </w:r>
          </w:p>
        </w:tc>
      </w:tr>
      <w:tr>
        <w:tc>
          <w:tcPr>
            <w:shd w:fill="ffffff"/>
            <w:tcMar>
              <w:top w:w="100.0" w:type="dxa"/>
              <w:left w:w="100.0" w:type="dxa"/>
              <w:bottom w:w="100.0" w:type="dxa"/>
              <w:right w:w="100.0" w:type="dxa"/>
            </w:tcMar>
          </w:tcPr>
          <w:p w:rsidR="00000000" w:rsidDel="00000000" w:rsidP="00000000" w:rsidRDefault="00000000" w:rsidRPr="00000000">
            <w:pPr>
              <w:spacing w:after="240" w:lineRule="auto"/>
              <w:contextualSpacing w:val="0"/>
            </w:pPr>
            <w:r w:rsidDel="00000000" w:rsidR="00000000" w:rsidRPr="00000000">
              <w:rPr>
                <w:rFonts w:ascii="Consolas" w:cs="Consolas" w:eastAsia="Consolas" w:hAnsi="Consolas"/>
                <w:color w:val="38761d"/>
                <w:shd w:fill="d9ead3" w:val="clear"/>
                <w:rtl w:val="0"/>
              </w:rPr>
              <w:t xml:space="preserve">anomalous-activity</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color w:val="333333"/>
                <w:highlight w:val="white"/>
                <w:rtl w:val="0"/>
              </w:rPr>
              <w:t xml:space="preserve">An Indicator with this label describes unexpected, or unusual activity that may not necessarily be malicious or indicate compromise. This type of activity may include reconnaissance like behavior such as port scans or version identification, network behaviour anomalies, and asset and/or user behavioural anomalies.</w:t>
            </w: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spacing w:after="240" w:lineRule="auto"/>
              <w:contextualSpacing w:val="0"/>
            </w:pPr>
            <w:r w:rsidDel="00000000" w:rsidR="00000000" w:rsidRPr="00000000">
              <w:rPr>
                <w:rFonts w:ascii="Consolas" w:cs="Consolas" w:eastAsia="Consolas" w:hAnsi="Consolas"/>
                <w:color w:val="38761d"/>
                <w:shd w:fill="d9ead3" w:val="clear"/>
                <w:rtl w:val="0"/>
              </w:rPr>
              <w:t xml:space="preserve">anonymization</w:t>
            </w:r>
            <w:r w:rsidDel="00000000" w:rsidR="00000000" w:rsidRPr="00000000">
              <w:rPr>
                <w:rtl w:val="0"/>
              </w:rPr>
            </w:r>
          </w:p>
        </w:tc>
        <w:tc>
          <w:tcPr>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color w:val="333333"/>
                <w:highlight w:val="white"/>
                <w:rtl w:val="0"/>
              </w:rPr>
              <w:t xml:space="preserve">An Indicator with this label describes suspected anonymization tools or infrastructure (</w:t>
            </w:r>
            <w:r w:rsidDel="00000000" w:rsidR="00000000" w:rsidRPr="00000000">
              <w:rPr>
                <w:color w:val="333333"/>
                <w:highlight w:val="white"/>
                <w:rtl w:val="0"/>
              </w:rPr>
              <w:t xml:space="preserve">proxy, TOR, VPN, etc.</w:t>
            </w:r>
            <w:r w:rsidDel="00000000" w:rsidR="00000000" w:rsidRPr="00000000">
              <w:rPr>
                <w:color w:val="333333"/>
                <w:highlight w:val="white"/>
                <w:rtl w:val="0"/>
              </w:rPr>
              <w:t xml:space="preserve">).</w:t>
            </w:r>
          </w:p>
        </w:tc>
      </w:tr>
      <w:tr>
        <w:tc>
          <w:tcPr>
            <w:shd w:fill="ffffff"/>
            <w:tcMar>
              <w:top w:w="100.0" w:type="dxa"/>
              <w:left w:w="100.0" w:type="dxa"/>
              <w:bottom w:w="100.0" w:type="dxa"/>
              <w:right w:w="100.0" w:type="dxa"/>
            </w:tcMar>
          </w:tcPr>
          <w:p w:rsidR="00000000" w:rsidDel="00000000" w:rsidP="00000000" w:rsidRDefault="00000000" w:rsidRPr="00000000">
            <w:pPr>
              <w:spacing w:after="240" w:lineRule="auto"/>
              <w:contextualSpacing w:val="0"/>
            </w:pPr>
            <w:r w:rsidDel="00000000" w:rsidR="00000000" w:rsidRPr="00000000">
              <w:rPr>
                <w:rFonts w:ascii="Consolas" w:cs="Consolas" w:eastAsia="Consolas" w:hAnsi="Consolas"/>
                <w:color w:val="38761d"/>
                <w:shd w:fill="d9ead3" w:val="clear"/>
                <w:rtl w:val="0"/>
              </w:rPr>
              <w:t xml:space="preserve">benign</w:t>
            </w:r>
          </w:p>
        </w:tc>
        <w:tc>
          <w:tcPr>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color w:val="333333"/>
                <w:highlight w:val="white"/>
                <w:rtl w:val="0"/>
              </w:rPr>
              <w:t xml:space="preserve">An Indicator with this label describes activity that is not suspicious or malicious in and of itself, but when combined with other activity may indicate suspicious or malicious behavior.</w:t>
            </w:r>
          </w:p>
        </w:tc>
      </w:tr>
      <w:tr>
        <w:tc>
          <w:tcPr>
            <w:shd w:fill="ffffff"/>
            <w:tcMar>
              <w:top w:w="100.0" w:type="dxa"/>
              <w:left w:w="100.0" w:type="dxa"/>
              <w:bottom w:w="100.0" w:type="dxa"/>
              <w:right w:w="100.0" w:type="dxa"/>
            </w:tcMar>
          </w:tcPr>
          <w:p w:rsidR="00000000" w:rsidDel="00000000" w:rsidP="00000000" w:rsidRDefault="00000000" w:rsidRPr="00000000">
            <w:pPr>
              <w:spacing w:after="240" w:lineRule="auto"/>
              <w:contextualSpacing w:val="0"/>
            </w:pPr>
            <w:r w:rsidDel="00000000" w:rsidR="00000000" w:rsidRPr="00000000">
              <w:rPr>
                <w:rFonts w:ascii="Consolas" w:cs="Consolas" w:eastAsia="Consolas" w:hAnsi="Consolas"/>
                <w:color w:val="38761d"/>
                <w:shd w:fill="d9ead3" w:val="clear"/>
                <w:rtl w:val="0"/>
              </w:rPr>
              <w:t xml:space="preserve">compromised</w:t>
            </w:r>
          </w:p>
        </w:tc>
        <w:tc>
          <w:tcPr>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color w:val="333333"/>
                <w:highlight w:val="white"/>
                <w:rtl w:val="0"/>
              </w:rPr>
              <w:t xml:space="preserve">An Indicator with this label describes assets that are suspected to be compromised.</w:t>
            </w:r>
          </w:p>
        </w:tc>
      </w:tr>
      <w:tr>
        <w:tc>
          <w:tcPr>
            <w:shd w:fill="ffffff"/>
            <w:tcMar>
              <w:top w:w="100.0" w:type="dxa"/>
              <w:left w:w="100.0" w:type="dxa"/>
              <w:bottom w:w="100.0" w:type="dxa"/>
              <w:right w:w="100.0" w:type="dxa"/>
            </w:tcMar>
          </w:tcPr>
          <w:p w:rsidR="00000000" w:rsidDel="00000000" w:rsidP="00000000" w:rsidRDefault="00000000" w:rsidRPr="00000000">
            <w:pPr>
              <w:spacing w:after="240" w:lineRule="auto"/>
              <w:contextualSpacing w:val="0"/>
            </w:pPr>
            <w:r w:rsidDel="00000000" w:rsidR="00000000" w:rsidRPr="00000000">
              <w:rPr>
                <w:rFonts w:ascii="Consolas" w:cs="Consolas" w:eastAsia="Consolas" w:hAnsi="Consolas"/>
                <w:color w:val="38761d"/>
                <w:shd w:fill="d9ead3" w:val="clear"/>
                <w:rtl w:val="0"/>
              </w:rPr>
              <w:t xml:space="preserve">malicious-activity</w:t>
            </w:r>
          </w:p>
        </w:tc>
        <w:tc>
          <w:tcPr>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color w:val="333333"/>
                <w:highlight w:val="white"/>
                <w:rtl w:val="0"/>
              </w:rPr>
              <w:t xml:space="preserve">An Indicator with this label describes patterns of suspected malicious objects and/or activity.</w:t>
            </w:r>
          </w:p>
        </w:tc>
      </w:tr>
      <w:tr>
        <w:tc>
          <w:tcPr>
            <w:shd w:fill="ffffff"/>
            <w:tcMar>
              <w:top w:w="100.0" w:type="dxa"/>
              <w:left w:w="100.0" w:type="dxa"/>
              <w:bottom w:w="100.0" w:type="dxa"/>
              <w:right w:w="100.0" w:type="dxa"/>
            </w:tcMar>
          </w:tcPr>
          <w:p w:rsidR="00000000" w:rsidDel="00000000" w:rsidP="00000000" w:rsidRDefault="00000000" w:rsidRPr="00000000">
            <w:pPr>
              <w:spacing w:after="240" w:lineRule="auto"/>
              <w:contextualSpacing w:val="0"/>
            </w:pPr>
            <w:r w:rsidDel="00000000" w:rsidR="00000000" w:rsidRPr="00000000">
              <w:rPr>
                <w:rFonts w:ascii="Consolas" w:cs="Consolas" w:eastAsia="Consolas" w:hAnsi="Consolas"/>
                <w:color w:val="38761d"/>
                <w:shd w:fill="d9ead3" w:val="clear"/>
                <w:rtl w:val="0"/>
              </w:rPr>
              <w:t xml:space="preserve">attribution</w:t>
            </w:r>
          </w:p>
        </w:tc>
        <w:tc>
          <w:tcPr>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color w:val="333333"/>
                <w:highlight w:val="white"/>
                <w:rtl w:val="0"/>
              </w:rPr>
              <w:t xml:space="preserve">An Indicator with this label describes patterns of behavior that indicate attribution to a particular threat actor or campaign.</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keepNext w:val="0"/>
        <w:keepLines w:val="0"/>
        <w:spacing w:line="331.2" w:lineRule="auto"/>
        <w:contextualSpacing w:val="0"/>
      </w:pPr>
      <w:bookmarkStart w:colFirst="0" w:colLast="0" w:name="h.oogrswk3onck" w:id="82"/>
      <w:bookmarkEnd w:id="82"/>
      <w:r w:rsidDel="00000000" w:rsidR="00000000" w:rsidRPr="00000000">
        <w:rPr>
          <w:rtl w:val="0"/>
        </w:rPr>
        <w:t xml:space="preserve">​4.9.​ Industry Sector</w:t>
      </w: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b w:val="1"/>
          <w:rtl w:val="0"/>
        </w:rPr>
        <w:t xml:space="preserve">Type Name:</w:t>
      </w:r>
      <w:r w:rsidDel="00000000" w:rsidR="00000000" w:rsidRPr="00000000">
        <w:rPr>
          <w:rtl w:val="0"/>
        </w:rPr>
        <w:t xml:space="preserve"> </w:t>
      </w:r>
      <w:r w:rsidDel="00000000" w:rsidR="00000000" w:rsidRPr="00000000">
        <w:rPr>
          <w:rFonts w:ascii="Consolas" w:cs="Consolas" w:eastAsia="Consolas" w:hAnsi="Consolas"/>
          <w:color w:val="c7254e"/>
          <w:shd w:fill="f9f2f4" w:val="clear"/>
          <w:rtl w:val="0"/>
        </w:rPr>
        <w:t xml:space="preserve">industry-sector-ov</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t xml:space="preserve">This vocabulary is currently used in the following SDO(s) in the STIX model:</w:t>
      </w:r>
    </w:p>
    <w:p w:rsidR="00000000" w:rsidDel="00000000" w:rsidP="00000000" w:rsidRDefault="00000000" w:rsidRPr="00000000">
      <w:pPr>
        <w:numPr>
          <w:ilvl w:val="0"/>
          <w:numId w:val="2"/>
        </w:numPr>
        <w:spacing w:line="331.2" w:lineRule="auto"/>
        <w:ind w:left="720" w:hanging="360"/>
        <w:contextualSpacing w:val="1"/>
        <w:rPr/>
      </w:pPr>
      <w:r w:rsidDel="00000000" w:rsidR="00000000" w:rsidRPr="00000000">
        <w:rPr>
          <w:rtl w:val="0"/>
        </w:rPr>
        <w:t xml:space="preserve">Source</w:t>
      </w:r>
    </w:p>
    <w:p w:rsidR="00000000" w:rsidDel="00000000" w:rsidP="00000000" w:rsidRDefault="00000000" w:rsidRPr="00000000">
      <w:pPr>
        <w:numPr>
          <w:ilvl w:val="0"/>
          <w:numId w:val="2"/>
        </w:numPr>
        <w:spacing w:line="331.2" w:lineRule="auto"/>
        <w:ind w:left="720" w:hanging="360"/>
        <w:contextualSpacing w:val="1"/>
        <w:rPr/>
      </w:pPr>
      <w:r w:rsidDel="00000000" w:rsidR="00000000" w:rsidRPr="00000000">
        <w:rPr>
          <w:rtl w:val="0"/>
        </w:rPr>
        <w:t xml:space="preserve">Threat Actor</w:t>
      </w:r>
    </w:p>
    <w:p w:rsidR="00000000" w:rsidDel="00000000" w:rsidP="00000000" w:rsidRDefault="00000000" w:rsidRPr="00000000">
      <w:pPr>
        <w:numPr>
          <w:ilvl w:val="0"/>
          <w:numId w:val="2"/>
        </w:numPr>
        <w:spacing w:line="331.2" w:lineRule="auto"/>
        <w:ind w:left="720" w:hanging="360"/>
        <w:contextualSpacing w:val="1"/>
        <w:rPr/>
      </w:pPr>
      <w:r w:rsidDel="00000000" w:rsidR="00000000" w:rsidRPr="00000000">
        <w:rPr>
          <w:rtl w:val="0"/>
        </w:rPr>
        <w:t xml:space="preserve">Victim Target</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t xml:space="preserve">Industry sector is an open vocabulary that describes industrial and commercial sectors. It is intended to be holistic: it has been derived from several other lists and is not limited to "critical infrastructure" sectors.</w:t>
      </w:r>
    </w:p>
    <w:p w:rsidR="00000000" w:rsidDel="00000000" w:rsidP="00000000" w:rsidRDefault="00000000" w:rsidRPr="00000000">
      <w:pPr>
        <w:spacing w:line="331.2" w:lineRule="auto"/>
        <w:contextualSpacing w:val="0"/>
      </w:pPr>
      <w:r w:rsidDel="00000000" w:rsidR="00000000" w:rsidRPr="00000000">
        <w:rPr>
          <w:rtl w:val="0"/>
        </w:rPr>
      </w:r>
    </w:p>
    <w:tbl>
      <w:tblPr>
        <w:tblStyle w:val="Table43"/>
        <w:bidi w:val="0"/>
        <w:tblW w:w="9360.0" w:type="dxa"/>
        <w:jc w:val="left"/>
        <w:tblLayout w:type="fixed"/>
        <w:tblLook w:val="0600"/>
      </w:tblPr>
      <w:tblGrid>
        <w:gridCol w:w="3480"/>
        <w:gridCol w:w="5880"/>
        <w:tblGridChange w:id="0">
          <w:tblGrid>
            <w:gridCol w:w="3480"/>
            <w:gridCol w:w="5880"/>
          </w:tblGrid>
        </w:tblGridChange>
      </w:tblGrid>
      <w:tr>
        <w:tc>
          <w:tcPr>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color w:val="ffffff"/>
                <w:shd w:fill="073763" w:val="clear"/>
                <w:rtl w:val="0"/>
              </w:rPr>
              <w:t xml:space="preserve">Vocabulary Summary</w:t>
            </w:r>
          </w:p>
        </w:tc>
        <w:tc>
          <w:tcPr>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38761d"/>
                <w:shd w:fill="d9ead3" w:val="clear"/>
                <w:rtl w:val="0"/>
              </w:rPr>
              <w:t xml:space="preserve">agriculture</w:t>
            </w:r>
            <w:r w:rsidDel="00000000" w:rsidR="00000000" w:rsidRPr="00000000">
              <w:rPr>
                <w:rtl w:val="0"/>
              </w:rPr>
              <w:t xml:space="preserve">, </w:t>
            </w:r>
            <w:r w:rsidDel="00000000" w:rsidR="00000000" w:rsidRPr="00000000">
              <w:rPr>
                <w:rFonts w:ascii="Consolas" w:cs="Consolas" w:eastAsia="Consolas" w:hAnsi="Consolas"/>
                <w:color w:val="38761d"/>
                <w:shd w:fill="d9ead3" w:val="clear"/>
                <w:rtl w:val="0"/>
              </w:rPr>
              <w:t xml:space="preserve">aerospace</w:t>
            </w:r>
            <w:r w:rsidDel="00000000" w:rsidR="00000000" w:rsidRPr="00000000">
              <w:rPr>
                <w:rtl w:val="0"/>
              </w:rPr>
              <w:t xml:space="preserve">, </w:t>
            </w:r>
            <w:r w:rsidDel="00000000" w:rsidR="00000000" w:rsidRPr="00000000">
              <w:rPr>
                <w:rFonts w:ascii="Consolas" w:cs="Consolas" w:eastAsia="Consolas" w:hAnsi="Consolas"/>
                <w:color w:val="38761d"/>
                <w:shd w:fill="d9ead3" w:val="clear"/>
                <w:rtl w:val="0"/>
              </w:rPr>
              <w:t xml:space="preserve">automotive</w:t>
            </w:r>
            <w:r w:rsidDel="00000000" w:rsidR="00000000" w:rsidRPr="00000000">
              <w:rPr>
                <w:rtl w:val="0"/>
              </w:rPr>
              <w:t xml:space="preserve">, </w:t>
            </w:r>
            <w:r w:rsidDel="00000000" w:rsidR="00000000" w:rsidRPr="00000000">
              <w:rPr>
                <w:rFonts w:ascii="Consolas" w:cs="Consolas" w:eastAsia="Consolas" w:hAnsi="Consolas"/>
                <w:color w:val="38761d"/>
                <w:shd w:fill="d9ead3" w:val="clear"/>
                <w:rtl w:val="0"/>
              </w:rPr>
              <w:t xml:space="preserve">communications</w:t>
            </w:r>
            <w:r w:rsidDel="00000000" w:rsidR="00000000" w:rsidRPr="00000000">
              <w:rPr>
                <w:rtl w:val="0"/>
              </w:rPr>
              <w:t xml:space="preserve">, </w:t>
            </w:r>
            <w:r w:rsidDel="00000000" w:rsidR="00000000" w:rsidRPr="00000000">
              <w:rPr>
                <w:rFonts w:ascii="Consolas" w:cs="Consolas" w:eastAsia="Consolas" w:hAnsi="Consolas"/>
                <w:color w:val="38761d"/>
                <w:shd w:fill="d9ead3" w:val="clear"/>
                <w:rtl w:val="0"/>
              </w:rPr>
              <w:t xml:space="preserve">construction</w:t>
            </w:r>
            <w:r w:rsidDel="00000000" w:rsidR="00000000" w:rsidRPr="00000000">
              <w:rPr>
                <w:rtl w:val="0"/>
              </w:rPr>
              <w:t xml:space="preserve">, </w:t>
            </w:r>
            <w:r w:rsidDel="00000000" w:rsidR="00000000" w:rsidRPr="00000000">
              <w:rPr>
                <w:rFonts w:ascii="Consolas" w:cs="Consolas" w:eastAsia="Consolas" w:hAnsi="Consolas"/>
                <w:color w:val="38761d"/>
                <w:shd w:fill="d9ead3" w:val="clear"/>
                <w:rtl w:val="0"/>
              </w:rPr>
              <w:t xml:space="preserve">defence</w:t>
            </w:r>
            <w:r w:rsidDel="00000000" w:rsidR="00000000" w:rsidRPr="00000000">
              <w:rPr>
                <w:rtl w:val="0"/>
              </w:rPr>
              <w:t xml:space="preserve">, </w:t>
            </w:r>
            <w:r w:rsidDel="00000000" w:rsidR="00000000" w:rsidRPr="00000000">
              <w:rPr>
                <w:rFonts w:ascii="Consolas" w:cs="Consolas" w:eastAsia="Consolas" w:hAnsi="Consolas"/>
                <w:color w:val="38761d"/>
                <w:shd w:fill="d9ead3" w:val="clear"/>
                <w:rtl w:val="0"/>
              </w:rPr>
              <w:t xml:space="preserve">education</w:t>
            </w:r>
            <w:r w:rsidDel="00000000" w:rsidR="00000000" w:rsidRPr="00000000">
              <w:rPr>
                <w:rtl w:val="0"/>
              </w:rPr>
              <w:t xml:space="preserve">, </w:t>
            </w:r>
            <w:r w:rsidDel="00000000" w:rsidR="00000000" w:rsidRPr="00000000">
              <w:rPr>
                <w:rFonts w:ascii="Consolas" w:cs="Consolas" w:eastAsia="Consolas" w:hAnsi="Consolas"/>
                <w:color w:val="38761d"/>
                <w:shd w:fill="d9ead3" w:val="clear"/>
                <w:rtl w:val="0"/>
              </w:rPr>
              <w:t xml:space="preserve">energy</w:t>
            </w:r>
            <w:r w:rsidDel="00000000" w:rsidR="00000000" w:rsidRPr="00000000">
              <w:rPr>
                <w:rtl w:val="0"/>
              </w:rPr>
              <w:t xml:space="preserve">, </w:t>
            </w:r>
            <w:r w:rsidDel="00000000" w:rsidR="00000000" w:rsidRPr="00000000">
              <w:rPr>
                <w:rFonts w:ascii="Consolas" w:cs="Consolas" w:eastAsia="Consolas" w:hAnsi="Consolas"/>
                <w:color w:val="38761d"/>
                <w:shd w:fill="d9ead3" w:val="clear"/>
                <w:rtl w:val="0"/>
              </w:rPr>
              <w:t xml:space="preserve">engineering</w:t>
            </w:r>
            <w:r w:rsidDel="00000000" w:rsidR="00000000" w:rsidRPr="00000000">
              <w:rPr>
                <w:rtl w:val="0"/>
              </w:rPr>
              <w:t xml:space="preserve">, </w:t>
            </w:r>
            <w:r w:rsidDel="00000000" w:rsidR="00000000" w:rsidRPr="00000000">
              <w:rPr>
                <w:rFonts w:ascii="Consolas" w:cs="Consolas" w:eastAsia="Consolas" w:hAnsi="Consolas"/>
                <w:color w:val="38761d"/>
                <w:shd w:fill="d9ead3" w:val="clear"/>
                <w:rtl w:val="0"/>
              </w:rPr>
              <w:t xml:space="preserve">entertainment</w:t>
            </w:r>
            <w:r w:rsidDel="00000000" w:rsidR="00000000" w:rsidRPr="00000000">
              <w:rPr>
                <w:rtl w:val="0"/>
              </w:rPr>
              <w:t xml:space="preserve">, </w:t>
            </w:r>
            <w:r w:rsidDel="00000000" w:rsidR="00000000" w:rsidRPr="00000000">
              <w:rPr>
                <w:rFonts w:ascii="Consolas" w:cs="Consolas" w:eastAsia="Consolas" w:hAnsi="Consolas"/>
                <w:color w:val="38761d"/>
                <w:shd w:fill="d9ead3" w:val="clear"/>
                <w:rtl w:val="0"/>
              </w:rPr>
              <w:t xml:space="preserve">financial-services</w:t>
            </w:r>
            <w:r w:rsidDel="00000000" w:rsidR="00000000" w:rsidRPr="00000000">
              <w:rPr>
                <w:rtl w:val="0"/>
              </w:rPr>
              <w:t xml:space="preserve">, </w:t>
            </w:r>
            <w:r w:rsidDel="00000000" w:rsidR="00000000" w:rsidRPr="00000000">
              <w:rPr>
                <w:rFonts w:ascii="Consolas" w:cs="Consolas" w:eastAsia="Consolas" w:hAnsi="Consolas"/>
                <w:color w:val="38761d"/>
                <w:shd w:fill="d9ead3" w:val="clear"/>
                <w:rtl w:val="0"/>
              </w:rPr>
              <w:t xml:space="preserve">government-national</w:t>
            </w:r>
            <w:r w:rsidDel="00000000" w:rsidR="00000000" w:rsidRPr="00000000">
              <w:rPr>
                <w:rtl w:val="0"/>
              </w:rPr>
              <w:t xml:space="preserve">, </w:t>
            </w:r>
            <w:r w:rsidDel="00000000" w:rsidR="00000000" w:rsidRPr="00000000">
              <w:rPr>
                <w:rFonts w:ascii="Consolas" w:cs="Consolas" w:eastAsia="Consolas" w:hAnsi="Consolas"/>
                <w:color w:val="38761d"/>
                <w:shd w:fill="d9ead3" w:val="clear"/>
                <w:rtl w:val="0"/>
              </w:rPr>
              <w:t xml:space="preserve">government-regional</w:t>
            </w:r>
            <w:r w:rsidDel="00000000" w:rsidR="00000000" w:rsidRPr="00000000">
              <w:rPr>
                <w:rtl w:val="0"/>
              </w:rPr>
              <w:t xml:space="preserve">, </w:t>
            </w:r>
            <w:r w:rsidDel="00000000" w:rsidR="00000000" w:rsidRPr="00000000">
              <w:rPr>
                <w:rFonts w:ascii="Consolas" w:cs="Consolas" w:eastAsia="Consolas" w:hAnsi="Consolas"/>
                <w:color w:val="38761d"/>
                <w:shd w:fill="d9ead3" w:val="clear"/>
                <w:rtl w:val="0"/>
              </w:rPr>
              <w:t xml:space="preserve">government-local</w:t>
            </w:r>
            <w:r w:rsidDel="00000000" w:rsidR="00000000" w:rsidRPr="00000000">
              <w:rPr>
                <w:rtl w:val="0"/>
              </w:rPr>
              <w:t xml:space="preserve">, </w:t>
            </w:r>
            <w:r w:rsidDel="00000000" w:rsidR="00000000" w:rsidRPr="00000000">
              <w:rPr>
                <w:rFonts w:ascii="Consolas" w:cs="Consolas" w:eastAsia="Consolas" w:hAnsi="Consolas"/>
                <w:color w:val="38761d"/>
                <w:shd w:fill="d9ead3" w:val="clear"/>
                <w:rtl w:val="0"/>
              </w:rPr>
              <w:t xml:space="preserve">government-public-services</w:t>
            </w:r>
            <w:r w:rsidDel="00000000" w:rsidR="00000000" w:rsidRPr="00000000">
              <w:rPr>
                <w:rtl w:val="0"/>
              </w:rPr>
              <w:t xml:space="preserve">, </w:t>
            </w:r>
            <w:r w:rsidDel="00000000" w:rsidR="00000000" w:rsidRPr="00000000">
              <w:rPr>
                <w:rFonts w:ascii="Consolas" w:cs="Consolas" w:eastAsia="Consolas" w:hAnsi="Consolas"/>
                <w:color w:val="38761d"/>
                <w:shd w:fill="d9ead3" w:val="clear"/>
                <w:rtl w:val="0"/>
              </w:rPr>
              <w:t xml:space="preserve">healthcare</w:t>
            </w:r>
            <w:r w:rsidDel="00000000" w:rsidR="00000000" w:rsidRPr="00000000">
              <w:rPr>
                <w:rtl w:val="0"/>
              </w:rPr>
              <w:t xml:space="preserve">, </w:t>
            </w:r>
            <w:r w:rsidDel="00000000" w:rsidR="00000000" w:rsidRPr="00000000">
              <w:rPr>
                <w:rFonts w:ascii="Consolas" w:cs="Consolas" w:eastAsia="Consolas" w:hAnsi="Consolas"/>
                <w:color w:val="38761d"/>
                <w:shd w:fill="d9ead3" w:val="clear"/>
                <w:rtl w:val="0"/>
              </w:rPr>
              <w:t xml:space="preserve">hospitality-leisure</w:t>
            </w:r>
            <w:r w:rsidDel="00000000" w:rsidR="00000000" w:rsidRPr="00000000">
              <w:rPr>
                <w:rtl w:val="0"/>
              </w:rPr>
              <w:t xml:space="preserve">, </w:t>
            </w:r>
            <w:r w:rsidDel="00000000" w:rsidR="00000000" w:rsidRPr="00000000">
              <w:rPr>
                <w:rFonts w:ascii="Consolas" w:cs="Consolas" w:eastAsia="Consolas" w:hAnsi="Consolas"/>
                <w:color w:val="38761d"/>
                <w:shd w:fill="d9ead3" w:val="clear"/>
                <w:rtl w:val="0"/>
              </w:rPr>
              <w:t xml:space="preserve">infrastructure</w:t>
            </w:r>
            <w:r w:rsidDel="00000000" w:rsidR="00000000" w:rsidRPr="00000000">
              <w:rPr>
                <w:rtl w:val="0"/>
              </w:rPr>
              <w:t xml:space="preserve">, </w:t>
            </w:r>
            <w:r w:rsidDel="00000000" w:rsidR="00000000" w:rsidRPr="00000000">
              <w:rPr>
                <w:rFonts w:ascii="Consolas" w:cs="Consolas" w:eastAsia="Consolas" w:hAnsi="Consolas"/>
                <w:color w:val="38761d"/>
                <w:shd w:fill="d9ead3" w:val="clear"/>
                <w:rtl w:val="0"/>
              </w:rPr>
              <w:t xml:space="preserve">insurance</w:t>
            </w:r>
            <w:r w:rsidDel="00000000" w:rsidR="00000000" w:rsidRPr="00000000">
              <w:rPr>
                <w:rtl w:val="0"/>
              </w:rPr>
              <w:t xml:space="preserve">, </w:t>
            </w:r>
            <w:r w:rsidDel="00000000" w:rsidR="00000000" w:rsidRPr="00000000">
              <w:rPr>
                <w:rFonts w:ascii="Consolas" w:cs="Consolas" w:eastAsia="Consolas" w:hAnsi="Consolas"/>
                <w:color w:val="38761d"/>
                <w:shd w:fill="d9ead3" w:val="clear"/>
                <w:rtl w:val="0"/>
              </w:rPr>
              <w:t xml:space="preserve">manufacturing</w:t>
            </w:r>
            <w:r w:rsidDel="00000000" w:rsidR="00000000" w:rsidRPr="00000000">
              <w:rPr>
                <w:rtl w:val="0"/>
              </w:rPr>
              <w:t xml:space="preserve">, </w:t>
            </w:r>
            <w:r w:rsidDel="00000000" w:rsidR="00000000" w:rsidRPr="00000000">
              <w:rPr>
                <w:rFonts w:ascii="Consolas" w:cs="Consolas" w:eastAsia="Consolas" w:hAnsi="Consolas"/>
                <w:color w:val="38761d"/>
                <w:shd w:fill="d9ead3" w:val="clear"/>
                <w:rtl w:val="0"/>
              </w:rPr>
              <w:t xml:space="preserve">mining</w:t>
            </w:r>
            <w:r w:rsidDel="00000000" w:rsidR="00000000" w:rsidRPr="00000000">
              <w:rPr>
                <w:rtl w:val="0"/>
              </w:rPr>
              <w:t xml:space="preserve">, </w:t>
            </w:r>
            <w:r w:rsidDel="00000000" w:rsidR="00000000" w:rsidRPr="00000000">
              <w:rPr>
                <w:rFonts w:ascii="Consolas" w:cs="Consolas" w:eastAsia="Consolas" w:hAnsi="Consolas"/>
                <w:color w:val="38761d"/>
                <w:shd w:fill="d9ead3" w:val="clear"/>
                <w:rtl w:val="0"/>
              </w:rPr>
              <w:t xml:space="preserve">non-profit</w:t>
            </w:r>
            <w:r w:rsidDel="00000000" w:rsidR="00000000" w:rsidRPr="00000000">
              <w:rPr>
                <w:rtl w:val="0"/>
              </w:rPr>
              <w:t xml:space="preserve">, </w:t>
            </w:r>
            <w:r w:rsidDel="00000000" w:rsidR="00000000" w:rsidRPr="00000000">
              <w:rPr>
                <w:rFonts w:ascii="Consolas" w:cs="Consolas" w:eastAsia="Consolas" w:hAnsi="Consolas"/>
                <w:color w:val="38761d"/>
                <w:shd w:fill="d9ead3" w:val="clear"/>
                <w:rtl w:val="0"/>
              </w:rPr>
              <w:t xml:space="preserve">pharmaceuticals</w:t>
            </w:r>
            <w:r w:rsidDel="00000000" w:rsidR="00000000" w:rsidRPr="00000000">
              <w:rPr>
                <w:rtl w:val="0"/>
              </w:rPr>
              <w:t xml:space="preserve">, </w:t>
            </w:r>
            <w:r w:rsidDel="00000000" w:rsidR="00000000" w:rsidRPr="00000000">
              <w:rPr>
                <w:rFonts w:ascii="Consolas" w:cs="Consolas" w:eastAsia="Consolas" w:hAnsi="Consolas"/>
                <w:color w:val="38761d"/>
                <w:shd w:fill="d9ead3" w:val="clear"/>
                <w:rtl w:val="0"/>
              </w:rPr>
              <w:t xml:space="preserve">retail</w:t>
            </w:r>
            <w:r w:rsidDel="00000000" w:rsidR="00000000" w:rsidRPr="00000000">
              <w:rPr>
                <w:rtl w:val="0"/>
              </w:rPr>
              <w:t xml:space="preserve">, </w:t>
            </w:r>
            <w:r w:rsidDel="00000000" w:rsidR="00000000" w:rsidRPr="00000000">
              <w:rPr>
                <w:rFonts w:ascii="Consolas" w:cs="Consolas" w:eastAsia="Consolas" w:hAnsi="Consolas"/>
                <w:color w:val="38761d"/>
                <w:shd w:fill="d9ead3" w:val="clear"/>
                <w:rtl w:val="0"/>
              </w:rPr>
              <w:t xml:space="preserve">technology</w:t>
            </w:r>
            <w:r w:rsidDel="00000000" w:rsidR="00000000" w:rsidRPr="00000000">
              <w:rPr>
                <w:rtl w:val="0"/>
              </w:rPr>
              <w:t xml:space="preserve">, </w:t>
            </w:r>
            <w:r w:rsidDel="00000000" w:rsidR="00000000" w:rsidRPr="00000000">
              <w:rPr>
                <w:rFonts w:ascii="Consolas" w:cs="Consolas" w:eastAsia="Consolas" w:hAnsi="Consolas"/>
                <w:color w:val="38761d"/>
                <w:shd w:fill="d9ead3" w:val="clear"/>
                <w:rtl w:val="0"/>
              </w:rPr>
              <w:t xml:space="preserve">telecommunications</w:t>
            </w:r>
            <w:r w:rsidDel="00000000" w:rsidR="00000000" w:rsidRPr="00000000">
              <w:rPr>
                <w:rtl w:val="0"/>
              </w:rPr>
              <w:t xml:space="preserve">, </w:t>
            </w:r>
            <w:r w:rsidDel="00000000" w:rsidR="00000000" w:rsidRPr="00000000">
              <w:rPr>
                <w:rFonts w:ascii="Consolas" w:cs="Consolas" w:eastAsia="Consolas" w:hAnsi="Consolas"/>
                <w:color w:val="38761d"/>
                <w:shd w:fill="d9ead3" w:val="clear"/>
                <w:rtl w:val="0"/>
              </w:rPr>
              <w:t xml:space="preserve">transportation</w:t>
            </w:r>
            <w:r w:rsidDel="00000000" w:rsidR="00000000" w:rsidRPr="00000000">
              <w:rPr>
                <w:rtl w:val="0"/>
              </w:rPr>
              <w:t xml:space="preserve">, </w:t>
            </w:r>
            <w:r w:rsidDel="00000000" w:rsidR="00000000" w:rsidRPr="00000000">
              <w:rPr>
                <w:rFonts w:ascii="Consolas" w:cs="Consolas" w:eastAsia="Consolas" w:hAnsi="Consolas"/>
                <w:color w:val="38761d"/>
                <w:shd w:fill="d9ead3" w:val="clear"/>
                <w:rtl w:val="0"/>
              </w:rPr>
              <w:t xml:space="preserve">utilities</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color w:val="ffffff"/>
                <w:shd w:fill="073763" w:val="clear"/>
                <w:rtl w:val="0"/>
              </w:rPr>
              <w:t xml:space="preserve">Vocabulary Value</w:t>
            </w:r>
          </w:p>
        </w:tc>
        <w:tc>
          <w:tcPr>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color w:val="ffffff"/>
                <w:shd w:fill="073763" w:val="clear"/>
                <w:rtl w:val="0"/>
              </w:rPr>
              <w:t xml:space="preserve">Description</w:t>
            </w:r>
          </w:p>
        </w:tc>
      </w:tr>
      <w:tr>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38761d"/>
                <w:shd w:fill="d9ead3" w:val="clear"/>
                <w:rtl w:val="0"/>
              </w:rPr>
              <w:t xml:space="preserve">agriculture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38761d"/>
                <w:sz w:val="22"/>
                <w:szCs w:val="22"/>
                <w:shd w:fill="d9ead3" w:val="clear"/>
                <w:rtl w:val="0"/>
              </w:rPr>
              <w:t xml:space="preserve">aerospace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38761d"/>
                <w:sz w:val="22"/>
                <w:szCs w:val="22"/>
                <w:shd w:fill="d9ead3" w:val="clear"/>
                <w:rtl w:val="0"/>
              </w:rPr>
              <w:t xml:space="preserve">automotive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38761d"/>
                <w:shd w:fill="d9ead3" w:val="clear"/>
                <w:rtl w:val="0"/>
              </w:rPr>
              <w:t xml:space="preserve">communications</w:t>
            </w:r>
          </w:p>
        </w:tc>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38761d"/>
                <w:shd w:fill="d9ead3" w:val="clear"/>
                <w:rtl w:val="0"/>
              </w:rPr>
              <w:t xml:space="preserve">construction</w:t>
            </w:r>
          </w:p>
        </w:tc>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38761d"/>
                <w:shd w:fill="d9ead3" w:val="clear"/>
                <w:rtl w:val="0"/>
              </w:rPr>
              <w:t xml:space="preserve">defence</w:t>
            </w:r>
          </w:p>
        </w:tc>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38761d"/>
                <w:shd w:fill="d9ead3" w:val="clear"/>
                <w:rtl w:val="0"/>
              </w:rPr>
              <w:t xml:space="preserve">education</w:t>
            </w:r>
          </w:p>
        </w:tc>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38761d"/>
                <w:shd w:fill="d9ead3" w:val="clear"/>
                <w:rtl w:val="0"/>
              </w:rPr>
              <w:t xml:space="preserve">energy</w:t>
            </w:r>
          </w:p>
        </w:tc>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38761d"/>
                <w:shd w:fill="d9ead3" w:val="clear"/>
                <w:rtl w:val="0"/>
              </w:rPr>
              <w:t xml:space="preserve">engineering</w:t>
            </w:r>
          </w:p>
        </w:tc>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38761d"/>
                <w:shd w:fill="d9ead3" w:val="clear"/>
                <w:rtl w:val="0"/>
              </w:rPr>
              <w:t xml:space="preserve">entertainment</w:t>
            </w:r>
          </w:p>
        </w:tc>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38761d"/>
                <w:shd w:fill="d9ead3" w:val="clear"/>
                <w:rtl w:val="0"/>
              </w:rPr>
              <w:t xml:space="preserve">financial-services</w:t>
            </w:r>
          </w:p>
        </w:tc>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38761d"/>
                <w:shd w:fill="d9ead3" w:val="clear"/>
                <w:rtl w:val="0"/>
              </w:rPr>
              <w:t xml:space="preserve">government-national</w:t>
            </w:r>
          </w:p>
        </w:tc>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38761d"/>
                <w:shd w:fill="d9ead3" w:val="clear"/>
                <w:rtl w:val="0"/>
              </w:rPr>
              <w:t xml:space="preserve">government-regional</w:t>
            </w:r>
          </w:p>
        </w:tc>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38761d"/>
                <w:shd w:fill="d9ead3" w:val="clear"/>
                <w:rtl w:val="0"/>
              </w:rPr>
              <w:t xml:space="preserve">government-local</w:t>
            </w:r>
          </w:p>
        </w:tc>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38761d"/>
                <w:shd w:fill="d9ead3" w:val="clear"/>
                <w:rtl w:val="0"/>
              </w:rPr>
              <w:t xml:space="preserve">government-public-services</w:t>
            </w:r>
          </w:p>
        </w:tc>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38761d"/>
                <w:shd w:fill="d9ead3" w:val="clear"/>
                <w:rtl w:val="0"/>
              </w:rPr>
              <w:t xml:space="preserve">healthcare</w:t>
            </w:r>
          </w:p>
        </w:tc>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38761d"/>
                <w:shd w:fill="d9ead3" w:val="clear"/>
                <w:rtl w:val="0"/>
              </w:rPr>
              <w:t xml:space="preserve">hospitality-leisure</w:t>
            </w:r>
          </w:p>
        </w:tc>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38761d"/>
                <w:shd w:fill="d9ead3" w:val="clear"/>
                <w:rtl w:val="0"/>
              </w:rPr>
              <w:t xml:space="preserve">infrastructure</w:t>
            </w:r>
          </w:p>
        </w:tc>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38761d"/>
                <w:shd w:fill="d9ead3" w:val="clear"/>
                <w:rtl w:val="0"/>
              </w:rPr>
              <w:t xml:space="preserve">insurance</w:t>
            </w:r>
          </w:p>
        </w:tc>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38761d"/>
                <w:shd w:fill="d9ead3" w:val="clear"/>
                <w:rtl w:val="0"/>
              </w:rPr>
              <w:t xml:space="preserve">manufacturing</w:t>
            </w:r>
          </w:p>
        </w:tc>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38761d"/>
                <w:shd w:fill="d9ead3" w:val="clear"/>
                <w:rtl w:val="0"/>
              </w:rPr>
              <w:t xml:space="preserve">mining</w:t>
            </w:r>
          </w:p>
        </w:tc>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38761d"/>
                <w:shd w:fill="d9ead3" w:val="clear"/>
                <w:rtl w:val="0"/>
              </w:rPr>
              <w:t xml:space="preserve">non-profit</w:t>
            </w:r>
          </w:p>
        </w:tc>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38761d"/>
                <w:shd w:fill="d9ead3" w:val="clear"/>
                <w:rtl w:val="0"/>
              </w:rPr>
              <w:t xml:space="preserve">pharmaceuticals</w:t>
            </w:r>
          </w:p>
        </w:tc>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38761d"/>
                <w:shd w:fill="d9ead3" w:val="clear"/>
                <w:rtl w:val="0"/>
              </w:rPr>
              <w:t xml:space="preserve">retail</w:t>
            </w:r>
          </w:p>
        </w:tc>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38761d"/>
                <w:shd w:fill="d9ead3" w:val="clear"/>
                <w:rtl w:val="0"/>
              </w:rPr>
              <w:t xml:space="preserve">technology</w:t>
            </w:r>
          </w:p>
        </w:tc>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38761d"/>
                <w:shd w:fill="d9ead3" w:val="clear"/>
                <w:rtl w:val="0"/>
              </w:rPr>
              <w:t xml:space="preserve">telecommunications </w:t>
            </w:r>
          </w:p>
        </w:tc>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38761d"/>
                <w:shd w:fill="d9ead3" w:val="clear"/>
                <w:rtl w:val="0"/>
              </w:rPr>
              <w:t xml:space="preserve">transportation</w:t>
            </w:r>
          </w:p>
        </w:tc>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38761d"/>
                <w:shd w:fill="d9ead3" w:val="clear"/>
                <w:rtl w:val="0"/>
              </w:rPr>
              <w:t xml:space="preserve">utilities</w:t>
            </w:r>
          </w:p>
        </w:tc>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8cyb6e9yqzwr" w:id="83"/>
      <w:bookmarkEnd w:id="83"/>
      <w:r w:rsidDel="00000000" w:rsidR="00000000" w:rsidRPr="00000000">
        <w:rPr>
          <w:rtl w:val="0"/>
        </w:rPr>
        <w:t xml:space="preserve">​4.10.​ Malware Label</w:t>
      </w: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b w:val="1"/>
          <w:rtl w:val="0"/>
        </w:rPr>
        <w:t xml:space="preserve">Type Name:</w:t>
      </w:r>
      <w:r w:rsidDel="00000000" w:rsidR="00000000" w:rsidRPr="00000000">
        <w:rPr>
          <w:rtl w:val="0"/>
        </w:rPr>
        <w:t xml:space="preserve"> </w:t>
      </w:r>
      <w:r w:rsidDel="00000000" w:rsidR="00000000" w:rsidRPr="00000000">
        <w:rPr>
          <w:rFonts w:ascii="Consolas" w:cs="Consolas" w:eastAsia="Consolas" w:hAnsi="Consolas"/>
          <w:color w:val="c7254e"/>
          <w:shd w:fill="f9f2f4" w:val="clear"/>
          <w:rtl w:val="0"/>
        </w:rPr>
        <w:t xml:space="preserve">malware-label-ov</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t xml:space="preserve">This vocabulary is currently used in the following SDO(s) in the STIX model:</w:t>
      </w:r>
    </w:p>
    <w:p w:rsidR="00000000" w:rsidDel="00000000" w:rsidP="00000000" w:rsidRDefault="00000000" w:rsidRPr="00000000">
      <w:pPr>
        <w:numPr>
          <w:ilvl w:val="0"/>
          <w:numId w:val="2"/>
        </w:numPr>
        <w:spacing w:line="331.2" w:lineRule="auto"/>
        <w:ind w:left="720" w:hanging="360"/>
        <w:contextualSpacing w:val="1"/>
        <w:rPr/>
      </w:pPr>
      <w:r w:rsidDel="00000000" w:rsidR="00000000" w:rsidRPr="00000000">
        <w:rPr>
          <w:rtl w:val="0"/>
        </w:rPr>
        <w:t xml:space="preserve">Malware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Malware label is an open vocabulary that represents different types and functions of malware. Malware labels are not mutually exclusive: a malware instance can be both spyware and a screen capture tool.</w:t>
      </w:r>
    </w:p>
    <w:p w:rsidR="00000000" w:rsidDel="00000000" w:rsidP="00000000" w:rsidRDefault="00000000" w:rsidRPr="00000000">
      <w:pPr>
        <w:contextualSpacing w:val="0"/>
      </w:pPr>
      <w:r w:rsidDel="00000000" w:rsidR="00000000" w:rsidRPr="00000000">
        <w:rPr>
          <w:rtl w:val="0"/>
        </w:rPr>
      </w:r>
    </w:p>
    <w:tbl>
      <w:tblPr>
        <w:tblStyle w:val="Table44"/>
        <w:bidi w:val="0"/>
        <w:tblW w:w="939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970"/>
        <w:gridCol w:w="6420"/>
        <w:tblGridChange w:id="0">
          <w:tblGrid>
            <w:gridCol w:w="2970"/>
            <w:gridCol w:w="6420"/>
          </w:tblGrid>
        </w:tblGridChange>
      </w:tblGrid>
      <w:tr>
        <w:tc>
          <w:tcPr>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color w:val="ffffff"/>
                <w:shd w:fill="073763" w:val="clear"/>
                <w:rtl w:val="0"/>
              </w:rPr>
              <w:t xml:space="preserve">Vocabulary Summary</w:t>
            </w:r>
          </w:p>
        </w:tc>
        <w:tc>
          <w:tcPr>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38761d"/>
                <w:shd w:fill="d9ead3" w:val="clear"/>
                <w:rtl w:val="0"/>
              </w:rPr>
              <w:t xml:space="preserve">adware</w:t>
            </w:r>
            <w:r w:rsidDel="00000000" w:rsidR="00000000" w:rsidRPr="00000000">
              <w:rPr>
                <w:rtl w:val="0"/>
              </w:rPr>
              <w:t xml:space="preserve">, </w:t>
            </w:r>
            <w:r w:rsidDel="00000000" w:rsidR="00000000" w:rsidRPr="00000000">
              <w:rPr>
                <w:rFonts w:ascii="Consolas" w:cs="Consolas" w:eastAsia="Consolas" w:hAnsi="Consolas"/>
                <w:color w:val="38761d"/>
                <w:shd w:fill="d9ead3" w:val="clear"/>
                <w:rtl w:val="0"/>
              </w:rPr>
              <w:t xml:space="preserve">backdoor</w:t>
            </w:r>
            <w:r w:rsidDel="00000000" w:rsidR="00000000" w:rsidRPr="00000000">
              <w:rPr>
                <w:rtl w:val="0"/>
              </w:rPr>
              <w:t xml:space="preserve">, </w:t>
            </w:r>
            <w:r w:rsidDel="00000000" w:rsidR="00000000" w:rsidRPr="00000000">
              <w:rPr>
                <w:rFonts w:ascii="Consolas" w:cs="Consolas" w:eastAsia="Consolas" w:hAnsi="Consolas"/>
                <w:color w:val="38761d"/>
                <w:shd w:fill="d9ead3" w:val="clear"/>
                <w:rtl w:val="0"/>
              </w:rPr>
              <w:t xml:space="preserve">bot</w:t>
            </w:r>
            <w:r w:rsidDel="00000000" w:rsidR="00000000" w:rsidRPr="00000000">
              <w:rPr>
                <w:rtl w:val="0"/>
              </w:rPr>
              <w:t xml:space="preserve">, </w:t>
            </w:r>
            <w:r w:rsidDel="00000000" w:rsidR="00000000" w:rsidRPr="00000000">
              <w:rPr>
                <w:rFonts w:ascii="Consolas" w:cs="Consolas" w:eastAsia="Consolas" w:hAnsi="Consolas"/>
                <w:color w:val="38761d"/>
                <w:shd w:fill="d9ead3" w:val="clear"/>
                <w:rtl w:val="0"/>
              </w:rPr>
              <w:t xml:space="preserve">ddos</w:t>
            </w:r>
            <w:r w:rsidDel="00000000" w:rsidR="00000000" w:rsidRPr="00000000">
              <w:rPr>
                <w:rtl w:val="0"/>
              </w:rPr>
              <w:t xml:space="preserve">, </w:t>
            </w:r>
            <w:r w:rsidDel="00000000" w:rsidR="00000000" w:rsidRPr="00000000">
              <w:rPr>
                <w:rFonts w:ascii="Consolas" w:cs="Consolas" w:eastAsia="Consolas" w:hAnsi="Consolas"/>
                <w:color w:val="38761d"/>
                <w:shd w:fill="d9ead3" w:val="clear"/>
                <w:rtl w:val="0"/>
              </w:rPr>
              <w:t xml:space="preserve">dropper</w:t>
            </w:r>
            <w:r w:rsidDel="00000000" w:rsidR="00000000" w:rsidRPr="00000000">
              <w:rPr>
                <w:rtl w:val="0"/>
              </w:rPr>
              <w:t xml:space="preserve">, </w:t>
            </w:r>
            <w:r w:rsidDel="00000000" w:rsidR="00000000" w:rsidRPr="00000000">
              <w:rPr>
                <w:rFonts w:ascii="Consolas" w:cs="Consolas" w:eastAsia="Consolas" w:hAnsi="Consolas"/>
                <w:color w:val="38761d"/>
                <w:shd w:fill="d9ead3" w:val="clear"/>
                <w:rtl w:val="0"/>
              </w:rPr>
              <w:t xml:space="preserve">exploit-kit</w:t>
            </w:r>
            <w:r w:rsidDel="00000000" w:rsidR="00000000" w:rsidRPr="00000000">
              <w:rPr>
                <w:rtl w:val="0"/>
              </w:rPr>
              <w:t xml:space="preserve">, </w:t>
            </w:r>
            <w:r w:rsidDel="00000000" w:rsidR="00000000" w:rsidRPr="00000000">
              <w:rPr>
                <w:rFonts w:ascii="Consolas" w:cs="Consolas" w:eastAsia="Consolas" w:hAnsi="Consolas"/>
                <w:color w:val="38761d"/>
                <w:shd w:fill="d9ead3" w:val="clear"/>
                <w:rtl w:val="0"/>
              </w:rPr>
              <w:t xml:space="preserve">keylogger</w:t>
            </w:r>
            <w:r w:rsidDel="00000000" w:rsidR="00000000" w:rsidRPr="00000000">
              <w:rPr>
                <w:rtl w:val="0"/>
              </w:rPr>
              <w:t xml:space="preserve">, </w:t>
            </w:r>
            <w:r w:rsidDel="00000000" w:rsidR="00000000" w:rsidRPr="00000000">
              <w:rPr>
                <w:rFonts w:ascii="Consolas" w:cs="Consolas" w:eastAsia="Consolas" w:hAnsi="Consolas"/>
                <w:color w:val="38761d"/>
                <w:shd w:fill="d9ead3" w:val="clear"/>
                <w:rtl w:val="0"/>
              </w:rPr>
              <w:t xml:space="preserve">ransomware</w:t>
            </w:r>
            <w:r w:rsidDel="00000000" w:rsidR="00000000" w:rsidRPr="00000000">
              <w:rPr>
                <w:rtl w:val="0"/>
              </w:rPr>
              <w:t xml:space="preserve">, </w:t>
            </w:r>
            <w:r w:rsidDel="00000000" w:rsidR="00000000" w:rsidRPr="00000000">
              <w:rPr>
                <w:rFonts w:ascii="Consolas" w:cs="Consolas" w:eastAsia="Consolas" w:hAnsi="Consolas"/>
                <w:color w:val="38761d"/>
                <w:shd w:fill="d9ead3" w:val="clear"/>
                <w:rtl w:val="0"/>
              </w:rPr>
              <w:t xml:space="preserve">remote-access-trojan</w:t>
            </w:r>
            <w:r w:rsidDel="00000000" w:rsidR="00000000" w:rsidRPr="00000000">
              <w:rPr>
                <w:rtl w:val="0"/>
              </w:rPr>
              <w:t xml:space="preserve">, </w:t>
            </w:r>
            <w:r w:rsidDel="00000000" w:rsidR="00000000" w:rsidRPr="00000000">
              <w:rPr>
                <w:rFonts w:ascii="Consolas" w:cs="Consolas" w:eastAsia="Consolas" w:hAnsi="Consolas"/>
                <w:color w:val="38761d"/>
                <w:shd w:fill="d9ead3" w:val="clear"/>
                <w:rtl w:val="0"/>
              </w:rPr>
              <w:t xml:space="preserve">resource-exploitation</w:t>
            </w:r>
            <w:r w:rsidDel="00000000" w:rsidR="00000000" w:rsidRPr="00000000">
              <w:rPr>
                <w:rtl w:val="0"/>
              </w:rPr>
              <w:t xml:space="preserve">, </w:t>
            </w:r>
            <w:r w:rsidDel="00000000" w:rsidR="00000000" w:rsidRPr="00000000">
              <w:rPr>
                <w:rFonts w:ascii="Consolas" w:cs="Consolas" w:eastAsia="Consolas" w:hAnsi="Consolas"/>
                <w:color w:val="38761d"/>
                <w:shd w:fill="d9ead3" w:val="clear"/>
                <w:rtl w:val="0"/>
              </w:rPr>
              <w:t xml:space="preserve">rogue-antivirus</w:t>
            </w:r>
            <w:r w:rsidDel="00000000" w:rsidR="00000000" w:rsidRPr="00000000">
              <w:rPr>
                <w:rtl w:val="0"/>
              </w:rPr>
              <w:t xml:space="preserve">, </w:t>
            </w:r>
            <w:r w:rsidDel="00000000" w:rsidR="00000000" w:rsidRPr="00000000">
              <w:rPr>
                <w:rFonts w:ascii="Consolas" w:cs="Consolas" w:eastAsia="Consolas" w:hAnsi="Consolas"/>
                <w:color w:val="38761d"/>
                <w:shd w:fill="d9ead3" w:val="clear"/>
                <w:rtl w:val="0"/>
              </w:rPr>
              <w:t xml:space="preserve">rootkit</w:t>
            </w:r>
            <w:r w:rsidDel="00000000" w:rsidR="00000000" w:rsidRPr="00000000">
              <w:rPr>
                <w:rtl w:val="0"/>
              </w:rPr>
              <w:t xml:space="preserve">, </w:t>
            </w:r>
            <w:r w:rsidDel="00000000" w:rsidR="00000000" w:rsidRPr="00000000">
              <w:rPr>
                <w:rFonts w:ascii="Consolas" w:cs="Consolas" w:eastAsia="Consolas" w:hAnsi="Consolas"/>
                <w:color w:val="38761d"/>
                <w:shd w:fill="d9ead3" w:val="clear"/>
                <w:rtl w:val="0"/>
              </w:rPr>
              <w:t xml:space="preserve">screen-capture</w:t>
            </w:r>
            <w:r w:rsidDel="00000000" w:rsidR="00000000" w:rsidRPr="00000000">
              <w:rPr>
                <w:rtl w:val="0"/>
              </w:rPr>
              <w:t xml:space="preserve">, </w:t>
            </w:r>
            <w:r w:rsidDel="00000000" w:rsidR="00000000" w:rsidRPr="00000000">
              <w:rPr>
                <w:rFonts w:ascii="Consolas" w:cs="Consolas" w:eastAsia="Consolas" w:hAnsi="Consolas"/>
                <w:color w:val="38761d"/>
                <w:shd w:fill="d9ead3" w:val="clear"/>
                <w:rtl w:val="0"/>
              </w:rPr>
              <w:t xml:space="preserve">spyware</w:t>
            </w:r>
            <w:r w:rsidDel="00000000" w:rsidR="00000000" w:rsidRPr="00000000">
              <w:rPr>
                <w:rtl w:val="0"/>
              </w:rPr>
              <w:t xml:space="preserve">, </w:t>
            </w:r>
            <w:r w:rsidDel="00000000" w:rsidR="00000000" w:rsidRPr="00000000">
              <w:rPr>
                <w:rFonts w:ascii="Consolas" w:cs="Consolas" w:eastAsia="Consolas" w:hAnsi="Consolas"/>
                <w:color w:val="38761d"/>
                <w:shd w:fill="d9ead3" w:val="clear"/>
                <w:rtl w:val="0"/>
              </w:rPr>
              <w:t xml:space="preserve">worm</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color w:val="ffffff"/>
                <w:shd w:fill="073763" w:val="clear"/>
                <w:rtl w:val="0"/>
              </w:rPr>
              <w:t xml:space="preserve">Vocabulary Value</w:t>
            </w:r>
          </w:p>
        </w:tc>
        <w:tc>
          <w:tcPr>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color w:val="ffffff"/>
                <w:shd w:fill="073763" w:val="clear"/>
                <w:rtl w:val="0"/>
              </w:rPr>
              <w:t xml:space="preserve">Description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onsolas" w:cs="Consolas" w:eastAsia="Consolas" w:hAnsi="Consolas"/>
                <w:color w:val="38761d"/>
                <w:shd w:fill="d9ead3" w:val="clear"/>
                <w:rtl w:val="0"/>
              </w:rPr>
              <w:t xml:space="preserve">adware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Any software that is funded by advertising. Adware may also gather sensitive user information from a system.</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onsolas" w:cs="Consolas" w:eastAsia="Consolas" w:hAnsi="Consolas"/>
                <w:color w:val="38761d"/>
                <w:shd w:fill="d9ead3" w:val="clear"/>
                <w:rtl w:val="0"/>
              </w:rPr>
              <w:t xml:space="preserve">backdoor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A malicious program that allows an attacker to perform actions on a remote system, such as transferring files, acquiring passwords, or executing arbitrary commands [TODO: Ref NIST).</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onsolas" w:cs="Consolas" w:eastAsia="Consolas" w:hAnsi="Consolas"/>
                <w:color w:val="38761d"/>
                <w:shd w:fill="d9ead3" w:val="clear"/>
                <w:rtl w:val="0"/>
              </w:rPr>
              <w:t xml:space="preserve">bot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A program that resides on an infected system, communicating with and forming part of a botnet. The bot may be implanted by a worm or Trojan, which opens a backdoor. The bot then monitors the backdoor for further instructions.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onsolas" w:cs="Consolas" w:eastAsia="Consolas" w:hAnsi="Consolas"/>
                <w:color w:val="38761d"/>
                <w:shd w:fill="d9ead3" w:val="clear"/>
                <w:rtl w:val="0"/>
              </w:rPr>
              <w:t xml:space="preserve">ddos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A tool used to perform a distributed denial of service attack.</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onsolas" w:cs="Consolas" w:eastAsia="Consolas" w:hAnsi="Consolas"/>
                <w:color w:val="38761d"/>
                <w:shd w:fill="d9ead3" w:val="clear"/>
                <w:rtl w:val="0"/>
              </w:rPr>
              <w:t xml:space="preserve">dropper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A type of trojan that deposits an enclosed payload (generally, other malware) onto the target computer.</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onsolas" w:cs="Consolas" w:eastAsia="Consolas" w:hAnsi="Consolas"/>
                <w:color w:val="38761d"/>
                <w:shd w:fill="d9ead3" w:val="clear"/>
                <w:rtl w:val="0"/>
              </w:rPr>
              <w:t xml:space="preserve">exploit-kit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A software toolkit to target common vulnerabilities.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onsolas" w:cs="Consolas" w:eastAsia="Consolas" w:hAnsi="Consolas"/>
                <w:color w:val="38761d"/>
                <w:shd w:fill="d9ead3" w:val="clear"/>
                <w:rtl w:val="0"/>
              </w:rPr>
              <w:t xml:space="preserve">keylogger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A type of malware that surreptitiously monitors keystrokes and either records them for later retrieval or sends them back to a central collection point.</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onsolas" w:cs="Consolas" w:eastAsia="Consolas" w:hAnsi="Consolas"/>
                <w:color w:val="38761d"/>
                <w:shd w:fill="d9ead3" w:val="clear"/>
                <w:rtl w:val="0"/>
              </w:rPr>
              <w:t xml:space="preserve">ransomware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A type of malware that encrypts files on a victim's system, demanding payment of ransom in return for the access codes required to unlock files.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onsolas" w:cs="Consolas" w:eastAsia="Consolas" w:hAnsi="Consolas"/>
                <w:color w:val="38761d"/>
                <w:shd w:fill="d9ead3" w:val="clear"/>
                <w:rtl w:val="0"/>
              </w:rPr>
              <w:t xml:space="preserve">remote-access-trojan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A remote access Trojan program or RAT, is a Trojan horse capable of controlling a machine through commands issued by a remote attacker.</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onsolas" w:cs="Consolas" w:eastAsia="Consolas" w:hAnsi="Consolas"/>
                <w:color w:val="38761d"/>
                <w:shd w:fill="d9ead3" w:val="clear"/>
                <w:rtl w:val="0"/>
              </w:rPr>
              <w:t xml:space="preserve">resource-exploitation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A type of malware that steals a system's resources (e.g., CPU cycles), such as a bitcoin miner.</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onsolas" w:cs="Consolas" w:eastAsia="Consolas" w:hAnsi="Consolas"/>
                <w:color w:val="38761d"/>
                <w:shd w:fill="d9ead3" w:val="clear"/>
                <w:rtl w:val="0"/>
              </w:rPr>
              <w:t xml:space="preserve">rogue-antivirus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A fake security product that demands money to clean phony infections.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onsolas" w:cs="Consolas" w:eastAsia="Consolas" w:hAnsi="Consolas"/>
                <w:color w:val="38761d"/>
                <w:shd w:fill="d9ead3" w:val="clear"/>
                <w:rtl w:val="0"/>
              </w:rPr>
              <w:t xml:space="preserve">rootkit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A type of malware that hides its files or processes from normal methods of monitoring in order to conceal its presence and activities. Rootkits can operate at a number of levels, from the application level - simply replacing or adjusting the settings of system software to prevent the display of certain information - through hooking certain functions or inserting modules or drivers into the operating system kernel, to the deeper level of firmware or virtualization rook kits, which are activated before the operating system and thus even harder to detect while the system is running.</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onsolas" w:cs="Consolas" w:eastAsia="Consolas" w:hAnsi="Consolas"/>
                <w:color w:val="38761d"/>
                <w:shd w:fill="d9ead3" w:val="clear"/>
                <w:rtl w:val="0"/>
              </w:rPr>
              <w:t xml:space="preserve">screen-capture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A type of malware used to capture images from the target systems screen, used for exfiltration and command and control.</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onsolas" w:cs="Consolas" w:eastAsia="Consolas" w:hAnsi="Consolas"/>
                <w:color w:val="38761d"/>
                <w:shd w:fill="d9ead3" w:val="clear"/>
                <w:rtl w:val="0"/>
              </w:rPr>
              <w:t xml:space="preserve">spyware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Software that gathers information on a user's system without their knowledge and sends it to another party. Spyware is generally used to track activities for the purpose of delivering advertising.</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onsolas" w:cs="Consolas" w:eastAsia="Consolas" w:hAnsi="Consolas"/>
                <w:color w:val="38761d"/>
                <w:shd w:fill="d9ead3" w:val="clear"/>
                <w:rtl w:val="0"/>
              </w:rPr>
              <w:t xml:space="preserve">worm</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A self-replicating, self-contained program that usually executes itself without user intervention.</w:t>
            </w:r>
          </w:p>
        </w:tc>
      </w:tr>
    </w:tbl>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pStyle w:val="Heading2"/>
        <w:contextualSpacing w:val="0"/>
      </w:pPr>
      <w:bookmarkStart w:colFirst="0" w:colLast="0" w:name="h.ny5k78eru8kd" w:id="84"/>
      <w:bookmarkEnd w:id="84"/>
      <w:r w:rsidDel="00000000" w:rsidR="00000000" w:rsidRPr="00000000">
        <w:rPr>
          <w:rtl w:val="0"/>
        </w:rPr>
        <w:t xml:space="preserve">​4.11.​ Pattern Language</w:t>
      </w: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b w:val="1"/>
          <w:rtl w:val="0"/>
        </w:rPr>
        <w:t xml:space="preserve">Type Name:</w:t>
      </w:r>
      <w:r w:rsidDel="00000000" w:rsidR="00000000" w:rsidRPr="00000000">
        <w:rPr>
          <w:rtl w:val="0"/>
        </w:rPr>
        <w:t xml:space="preserve"> </w:t>
      </w:r>
      <w:r w:rsidDel="00000000" w:rsidR="00000000" w:rsidRPr="00000000">
        <w:rPr>
          <w:rFonts w:ascii="Consolas" w:cs="Consolas" w:eastAsia="Consolas" w:hAnsi="Consolas"/>
          <w:color w:val="c7254e"/>
          <w:shd w:fill="f9f2f4" w:val="clear"/>
          <w:rtl w:val="0"/>
        </w:rPr>
        <w:t xml:space="preserve">pattern-lang-</w:t>
      </w:r>
      <w:r w:rsidDel="00000000" w:rsidR="00000000" w:rsidRPr="00000000">
        <w:rPr>
          <w:rFonts w:ascii="Consolas" w:cs="Consolas" w:eastAsia="Consolas" w:hAnsi="Consolas"/>
          <w:color w:val="c7254e"/>
          <w:shd w:fill="f9f2f4" w:val="clear"/>
          <w:rtl w:val="0"/>
        </w:rPr>
        <w:t xml:space="preserve">ov</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t xml:space="preserve">This vocabulary is currently used in the following SDO(s) in the STIX model:</w:t>
      </w:r>
    </w:p>
    <w:p w:rsidR="00000000" w:rsidDel="00000000" w:rsidP="00000000" w:rsidRDefault="00000000" w:rsidRPr="00000000">
      <w:pPr>
        <w:numPr>
          <w:ilvl w:val="0"/>
          <w:numId w:val="2"/>
        </w:numPr>
        <w:spacing w:line="331.2" w:lineRule="auto"/>
        <w:ind w:left="720" w:hanging="360"/>
        <w:contextualSpacing w:val="1"/>
        <w:rPr/>
      </w:pPr>
      <w:r w:rsidDel="00000000" w:rsidR="00000000" w:rsidRPr="00000000">
        <w:rPr>
          <w:rtl w:val="0"/>
        </w:rPr>
        <w:t xml:space="preserve">Indicator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Pattern Language is an open vocabulary that describes the different types of pattern languages that can be used in a STIX Indicator.</w:t>
      </w:r>
    </w:p>
    <w:p w:rsidR="00000000" w:rsidDel="00000000" w:rsidP="00000000" w:rsidRDefault="00000000" w:rsidRPr="00000000">
      <w:pPr>
        <w:contextualSpacing w:val="0"/>
      </w:pPr>
      <w:r w:rsidDel="00000000" w:rsidR="00000000" w:rsidRPr="00000000">
        <w:rPr>
          <w:rtl w:val="0"/>
        </w:rPr>
      </w:r>
    </w:p>
    <w:tbl>
      <w:tblPr>
        <w:tblStyle w:val="Table45"/>
        <w:bidi w:val="0"/>
        <w:tblW w:w="912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875"/>
        <w:gridCol w:w="4245"/>
        <w:tblGridChange w:id="0">
          <w:tblGrid>
            <w:gridCol w:w="4875"/>
            <w:gridCol w:w="4245"/>
          </w:tblGrid>
        </w:tblGridChange>
      </w:tblGrid>
      <w:tr>
        <w:tc>
          <w:tcPr>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color w:val="ffffff"/>
                <w:shd w:fill="073763" w:val="clear"/>
                <w:rtl w:val="0"/>
              </w:rPr>
              <w:t xml:space="preserve">Vocabulary Summary</w:t>
            </w:r>
          </w:p>
        </w:tc>
        <w:tc>
          <w:tcPr>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38761d"/>
                <w:shd w:fill="d9ead3" w:val="clear"/>
                <w:rtl w:val="0"/>
              </w:rPr>
              <w:t xml:space="preserve">cybox</w:t>
            </w:r>
            <w:r w:rsidDel="00000000" w:rsidR="00000000" w:rsidRPr="00000000">
              <w:rPr>
                <w:rtl w:val="0"/>
              </w:rPr>
              <w:t xml:space="preserve">, </w:t>
            </w:r>
            <w:r w:rsidDel="00000000" w:rsidR="00000000" w:rsidRPr="00000000">
              <w:rPr>
                <w:rFonts w:ascii="Consolas" w:cs="Consolas" w:eastAsia="Consolas" w:hAnsi="Consolas"/>
                <w:color w:val="38761d"/>
                <w:shd w:fill="d9ead3" w:val="clear"/>
                <w:rtl w:val="0"/>
              </w:rPr>
              <w:t xml:space="preserve">snort</w:t>
            </w:r>
            <w:r w:rsidDel="00000000" w:rsidR="00000000" w:rsidRPr="00000000">
              <w:rPr>
                <w:rtl w:val="0"/>
              </w:rPr>
              <w:t xml:space="preserve">, </w:t>
            </w:r>
            <w:r w:rsidDel="00000000" w:rsidR="00000000" w:rsidRPr="00000000">
              <w:rPr>
                <w:rFonts w:ascii="Consolas" w:cs="Consolas" w:eastAsia="Consolas" w:hAnsi="Consolas"/>
                <w:color w:val="38761d"/>
                <w:shd w:fill="d9ead3" w:val="clear"/>
                <w:rtl w:val="0"/>
              </w:rPr>
              <w:t xml:space="preserve">yara</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color w:val="ffffff"/>
                <w:shd w:fill="073763" w:val="clear"/>
                <w:rtl w:val="0"/>
              </w:rPr>
              <w:t xml:space="preserve">Vocabulary Value</w:t>
            </w:r>
          </w:p>
        </w:tc>
        <w:tc>
          <w:tcPr>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color w:val="ffffff"/>
                <w:shd w:fill="073763" w:val="clear"/>
                <w:rtl w:val="0"/>
              </w:rPr>
              <w:t xml:space="preserve">Description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onsolas" w:cs="Consolas" w:eastAsia="Consolas" w:hAnsi="Consolas"/>
                <w:color w:val="38761d"/>
                <w:shd w:fill="d9ead3" w:val="clear"/>
                <w:rtl w:val="0"/>
              </w:rPr>
              <w:t xml:space="preserve">cybox</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CybOX </w:t>
            </w:r>
            <w:r w:rsidDel="00000000" w:rsidR="00000000" w:rsidRPr="00000000">
              <w:rPr>
                <w:rtl w:val="0"/>
              </w:rPr>
              <w:t xml:space="preserve">Patterning v1.0 [TODO Ref]</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onsolas" w:cs="Consolas" w:eastAsia="Consolas" w:hAnsi="Consolas"/>
                <w:color w:val="38761d"/>
                <w:shd w:fill="d9ead3" w:val="clear"/>
                <w:rtl w:val="0"/>
              </w:rPr>
              <w:t xml:space="preserve">snort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Snort pattern (any version)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onsolas" w:cs="Consolas" w:eastAsia="Consolas" w:hAnsi="Consolas"/>
                <w:color w:val="38761d"/>
                <w:shd w:fill="d9ead3" w:val="clear"/>
                <w:rtl w:val="0"/>
              </w:rPr>
              <w:t xml:space="preserve">yara</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Yara pattern (any version)</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bijmxibgkk5m" w:id="85"/>
      <w:bookmarkEnd w:id="85"/>
      <w:r w:rsidDel="00000000" w:rsidR="00000000" w:rsidRPr="00000000">
        <w:rPr>
          <w:rtl w:val="0"/>
        </w:rPr>
        <w:t xml:space="preserve">​4.12.​ Report Label</w:t>
      </w: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b w:val="1"/>
          <w:rtl w:val="0"/>
        </w:rPr>
        <w:t xml:space="preserve">Type Name:</w:t>
      </w:r>
      <w:r w:rsidDel="00000000" w:rsidR="00000000" w:rsidRPr="00000000">
        <w:rPr>
          <w:rtl w:val="0"/>
        </w:rPr>
        <w:t xml:space="preserve"> </w:t>
      </w:r>
      <w:r w:rsidDel="00000000" w:rsidR="00000000" w:rsidRPr="00000000">
        <w:rPr>
          <w:rFonts w:ascii="Consolas" w:cs="Consolas" w:eastAsia="Consolas" w:hAnsi="Consolas"/>
          <w:color w:val="c7254e"/>
          <w:shd w:fill="f9f2f4" w:val="clear"/>
          <w:rtl w:val="0"/>
        </w:rPr>
        <w:t xml:space="preserve">report-label-ov</w:t>
      </w: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t xml:space="preserve">This vocabulary is currently used in the following SDO(s) in the STIX model:</w:t>
      </w:r>
    </w:p>
    <w:p w:rsidR="00000000" w:rsidDel="00000000" w:rsidP="00000000" w:rsidRDefault="00000000" w:rsidRPr="00000000">
      <w:pPr>
        <w:numPr>
          <w:ilvl w:val="0"/>
          <w:numId w:val="2"/>
        </w:numPr>
        <w:spacing w:line="331.2" w:lineRule="auto"/>
        <w:ind w:left="720" w:hanging="360"/>
        <w:contextualSpacing w:val="1"/>
        <w:rPr/>
      </w:pPr>
      <w:r w:rsidDel="00000000" w:rsidR="00000000" w:rsidRPr="00000000">
        <w:rPr>
          <w:rtl w:val="0"/>
        </w:rPr>
        <w:t xml:space="preserve">Report</w:t>
      </w: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t xml:space="preserve">Report Label is an open vocabulary to describe the primary purpose or subject of a report. For example, a report that contains malware and indicators for that malware should have a report intent of </w:t>
      </w:r>
      <w:r w:rsidDel="00000000" w:rsidR="00000000" w:rsidRPr="00000000">
        <w:rPr>
          <w:rFonts w:ascii="Consolas" w:cs="Consolas" w:eastAsia="Consolas" w:hAnsi="Consolas"/>
          <w:color w:val="38761d"/>
          <w:sz w:val="22"/>
          <w:szCs w:val="22"/>
          <w:shd w:fill="d9ead3" w:val="clear"/>
          <w:rtl w:val="0"/>
        </w:rPr>
        <w:t xml:space="preserve">malware-report</w:t>
      </w:r>
      <w:r w:rsidDel="00000000" w:rsidR="00000000" w:rsidRPr="00000000">
        <w:rPr>
          <w:rtl w:val="0"/>
        </w:rPr>
        <w:t xml:space="preserve"> to capture that the malware is the primary purpose. Report labels are not mutually exclusive: a Report can be both a malware report and a tool report.</w:t>
      </w:r>
    </w:p>
    <w:p w:rsidR="00000000" w:rsidDel="00000000" w:rsidP="00000000" w:rsidRDefault="00000000" w:rsidRPr="00000000">
      <w:pPr>
        <w:spacing w:line="331.2" w:lineRule="auto"/>
        <w:contextualSpacing w:val="0"/>
      </w:pPr>
      <w:r w:rsidDel="00000000" w:rsidR="00000000" w:rsidRPr="00000000">
        <w:rPr>
          <w:rtl w:val="0"/>
        </w:rPr>
      </w:r>
    </w:p>
    <w:tbl>
      <w:tblPr>
        <w:tblStyle w:val="Table46"/>
        <w:bidi w:val="0"/>
        <w:tblW w:w="9360.0" w:type="dxa"/>
        <w:jc w:val="left"/>
        <w:tblLayout w:type="fixed"/>
        <w:tblLook w:val="0600"/>
      </w:tblPr>
      <w:tblGrid>
        <w:gridCol w:w="4005"/>
        <w:gridCol w:w="5355"/>
        <w:tblGridChange w:id="0">
          <w:tblGrid>
            <w:gridCol w:w="4005"/>
            <w:gridCol w:w="5355"/>
          </w:tblGrid>
        </w:tblGridChange>
      </w:tblGrid>
      <w:tr>
        <w:tc>
          <w:tcPr>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color w:val="ffffff"/>
                <w:shd w:fill="073763" w:val="clear"/>
                <w:rtl w:val="0"/>
              </w:rPr>
              <w:t xml:space="preserve">Vocabulary Summary</w:t>
            </w:r>
          </w:p>
        </w:tc>
        <w:tc>
          <w:tcPr>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38761d"/>
                <w:shd w:fill="d9ead3" w:val="clear"/>
                <w:rtl w:val="0"/>
              </w:rPr>
              <w:t xml:space="preserve">threat-report</w:t>
            </w:r>
            <w:r w:rsidDel="00000000" w:rsidR="00000000" w:rsidRPr="00000000">
              <w:rPr>
                <w:rtl w:val="0"/>
              </w:rPr>
              <w:t xml:space="preserve">, </w:t>
            </w:r>
            <w:r w:rsidDel="00000000" w:rsidR="00000000" w:rsidRPr="00000000">
              <w:rPr>
                <w:rFonts w:ascii="Consolas" w:cs="Consolas" w:eastAsia="Consolas" w:hAnsi="Consolas"/>
                <w:color w:val="38761d"/>
                <w:shd w:fill="d9ead3" w:val="clear"/>
                <w:rtl w:val="0"/>
              </w:rPr>
              <w:t xml:space="preserve">attack-pattern-report</w:t>
            </w:r>
            <w:r w:rsidDel="00000000" w:rsidR="00000000" w:rsidRPr="00000000">
              <w:rPr>
                <w:rtl w:val="0"/>
              </w:rPr>
              <w:t xml:space="preserve">, </w:t>
            </w:r>
            <w:r w:rsidDel="00000000" w:rsidR="00000000" w:rsidRPr="00000000">
              <w:rPr>
                <w:rFonts w:ascii="Consolas" w:cs="Consolas" w:eastAsia="Consolas" w:hAnsi="Consolas"/>
                <w:color w:val="38761d"/>
                <w:shd w:fill="d9ead3" w:val="clear"/>
                <w:rtl w:val="0"/>
              </w:rPr>
              <w:t xml:space="preserve">campaign-report</w:t>
            </w:r>
            <w:r w:rsidDel="00000000" w:rsidR="00000000" w:rsidRPr="00000000">
              <w:rPr>
                <w:rtl w:val="0"/>
              </w:rPr>
              <w:t xml:space="preserve">, </w:t>
            </w:r>
            <w:r w:rsidDel="00000000" w:rsidR="00000000" w:rsidRPr="00000000">
              <w:rPr>
                <w:rFonts w:ascii="Consolas" w:cs="Consolas" w:eastAsia="Consolas" w:hAnsi="Consolas"/>
                <w:color w:val="38761d"/>
                <w:shd w:fill="d9ead3" w:val="clear"/>
                <w:rtl w:val="0"/>
              </w:rPr>
              <w:t xml:space="preserve">indicator-report</w:t>
            </w:r>
            <w:r w:rsidDel="00000000" w:rsidR="00000000" w:rsidRPr="00000000">
              <w:rPr>
                <w:rtl w:val="0"/>
              </w:rPr>
              <w:t xml:space="preserve">, </w:t>
            </w:r>
            <w:r w:rsidDel="00000000" w:rsidR="00000000" w:rsidRPr="00000000">
              <w:rPr>
                <w:rFonts w:ascii="Consolas" w:cs="Consolas" w:eastAsia="Consolas" w:hAnsi="Consolas"/>
                <w:color w:val="38761d"/>
                <w:shd w:fill="d9ead3" w:val="clear"/>
                <w:rtl w:val="0"/>
              </w:rPr>
              <w:t xml:space="preserve">malware-report</w:t>
            </w:r>
            <w:r w:rsidDel="00000000" w:rsidR="00000000" w:rsidRPr="00000000">
              <w:rPr>
                <w:rtl w:val="0"/>
              </w:rPr>
              <w:t xml:space="preserve">, </w:t>
            </w:r>
            <w:r w:rsidDel="00000000" w:rsidR="00000000" w:rsidRPr="00000000">
              <w:rPr>
                <w:rFonts w:ascii="Consolas" w:cs="Consolas" w:eastAsia="Consolas" w:hAnsi="Consolas"/>
                <w:color w:val="38761d"/>
                <w:shd w:fill="d9ead3" w:val="clear"/>
                <w:rtl w:val="0"/>
              </w:rPr>
              <w:t xml:space="preserve">observed-data-report</w:t>
            </w:r>
            <w:r w:rsidDel="00000000" w:rsidR="00000000" w:rsidRPr="00000000">
              <w:rPr>
                <w:rtl w:val="0"/>
              </w:rPr>
              <w:t xml:space="preserve">, </w:t>
            </w:r>
            <w:r w:rsidDel="00000000" w:rsidR="00000000" w:rsidRPr="00000000">
              <w:rPr>
                <w:rFonts w:ascii="Consolas" w:cs="Consolas" w:eastAsia="Consolas" w:hAnsi="Consolas"/>
                <w:color w:val="38761d"/>
                <w:shd w:fill="d9ead3" w:val="clear"/>
                <w:rtl w:val="0"/>
              </w:rPr>
              <w:t xml:space="preserve">threat-actor-report</w:t>
            </w:r>
            <w:r w:rsidDel="00000000" w:rsidR="00000000" w:rsidRPr="00000000">
              <w:rPr>
                <w:rtl w:val="0"/>
              </w:rPr>
              <w:t xml:space="preserve">, </w:t>
            </w:r>
            <w:r w:rsidDel="00000000" w:rsidR="00000000" w:rsidRPr="00000000">
              <w:rPr>
                <w:rFonts w:ascii="Consolas" w:cs="Consolas" w:eastAsia="Consolas" w:hAnsi="Consolas"/>
                <w:color w:val="38761d"/>
                <w:shd w:fill="d9ead3" w:val="clear"/>
                <w:rtl w:val="0"/>
              </w:rPr>
              <w:t xml:space="preserve">tool-report</w:t>
            </w:r>
            <w:r w:rsidDel="00000000" w:rsidR="00000000" w:rsidRPr="00000000">
              <w:rPr>
                <w:rtl w:val="0"/>
              </w:rPr>
              <w:t xml:space="preserve">, </w:t>
            </w:r>
            <w:r w:rsidDel="00000000" w:rsidR="00000000" w:rsidRPr="00000000">
              <w:rPr>
                <w:rFonts w:ascii="Consolas" w:cs="Consolas" w:eastAsia="Consolas" w:hAnsi="Consolas"/>
                <w:color w:val="38761d"/>
                <w:shd w:fill="d9ead3" w:val="clear"/>
                <w:rtl w:val="0"/>
              </w:rPr>
              <w:t xml:space="preserve">victim-target-report</w:t>
            </w:r>
            <w:r w:rsidDel="00000000" w:rsidR="00000000" w:rsidRPr="00000000">
              <w:rPr>
                <w:rtl w:val="0"/>
              </w:rPr>
              <w:t xml:space="preserve">, </w:t>
            </w:r>
            <w:r w:rsidDel="00000000" w:rsidR="00000000" w:rsidRPr="00000000">
              <w:rPr>
                <w:rFonts w:ascii="Consolas" w:cs="Consolas" w:eastAsia="Consolas" w:hAnsi="Consolas"/>
                <w:color w:val="38761d"/>
                <w:shd w:fill="d9ead3" w:val="clear"/>
                <w:rtl w:val="0"/>
              </w:rPr>
              <w:t xml:space="preserve">vulnerability-report</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color w:val="ffffff"/>
                <w:shd w:fill="073763" w:val="clear"/>
                <w:rtl w:val="0"/>
              </w:rPr>
              <w:t xml:space="preserve">Vocabulary Value</w:t>
            </w:r>
          </w:p>
        </w:tc>
        <w:tc>
          <w:tcPr>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color w:val="ffffff"/>
                <w:shd w:fill="073763" w:val="clear"/>
                <w:rtl w:val="0"/>
              </w:rPr>
              <w:t xml:space="preserve">Description</w:t>
            </w:r>
          </w:p>
        </w:tc>
      </w:tr>
      <w:tr>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after="240" w:line="331.2" w:lineRule="auto"/>
              <w:contextualSpacing w:val="0"/>
            </w:pPr>
            <w:r w:rsidDel="00000000" w:rsidR="00000000" w:rsidRPr="00000000">
              <w:rPr>
                <w:rFonts w:ascii="Consolas" w:cs="Consolas" w:eastAsia="Consolas" w:hAnsi="Consolas"/>
                <w:color w:val="38761d"/>
                <w:shd w:fill="d9ead3" w:val="clear"/>
                <w:rtl w:val="0"/>
              </w:rPr>
              <w:t xml:space="preserve">threat-report</w:t>
            </w:r>
          </w:p>
        </w:tc>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highlight w:val="white"/>
                <w:rtl w:val="0"/>
              </w:rPr>
              <w:t xml:space="preserve">Report subject is a broad characterization of a threat across multiple facets.</w:t>
            </w:r>
          </w:p>
        </w:tc>
      </w:tr>
      <w:tr>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after="240" w:line="331.2" w:lineRule="auto"/>
              <w:contextualSpacing w:val="0"/>
            </w:pPr>
            <w:r w:rsidDel="00000000" w:rsidR="00000000" w:rsidRPr="00000000">
              <w:rPr>
                <w:rFonts w:ascii="Consolas" w:cs="Consolas" w:eastAsia="Consolas" w:hAnsi="Consolas"/>
                <w:color w:val="38761d"/>
                <w:shd w:fill="d9ead3" w:val="clear"/>
                <w:rtl w:val="0"/>
              </w:rPr>
              <w:t xml:space="preserve">attack-pattern-report</w:t>
            </w:r>
          </w:p>
        </w:tc>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highlight w:val="white"/>
                <w:rtl w:val="0"/>
              </w:rPr>
              <w:t xml:space="preserve">Report subject is a characterization of one or more attack patterns and related information.</w:t>
            </w:r>
          </w:p>
        </w:tc>
      </w:tr>
      <w:tr>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after="240" w:line="331.2" w:lineRule="auto"/>
              <w:contextualSpacing w:val="0"/>
            </w:pPr>
            <w:r w:rsidDel="00000000" w:rsidR="00000000" w:rsidRPr="00000000">
              <w:rPr>
                <w:rFonts w:ascii="Consolas" w:cs="Consolas" w:eastAsia="Consolas" w:hAnsi="Consolas"/>
                <w:color w:val="38761d"/>
                <w:shd w:fill="d9ead3" w:val="clear"/>
                <w:rtl w:val="0"/>
              </w:rPr>
              <w:t xml:space="preserve">campaign-report</w:t>
            </w:r>
          </w:p>
        </w:tc>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highlight w:val="white"/>
                <w:rtl w:val="0"/>
              </w:rPr>
              <w:t xml:space="preserve">Report subject is a characterization of one or more campaigns and related information.</w:t>
            </w:r>
          </w:p>
        </w:tc>
      </w:tr>
      <w:tr>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after="240" w:line="331.2" w:lineRule="auto"/>
              <w:contextualSpacing w:val="0"/>
            </w:pPr>
            <w:r w:rsidDel="00000000" w:rsidR="00000000" w:rsidRPr="00000000">
              <w:rPr>
                <w:rFonts w:ascii="Consolas" w:cs="Consolas" w:eastAsia="Consolas" w:hAnsi="Consolas"/>
                <w:color w:val="38761d"/>
                <w:shd w:fill="d9ead3" w:val="clear"/>
                <w:rtl w:val="0"/>
              </w:rPr>
              <w:t xml:space="preserve">indicator-report</w:t>
            </w:r>
          </w:p>
        </w:tc>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highlight w:val="white"/>
                <w:rtl w:val="0"/>
              </w:rPr>
              <w:t xml:space="preserve">Report subject is a characterization of one or more indicators and related information.</w:t>
            </w:r>
          </w:p>
        </w:tc>
      </w:tr>
      <w:tr>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after="240" w:line="331.2" w:lineRule="auto"/>
              <w:contextualSpacing w:val="0"/>
            </w:pPr>
            <w:r w:rsidDel="00000000" w:rsidR="00000000" w:rsidRPr="00000000">
              <w:rPr>
                <w:rFonts w:ascii="Consolas" w:cs="Consolas" w:eastAsia="Consolas" w:hAnsi="Consolas"/>
                <w:color w:val="38761d"/>
                <w:shd w:fill="d9ead3" w:val="clear"/>
                <w:rtl w:val="0"/>
              </w:rPr>
              <w:t xml:space="preserve">malware-report</w:t>
            </w:r>
          </w:p>
        </w:tc>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highlight w:val="white"/>
                <w:rtl w:val="0"/>
              </w:rPr>
              <w:t xml:space="preserve">Report subject is a characterization of one or more malware instances and related information.</w:t>
            </w:r>
          </w:p>
        </w:tc>
      </w:tr>
      <w:tr>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after="240" w:line="331.2" w:lineRule="auto"/>
              <w:contextualSpacing w:val="0"/>
            </w:pPr>
            <w:r w:rsidDel="00000000" w:rsidR="00000000" w:rsidRPr="00000000">
              <w:rPr>
                <w:rFonts w:ascii="Consolas" w:cs="Consolas" w:eastAsia="Consolas" w:hAnsi="Consolas"/>
                <w:color w:val="38761d"/>
                <w:shd w:fill="d9ead3" w:val="clear"/>
                <w:rtl w:val="0"/>
              </w:rPr>
              <w:t xml:space="preserve">observed-data-report</w:t>
            </w:r>
          </w:p>
        </w:tc>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highlight w:val="white"/>
                <w:rtl w:val="0"/>
              </w:rPr>
              <w:t xml:space="preserve">Report subject is a characterization of observed data and related information.</w:t>
            </w:r>
          </w:p>
        </w:tc>
      </w:tr>
      <w:tr>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after="240" w:line="331.2" w:lineRule="auto"/>
              <w:contextualSpacing w:val="0"/>
            </w:pPr>
            <w:r w:rsidDel="00000000" w:rsidR="00000000" w:rsidRPr="00000000">
              <w:rPr>
                <w:rFonts w:ascii="Consolas" w:cs="Consolas" w:eastAsia="Consolas" w:hAnsi="Consolas"/>
                <w:color w:val="38761d"/>
                <w:shd w:fill="d9ead3" w:val="clear"/>
                <w:rtl w:val="0"/>
              </w:rPr>
              <w:t xml:space="preserve">threat-actor-report</w:t>
            </w:r>
          </w:p>
        </w:tc>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highlight w:val="white"/>
                <w:rtl w:val="0"/>
              </w:rPr>
              <w:t xml:space="preserve">Report subject is a characterization of one or more threat actors and related information.</w:t>
            </w:r>
          </w:p>
        </w:tc>
      </w:tr>
      <w:tr>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after="240" w:line="331.2" w:lineRule="auto"/>
              <w:contextualSpacing w:val="0"/>
            </w:pPr>
            <w:r w:rsidDel="00000000" w:rsidR="00000000" w:rsidRPr="00000000">
              <w:rPr>
                <w:rFonts w:ascii="Consolas" w:cs="Consolas" w:eastAsia="Consolas" w:hAnsi="Consolas"/>
                <w:color w:val="38761d"/>
                <w:shd w:fill="d9ead3" w:val="clear"/>
                <w:rtl w:val="0"/>
              </w:rPr>
              <w:t xml:space="preserve">tool-report</w:t>
            </w:r>
          </w:p>
        </w:tc>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highlight w:val="white"/>
                <w:rtl w:val="0"/>
              </w:rPr>
              <w:t xml:space="preserve">Report subject is a characterization of one or more tools and related information.</w:t>
            </w:r>
          </w:p>
        </w:tc>
      </w:tr>
      <w:tr>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38761d"/>
                <w:shd w:fill="d9ead3" w:val="clear"/>
                <w:rtl w:val="0"/>
              </w:rPr>
              <w:t xml:space="preserve">victim-target-report</w:t>
            </w:r>
          </w:p>
        </w:tc>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highlight w:val="white"/>
                <w:rtl w:val="0"/>
              </w:rPr>
              <w:t xml:space="preserve">Report subject is a characterization of one or more victim targets and related information.</w:t>
            </w:r>
          </w:p>
        </w:tc>
      </w:tr>
      <w:tr>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after="240" w:line="331.2" w:lineRule="auto"/>
              <w:contextualSpacing w:val="0"/>
            </w:pPr>
            <w:r w:rsidDel="00000000" w:rsidR="00000000" w:rsidRPr="00000000">
              <w:rPr>
                <w:rFonts w:ascii="Consolas" w:cs="Consolas" w:eastAsia="Consolas" w:hAnsi="Consolas"/>
                <w:color w:val="38761d"/>
                <w:shd w:fill="d9ead3" w:val="clear"/>
                <w:rtl w:val="0"/>
              </w:rPr>
              <w:t xml:space="preserve">vulnerability-report</w:t>
            </w:r>
          </w:p>
        </w:tc>
        <w:tc>
          <w:tcPr>
            <w:tcBorders>
              <w:top w:color="000000" w:space="0" w:sz="6" w:val="single"/>
              <w:left w:color="000000" w:space="0" w:sz="6" w:val="single"/>
              <w:bottom w:color="000000" w:space="0" w:sz="6" w:val="single"/>
              <w:right w:color="000000" w:space="0" w:sz="6" w:val="single"/>
            </w:tcBorders>
            <w:shd w:fill="ffffff"/>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highlight w:val="white"/>
                <w:rtl w:val="0"/>
              </w:rPr>
              <w:t xml:space="preserve">Report subject is a characterization of one or more vulnerabilities and related information.</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tqbl8z36yoir" w:id="86"/>
      <w:bookmarkEnd w:id="86"/>
      <w:r w:rsidDel="00000000" w:rsidR="00000000" w:rsidRPr="00000000">
        <w:rPr>
          <w:rtl w:val="0"/>
        </w:rPr>
        <w:t xml:space="preserve">​4.13.​ Threat Actor Label</w:t>
      </w: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b w:val="1"/>
          <w:rtl w:val="0"/>
        </w:rPr>
        <w:t xml:space="preserve">Type Name:</w:t>
      </w:r>
      <w:r w:rsidDel="00000000" w:rsidR="00000000" w:rsidRPr="00000000">
        <w:rPr>
          <w:rtl w:val="0"/>
        </w:rPr>
        <w:t xml:space="preserve"> </w:t>
      </w:r>
      <w:r w:rsidDel="00000000" w:rsidR="00000000" w:rsidRPr="00000000">
        <w:rPr>
          <w:rFonts w:ascii="Consolas" w:cs="Consolas" w:eastAsia="Consolas" w:hAnsi="Consolas"/>
          <w:color w:val="c7254e"/>
          <w:shd w:fill="f9f2f4" w:val="clear"/>
          <w:rtl w:val="0"/>
        </w:rPr>
        <w:t xml:space="preserve">threat-actor-label-ov</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t xml:space="preserve">This vocabulary is currently used in the following SDO(s) in the STIX model:</w:t>
      </w:r>
    </w:p>
    <w:p w:rsidR="00000000" w:rsidDel="00000000" w:rsidP="00000000" w:rsidRDefault="00000000" w:rsidRPr="00000000">
      <w:pPr>
        <w:numPr>
          <w:ilvl w:val="0"/>
          <w:numId w:val="2"/>
        </w:numPr>
        <w:spacing w:line="331.2" w:lineRule="auto"/>
        <w:ind w:left="720" w:hanging="360"/>
        <w:contextualSpacing w:val="1"/>
        <w:rPr/>
      </w:pPr>
      <w:r w:rsidDel="00000000" w:rsidR="00000000" w:rsidRPr="00000000">
        <w:rPr>
          <w:rtl w:val="0"/>
        </w:rPr>
        <w:t xml:space="preserve">Threat Actor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Threat actor labels is an open vocabulary used to describe types of threat actors. For example, some threat actors are competitors who try to steal information, while others are activists who act in support of a social or political cause. Actor labels are not mutually exclusive: a threat actor can be both a disgruntled employee and a spy.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section including vocabulary items and their descriptions is based on and contains copied text from the Threat Agent Library publication from Intel Corp in Sept 2007</w:t>
      </w:r>
      <w:r w:rsidDel="00000000" w:rsidR="00000000" w:rsidRPr="00000000">
        <w:rPr>
          <w:vertAlign w:val="superscript"/>
        </w:rPr>
        <w:footnoteReference w:customMarkFollows="0" w:id="6"/>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47"/>
        <w:bidi w:val="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555"/>
        <w:gridCol w:w="5805"/>
        <w:tblGridChange w:id="0">
          <w:tblGrid>
            <w:gridCol w:w="3555"/>
            <w:gridCol w:w="5805"/>
          </w:tblGrid>
        </w:tblGridChange>
      </w:tblGrid>
      <w:tr>
        <w:tc>
          <w:tcPr>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color w:val="ffffff"/>
                <w:shd w:fill="073763" w:val="clear"/>
                <w:rtl w:val="0"/>
              </w:rPr>
              <w:t xml:space="preserve">Vocabulary Summary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r>
          </w:p>
        </w:tc>
      </w:tr>
      <w:tr>
        <w:trPr>
          <w:trHeight w:val="420" w:hRule="atLeast"/>
        </w:trP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38761d"/>
                <w:shd w:fill="d9ead3" w:val="clear"/>
                <w:rtl w:val="0"/>
              </w:rPr>
              <w:t xml:space="preserve">activist</w:t>
            </w:r>
            <w:r w:rsidDel="00000000" w:rsidR="00000000" w:rsidRPr="00000000">
              <w:rPr>
                <w:rtl w:val="0"/>
              </w:rPr>
              <w:t xml:space="preserve">, </w:t>
            </w:r>
            <w:r w:rsidDel="00000000" w:rsidR="00000000" w:rsidRPr="00000000">
              <w:rPr>
                <w:rFonts w:ascii="Consolas" w:cs="Consolas" w:eastAsia="Consolas" w:hAnsi="Consolas"/>
                <w:color w:val="38761d"/>
                <w:shd w:fill="d9ead3" w:val="clear"/>
                <w:rtl w:val="0"/>
              </w:rPr>
              <w:t xml:space="preserve">competitor</w:t>
            </w:r>
            <w:r w:rsidDel="00000000" w:rsidR="00000000" w:rsidRPr="00000000">
              <w:rPr>
                <w:rtl w:val="0"/>
              </w:rPr>
              <w:t xml:space="preserve">, </w:t>
            </w:r>
            <w:r w:rsidDel="00000000" w:rsidR="00000000" w:rsidRPr="00000000">
              <w:rPr>
                <w:rFonts w:ascii="Consolas" w:cs="Consolas" w:eastAsia="Consolas" w:hAnsi="Consolas"/>
                <w:color w:val="38761d"/>
                <w:shd w:fill="d9ead3" w:val="clear"/>
                <w:rtl w:val="0"/>
              </w:rPr>
              <w:t xml:space="preserve">crime-syndicate</w:t>
            </w:r>
            <w:r w:rsidDel="00000000" w:rsidR="00000000" w:rsidRPr="00000000">
              <w:rPr>
                <w:rtl w:val="0"/>
              </w:rPr>
              <w:t xml:space="preserve">, </w:t>
            </w:r>
            <w:r w:rsidDel="00000000" w:rsidR="00000000" w:rsidRPr="00000000">
              <w:rPr>
                <w:rFonts w:ascii="Consolas" w:cs="Consolas" w:eastAsia="Consolas" w:hAnsi="Consolas"/>
                <w:color w:val="38761d"/>
                <w:shd w:fill="d9ead3" w:val="clear"/>
                <w:rtl w:val="0"/>
              </w:rPr>
              <w:t xml:space="preserve">cyber-warrior</w:t>
            </w:r>
            <w:r w:rsidDel="00000000" w:rsidR="00000000" w:rsidRPr="00000000">
              <w:rPr>
                <w:rtl w:val="0"/>
              </w:rPr>
              <w:t xml:space="preserve">, </w:t>
            </w:r>
            <w:r w:rsidDel="00000000" w:rsidR="00000000" w:rsidRPr="00000000">
              <w:rPr>
                <w:rFonts w:ascii="Consolas" w:cs="Consolas" w:eastAsia="Consolas" w:hAnsi="Consolas"/>
                <w:color w:val="38761d"/>
                <w:shd w:fill="d9ead3" w:val="clear"/>
                <w:rtl w:val="0"/>
              </w:rPr>
              <w:t xml:space="preserve">employee-accidental</w:t>
            </w:r>
            <w:r w:rsidDel="00000000" w:rsidR="00000000" w:rsidRPr="00000000">
              <w:rPr>
                <w:rtl w:val="0"/>
              </w:rPr>
              <w:t xml:space="preserve">, </w:t>
            </w:r>
            <w:r w:rsidDel="00000000" w:rsidR="00000000" w:rsidRPr="00000000">
              <w:rPr>
                <w:rFonts w:ascii="Consolas" w:cs="Consolas" w:eastAsia="Consolas" w:hAnsi="Consolas"/>
                <w:color w:val="38761d"/>
                <w:shd w:fill="d9ead3" w:val="clear"/>
                <w:rtl w:val="0"/>
              </w:rPr>
              <w:t xml:space="preserve">employee-disgruntled</w:t>
            </w:r>
            <w:r w:rsidDel="00000000" w:rsidR="00000000" w:rsidRPr="00000000">
              <w:rPr>
                <w:rtl w:val="0"/>
              </w:rPr>
              <w:t xml:space="preserve">, </w:t>
            </w:r>
            <w:r w:rsidDel="00000000" w:rsidR="00000000" w:rsidRPr="00000000">
              <w:rPr>
                <w:rFonts w:ascii="Consolas" w:cs="Consolas" w:eastAsia="Consolas" w:hAnsi="Consolas"/>
                <w:color w:val="38761d"/>
                <w:shd w:fill="d9ead3" w:val="clear"/>
                <w:rtl w:val="0"/>
              </w:rPr>
              <w:t xml:space="preserve">sensationalist</w:t>
            </w:r>
            <w:r w:rsidDel="00000000" w:rsidR="00000000" w:rsidRPr="00000000">
              <w:rPr>
                <w:rtl w:val="0"/>
              </w:rPr>
              <w:t xml:space="preserve">, </w:t>
            </w:r>
            <w:r w:rsidDel="00000000" w:rsidR="00000000" w:rsidRPr="00000000">
              <w:rPr>
                <w:rFonts w:ascii="Consolas" w:cs="Consolas" w:eastAsia="Consolas" w:hAnsi="Consolas"/>
                <w:color w:val="38761d"/>
                <w:shd w:fill="d9ead3" w:val="clear"/>
                <w:rtl w:val="0"/>
              </w:rPr>
              <w:t xml:space="preserve">spy</w:t>
            </w:r>
            <w:r w:rsidDel="00000000" w:rsidR="00000000" w:rsidRPr="00000000">
              <w:rPr>
                <w:rtl w:val="0"/>
              </w:rPr>
              <w:t xml:space="preserve">, </w:t>
            </w:r>
            <w:r w:rsidDel="00000000" w:rsidR="00000000" w:rsidRPr="00000000">
              <w:rPr>
                <w:rFonts w:ascii="Consolas" w:cs="Consolas" w:eastAsia="Consolas" w:hAnsi="Consolas"/>
                <w:color w:val="38761d"/>
                <w:shd w:fill="d9ead3" w:val="clear"/>
                <w:rtl w:val="0"/>
              </w:rPr>
              <w:t xml:space="preserve">terrorist</w:t>
            </w:r>
            <w:r w:rsidDel="00000000" w:rsidR="00000000" w:rsidRPr="00000000">
              <w:rPr>
                <w:rtl w:val="0"/>
              </w:rPr>
              <w:t xml:space="preserve">, </w:t>
            </w:r>
            <w:r w:rsidDel="00000000" w:rsidR="00000000" w:rsidRPr="00000000">
              <w:rPr>
                <w:rFonts w:ascii="Consolas" w:cs="Consolas" w:eastAsia="Consolas" w:hAnsi="Consolas"/>
                <w:color w:val="38761d"/>
                <w:shd w:fill="d9ead3" w:val="clear"/>
                <w:rtl w:val="0"/>
              </w:rPr>
              <w:t xml:space="preserve">thief</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color w:val="ffffff"/>
                <w:shd w:fill="073763" w:val="clear"/>
                <w:rtl w:val="0"/>
              </w:rPr>
              <w:t xml:space="preserve">Vocabulary Value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color w:val="ffffff"/>
                <w:shd w:fill="073763" w:val="clear"/>
                <w:rtl w:val="0"/>
              </w:rPr>
              <w:t xml:space="preserve">Description</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onsolas" w:cs="Consolas" w:eastAsia="Consolas" w:hAnsi="Consolas"/>
                <w:color w:val="38761d"/>
                <w:shd w:fill="d9ead3" w:val="clear"/>
                <w:rtl w:val="0"/>
              </w:rPr>
              <w:t xml:space="preserve">activist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Highly motivated, potentially destructive supporter of a social or political cause.</w:t>
            </w:r>
          </w:p>
          <w:p w:rsidR="00000000" w:rsidDel="00000000" w:rsidP="00000000" w:rsidRDefault="00000000" w:rsidRPr="00000000">
            <w:pPr>
              <w:spacing w:line="240" w:lineRule="auto"/>
              <w:contextualSpacing w:val="0"/>
            </w:pPr>
            <w:r w:rsidDel="00000000" w:rsidR="00000000" w:rsidRPr="00000000">
              <w:rPr>
                <w:rtl w:val="0"/>
              </w:rPr>
              <w:t xml:space="preserve"> </w:t>
            </w:r>
          </w:p>
          <w:p w:rsidR="00000000" w:rsidDel="00000000" w:rsidP="00000000" w:rsidRDefault="00000000" w:rsidRPr="00000000">
            <w:pPr>
              <w:spacing w:line="240" w:lineRule="auto"/>
              <w:contextualSpacing w:val="0"/>
            </w:pPr>
            <w:r w:rsidDel="00000000" w:rsidR="00000000" w:rsidRPr="00000000">
              <w:rPr>
                <w:rtl w:val="0"/>
              </w:rPr>
              <w:t xml:space="preserve">Activist actions directed towards an organization are often intended to protest and influence the organization’s decisions pertaining to issues such as facility placement, trade and business dealings, or labor or environmental impacts. Their attacks are usually intended to either disrupt the ability produce product or services or damage the company’s image. The activist may act entirely online, or may extend their operations into the cyber realm in addition to physical attacks. Activists are primarily motivated by ideology, which can drive extensive and persistent attacks.</w:t>
            </w:r>
          </w:p>
          <w:p w:rsidR="00000000" w:rsidDel="00000000" w:rsidP="00000000" w:rsidRDefault="00000000" w:rsidRPr="00000000">
            <w:pPr>
              <w:spacing w:line="240" w:lineRule="auto"/>
              <w:contextualSpacing w:val="0"/>
            </w:pPr>
            <w:r w:rsidDel="00000000" w:rsidR="00000000" w:rsidRPr="00000000">
              <w:rPr>
                <w:rtl w:val="0"/>
              </w:rPr>
              <w:t xml:space="preserve"> </w:t>
            </w:r>
          </w:p>
          <w:p w:rsidR="00000000" w:rsidDel="00000000" w:rsidP="00000000" w:rsidRDefault="00000000" w:rsidRPr="00000000">
            <w:pPr>
              <w:spacing w:line="240" w:lineRule="auto"/>
              <w:contextualSpacing w:val="0"/>
            </w:pPr>
            <w:r w:rsidDel="00000000" w:rsidR="00000000" w:rsidRPr="00000000">
              <w:rPr>
                <w:rtl w:val="0"/>
              </w:rPr>
              <w:t xml:space="preserve">This category includes actors sometimes referred to as anarchists, cyber vandals, extremists, and hacktivists in addition to what are traditionally known as activists. It does not include terrorists, as activist attacks can be severe but generally do not intend the personal injury and loss of life sought by terrorists.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onsolas" w:cs="Consolas" w:eastAsia="Consolas" w:hAnsi="Consolas"/>
                <w:color w:val="38761d"/>
                <w:shd w:fill="d9ead3" w:val="clear"/>
                <w:rtl w:val="0"/>
              </w:rPr>
              <w:t xml:space="preserve">competitor</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An organization which rivals another in the economic marketplace and competes for the same market share.</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 </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The goal of a competitor is to gain an advantage in business with respect to the rival organization it targets. It usually does this by copying intellectual property, trade secrets, acquisition strategies, or other technical or business data from a rival organization with the intention of using the data to bolster its own assets and market position. Highly aggressive competitors may also use disruptive or damaging attacks to slow or block a rival’s progress.</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 </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“Competitor” can include vendors and partners, but in this context does not include military adversaries (see the Cyber-Warrior and Spy descriptors). The primary motivation for a competitor taking hostile actions is organizational gain.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onsolas" w:cs="Consolas" w:eastAsia="Consolas" w:hAnsi="Consolas"/>
                <w:color w:val="38761d"/>
                <w:shd w:fill="d9ead3" w:val="clear"/>
                <w:rtl w:val="0"/>
              </w:rPr>
              <w:t xml:space="preserve">crime-syndicate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An enterprise organized to conduct significant, large-scale criminal activity for profit.</w:t>
            </w:r>
          </w:p>
          <w:p w:rsidR="00000000" w:rsidDel="00000000" w:rsidP="00000000" w:rsidRDefault="00000000" w:rsidRPr="00000000">
            <w:pPr>
              <w:spacing w:line="240" w:lineRule="auto"/>
              <w:contextualSpacing w:val="0"/>
            </w:pPr>
            <w:r w:rsidDel="00000000" w:rsidR="00000000" w:rsidRPr="00000000">
              <w:rPr>
                <w:rtl w:val="0"/>
              </w:rPr>
              <w:t xml:space="preserve"> </w:t>
            </w:r>
          </w:p>
          <w:p w:rsidR="00000000" w:rsidDel="00000000" w:rsidP="00000000" w:rsidRDefault="00000000" w:rsidRPr="00000000">
            <w:pPr>
              <w:spacing w:line="240" w:lineRule="auto"/>
              <w:contextualSpacing w:val="0"/>
            </w:pPr>
            <w:r w:rsidDel="00000000" w:rsidR="00000000" w:rsidRPr="00000000">
              <w:rPr>
                <w:rtl w:val="0"/>
              </w:rPr>
              <w:t xml:space="preserve">Crime syndicates, also known as organized crime, are generally large, well-resourced groups that operate to create profit from all types of crime. Their activities can be seriously harmful and even extreme in impact, and they may use any combination of physical and cyber techniques to both execute attacks and protect their organization. They are almost entirely motivated by organizational gain to create profit, including cases where they have hired out to political or nationalistic interests to attack on their clients’ behalf. However, they can also act from dominance in establishing local political or social power or in opposing rival syndicates.</w:t>
            </w:r>
          </w:p>
          <w:p w:rsidR="00000000" w:rsidDel="00000000" w:rsidP="00000000" w:rsidRDefault="00000000" w:rsidRPr="00000000">
            <w:pPr>
              <w:spacing w:line="240" w:lineRule="auto"/>
              <w:contextualSpacing w:val="0"/>
            </w:pPr>
            <w:r w:rsidDel="00000000" w:rsidR="00000000" w:rsidRPr="00000000">
              <w:rPr>
                <w:rtl w:val="0"/>
              </w:rPr>
              <w:t xml:space="preserve"> </w:t>
            </w:r>
          </w:p>
          <w:p w:rsidR="00000000" w:rsidDel="00000000" w:rsidP="00000000" w:rsidRDefault="00000000" w:rsidRPr="00000000">
            <w:pPr>
              <w:spacing w:line="240" w:lineRule="auto"/>
              <w:contextualSpacing w:val="0"/>
            </w:pPr>
            <w:r w:rsidDel="00000000" w:rsidR="00000000" w:rsidRPr="00000000">
              <w:rPr>
                <w:rtl w:val="0"/>
              </w:rPr>
              <w:t xml:space="preserve">As the name implies a crime syndicate is generally a larger, formal organization. Those with similar criminal objectives but working independently or in very small groups generally belong in the Thief category.</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onsolas" w:cs="Consolas" w:eastAsia="Consolas" w:hAnsi="Consolas"/>
                <w:color w:val="38761d"/>
                <w:shd w:fill="d9ead3" w:val="clear"/>
                <w:rtl w:val="0"/>
              </w:rPr>
              <w:t xml:space="preserve">cyber-warrior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Member of an organization that engages in cyber activities to support active military objectives.</w:t>
            </w:r>
          </w:p>
          <w:p w:rsidR="00000000" w:rsidDel="00000000" w:rsidP="00000000" w:rsidRDefault="00000000" w:rsidRPr="00000000">
            <w:pPr>
              <w:spacing w:line="240" w:lineRule="auto"/>
              <w:contextualSpacing w:val="0"/>
            </w:pPr>
            <w:r w:rsidDel="00000000" w:rsidR="00000000" w:rsidRPr="00000000">
              <w:rPr>
                <w:rtl w:val="0"/>
              </w:rPr>
              <w:t xml:space="preserve"> </w:t>
            </w:r>
          </w:p>
          <w:p w:rsidR="00000000" w:rsidDel="00000000" w:rsidP="00000000" w:rsidRDefault="00000000" w:rsidRPr="00000000">
            <w:pPr>
              <w:spacing w:line="240" w:lineRule="auto"/>
              <w:contextualSpacing w:val="0"/>
            </w:pPr>
            <w:r w:rsidDel="00000000" w:rsidR="00000000" w:rsidRPr="00000000">
              <w:rPr>
                <w:rtl w:val="0"/>
              </w:rPr>
              <w:t xml:space="preserve">Cyber warriors usually work for organizations affiliated with the military forces of a nation state and work at the direction of that state’s government and military leadership, but may work for a private organization. A cyberwarrior typically has access to significant support, resources, training, and tools and is capable of designing and executing very sophisticated and effective campaigns. Using these capabilities, the cyberwarrior’s role is to support the organization in active conflicts, either physical or political. Their motivation is primarily dominance, but other motivations such as ideology may come into play.</w:t>
            </w:r>
          </w:p>
          <w:p w:rsidR="00000000" w:rsidDel="00000000" w:rsidP="00000000" w:rsidRDefault="00000000" w:rsidRPr="00000000">
            <w:pPr>
              <w:spacing w:line="240" w:lineRule="auto"/>
              <w:contextualSpacing w:val="0"/>
            </w:pPr>
            <w:r w:rsidDel="00000000" w:rsidR="00000000" w:rsidRPr="00000000">
              <w:rPr>
                <w:rtl w:val="0"/>
              </w:rPr>
              <w:t xml:space="preserve"> </w:t>
            </w:r>
          </w:p>
          <w:p w:rsidR="00000000" w:rsidDel="00000000" w:rsidP="00000000" w:rsidRDefault="00000000" w:rsidRPr="00000000">
            <w:pPr>
              <w:spacing w:line="240" w:lineRule="auto"/>
              <w:contextualSpacing w:val="0"/>
            </w:pPr>
            <w:r w:rsidDel="00000000" w:rsidR="00000000" w:rsidRPr="00000000">
              <w:rPr>
                <w:rtl w:val="0"/>
              </w:rPr>
              <w:t xml:space="preserve">As in all military organizations, intelligence gathered through espionage is essential to their conflict success and that espionage is often carried out by the same organization. Although affiliated with the cyberwarrior, the espionage role is properly called “Spy,” even though the individual may actually work in a cyber-war unit and may even take on the cyberwarrior role during conflicts. “Cyberwarrior” refers only to individuals engaged in active conflicts, including conflicts of the “cold war” type. In cases where the espionage and cyber-war organization are the same, that relationship should be noted in the [TODO affiliation construct???].</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onsolas" w:cs="Consolas" w:eastAsia="Consolas" w:hAnsi="Consolas"/>
                <w:color w:val="38761d"/>
                <w:shd w:fill="d9ead3" w:val="clear"/>
                <w:rtl w:val="0"/>
              </w:rPr>
              <w:t xml:space="preserve">employee-accidental</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A non-hostile employee who unintentionally exposes the organization to harm.</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 </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“Employee” in this context includes any worker extended internal trust, such as regular employees, contractors, consultants, and temporary workers.</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 </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Every employee occasionally makes mistakes, sometimes serious ones. Some risk factors that increase the likelihood of a security-relevant mistake include poor or incomplete training, fatigue, overwork, and distraction. For instance, a new hire may not yet have the knowledge to precisely follow confidentiality protocols, or an experienced worker may be distressed about a relative's illness and forget an important step in a sandbox configuration procedure. In any case, the employee is well-intentioned, and the mistakes are unintentional and possibly even unnoticed by the employee.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onsolas" w:cs="Consolas" w:eastAsia="Consolas" w:hAnsi="Consolas"/>
                <w:color w:val="38761d"/>
                <w:shd w:fill="d9ead3" w:val="clear"/>
                <w:rtl w:val="0"/>
              </w:rPr>
              <w:t xml:space="preserve">employee-disgruntled</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Current or former employee with intent to harm the organization in retaliation for perceived wrongs.</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 </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“Employee” in this context includes any worker extended internal trust, such as regular employees, contractors, consultants, and temporary workers.</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 </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When the grievances of a disgruntled employee (real or perceived) is severe and the situation</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escalates, he or she a can seek revengeful and harmful retaliation. Disgruntled threat actors can include both employees and former employees, who may have extensive knowledge that can be leveraged when conducting attacks. Often a disgruntled employee acts alone but may join an organization, whether group of similar individuals, a competitor, or criminal organization, if the individual believes that doing so will enable greater harm to the source of his or her anger. A disgruntled person can use cyber or physical means to take any number of actions including sabotage, violence, theft, fraud, espionage, or embarrassing individuals or the organization.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onsolas" w:cs="Consolas" w:eastAsia="Consolas" w:hAnsi="Consolas"/>
                <w:color w:val="38761d"/>
                <w:shd w:fill="d9ead3" w:val="clear"/>
                <w:rtl w:val="0"/>
              </w:rPr>
              <w:t xml:space="preserve">sensationalist</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Seeks to cause embarrassment and brand damage by exposing sensitive information in a manner designed to cause a public relations crisis.</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 </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A Sensationalist may be an individual or small group of people motivated primarily by a need for notoriety. Unlike the Activist, the Sensationalist generally has no political goal, and is not using bad PR to influence the target to change its behavior or business practices. The embarrassment of the target is the end in itself, along with the “15 minutes of fame” that the scandal may bring to the Sensationalists themselves. Any disruption or damage to the target's infrastructure is only important insofar as it adds to negative public perception.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onsolas" w:cs="Consolas" w:eastAsia="Consolas" w:hAnsi="Consolas"/>
                <w:color w:val="38761d"/>
                <w:shd w:fill="d9ead3" w:val="clear"/>
                <w:rtl w:val="0"/>
              </w:rPr>
              <w:t xml:space="preserve">spy</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Secretly collects the sensitive information of another for use, dissemination, or sale.</w:t>
            </w:r>
          </w:p>
          <w:p w:rsidR="00000000" w:rsidDel="00000000" w:rsidP="00000000" w:rsidRDefault="00000000" w:rsidRPr="00000000">
            <w:pPr>
              <w:spacing w:line="240" w:lineRule="auto"/>
              <w:contextualSpacing w:val="0"/>
            </w:pPr>
            <w:r w:rsidDel="00000000" w:rsidR="00000000" w:rsidRPr="00000000">
              <w:rPr>
                <w:rtl w:val="0"/>
              </w:rPr>
              <w:t xml:space="preserve"> </w:t>
            </w:r>
          </w:p>
          <w:p w:rsidR="00000000" w:rsidDel="00000000" w:rsidP="00000000" w:rsidRDefault="00000000" w:rsidRPr="00000000">
            <w:pPr>
              <w:spacing w:line="240" w:lineRule="auto"/>
              <w:contextualSpacing w:val="0"/>
            </w:pPr>
            <w:r w:rsidDel="00000000" w:rsidR="00000000" w:rsidRPr="00000000">
              <w:rPr>
                <w:rtl w:val="0"/>
              </w:rPr>
              <w:t xml:space="preserve">While in the broad sense spying, i.e., espionage, is a form of theft, it is recognized as special case and is usually treated far more severely than simple thievery. Many spies are part of a well-resourced intelligence organization and are capable of very sophisticated clandestine operations. However, insiders such as employees or consultants can be just as effective and damaging, even when their activities are largely opportunistic and not part of an overall campaign. This includes employees who leak information they believe is evidence of wrongdoing, or opportunistically taking information when they leave the organization.</w:t>
            </w:r>
          </w:p>
          <w:p w:rsidR="00000000" w:rsidDel="00000000" w:rsidP="00000000" w:rsidRDefault="00000000" w:rsidRPr="00000000">
            <w:pPr>
              <w:spacing w:line="240" w:lineRule="auto"/>
              <w:contextualSpacing w:val="0"/>
            </w:pPr>
            <w:r w:rsidDel="00000000" w:rsidR="00000000" w:rsidRPr="00000000">
              <w:rPr>
                <w:rtl w:val="0"/>
              </w:rPr>
              <w:t xml:space="preserve"> </w:t>
            </w:r>
          </w:p>
          <w:p w:rsidR="00000000" w:rsidDel="00000000" w:rsidP="00000000" w:rsidRDefault="00000000" w:rsidRPr="00000000">
            <w:pPr>
              <w:spacing w:line="240" w:lineRule="auto"/>
              <w:contextualSpacing w:val="0"/>
            </w:pPr>
            <w:r w:rsidDel="00000000" w:rsidR="00000000" w:rsidRPr="00000000">
              <w:rPr>
                <w:rtl w:val="0"/>
              </w:rPr>
              <w:t xml:space="preserve">In this context, a Spy is one who collects sensitive information for the benefit of any economic, industrial, or military espionage objective, in other words the domain or end user is not considered in defining the Spy. There can be any number of motivations for spying depending on the individual or organizations involved.</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onsolas" w:cs="Consolas" w:eastAsia="Consolas" w:hAnsi="Consolas"/>
                <w:color w:val="38761d"/>
                <w:shd w:fill="d9ead3" w:val="clear"/>
                <w:rtl w:val="0"/>
              </w:rPr>
              <w:t xml:space="preserve">terrorist</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Uses extreme violence to advance a social or political agenda as well as monetary crimes to support its activities.</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 </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“Terrorist” does not have a universally accepted definition and usually depends on regional and situational aspects for identification. In this context it refers to individuals who target noncombatants with extreme violence to send a message of fear far beyond the actual events. They may act independently or as part of a terrorist organization. While terrorist violence requires physical action that action can be generated through cyber means, such as by sabotaging critical infrastructure or facility safety systems via cyber manipulation. Terrorist organizations must typically raise much of their operating budget through criminal activity, which is increasingly occurring online. Terrorists are also often adept at using and covertly manipulating social media for both recruitment and impact.</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 </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The primary motivation for terrorist activity, both violent and monetary, is ideology, which can drive extensive and persistent attacks. Dominance, disgruntlement, and organizational gain are often also present as motivators.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onsolas" w:cs="Consolas" w:eastAsia="Consolas" w:hAnsi="Consolas"/>
                <w:color w:val="38761d"/>
                <w:shd w:fill="d9ead3" w:val="clear"/>
                <w:rtl w:val="0"/>
              </w:rPr>
              <w:t xml:space="preserve">thief</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Individual who steals items of value for personal financial gain.</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 </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A Thief opportunistically attacks wherever it looks like there is easy profit to be made, whether it be from a large company or from another individual. Many kinds of resources can be stolen especially money or other financial assets such as credit card numbers, but also valuables, hardware, business or personal data, intellectual property, or anything else that can be easily sold. Also considered theft are various avenues of extortion, such as ransomware. Theft can be as simple as pocketing an unattended smartphone, and as sophisticated as hacking into a large organization to steal thousands of identities to sell on the black market.</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 </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Unlike a Spy, who also steals and sells information but for organizational gain, the Thief's goal is simple personal financial gain. As defined here, “Thief” refers to those acting individually or in very small or informal groups. For sophisticated, organized criminal activity, see the Crime Syndicate descriptor.</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u6befh8d18r" w:id="87"/>
      <w:bookmarkEnd w:id="87"/>
      <w:r w:rsidDel="00000000" w:rsidR="00000000" w:rsidRPr="00000000">
        <w:rPr>
          <w:rtl w:val="0"/>
        </w:rPr>
        <w:t xml:space="preserve">​4.14.​ Threat Actor Role</w:t>
      </w: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b w:val="1"/>
          <w:rtl w:val="0"/>
        </w:rPr>
        <w:t xml:space="preserve">Type Name:</w:t>
      </w:r>
      <w:r w:rsidDel="00000000" w:rsidR="00000000" w:rsidRPr="00000000">
        <w:rPr>
          <w:rtl w:val="0"/>
        </w:rPr>
        <w:t xml:space="preserve"> </w:t>
      </w:r>
      <w:r w:rsidDel="00000000" w:rsidR="00000000" w:rsidRPr="00000000">
        <w:rPr>
          <w:rFonts w:ascii="Consolas" w:cs="Consolas" w:eastAsia="Consolas" w:hAnsi="Consolas"/>
          <w:color w:val="c7254e"/>
          <w:shd w:fill="f9f2f4" w:val="clear"/>
          <w:rtl w:val="0"/>
        </w:rPr>
        <w:t xml:space="preserve">threat-actor-role-ov</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t xml:space="preserve">This vocabulary is currently used in the following SDO(s) in the STIX model:</w:t>
      </w:r>
    </w:p>
    <w:p w:rsidR="00000000" w:rsidDel="00000000" w:rsidP="00000000" w:rsidRDefault="00000000" w:rsidRPr="00000000">
      <w:pPr>
        <w:numPr>
          <w:ilvl w:val="0"/>
          <w:numId w:val="2"/>
        </w:numPr>
        <w:spacing w:line="331.2" w:lineRule="auto"/>
        <w:ind w:left="720" w:hanging="360"/>
        <w:contextualSpacing w:val="1"/>
        <w:rPr>
          <w:sz w:val="22"/>
          <w:szCs w:val="22"/>
        </w:rPr>
      </w:pPr>
      <w:r w:rsidDel="00000000" w:rsidR="00000000" w:rsidRPr="00000000">
        <w:rPr>
          <w:rtl w:val="0"/>
        </w:rPr>
        <w:t xml:space="preserve">Threat Actor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Threat actor roles is an open vocabulary that is used to describe the different roles that a threat actor can play. For example, some threat actors author malware or operate botnets while other actors actually carry out attacks directly.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Threat actor roles are not mutually exclusive: an actor can be both a financial backer for attacks and also direct attacks.</w:t>
      </w:r>
    </w:p>
    <w:p w:rsidR="00000000" w:rsidDel="00000000" w:rsidP="00000000" w:rsidRDefault="00000000" w:rsidRPr="00000000">
      <w:pPr>
        <w:contextualSpacing w:val="0"/>
      </w:pPr>
      <w:r w:rsidDel="00000000" w:rsidR="00000000" w:rsidRPr="00000000">
        <w:rPr>
          <w:rtl w:val="0"/>
        </w:rPr>
      </w:r>
    </w:p>
    <w:tbl>
      <w:tblPr>
        <w:tblStyle w:val="Table48"/>
        <w:bidi w:val="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555"/>
        <w:gridCol w:w="5805"/>
        <w:tblGridChange w:id="0">
          <w:tblGrid>
            <w:gridCol w:w="3555"/>
            <w:gridCol w:w="5805"/>
          </w:tblGrid>
        </w:tblGridChange>
      </w:tblGrid>
      <w:tr>
        <w:tc>
          <w:tcPr>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color w:val="ffffff"/>
                <w:shd w:fill="073763" w:val="clear"/>
                <w:rtl w:val="0"/>
              </w:rPr>
              <w:t xml:space="preserve">Vocabulary Summary</w:t>
            </w:r>
          </w:p>
        </w:tc>
        <w:tc>
          <w:tcPr>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r>
          </w:p>
        </w:tc>
      </w:tr>
      <w:tr>
        <w:trPr>
          <w:trHeight w:val="420" w:hRule="atLeast"/>
        </w:trP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38761d"/>
                <w:shd w:fill="d9ead3" w:val="clear"/>
                <w:rtl w:val="0"/>
              </w:rPr>
              <w:t xml:space="preserve">agent</w:t>
            </w:r>
            <w:r w:rsidDel="00000000" w:rsidR="00000000" w:rsidRPr="00000000">
              <w:rPr>
                <w:rtl w:val="0"/>
              </w:rPr>
              <w:t xml:space="preserve">, </w:t>
            </w:r>
            <w:r w:rsidDel="00000000" w:rsidR="00000000" w:rsidRPr="00000000">
              <w:rPr>
                <w:rFonts w:ascii="Consolas" w:cs="Consolas" w:eastAsia="Consolas" w:hAnsi="Consolas"/>
                <w:color w:val="38761d"/>
                <w:shd w:fill="d9ead3" w:val="clear"/>
                <w:rtl w:val="0"/>
              </w:rPr>
              <w:t xml:space="preserve">director</w:t>
            </w:r>
            <w:r w:rsidDel="00000000" w:rsidR="00000000" w:rsidRPr="00000000">
              <w:rPr>
                <w:rtl w:val="0"/>
              </w:rPr>
              <w:t xml:space="preserve">, </w:t>
            </w:r>
            <w:r w:rsidDel="00000000" w:rsidR="00000000" w:rsidRPr="00000000">
              <w:rPr>
                <w:rFonts w:ascii="Consolas" w:cs="Consolas" w:eastAsia="Consolas" w:hAnsi="Consolas"/>
                <w:color w:val="38761d"/>
                <w:shd w:fill="d9ead3" w:val="clear"/>
                <w:rtl w:val="0"/>
              </w:rPr>
              <w:t xml:space="preserve">financial-backer</w:t>
            </w:r>
            <w:r w:rsidDel="00000000" w:rsidR="00000000" w:rsidRPr="00000000">
              <w:rPr>
                <w:rtl w:val="0"/>
              </w:rPr>
              <w:t xml:space="preserve">, </w:t>
            </w:r>
            <w:r w:rsidDel="00000000" w:rsidR="00000000" w:rsidRPr="00000000">
              <w:rPr>
                <w:rFonts w:ascii="Consolas" w:cs="Consolas" w:eastAsia="Consolas" w:hAnsi="Consolas"/>
                <w:color w:val="38761d"/>
                <w:shd w:fill="d9ead3" w:val="clear"/>
                <w:rtl w:val="0"/>
              </w:rPr>
              <w:t xml:space="preserve">infrastructure-operator</w:t>
            </w:r>
            <w:r w:rsidDel="00000000" w:rsidR="00000000" w:rsidRPr="00000000">
              <w:rPr>
                <w:rtl w:val="0"/>
              </w:rPr>
              <w:t xml:space="preserve">, </w:t>
            </w:r>
            <w:r w:rsidDel="00000000" w:rsidR="00000000" w:rsidRPr="00000000">
              <w:rPr>
                <w:rFonts w:ascii="Consolas" w:cs="Consolas" w:eastAsia="Consolas" w:hAnsi="Consolas"/>
                <w:color w:val="38761d"/>
                <w:shd w:fill="d9ead3" w:val="clear"/>
                <w:rtl w:val="0"/>
              </w:rPr>
              <w:t xml:space="preserve">malware-author</w:t>
            </w:r>
            <w:r w:rsidDel="00000000" w:rsidR="00000000" w:rsidRPr="00000000">
              <w:rPr>
                <w:rtl w:val="0"/>
              </w:rPr>
              <w:t xml:space="preserve">, </w:t>
            </w:r>
            <w:r w:rsidDel="00000000" w:rsidR="00000000" w:rsidRPr="00000000">
              <w:rPr>
                <w:rFonts w:ascii="Consolas" w:cs="Consolas" w:eastAsia="Consolas" w:hAnsi="Consolas"/>
                <w:color w:val="38761d"/>
                <w:shd w:fill="d9ead3" w:val="clear"/>
                <w:rtl w:val="0"/>
              </w:rPr>
              <w:t xml:space="preserve">perpetrator</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color w:val="ffffff"/>
                <w:shd w:fill="073763" w:val="clear"/>
                <w:rtl w:val="0"/>
              </w:rPr>
              <w:t xml:space="preserve">Vocabulary Value</w:t>
            </w:r>
          </w:p>
        </w:tc>
        <w:tc>
          <w:tcPr>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color w:val="ffffff"/>
                <w:shd w:fill="073763" w:val="clear"/>
                <w:rtl w:val="0"/>
              </w:rPr>
              <w:t xml:space="preserve">Description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onsolas" w:cs="Consolas" w:eastAsia="Consolas" w:hAnsi="Consolas"/>
                <w:color w:val="38761d"/>
                <w:shd w:fill="d9ead3" w:val="clear"/>
                <w:rtl w:val="0"/>
              </w:rPr>
              <w:t xml:space="preserve">agent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Threat actor is an independent agent.</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onsolas" w:cs="Consolas" w:eastAsia="Consolas" w:hAnsi="Consolas"/>
                <w:color w:val="38761d"/>
                <w:shd w:fill="d9ead3" w:val="clear"/>
                <w:rtl w:val="0"/>
              </w:rPr>
              <w:t xml:space="preserve">director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Threat actor directs the activities and goals of attacks.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onsolas" w:cs="Consolas" w:eastAsia="Consolas" w:hAnsi="Consolas"/>
                <w:color w:val="38761d"/>
                <w:shd w:fill="d9ead3" w:val="clear"/>
                <w:rtl w:val="0"/>
              </w:rPr>
              <w:t xml:space="preserve">financial-backer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Threat actor funds attacks.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onsolas" w:cs="Consolas" w:eastAsia="Consolas" w:hAnsi="Consolas"/>
                <w:color w:val="38761d"/>
                <w:shd w:fill="d9ead3" w:val="clear"/>
                <w:rtl w:val="0"/>
              </w:rPr>
              <w:t xml:space="preserve">infrastructure-operator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Threat actor provides attack infrastructure (botnet providers, etc.)</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onsolas" w:cs="Consolas" w:eastAsia="Consolas" w:hAnsi="Consolas"/>
                <w:color w:val="38761d"/>
                <w:shd w:fill="d9ead3" w:val="clear"/>
                <w:rtl w:val="0"/>
              </w:rPr>
              <w:t xml:space="preserve">malware-author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Threat actor authors malware or other malicious tools.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onsolas" w:cs="Consolas" w:eastAsia="Consolas" w:hAnsi="Consolas"/>
                <w:color w:val="38761d"/>
                <w:shd w:fill="d9ead3" w:val="clear"/>
                <w:rtl w:val="0"/>
              </w:rPr>
              <w:t xml:space="preserve">perpetrator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Threat actor performs actual attacks.</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cozm95emj8qk" w:id="88"/>
      <w:bookmarkEnd w:id="88"/>
      <w:r w:rsidDel="00000000" w:rsidR="00000000" w:rsidRPr="00000000">
        <w:rPr>
          <w:rtl w:val="0"/>
        </w:rPr>
        <w:t xml:space="preserve">​4.15.​ Tool Label</w:t>
      </w: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b w:val="1"/>
          <w:rtl w:val="0"/>
        </w:rPr>
        <w:t xml:space="preserve">Type Name:</w:t>
      </w:r>
      <w:r w:rsidDel="00000000" w:rsidR="00000000" w:rsidRPr="00000000">
        <w:rPr>
          <w:rtl w:val="0"/>
        </w:rPr>
        <w:t xml:space="preserve"> </w:t>
      </w:r>
      <w:r w:rsidDel="00000000" w:rsidR="00000000" w:rsidRPr="00000000">
        <w:rPr>
          <w:rFonts w:ascii="Consolas" w:cs="Consolas" w:eastAsia="Consolas" w:hAnsi="Consolas"/>
          <w:color w:val="c7254e"/>
          <w:shd w:fill="f9f2f4" w:val="clear"/>
          <w:rtl w:val="0"/>
        </w:rPr>
        <w:t xml:space="preserve">tool-label-ov</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Tool labels describe the categories of tools that can be used to perform attacks.</w:t>
      </w:r>
    </w:p>
    <w:p w:rsidR="00000000" w:rsidDel="00000000" w:rsidP="00000000" w:rsidRDefault="00000000" w:rsidRPr="00000000">
      <w:pPr>
        <w:contextualSpacing w:val="0"/>
      </w:pPr>
      <w:r w:rsidDel="00000000" w:rsidR="00000000" w:rsidRPr="00000000">
        <w:rPr>
          <w:rtl w:val="0"/>
        </w:rPr>
      </w:r>
    </w:p>
    <w:tbl>
      <w:tblPr>
        <w:tblStyle w:val="Table49"/>
        <w:bidi w:val="0"/>
        <w:tblW w:w="912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925"/>
        <w:gridCol w:w="6195"/>
        <w:tblGridChange w:id="0">
          <w:tblGrid>
            <w:gridCol w:w="2925"/>
            <w:gridCol w:w="6195"/>
          </w:tblGrid>
        </w:tblGridChange>
      </w:tblGrid>
      <w:tr>
        <w:trPr>
          <w:trHeight w:val="540" w:hRule="atLeast"/>
        </w:trPr>
        <w:tc>
          <w:tcPr>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color w:val="ffffff"/>
                <w:shd w:fill="073763" w:val="clear"/>
                <w:rtl w:val="0"/>
              </w:rPr>
              <w:t xml:space="preserve">Vocabulary Summary</w:t>
            </w:r>
          </w:p>
        </w:tc>
        <w:tc>
          <w:tcPr>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r>
          </w:p>
        </w:tc>
      </w:tr>
      <w:tr>
        <w:trPr>
          <w:trHeight w:val="540" w:hRule="atLeast"/>
        </w:trP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38761d"/>
                <w:shd w:fill="d9ead3" w:val="clear"/>
                <w:rtl w:val="0"/>
              </w:rPr>
              <w:t xml:space="preserve">denial-of-service</w:t>
            </w:r>
            <w:r w:rsidDel="00000000" w:rsidR="00000000" w:rsidRPr="00000000">
              <w:rPr>
                <w:rtl w:val="0"/>
              </w:rPr>
              <w:t xml:space="preserve">, </w:t>
            </w:r>
            <w:r w:rsidDel="00000000" w:rsidR="00000000" w:rsidRPr="00000000">
              <w:rPr>
                <w:rFonts w:ascii="Consolas" w:cs="Consolas" w:eastAsia="Consolas" w:hAnsi="Consolas"/>
                <w:color w:val="38761d"/>
                <w:shd w:fill="d9ead3" w:val="clear"/>
                <w:rtl w:val="0"/>
              </w:rPr>
              <w:t xml:space="preserve">exploitation</w:t>
            </w:r>
            <w:r w:rsidDel="00000000" w:rsidR="00000000" w:rsidRPr="00000000">
              <w:rPr>
                <w:rtl w:val="0"/>
              </w:rPr>
              <w:t xml:space="preserve">, </w:t>
            </w:r>
            <w:r w:rsidDel="00000000" w:rsidR="00000000" w:rsidRPr="00000000">
              <w:rPr>
                <w:rFonts w:ascii="Consolas" w:cs="Consolas" w:eastAsia="Consolas" w:hAnsi="Consolas"/>
                <w:color w:val="38761d"/>
                <w:shd w:fill="d9ead3" w:val="clear"/>
                <w:rtl w:val="0"/>
              </w:rPr>
              <w:t xml:space="preserve">network-capture</w:t>
            </w:r>
            <w:r w:rsidDel="00000000" w:rsidR="00000000" w:rsidRPr="00000000">
              <w:rPr>
                <w:rtl w:val="0"/>
              </w:rPr>
              <w:t xml:space="preserve">, </w:t>
            </w:r>
            <w:r w:rsidDel="00000000" w:rsidR="00000000" w:rsidRPr="00000000">
              <w:rPr>
                <w:rFonts w:ascii="Consolas" w:cs="Consolas" w:eastAsia="Consolas" w:hAnsi="Consolas"/>
                <w:color w:val="38761d"/>
                <w:shd w:fill="d9ead3" w:val="clear"/>
                <w:rtl w:val="0"/>
              </w:rPr>
              <w:t xml:space="preserve">password-cracking</w:t>
            </w:r>
            <w:r w:rsidDel="00000000" w:rsidR="00000000" w:rsidRPr="00000000">
              <w:rPr>
                <w:rtl w:val="0"/>
              </w:rPr>
              <w:t xml:space="preserve">, </w:t>
            </w:r>
            <w:r w:rsidDel="00000000" w:rsidR="00000000" w:rsidRPr="00000000">
              <w:rPr>
                <w:rFonts w:ascii="Consolas" w:cs="Consolas" w:eastAsia="Consolas" w:hAnsi="Consolas"/>
                <w:color w:val="38761d"/>
                <w:shd w:fill="d9ead3" w:val="clear"/>
                <w:rtl w:val="0"/>
              </w:rPr>
              <w:t xml:space="preserve">remote-access</w:t>
            </w:r>
            <w:r w:rsidDel="00000000" w:rsidR="00000000" w:rsidRPr="00000000">
              <w:rPr>
                <w:rtl w:val="0"/>
              </w:rPr>
              <w:t xml:space="preserve">, </w:t>
            </w:r>
            <w:r w:rsidDel="00000000" w:rsidR="00000000" w:rsidRPr="00000000">
              <w:rPr>
                <w:rFonts w:ascii="Consolas" w:cs="Consolas" w:eastAsia="Consolas" w:hAnsi="Consolas"/>
                <w:color w:val="38761d"/>
                <w:shd w:fill="d9ead3" w:val="clear"/>
                <w:rtl w:val="0"/>
              </w:rPr>
              <w:t xml:space="preserve">vulnerability-scanning</w:t>
            </w:r>
            <w:r w:rsidDel="00000000" w:rsidR="00000000" w:rsidRPr="00000000">
              <w:rPr>
                <w:rtl w:val="0"/>
              </w:rPr>
            </w:r>
          </w:p>
        </w:tc>
      </w:tr>
      <w:tr>
        <w:trPr>
          <w:trHeight w:val="540" w:hRule="atLeast"/>
        </w:trPr>
        <w:tc>
          <w:tcPr>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color w:val="ffffff"/>
                <w:shd w:fill="073763" w:val="clear"/>
                <w:rtl w:val="0"/>
              </w:rPr>
              <w:t xml:space="preserve">Vocabulary Value</w:t>
            </w:r>
          </w:p>
        </w:tc>
        <w:tc>
          <w:tcPr>
            <w:tcBorders>
              <w:top w:color="000000" w:space="0" w:sz="6" w:val="single"/>
              <w:left w:color="000000" w:space="0" w:sz="6" w:val="single"/>
              <w:bottom w:color="000000" w:space="0" w:sz="6" w:val="single"/>
              <w:right w:color="000000" w:space="0" w:sz="6" w:val="single"/>
            </w:tcBorders>
            <w:shd w:fill="073763"/>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color w:val="ffffff"/>
                <w:shd w:fill="073763" w:val="clear"/>
                <w:rtl w:val="0"/>
              </w:rPr>
              <w:t xml:space="preserve">Description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onsolas" w:cs="Consolas" w:eastAsia="Consolas" w:hAnsi="Consolas"/>
                <w:color w:val="38761d"/>
                <w:shd w:fill="d9ead3" w:val="clear"/>
                <w:rtl w:val="0"/>
              </w:rPr>
              <w:t xml:space="preserve">denial-of-service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A tool used to perform denial of service attacks or distributed denial of service attacks, such as Low Orbit Ion Cannon (LOIC) and DHCPig.</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onsolas" w:cs="Consolas" w:eastAsia="Consolas" w:hAnsi="Consolas"/>
                <w:color w:val="38761d"/>
                <w:shd w:fill="d9ead3" w:val="clear"/>
                <w:rtl w:val="0"/>
              </w:rPr>
              <w:t xml:space="preserve">exploitation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A tool used to exploit software and systems, such as sqlmap and metasploit.</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onsolas" w:cs="Consolas" w:eastAsia="Consolas" w:hAnsi="Consolas"/>
                <w:color w:val="38761d"/>
                <w:shd w:fill="d9ead3" w:val="clear"/>
                <w:rtl w:val="0"/>
              </w:rPr>
              <w:t xml:space="preserve">network-capture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Tools used to capture network traffic, such as Wireshark and Kismet.</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onsolas" w:cs="Consolas" w:eastAsia="Consolas" w:hAnsi="Consolas"/>
                <w:color w:val="38761d"/>
                <w:shd w:fill="d9ead3" w:val="clear"/>
                <w:rtl w:val="0"/>
              </w:rPr>
              <w:t xml:space="preserve">password-cracking</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Tools used to crack password databases, either locally or remotely, such as John the Ripper and NCrack.</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onsolas" w:cs="Consolas" w:eastAsia="Consolas" w:hAnsi="Consolas"/>
                <w:color w:val="38761d"/>
                <w:shd w:fill="d9ead3" w:val="clear"/>
                <w:rtl w:val="0"/>
              </w:rPr>
              <w:t xml:space="preserve">remote-access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Tools used to access machines remotely, such as VNC and Remote Desktop.</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onsolas" w:cs="Consolas" w:eastAsia="Consolas" w:hAnsi="Consolas"/>
                <w:color w:val="38761d"/>
                <w:shd w:fill="d9ead3" w:val="clear"/>
                <w:rtl w:val="0"/>
              </w:rPr>
              <w:t xml:space="preserve">vulnerability-scanning</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Tools used to scan systems and networks for vulnerabilities, such as NMAP.</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footerReference r:id="rId6"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r w:rsidDel="00000000" w:rsidR="00000000" w:rsidRPr="00000000">
      <w:rPr>
        <w:rtl w:val="0"/>
      </w:rPr>
      <w:t xml:space="preserve">Page </w:t>
    </w:r>
    <w:fldSimple w:instr="PAGE" w:fldLock="0" w:dirty="0">
      <w:r w:rsidDel="00000000" w:rsidR="00000000" w:rsidRPr="00000000">
        <w:rPr/>
      </w:r>
    </w:fldSimple>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NIST SP 800-83. http://csrc.nist.gov/publications/nistpubs/800-83/SP800-83.pdf.</w:t>
      </w:r>
    </w:p>
  </w:footnote>
  <w:footnote w:id="6">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Intel Corp Threat Agent Library Sept 2007</w:t>
      </w:r>
    </w:p>
  </w:footnote>
  <w:footnote w:id="2">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Intel Corp Threat Agent Motivations Feb 2015</w:t>
      </w:r>
    </w:p>
  </w:footnote>
  <w:footnote w:id="3">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Intel Corp Threat Agent Library Sept 2007</w:t>
      </w:r>
    </w:p>
  </w:footnote>
  <w:footnote w:id="4">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Intel Corp Threat Agent Library Sept 2007</w:t>
      </w:r>
    </w:p>
  </w:footnote>
  <w:footnote w:id="1">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Malware Attribute Enumeration and Characterization. http://maecproject.github.io.</w:t>
      </w:r>
    </w:p>
  </w:footnote>
  <w:footnote w:id="5">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Intel Corp Threat Agent Library Sept 2007</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331.2" w:lineRule="auto"/>
      <w:contextualSpacing w:val="1"/>
    </w:pPr>
    <w:rPr>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5">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6">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7">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8">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4">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5">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7">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8">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9">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footnotes" Target="footnotes.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