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4741" w14:textId="231125B4" w:rsidR="00B371C8" w:rsidRDefault="00A520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029">
        <w:rPr>
          <w:rFonts w:ascii="Times New Roman" w:hAnsi="Times New Roman" w:cs="Times New Roman"/>
          <w:b/>
          <w:bCs/>
          <w:sz w:val="28"/>
          <w:szCs w:val="28"/>
        </w:rPr>
        <w:t>Домашнее задание к ЛР №</w:t>
      </w:r>
      <w:r w:rsidR="006A732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D99A821" w14:textId="3DFA9704" w:rsidR="003A0A62" w:rsidRDefault="003A0A62" w:rsidP="003A0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Работа с блоками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Simulink</w:t>
      </w:r>
    </w:p>
    <w:p w14:paraId="51805BDA" w14:textId="68493C87" w:rsidR="003A0A62" w:rsidRDefault="003A0A62" w:rsidP="003A0A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задании Вам предлагается разработать простейшую модель двигателя постоянного тока независимого возбуждения. Напомним, что он описывается следующей системой уравнений:</w:t>
      </w:r>
    </w:p>
    <w:p w14:paraId="773106B4" w14:textId="1EF0793E" w:rsidR="003A0A62" w:rsidRPr="003A0A62" w:rsidRDefault="003A0A62" w:rsidP="003A0A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acc>
            <m:accPr>
              <m:chr m:val="̈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нагр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973966D" w14:textId="3365D041" w:rsidR="003A0A62" w:rsidRPr="003A0A62" w:rsidRDefault="003A0A62" w:rsidP="003A0A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63F3256D" w14:textId="0CF581DA" w:rsidR="003A0A62" w:rsidRPr="003A0A62" w:rsidRDefault="003A0A62" w:rsidP="003A0A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противо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68664898" w14:textId="5F31A672" w:rsidR="003A0A62" w:rsidRPr="003A0A62" w:rsidRDefault="003A0A62" w:rsidP="003A0A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противо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ECB492C" w14:textId="6F66F875" w:rsidR="003A0A62" w:rsidRDefault="003A0A62" w:rsidP="003A0A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1E912517" w14:textId="5577D750" w:rsidR="003A0A62" w:rsidRDefault="003A0A62" w:rsidP="003A0A6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3A0A6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момент инерции вала двигателя;</w:t>
      </w:r>
    </w:p>
    <w:p w14:paraId="0711BC60" w14:textId="26CC3978" w:rsidR="003A0A62" w:rsidRDefault="003A0A62" w:rsidP="003A0A6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3A0A6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угловое положение вала двигателя;</w:t>
      </w:r>
    </w:p>
    <w:p w14:paraId="03C583D8" w14:textId="777865C5" w:rsidR="003A0A62" w:rsidRPr="003A0A62" w:rsidRDefault="003A0A62" w:rsidP="003A0A6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002264" w:rsidRPr="0000226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002264">
        <w:rPr>
          <w:rFonts w:ascii="Times New Roman" w:eastAsiaTheme="minorEastAsia" w:hAnsi="Times New Roman" w:cs="Times New Roman"/>
          <w:iCs/>
          <w:sz w:val="28"/>
          <w:szCs w:val="28"/>
        </w:rPr>
        <w:t>полезный момент, создаваемый двигателем;</w:t>
      </w:r>
    </w:p>
    <w:p w14:paraId="698710F5" w14:textId="21D53CDA" w:rsidR="003A0A62" w:rsidRPr="003A0A62" w:rsidRDefault="003A0A62" w:rsidP="003A0A6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</m:oMath>
      <w:r w:rsidR="0000226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момент трения;</w:t>
      </w:r>
    </w:p>
    <w:p w14:paraId="259DFCF0" w14:textId="4B99CE3E" w:rsidR="003A0A62" w:rsidRPr="00002264" w:rsidRDefault="00002264" w:rsidP="003A0A6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нагр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момент сопротивления, создаваемый нагрузкой вала двигателя</w:t>
      </w:r>
      <w:r w:rsidRPr="00002264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426D6A8A" w14:textId="40628D99" w:rsidR="00002264" w:rsidRDefault="00002264" w:rsidP="007248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</m:oMath>
      <w:r w:rsidR="007248C1" w:rsidRPr="007248C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7248C1">
        <w:rPr>
          <w:rFonts w:ascii="Times New Roman" w:eastAsiaTheme="minorEastAsia" w:hAnsi="Times New Roman" w:cs="Times New Roman"/>
          <w:iCs/>
          <w:sz w:val="28"/>
          <w:szCs w:val="28"/>
        </w:rPr>
        <w:t>конструктивные коэффициенты момента и скорости двигателя;</w:t>
      </w:r>
    </w:p>
    <w:p w14:paraId="1FDF103C" w14:textId="370BC191" w:rsidR="007248C1" w:rsidRPr="007248C1" w:rsidRDefault="007248C1" w:rsidP="007248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сила тока в цепи якоря (ротора) двигателя;</w:t>
      </w:r>
    </w:p>
    <w:p w14:paraId="04CDA087" w14:textId="0B2855B3" w:rsidR="007248C1" w:rsidRPr="007248C1" w:rsidRDefault="007248C1" w:rsidP="007248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активное сопротивление и индуктивность обмоток якоря соответственно;</w:t>
      </w:r>
    </w:p>
    <w:p w14:paraId="464ACBD2" w14:textId="7D0BEDC8" w:rsidR="007248C1" w:rsidRPr="007248C1" w:rsidRDefault="007248C1" w:rsidP="007248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упр</m:t>
            </m:r>
          </m:sub>
        </m:sSub>
      </m:oMath>
      <w:r w:rsidRPr="007248C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напряжение управления двигателя по цепи якоря;</w:t>
      </w:r>
    </w:p>
    <w:p w14:paraId="0DF731FC" w14:textId="46CFA02B" w:rsidR="007248C1" w:rsidRDefault="007248C1" w:rsidP="007248C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противо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противоэдс, наводящееся в цепи якоря.</w:t>
      </w:r>
    </w:p>
    <w:p w14:paraId="2104E751" w14:textId="3E35A688" w:rsidR="003A0A62" w:rsidRDefault="007248C1" w:rsidP="007248C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Для простоты будем считать, что двигатель работает в режиме холостого хода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нагр</m:t>
            </m:r>
          </m:sub>
        </m:sSub>
      </m:oMath>
      <w:r w:rsidRPr="007248C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момент, создаваемый в результате трения, пренебрежимо мал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248C1">
        <w:rPr>
          <w:rFonts w:ascii="Times New Roman" w:eastAsiaTheme="minorEastAsia" w:hAnsi="Times New Roman" w:cs="Times New Roman"/>
          <w:iCs/>
          <w:sz w:val="28"/>
          <w:szCs w:val="28"/>
        </w:rPr>
        <w:t xml:space="preserve">). </w:t>
      </w:r>
    </w:p>
    <w:p w14:paraId="2B4282CE" w14:textId="0A230F19" w:rsidR="007248C1" w:rsidRDefault="007248C1" w:rsidP="007248C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Необходимо совершить следующую последовательность действий:</w:t>
      </w:r>
    </w:p>
    <w:p w14:paraId="6EB8F26F" w14:textId="3F77E9BF" w:rsidR="007248C1" w:rsidRDefault="00BA720E" w:rsidP="007248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Согласно Вашему варианту домашнего задания получить исходные данные: конкретную модель двигателя и её параметры</w:t>
      </w:r>
      <w:r w:rsidR="000F3B3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таблицы (рис. 1)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7B428852" w14:textId="5743EBAB" w:rsidR="00BA720E" w:rsidRDefault="00BA720E" w:rsidP="007248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 помощью формул из справочного материала к заданию пересчитать табличные данные на двигатель в параметры модели;</w:t>
      </w:r>
    </w:p>
    <w:p w14:paraId="63B4E4F2" w14:textId="386FC099" w:rsidR="00BA720E" w:rsidRPr="00BA720E" w:rsidRDefault="00BA720E" w:rsidP="00BA720E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Составить структурную схему двигателя постоянного тока независимого возбуждения, пользуясь приведенными выше дифференциальными уравнениями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упр</m:t>
            </m:r>
          </m:sub>
        </m:sSub>
      </m:oMath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вход системы,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выход)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этом подойдет любая структурная схема, не имеющая тривиальный вид, то есть не состоящая из одной передаточной функции.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Если с этим пунктом возникнут вопросы, вы можете обратиться в интернет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однако куда полезнее будет разобраться самостоятельно;</w:t>
      </w:r>
    </w:p>
    <w:p w14:paraId="346A69EF" w14:textId="53446465" w:rsidR="00BA720E" w:rsidRDefault="00BA720E" w:rsidP="007248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Собрать полученную структурную схему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Подать на вход единичный сигнал и проверить адекватность выхода.</w:t>
      </w:r>
    </w:p>
    <w:p w14:paraId="01CC4F56" w14:textId="26906ADB" w:rsidR="00BA720E" w:rsidRDefault="00BA720E" w:rsidP="007248C1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Получить графики углового положения вала двигателя, его угловой скорости и ускорения</w:t>
      </w:r>
      <w:r w:rsidR="00640D85">
        <w:rPr>
          <w:rFonts w:ascii="Times New Roman" w:eastAsiaTheme="minorEastAsia" w:hAnsi="Times New Roman" w:cs="Times New Roman"/>
          <w:iCs/>
          <w:sz w:val="28"/>
          <w:szCs w:val="28"/>
        </w:rPr>
        <w:t>, а также сигнала ошибки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40D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единичном входном сигнале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несколькими способами:</w:t>
      </w:r>
    </w:p>
    <w:p w14:paraId="0A1164F1" w14:textId="6093D4EC" w:rsidR="00BA720E" w:rsidRPr="00BA720E" w:rsidRDefault="00BA720E" w:rsidP="00BA720E">
      <w:pPr>
        <w:pStyle w:val="ListParagraph"/>
        <w:numPr>
          <w:ilvl w:val="2"/>
          <w:numId w:val="5"/>
        </w:numPr>
        <w:spacing w:line="360" w:lineRule="auto"/>
        <w:ind w:left="1134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помощи блока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Scope;</w:t>
      </w:r>
    </w:p>
    <w:p w14:paraId="658C01A8" w14:textId="6CF07A61" w:rsidR="00BA720E" w:rsidRDefault="00BA720E" w:rsidP="00BA720E">
      <w:pPr>
        <w:pStyle w:val="ListParagraph"/>
        <w:numPr>
          <w:ilvl w:val="2"/>
          <w:numId w:val="5"/>
        </w:numPr>
        <w:spacing w:line="360" w:lineRule="auto"/>
        <w:ind w:left="1134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помощи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Data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Analyzer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 логирования сигналов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790FEDDB" w14:textId="33F21D39" w:rsidR="00BA720E" w:rsidRDefault="00BA720E" w:rsidP="00BA720E">
      <w:pPr>
        <w:pStyle w:val="ListParagraph"/>
        <w:numPr>
          <w:ilvl w:val="2"/>
          <w:numId w:val="5"/>
        </w:numPr>
        <w:spacing w:line="360" w:lineRule="auto"/>
        <w:ind w:left="1134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помощи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вызова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Linear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System</w:t>
      </w:r>
      <w:r w:rsidRPr="00BA72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Designer</w:t>
      </w:r>
      <w:r w:rsidR="00640D85" w:rsidRPr="00640D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330A44A4" w14:textId="12A2F968" w:rsidR="000C0B98" w:rsidRDefault="00BA720E" w:rsidP="000C0B98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Повторить пункт 1.5 для </w:t>
      </w:r>
      <w:r w:rsidR="00640D85">
        <w:rPr>
          <w:rFonts w:ascii="Times New Roman" w:eastAsiaTheme="minorEastAsia" w:hAnsi="Times New Roman" w:cs="Times New Roman"/>
          <w:iCs/>
          <w:sz w:val="28"/>
          <w:szCs w:val="28"/>
        </w:rPr>
        <w:t>линейного и квадратического входного сигнала. Сделать вывод об астатизме системы</w:t>
      </w:r>
      <w:r w:rsidR="00074AF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9959263" w14:textId="7E0DD2C0" w:rsidR="000C0B98" w:rsidRDefault="001D609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Справочные формулы:</w:t>
      </w:r>
    </w:p>
    <w:p w14:paraId="735B18A4" w14:textId="2FD9BF4C" w:rsidR="001D6094" w:rsidRPr="005D6E64" w:rsidRDefault="001D6094" w:rsidP="000C0B98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E109E68" w14:textId="4F8C9DC0" w:rsidR="001D6094" w:rsidRPr="001D6094" w:rsidRDefault="001D609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я.ном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169AD391" w14:textId="608CB21A" w:rsidR="001D6094" w:rsidRPr="007F7EA5" w:rsidRDefault="001D609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666ACD2F" w14:textId="47F3484D" w:rsidR="007F7EA5" w:rsidRPr="00406574" w:rsidRDefault="0040657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0.1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F772CCF" w14:textId="0CEF6EB0" w:rsidR="00406574" w:rsidRDefault="0040657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Вариант задания определяется по формуле:</w:t>
      </w:r>
    </w:p>
    <w:p w14:paraId="7337F325" w14:textId="63C2FDC9" w:rsidR="00406574" w:rsidRPr="00406574" w:rsidRDefault="0040657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% 18+1,</m:t>
          </m:r>
        </m:oMath>
      </m:oMathPara>
    </w:p>
    <w:p w14:paraId="740FDC99" w14:textId="75BE07A3" w:rsidR="00406574" w:rsidRDefault="00406574" w:rsidP="000C0B9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40657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Ваш номер в журнале группы.</w:t>
      </w:r>
    </w:p>
    <w:p w14:paraId="1637FE44" w14:textId="52ED5325" w:rsidR="00406574" w:rsidRDefault="00406574" w:rsidP="004065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9B97F7" wp14:editId="0D55BEB3">
                <wp:simplePos x="0" y="0"/>
                <wp:positionH relativeFrom="column">
                  <wp:posOffset>-271780</wp:posOffset>
                </wp:positionH>
                <wp:positionV relativeFrom="paragraph">
                  <wp:posOffset>4417695</wp:posOffset>
                </wp:positionV>
                <wp:extent cx="594042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02D40" w14:textId="1EB514EB" w:rsidR="00406574" w:rsidRPr="00406574" w:rsidRDefault="00406574" w:rsidP="0040657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Рис._ \* ARABIC </w:instrText>
                            </w: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065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Параметры двигателей постоянного тока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B97F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1.4pt;margin-top:347.85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" stroked="f">
                <v:textbox style="mso-fit-shape-to-text:t" inset="0,0,0,0">
                  <w:txbxContent>
                    <w:p w14:paraId="5E702D40" w14:textId="1EB514EB" w:rsidR="00406574" w:rsidRPr="00406574" w:rsidRDefault="00406574" w:rsidP="0040657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Рис._ \* ARABIC </w:instrText>
                      </w: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04687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4065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Параметры двигателей постоянного тока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0657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D45AEA" wp14:editId="0F32CE4C">
            <wp:simplePos x="0" y="0"/>
            <wp:positionH relativeFrom="page">
              <wp:align>center</wp:align>
            </wp:positionH>
            <wp:positionV relativeFrom="paragraph">
              <wp:posOffset>670185</wp:posOffset>
            </wp:positionV>
            <wp:extent cx="5940425" cy="3690620"/>
            <wp:effectExtent l="0" t="0" r="317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Этому варианту соответствует двигатель (рис. 1), порядковый номер которого, считая сверху вниз, равен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Pr="0040657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DE5729B" w14:textId="70F22658" w:rsidR="005D6E64" w:rsidRDefault="002C25C3" w:rsidP="005D6E6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Работа с настройками </w:t>
      </w:r>
      <w:r w:rsidR="005D6E6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параметров численного моделирования</w:t>
      </w:r>
    </w:p>
    <w:p w14:paraId="14B5FA21" w14:textId="7BB7B254" w:rsidR="005D6E64" w:rsidRDefault="00810148" w:rsidP="00810148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данной задаче Вы поработаете с настройкой численного моделирования: попробуете различные шаги моделирования и разные солверы на деле.</w:t>
      </w:r>
    </w:p>
    <w:p w14:paraId="656BA7E6" w14:textId="7E84B02B" w:rsidR="00DE3FBF" w:rsidRDefault="00810148" w:rsidP="00DE3FBF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Итак, Вам предоставляется модель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SolverPlayground</w:t>
      </w:r>
      <w:r w:rsidRPr="0081014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slx</w:t>
      </w:r>
      <w:r w:rsidRPr="008101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рамках которой реализовано решение уравнение Ван дер Поля (</w:t>
      </w:r>
      <w:hyperlink r:id="rId7" w:history="1">
        <w:r w:rsidR="00DE3FBF" w:rsidRPr="00DE3FBF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</w:rPr>
          <w:t>в</w:t>
        </w:r>
        <w:r w:rsidR="00DE3FBF" w:rsidRPr="00DE3FBF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</w:rPr>
          <w:t>и</w:t>
        </w:r>
        <w:r w:rsidR="00DE3FBF" w:rsidRPr="00DE3FBF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</w:rPr>
          <w:t>ки</w:t>
        </w:r>
      </w:hyperlink>
      <w:r w:rsidR="00DE3FBF">
        <w:rPr>
          <w:rFonts w:ascii="Times New Roman" w:eastAsiaTheme="minorEastAsia" w:hAnsi="Times New Roman" w:cs="Times New Roman"/>
          <w:iCs/>
          <w:sz w:val="28"/>
          <w:szCs w:val="28"/>
        </w:rPr>
        <w:t>):</w:t>
      </w:r>
    </w:p>
    <w:p w14:paraId="5D482419" w14:textId="1B0D277B" w:rsidR="00DE3FBF" w:rsidRPr="00DE3FBF" w:rsidRDefault="00DE3FBF" w:rsidP="00DE3FBF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μ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acc>
            <m:accPr>
              <m:chr m:val="̇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+y=0</m:t>
          </m:r>
        </m:oMath>
      </m:oMathPara>
    </w:p>
    <w:p w14:paraId="671AECDF" w14:textId="25595A25" w:rsidR="002C25C3" w:rsidRDefault="00046877" w:rsidP="00DE3FBF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E40A51" wp14:editId="7F7E2788">
                <wp:simplePos x="0" y="0"/>
                <wp:positionH relativeFrom="column">
                  <wp:posOffset>974725</wp:posOffset>
                </wp:positionH>
                <wp:positionV relativeFrom="paragraph">
                  <wp:posOffset>4418965</wp:posOffset>
                </wp:positionV>
                <wp:extent cx="399034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2AF4C" w14:textId="5A5BBE9C" w:rsidR="00046877" w:rsidRPr="00046877" w:rsidRDefault="00046877" w:rsidP="0004687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Рис._ \* ARABIC </w:instrText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Модель </w:t>
                            </w:r>
                            <w:r w:rsidRPr="000468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SolverPlayground.slx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40A51" id="Text Box 4" o:spid="_x0000_s1027" type="#_x0000_t202" style="position:absolute;left:0;text-align:left;margin-left:76.75pt;margin-top:347.95pt;width:314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" stroked="f">
                <v:textbox style="mso-fit-shape-to-text:t" inset="0,0,0,0">
                  <w:txbxContent>
                    <w:p w14:paraId="4802AF4C" w14:textId="5A5BBE9C" w:rsidR="00046877" w:rsidRPr="00046877" w:rsidRDefault="00046877" w:rsidP="0004687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Рис._ \* ARABIC </w:instrText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Модель </w:t>
                      </w:r>
                      <w:r w:rsidRPr="000468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SolverPlayground.slx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91" w:rsidRPr="002E3F91">
        <w:rPr>
          <w:rFonts w:ascii="Times New Roman" w:eastAsiaTheme="minorEastAsia" w:hAnsi="Times New Roman" w:cs="Times New Roman"/>
          <w:i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863BEF7" wp14:editId="0B86D882">
            <wp:simplePos x="0" y="0"/>
            <wp:positionH relativeFrom="margin">
              <wp:align>center</wp:align>
            </wp:positionH>
            <wp:positionV relativeFrom="paragraph">
              <wp:posOffset>606425</wp:posOffset>
            </wp:positionV>
            <wp:extent cx="3990340" cy="37553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FBF">
        <w:rPr>
          <w:rFonts w:ascii="Times New Roman" w:eastAsiaTheme="minorEastAsia" w:hAnsi="Times New Roman" w:cs="Times New Roman"/>
          <w:iCs/>
          <w:sz w:val="28"/>
          <w:szCs w:val="28"/>
        </w:rPr>
        <w:t>Модель изображена на рис. 2 и является хорошим примером для тестирования различных параметров моделирования.</w:t>
      </w:r>
    </w:p>
    <w:p w14:paraId="20E0ED5A" w14:textId="5ED639C7" w:rsidR="002E3F91" w:rsidRDefault="00ED7A53" w:rsidP="00DE3FBF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начала, вспомним, что такое солвер. Итак, когда сборка блоков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ED7A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экране завершена и нажимается кнопка </w:t>
      </w:r>
      <w:r w:rsidRPr="00ED7A53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Play</w:t>
      </w:r>
      <w:r w:rsidRPr="00ED7A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”,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этим блокам сопоставляется собственные динамические уравнения, а всей модели – совокупность динамических уравнений всех блоков. Эта совокупность в самом простом случае приводится к системе дифференциальных уравнений вида</w:t>
      </w:r>
    </w:p>
    <w:p w14:paraId="754564AC" w14:textId="7D2097D7" w:rsidR="00ED7A53" w:rsidRPr="00ED7A53" w:rsidRDefault="00ED7A53" w:rsidP="00ED7A53">
      <w:pPr>
        <w:pStyle w:val="ListParagraph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u,</m:t>
          </m:r>
        </m:oMath>
      </m:oMathPara>
    </w:p>
    <w:p w14:paraId="666E0837" w14:textId="1AD85FF0" w:rsidR="00ED7A53" w:rsidRDefault="00ED7A53" w:rsidP="00ED7A53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Pr="00534F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состояние </w:t>
      </w:r>
      <w:r w:rsidR="00534F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модели, а </w:t>
      </w:r>
      <w:r w:rsidR="00534F1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="00534F12" w:rsidRPr="00534F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4F12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="00534F12" w:rsidRPr="00534F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4F12">
        <w:rPr>
          <w:rFonts w:ascii="Times New Roman" w:eastAsiaTheme="minorEastAsia" w:hAnsi="Times New Roman" w:cs="Times New Roman"/>
          <w:iCs/>
          <w:sz w:val="28"/>
          <w:szCs w:val="28"/>
        </w:rPr>
        <w:t>её вход. Решением именно таких уравнений и занимаются солверы.</w:t>
      </w:r>
      <w:r w:rsidR="00AE12D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4F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 солвер – это некоторая реализация численного метода, решающая (интегрирующая) систему дифференциальных (а в общем случае дифференциально-алгебраических) уравнений первого порядка. </w:t>
      </w:r>
    </w:p>
    <w:p w14:paraId="3E177A29" w14:textId="4795C483" w:rsidR="008639BB" w:rsidRDefault="00C92E74" w:rsidP="008639B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Выделяют солверы с постоянным шагом интегрирования и переменным с адаптивным шагом</w:t>
      </w:r>
      <w:r w:rsidR="008639BB">
        <w:rPr>
          <w:rFonts w:ascii="Times New Roman" w:eastAsiaTheme="minorEastAsia" w:hAnsi="Times New Roman" w:cs="Times New Roman"/>
          <w:iCs/>
          <w:sz w:val="28"/>
          <w:szCs w:val="28"/>
        </w:rPr>
        <w:t>. Последний принимает решение о размере шага после каждого очередного в зависимости от поведения решения уравений.</w:t>
      </w:r>
    </w:p>
    <w:p w14:paraId="57A09F65" w14:textId="6C7B6AE6" w:rsidR="008639BB" w:rsidRDefault="008639BB" w:rsidP="008639B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настоящем домашнем задании предлагается поиграть с выбором солвера и выбором его шага. Итак, от Вас требуется:</w:t>
      </w:r>
    </w:p>
    <w:p w14:paraId="55C0FA0E" w14:textId="1DD8C531" w:rsidR="008639BB" w:rsidRDefault="008639BB" w:rsidP="008639B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Открыть модель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SolverPlayground</w:t>
      </w:r>
      <w:r w:rsidRPr="008639B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slx</w:t>
      </w:r>
      <w:r w:rsidRPr="008639BB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Убедиться, что параметр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mu</w:t>
      </w:r>
      <w:r w:rsidRPr="008639B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выставлен равным 1, время моделирования равно 100, а 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правом нижнем углу указан солвер 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933516" w:rsidRP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Рунге Кутты 4го порядка). В поле </w:t>
      </w:r>
      <w:r w:rsidR="00933516" w:rsidRPr="00933516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fixed</w:t>
      </w:r>
      <w:r w:rsidR="00933516" w:rsidRP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="00933516" w:rsidRP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size</w:t>
      </w:r>
      <w:r w:rsidR="00933516" w:rsidRPr="00933516">
        <w:rPr>
          <w:rFonts w:ascii="Times New Roman" w:eastAsiaTheme="minorEastAsia" w:hAnsi="Times New Roman" w:cs="Times New Roman"/>
          <w:iCs/>
          <w:sz w:val="28"/>
          <w:szCs w:val="28"/>
        </w:rPr>
        <w:t>” (</w:t>
      </w:r>
      <w:r w:rsidR="00933516">
        <w:rPr>
          <w:rFonts w:ascii="Times New Roman" w:eastAsiaTheme="minorEastAsia" w:hAnsi="Times New Roman" w:cs="Times New Roman"/>
          <w:iCs/>
          <w:sz w:val="28"/>
          <w:szCs w:val="28"/>
        </w:rPr>
        <w:t>шаг) указать 2. Попробовать запустить модель и сделать вывод;</w:t>
      </w:r>
    </w:p>
    <w:p w14:paraId="2011B4DB" w14:textId="05CDC18B" w:rsidR="00933516" w:rsidRDefault="00933516" w:rsidP="008639BB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Понизить шаг до уровня, при котором система успешно промоделируется до конца. Посмотреть графики и сделать вывод.</w:t>
      </w:r>
    </w:p>
    <w:p w14:paraId="353C504B" w14:textId="77777777" w:rsidR="00251127" w:rsidRDefault="00933516" w:rsidP="00251127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Открыть окно настройки конфигурации моделирования. Вместо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P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4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выбрать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Pr="00933516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be</w:t>
      </w:r>
      <w:r w:rsidRPr="009335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Обратный метод Эйлера). По очереди промоделировать систему с шагом 2 с, 1 с, 0.1 с, 0.01 с, 0.001 с. Вывести графики и сделать вывод о качестве моделирования;</w:t>
      </w:r>
    </w:p>
    <w:p w14:paraId="4186A1E6" w14:textId="2D33E8B1" w:rsidR="00933516" w:rsidRDefault="00251127" w:rsidP="0025112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Солверы с фиксированной длиной шага применяются для моделирования систем в реальном времени, когда модель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25112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встраивается в работу какой-то более сложной системы, имитируя таким образом реальное оборудование.</w:t>
      </w:r>
    </w:p>
    <w:p w14:paraId="3DDE56FE" w14:textId="3ACD8F43" w:rsidR="00490DFF" w:rsidRDefault="00251127" w:rsidP="00490DF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Попробуем поиграть с солверами с переменным шагом интегрирования. В отличие от первых, у них не указывается явно шаг моделирования, а лишь ограничивается числом сверху и снизу. Реальный же шаг выбирается исходя из параметров точности </w:t>
      </w:r>
      <w:r w:rsidRPr="00251127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Tolerance</w:t>
      </w:r>
      <w:r w:rsidRPr="00251127">
        <w:rPr>
          <w:rFonts w:ascii="Times New Roman" w:eastAsiaTheme="minorEastAsia" w:hAnsi="Times New Roman" w:cs="Times New Roman"/>
          <w:iCs/>
          <w:sz w:val="28"/>
          <w:szCs w:val="28"/>
        </w:rPr>
        <w:t xml:space="preserve">).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Нас в первую очередь интересует параметр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Relative</w:t>
      </w:r>
      <w:r w:rsidRPr="0025112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tolerance</w:t>
      </w:r>
      <w:r w:rsidRPr="0025112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который показывает допустимую относительную погрешность интегрирования. Чем меньше указываем этот параметр, тем точнее будет моделирование.</w:t>
      </w:r>
      <w:r w:rsidR="00490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Итак, </w:t>
      </w:r>
      <w:r w:rsidR="0094317F">
        <w:rPr>
          <w:rFonts w:ascii="Times New Roman" w:eastAsiaTheme="minorEastAsia" w:hAnsi="Times New Roman" w:cs="Times New Roman"/>
          <w:iCs/>
          <w:sz w:val="28"/>
          <w:szCs w:val="28"/>
        </w:rPr>
        <w:t>требуется проделать следующие шаги:</w:t>
      </w:r>
    </w:p>
    <w:p w14:paraId="794DCB9B" w14:textId="0241C6F6" w:rsidR="00490DFF" w:rsidRDefault="00490DFF" w:rsidP="00490DFF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Выб</w:t>
      </w:r>
      <w:r w:rsidR="0094317F">
        <w:rPr>
          <w:rFonts w:ascii="Times New Roman" w:eastAsiaTheme="minorEastAsia" w:hAnsi="Times New Roman" w:cs="Times New Roman"/>
          <w:iCs/>
          <w:sz w:val="28"/>
          <w:szCs w:val="28"/>
        </w:rPr>
        <w:t>рать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солвер с переменной длиной шага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Pr="00490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45.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Последовательно поменя</w:t>
      </w:r>
      <w:r w:rsidR="0094317F">
        <w:rPr>
          <w:rFonts w:ascii="Times New Roman" w:eastAsiaTheme="minorEastAsia" w:hAnsi="Times New Roman" w:cs="Times New Roman"/>
          <w:iCs/>
          <w:sz w:val="28"/>
          <w:szCs w:val="28"/>
        </w:rPr>
        <w:t>ть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параметр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Relative</w:t>
      </w:r>
      <w:r w:rsidRPr="00490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tolerance</w:t>
      </w:r>
      <w:r w:rsidRPr="00490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</w:t>
      </w:r>
      <w:r w:rsidRPr="00490DF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Pr="00490DFF">
        <w:rPr>
          <w:rFonts w:ascii="Times New Roman" w:eastAsiaTheme="minorEastAsia" w:hAnsi="Times New Roman" w:cs="Times New Roman"/>
          <w:iCs/>
          <w:sz w:val="28"/>
          <w:szCs w:val="28"/>
        </w:rPr>
        <w:t>-1, 1</w:t>
      </w:r>
      <w:r w:rsidR="00E21BC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="00E21BC7" w:rsidRPr="00E21BC7">
        <w:rPr>
          <w:rFonts w:ascii="Times New Roman" w:eastAsiaTheme="minorEastAsia" w:hAnsi="Times New Roman" w:cs="Times New Roman"/>
          <w:iCs/>
          <w:sz w:val="28"/>
          <w:szCs w:val="28"/>
        </w:rPr>
        <w:t>-3, 1</w:t>
      </w:r>
      <w:r w:rsidR="00E21BC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="00E21BC7" w:rsidRPr="00E21BC7">
        <w:rPr>
          <w:rFonts w:ascii="Times New Roman" w:eastAsiaTheme="minorEastAsia" w:hAnsi="Times New Roman" w:cs="Times New Roman"/>
          <w:iCs/>
          <w:sz w:val="28"/>
          <w:szCs w:val="28"/>
        </w:rPr>
        <w:t>-5</w:t>
      </w:r>
      <w:r w:rsidR="00FF2BEE">
        <w:rPr>
          <w:rFonts w:ascii="Times New Roman" w:eastAsiaTheme="minorEastAsia" w:hAnsi="Times New Roman" w:cs="Times New Roman"/>
          <w:iCs/>
          <w:sz w:val="28"/>
          <w:szCs w:val="28"/>
        </w:rPr>
        <w:t>. Построить графики и сделать вывод.</w:t>
      </w:r>
    </w:p>
    <w:p w14:paraId="307A78DA" w14:textId="4D0079DA" w:rsidR="00FF2BEE" w:rsidRDefault="00FF2BEE" w:rsidP="00FF2B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Наконец, познакомимся с понятием жесткости системы. Жесткость системы характеризует прямую зависимость между</w:t>
      </w:r>
      <w:r w:rsidR="002E48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шагом, точностью и устойчивостью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моделирования. Под устойчивостью в данном случае понимается следование численно полученной зависимости состояния от времени за реальной зависимостью. Чем больше жесткость системы, тем мен</w:t>
      </w:r>
      <w:r w:rsidR="002E4889">
        <w:rPr>
          <w:rFonts w:ascii="Times New Roman" w:eastAsiaTheme="minorEastAsia" w:hAnsi="Times New Roman" w:cs="Times New Roman"/>
          <w:iCs/>
          <w:sz w:val="28"/>
          <w:szCs w:val="28"/>
        </w:rPr>
        <w:t>ьший шаг требуется для обеспечения заданной точности и сохранения устойчивости моделирования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Проведем эксперимент согласно пунктам:</w:t>
      </w:r>
    </w:p>
    <w:p w14:paraId="2EEA4B7F" w14:textId="631D62C6" w:rsidR="00D96463" w:rsidRDefault="00FF2BEE" w:rsidP="00D96463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Выбрать параметр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mu</w:t>
      </w:r>
      <w:r w:rsidRPr="00FF2B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равным 1</w:t>
      </w:r>
      <w:r w:rsidR="00D9646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="00D96463" w:rsidRPr="00D96463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Указать в настройках солвер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Pr="00FF2B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45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точностью </w:t>
      </w:r>
      <w:r w:rsidRPr="00D96463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Pr="00D964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-3.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Запустить симуляцию</w:t>
      </w:r>
      <w:r w:rsidR="00D96463" w:rsidRPr="00D964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D964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посмотреть на поведение графика </w:t>
      </w:r>
      <w:r w:rsidR="00D9646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  <w:r w:rsidR="00D96463" w:rsidRPr="00D96463">
        <w:rPr>
          <w:rFonts w:ascii="Times New Roman" w:eastAsiaTheme="minorEastAsia" w:hAnsi="Times New Roman" w:cs="Times New Roman"/>
          <w:iCs/>
          <w:sz w:val="28"/>
          <w:szCs w:val="28"/>
        </w:rPr>
        <w:t>_</w:t>
      </w:r>
      <w:r w:rsidR="00D9646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dot</w:t>
      </w:r>
      <w:r w:rsidR="00D96463" w:rsidRPr="00D964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D96463">
        <w:rPr>
          <w:rFonts w:ascii="Times New Roman" w:eastAsiaTheme="minorEastAsia" w:hAnsi="Times New Roman" w:cs="Times New Roman"/>
          <w:iCs/>
          <w:sz w:val="28"/>
          <w:szCs w:val="28"/>
        </w:rPr>
        <w:t>Сделать вывод. (Моделировать до конца 100 секунд не обязательно, достаточно и 5)</w:t>
      </w:r>
    </w:p>
    <w:p w14:paraId="796342C2" w14:textId="18EE8711" w:rsidR="00D96463" w:rsidRDefault="00D96463" w:rsidP="00D9646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Перед Вами был пример жесткой системы. Именно жесткие системы характеризуются тем поведением, что Вы видели на графике производной. При моделировании жестких систем приходится мириться с недостаточной точностью в пользу устойчивости. Они достаточно часто встречаются в приложениях, поэтому был разработан ряд численных методов интегрирования жестких систем. Воспользуемся одним из них</w:t>
      </w:r>
      <w:r w:rsidR="00976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согласно ходу работы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7921D07" w14:textId="131E9A79" w:rsidR="00D96463" w:rsidRDefault="00D96463" w:rsidP="00D96463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Выб</w:t>
      </w:r>
      <w:r w:rsidR="00976365">
        <w:rPr>
          <w:rFonts w:ascii="Times New Roman" w:eastAsiaTheme="minorEastAsia" w:hAnsi="Times New Roman" w:cs="Times New Roman"/>
          <w:iCs/>
          <w:sz w:val="28"/>
          <w:szCs w:val="28"/>
        </w:rPr>
        <w:t>рать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солвер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ode</w:t>
      </w:r>
      <w:r w:rsidRPr="00D96463">
        <w:rPr>
          <w:rFonts w:ascii="Times New Roman" w:eastAsiaTheme="minorEastAsia" w:hAnsi="Times New Roman" w:cs="Times New Roman"/>
          <w:iCs/>
          <w:sz w:val="28"/>
          <w:szCs w:val="28"/>
        </w:rPr>
        <w:t>15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Pr="00D964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 точностью 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r w:rsidRPr="00D96463">
        <w:rPr>
          <w:rFonts w:ascii="Times New Roman" w:eastAsiaTheme="minorEastAsia" w:hAnsi="Times New Roman" w:cs="Times New Roman"/>
          <w:iCs/>
          <w:sz w:val="28"/>
          <w:szCs w:val="28"/>
        </w:rPr>
        <w:t>-3.</w:t>
      </w:r>
      <w:r w:rsidR="00B62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Промоделировать систему и сделать выводы.</w:t>
      </w:r>
    </w:p>
    <w:p w14:paraId="1818D61F" w14:textId="0DA50BCC" w:rsidR="00B62009" w:rsidRDefault="00B62009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Иногда возникает вопрос – а как рационально выбрать размер шага в солверах с постоянным шагом. Для этого поступают следующим образом. Проводят образцовое точное моделирование на переменном шаге. Затем выбирают солвер с постоянным шагом достаточно устойчивый для моделирования. Наконец, подбирают шаг начиная с самого большого до тех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пор, пока ошибка между моделированием и образцовым моделированием не станет удовлетворительной.</w:t>
      </w:r>
    </w:p>
    <w:p w14:paraId="3570BC74" w14:textId="4D0B27CB" w:rsidR="00B62009" w:rsidRDefault="00B62009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Требования к отчету</w:t>
      </w:r>
    </w:p>
    <w:p w14:paraId="40026BDD" w14:textId="4698453F" w:rsidR="00B62009" w:rsidRDefault="00B62009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отчете по первой части привести код инициализации констант, изобразить модель двигателя. Для каждого метода получения графиков получить ряд скриншотов, по которым можно было бы определить, что Вы это сделали, и результат.</w:t>
      </w:r>
    </w:p>
    <w:p w14:paraId="5AA56E3B" w14:textId="2632368C" w:rsidR="00B62009" w:rsidRDefault="00B62009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отчете по второй части каждый запуск моделирования должен сопровождаться настройками солверов и двумя графиками с осциллографов внутри модели.</w:t>
      </w:r>
    </w:p>
    <w:p w14:paraId="6F636E33" w14:textId="7D39BAC4" w:rsidR="00B62009" w:rsidRDefault="00B62009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отчетах по обоим частям если в задании написано: «Сделать вывод», то вывод должен быть сделан в письменном виде в месте, где его надо сделать.</w:t>
      </w:r>
    </w:p>
    <w:p w14:paraId="2ABEF06F" w14:textId="48C8FE89" w:rsidR="00596075" w:rsidRDefault="00596075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Графики должны иметь белый фон, и при </w:t>
      </w:r>
      <w:r w:rsidR="005E4D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этом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все линии должны быть отличимы от фона.</w:t>
      </w:r>
    </w:p>
    <w:p w14:paraId="61D9B398" w14:textId="6C344DCF" w:rsidR="00457732" w:rsidRPr="00B62009" w:rsidRDefault="00457732" w:rsidP="00B6200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эти требования не будут удовлетворены, отчет вернется </w:t>
      </w:r>
      <w:r w:rsidR="00E67EE5"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ам в руки.</w:t>
      </w:r>
    </w:p>
    <w:sectPr w:rsidR="00457732" w:rsidRPr="00B62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C0172"/>
    <w:multiLevelType w:val="multilevel"/>
    <w:tmpl w:val="64823D2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8E1576"/>
    <w:multiLevelType w:val="hybridMultilevel"/>
    <w:tmpl w:val="93F82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C8F"/>
    <w:multiLevelType w:val="hybridMultilevel"/>
    <w:tmpl w:val="D8223442"/>
    <w:lvl w:ilvl="0" w:tplc="2EA0FED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C0BE2"/>
    <w:multiLevelType w:val="hybridMultilevel"/>
    <w:tmpl w:val="CBD2B8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0298F"/>
    <w:multiLevelType w:val="hybridMultilevel"/>
    <w:tmpl w:val="38627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29"/>
    <w:rsid w:val="00002264"/>
    <w:rsid w:val="00030AB7"/>
    <w:rsid w:val="00046877"/>
    <w:rsid w:val="00074AF5"/>
    <w:rsid w:val="000C0B98"/>
    <w:rsid w:val="000F3B34"/>
    <w:rsid w:val="00152656"/>
    <w:rsid w:val="001D6094"/>
    <w:rsid w:val="00251127"/>
    <w:rsid w:val="00253D62"/>
    <w:rsid w:val="00285BD6"/>
    <w:rsid w:val="002C25C3"/>
    <w:rsid w:val="002C545D"/>
    <w:rsid w:val="002E3F91"/>
    <w:rsid w:val="002E4889"/>
    <w:rsid w:val="00311DF1"/>
    <w:rsid w:val="003765EB"/>
    <w:rsid w:val="003A0A62"/>
    <w:rsid w:val="003B6929"/>
    <w:rsid w:val="00406574"/>
    <w:rsid w:val="00457732"/>
    <w:rsid w:val="00466C04"/>
    <w:rsid w:val="00490DFF"/>
    <w:rsid w:val="004F4D53"/>
    <w:rsid w:val="00534F12"/>
    <w:rsid w:val="00596075"/>
    <w:rsid w:val="005A68E2"/>
    <w:rsid w:val="005C095B"/>
    <w:rsid w:val="005D6E64"/>
    <w:rsid w:val="005E4D98"/>
    <w:rsid w:val="005F0146"/>
    <w:rsid w:val="00640D85"/>
    <w:rsid w:val="006732C6"/>
    <w:rsid w:val="006A732D"/>
    <w:rsid w:val="007248C1"/>
    <w:rsid w:val="0073292F"/>
    <w:rsid w:val="00791A02"/>
    <w:rsid w:val="007F7EA5"/>
    <w:rsid w:val="00810148"/>
    <w:rsid w:val="008639BB"/>
    <w:rsid w:val="00923FA3"/>
    <w:rsid w:val="00933516"/>
    <w:rsid w:val="00937DA8"/>
    <w:rsid w:val="0094317F"/>
    <w:rsid w:val="009636A3"/>
    <w:rsid w:val="00970689"/>
    <w:rsid w:val="00976365"/>
    <w:rsid w:val="00A52029"/>
    <w:rsid w:val="00A569C4"/>
    <w:rsid w:val="00AE12D2"/>
    <w:rsid w:val="00B371C8"/>
    <w:rsid w:val="00B4076E"/>
    <w:rsid w:val="00B62009"/>
    <w:rsid w:val="00B643ED"/>
    <w:rsid w:val="00BA720E"/>
    <w:rsid w:val="00C92E74"/>
    <w:rsid w:val="00D40F87"/>
    <w:rsid w:val="00D821C5"/>
    <w:rsid w:val="00D94B8F"/>
    <w:rsid w:val="00D96463"/>
    <w:rsid w:val="00DE3FBF"/>
    <w:rsid w:val="00E10BEA"/>
    <w:rsid w:val="00E21BC7"/>
    <w:rsid w:val="00E24A2A"/>
    <w:rsid w:val="00E3219C"/>
    <w:rsid w:val="00E67EE5"/>
    <w:rsid w:val="00E85277"/>
    <w:rsid w:val="00ED7A53"/>
    <w:rsid w:val="00EF33C6"/>
    <w:rsid w:val="00FD7E12"/>
    <w:rsid w:val="00FF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8D71"/>
  <w15:chartTrackingRefBased/>
  <w15:docId w15:val="{83258888-A27C-4CD1-AA2D-5B8629E05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0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C545D"/>
    <w:rPr>
      <w:color w:val="808080"/>
    </w:rPr>
  </w:style>
  <w:style w:type="table" w:styleId="TableGrid">
    <w:name w:val="Table Grid"/>
    <w:basedOn w:val="TableNormal"/>
    <w:uiPriority w:val="39"/>
    <w:rsid w:val="00D40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065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3F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F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3F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3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ru.wikipedia.org/wiki/&#1054;&#1089;&#1094;&#1080;&#1083;&#1083;&#1103;&#1090;&#1086;&#1088;_&#1042;&#1072;&#1085;_&#1076;&#1077;&#1088;_&#1055;&#1086;&#1083;&#1103;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4F152-A46F-4E4C-A308-219FE033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7</Pages>
  <Words>1189</Words>
  <Characters>6778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Калибабчук</dc:creator>
  <cp:keywords/>
  <dc:description/>
  <cp:lastModifiedBy>Ilya_Andriyanov</cp:lastModifiedBy>
  <cp:revision>53</cp:revision>
  <dcterms:created xsi:type="dcterms:W3CDTF">2023-09-05T13:38:00Z</dcterms:created>
  <dcterms:modified xsi:type="dcterms:W3CDTF">2023-09-26T12:43:00Z</dcterms:modified>
</cp:coreProperties>
</file>