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243" w:rsidRPr="0037711F" w:rsidRDefault="00081243" w:rsidP="0037711F">
      <w:pPr>
        <w:spacing w:line="360" w:lineRule="auto"/>
        <w:jc w:val="center"/>
        <w:rPr>
          <w:rFonts w:asciiTheme="majorHAnsi" w:hAnsiTheme="majorHAnsi" w:cstheme="majorHAnsi"/>
          <w:sz w:val="28"/>
          <w:szCs w:val="28"/>
        </w:rPr>
      </w:pPr>
      <w:r w:rsidRPr="0037711F">
        <w:rPr>
          <w:rFonts w:asciiTheme="majorHAnsi" w:hAnsiTheme="majorHAnsi" w:cstheme="majorHAnsi"/>
          <w:sz w:val="28"/>
          <w:szCs w:val="28"/>
        </w:rPr>
        <w:t>Национальный исследовательский университет</w:t>
      </w:r>
    </w:p>
    <w:p w:rsidR="00081243" w:rsidRPr="0037711F" w:rsidRDefault="00081243" w:rsidP="0037711F">
      <w:pPr>
        <w:spacing w:line="360" w:lineRule="auto"/>
        <w:jc w:val="center"/>
        <w:rPr>
          <w:rFonts w:asciiTheme="majorHAnsi" w:hAnsiTheme="majorHAnsi" w:cstheme="majorHAnsi"/>
          <w:sz w:val="28"/>
          <w:szCs w:val="28"/>
        </w:rPr>
      </w:pPr>
      <w:r w:rsidRPr="0037711F">
        <w:rPr>
          <w:rFonts w:asciiTheme="majorHAnsi" w:hAnsiTheme="majorHAnsi" w:cstheme="majorHAnsi"/>
          <w:sz w:val="28"/>
          <w:szCs w:val="28"/>
        </w:rPr>
        <w:t>«Высшая школа экономики»</w:t>
      </w:r>
    </w:p>
    <w:p w:rsidR="00081243" w:rsidRPr="0037711F" w:rsidRDefault="00081243" w:rsidP="0037711F">
      <w:pPr>
        <w:spacing w:line="36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:rsidR="00081243" w:rsidRPr="0037711F" w:rsidRDefault="00081243" w:rsidP="0037711F">
      <w:pPr>
        <w:spacing w:line="36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:rsidR="00081243" w:rsidRPr="0037711F" w:rsidRDefault="00081243" w:rsidP="0037711F">
      <w:pPr>
        <w:spacing w:line="360" w:lineRule="auto"/>
        <w:jc w:val="center"/>
        <w:rPr>
          <w:rFonts w:asciiTheme="majorHAnsi" w:hAnsiTheme="majorHAnsi" w:cstheme="majorHAnsi"/>
          <w:sz w:val="28"/>
          <w:szCs w:val="28"/>
        </w:rPr>
      </w:pPr>
      <w:r w:rsidRPr="0037711F">
        <w:rPr>
          <w:rFonts w:asciiTheme="majorHAnsi" w:hAnsiTheme="majorHAnsi" w:cstheme="majorHAnsi"/>
          <w:sz w:val="28"/>
          <w:szCs w:val="28"/>
        </w:rPr>
        <w:t>Лицей</w:t>
      </w:r>
    </w:p>
    <w:p w:rsidR="00081243" w:rsidRPr="0037711F" w:rsidRDefault="00081243" w:rsidP="0037711F">
      <w:pPr>
        <w:spacing w:line="36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:rsidR="00081243" w:rsidRPr="0037711F" w:rsidRDefault="00081243" w:rsidP="0037711F">
      <w:pPr>
        <w:spacing w:line="36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:rsidR="00081243" w:rsidRPr="0037711F" w:rsidRDefault="00081243" w:rsidP="0037711F">
      <w:pPr>
        <w:spacing w:line="36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:rsidR="00081243" w:rsidRPr="0037711F" w:rsidRDefault="00081243" w:rsidP="0037711F">
      <w:pPr>
        <w:spacing w:line="360" w:lineRule="auto"/>
        <w:jc w:val="center"/>
        <w:rPr>
          <w:rFonts w:asciiTheme="majorHAnsi" w:hAnsiTheme="majorHAnsi" w:cstheme="majorHAnsi"/>
          <w:sz w:val="28"/>
          <w:szCs w:val="28"/>
        </w:rPr>
      </w:pPr>
      <w:r w:rsidRPr="0037711F">
        <w:rPr>
          <w:rFonts w:asciiTheme="majorHAnsi" w:hAnsiTheme="majorHAnsi" w:cstheme="majorHAnsi"/>
          <w:sz w:val="28"/>
          <w:szCs w:val="28"/>
        </w:rPr>
        <w:t>Отчёт о проекте</w:t>
      </w:r>
    </w:p>
    <w:p w:rsidR="00081243" w:rsidRPr="0037711F" w:rsidRDefault="00081243" w:rsidP="0037711F">
      <w:pPr>
        <w:spacing w:line="36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:rsidR="00D4224F" w:rsidRPr="0037711F" w:rsidRDefault="00D4224F" w:rsidP="0037711F">
      <w:pPr>
        <w:spacing w:line="360" w:lineRule="auto"/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 w:rsidRPr="0037711F">
        <w:rPr>
          <w:rFonts w:asciiTheme="majorHAnsi" w:hAnsiTheme="majorHAnsi" w:cstheme="majorHAnsi"/>
          <w:sz w:val="28"/>
          <w:szCs w:val="28"/>
        </w:rPr>
        <w:t xml:space="preserve">Видеоигра </w:t>
      </w:r>
      <w:r w:rsidRPr="0037711F">
        <w:rPr>
          <w:rFonts w:asciiTheme="majorHAnsi" w:hAnsiTheme="majorHAnsi" w:cstheme="majorHAnsi"/>
          <w:sz w:val="28"/>
          <w:szCs w:val="28"/>
          <w:lang w:val="en-US"/>
        </w:rPr>
        <w:t>“Drought”</w:t>
      </w:r>
    </w:p>
    <w:p w:rsidR="00DA2E3E" w:rsidRPr="0037711F" w:rsidRDefault="00DA2E3E" w:rsidP="0037711F">
      <w:pPr>
        <w:spacing w:line="360" w:lineRule="auto"/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:rsidR="00DA2E3E" w:rsidRPr="0037711F" w:rsidRDefault="00DA2E3E" w:rsidP="0037711F">
      <w:pPr>
        <w:spacing w:line="360" w:lineRule="auto"/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:rsidR="00DA2E3E" w:rsidRPr="0037711F" w:rsidRDefault="00DA2E3E" w:rsidP="0037711F">
      <w:pPr>
        <w:spacing w:line="360" w:lineRule="auto"/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:rsidR="00DA2E3E" w:rsidRPr="0037711F" w:rsidRDefault="00DA2E3E" w:rsidP="0037711F">
      <w:pPr>
        <w:spacing w:line="360" w:lineRule="auto"/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:rsidR="00DA2E3E" w:rsidRPr="0037711F" w:rsidRDefault="00DA2E3E" w:rsidP="0037711F">
      <w:pPr>
        <w:spacing w:line="360" w:lineRule="auto"/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:rsidR="00DA2E3E" w:rsidRPr="0037711F" w:rsidRDefault="00DA2E3E" w:rsidP="0037711F">
      <w:pPr>
        <w:spacing w:line="360" w:lineRule="auto"/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:rsidR="00DA2E3E" w:rsidRPr="0037711F" w:rsidRDefault="00DA2E3E" w:rsidP="0037711F">
      <w:pPr>
        <w:spacing w:line="360" w:lineRule="auto"/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:rsidR="0037711F" w:rsidRDefault="0037711F" w:rsidP="0037711F">
      <w:p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</w:p>
    <w:p w:rsidR="00DA2E3E" w:rsidRPr="0037711F" w:rsidRDefault="00DA2E3E" w:rsidP="0037711F">
      <w:pPr>
        <w:spacing w:line="360" w:lineRule="auto"/>
        <w:jc w:val="right"/>
        <w:rPr>
          <w:rFonts w:asciiTheme="majorHAnsi" w:hAnsiTheme="majorHAnsi" w:cstheme="majorHAnsi"/>
          <w:sz w:val="28"/>
          <w:szCs w:val="28"/>
        </w:rPr>
      </w:pPr>
      <w:r w:rsidRPr="0037711F">
        <w:rPr>
          <w:rFonts w:asciiTheme="majorHAnsi" w:hAnsiTheme="majorHAnsi" w:cstheme="majorHAnsi"/>
          <w:sz w:val="28"/>
          <w:szCs w:val="28"/>
        </w:rPr>
        <w:t xml:space="preserve">Выполнил </w:t>
      </w:r>
      <w:proofErr w:type="spellStart"/>
      <w:r w:rsidRPr="0037711F">
        <w:rPr>
          <w:rFonts w:asciiTheme="majorHAnsi" w:hAnsiTheme="majorHAnsi" w:cstheme="majorHAnsi"/>
          <w:sz w:val="28"/>
          <w:szCs w:val="28"/>
        </w:rPr>
        <w:t>Зенин</w:t>
      </w:r>
      <w:proofErr w:type="spellEnd"/>
      <w:r w:rsidRPr="0037711F">
        <w:rPr>
          <w:rFonts w:asciiTheme="majorHAnsi" w:hAnsiTheme="majorHAnsi" w:cstheme="majorHAnsi"/>
          <w:sz w:val="28"/>
          <w:szCs w:val="28"/>
        </w:rPr>
        <w:t xml:space="preserve"> Тимофей Алексеевич</w:t>
      </w:r>
    </w:p>
    <w:p w:rsidR="00DA2E3E" w:rsidRPr="0037711F" w:rsidRDefault="00DA2E3E" w:rsidP="0037711F">
      <w:pPr>
        <w:spacing w:line="360" w:lineRule="auto"/>
        <w:jc w:val="right"/>
        <w:rPr>
          <w:rFonts w:asciiTheme="majorHAnsi" w:hAnsiTheme="majorHAnsi" w:cstheme="majorHAnsi"/>
          <w:sz w:val="28"/>
          <w:szCs w:val="28"/>
        </w:rPr>
      </w:pPr>
    </w:p>
    <w:p w:rsidR="00DA2E3E" w:rsidRPr="0037711F" w:rsidRDefault="00DA2E3E" w:rsidP="0037711F">
      <w:pPr>
        <w:spacing w:line="360" w:lineRule="auto"/>
        <w:jc w:val="center"/>
        <w:rPr>
          <w:rFonts w:asciiTheme="majorHAnsi" w:hAnsiTheme="majorHAnsi" w:cstheme="majorHAnsi"/>
          <w:sz w:val="28"/>
          <w:szCs w:val="28"/>
        </w:rPr>
      </w:pPr>
      <w:r w:rsidRPr="0037711F">
        <w:rPr>
          <w:rFonts w:asciiTheme="majorHAnsi" w:hAnsiTheme="majorHAnsi" w:cstheme="majorHAnsi"/>
          <w:sz w:val="28"/>
          <w:szCs w:val="28"/>
        </w:rPr>
        <w:t>Москва 2019</w:t>
      </w:r>
    </w:p>
    <w:p w:rsidR="00DA2E3E" w:rsidRPr="0037711F" w:rsidRDefault="00DA2E3E" w:rsidP="0037711F">
      <w:pPr>
        <w:spacing w:line="360" w:lineRule="auto"/>
        <w:jc w:val="both"/>
        <w:rPr>
          <w:rFonts w:asciiTheme="majorHAnsi" w:hAnsiTheme="majorHAnsi" w:cstheme="majorHAnsi"/>
          <w:b/>
          <w:sz w:val="28"/>
          <w:szCs w:val="28"/>
        </w:rPr>
      </w:pPr>
      <w:r w:rsidRPr="0037711F">
        <w:rPr>
          <w:rFonts w:asciiTheme="majorHAnsi" w:hAnsiTheme="majorHAnsi" w:cstheme="majorHAnsi"/>
          <w:b/>
          <w:sz w:val="28"/>
          <w:szCs w:val="28"/>
        </w:rPr>
        <w:lastRenderedPageBreak/>
        <w:t>Название проекта</w:t>
      </w:r>
    </w:p>
    <w:p w:rsidR="00DA2E3E" w:rsidRPr="0037711F" w:rsidRDefault="00DA2E3E" w:rsidP="0037711F">
      <w:pPr>
        <w:spacing w:line="360" w:lineRule="auto"/>
        <w:jc w:val="both"/>
        <w:rPr>
          <w:rFonts w:asciiTheme="majorHAnsi" w:hAnsiTheme="majorHAnsi" w:cstheme="majorHAnsi"/>
          <w:i/>
          <w:sz w:val="28"/>
          <w:szCs w:val="28"/>
        </w:rPr>
      </w:pPr>
      <w:r w:rsidRPr="0037711F">
        <w:rPr>
          <w:rFonts w:asciiTheme="majorHAnsi" w:hAnsiTheme="majorHAnsi" w:cstheme="majorHAnsi"/>
          <w:i/>
          <w:sz w:val="28"/>
          <w:szCs w:val="28"/>
          <w:lang w:val="en-US"/>
        </w:rPr>
        <w:t>Drought</w:t>
      </w:r>
    </w:p>
    <w:p w:rsidR="00DA2E3E" w:rsidRPr="0037711F" w:rsidRDefault="00DA2E3E" w:rsidP="0037711F">
      <w:pPr>
        <w:spacing w:line="360" w:lineRule="auto"/>
        <w:jc w:val="both"/>
        <w:rPr>
          <w:rFonts w:asciiTheme="majorHAnsi" w:hAnsiTheme="majorHAnsi" w:cstheme="majorHAnsi"/>
          <w:b/>
          <w:sz w:val="28"/>
          <w:szCs w:val="28"/>
        </w:rPr>
      </w:pPr>
      <w:r w:rsidRPr="0037711F">
        <w:rPr>
          <w:rFonts w:asciiTheme="majorHAnsi" w:hAnsiTheme="majorHAnsi" w:cstheme="majorHAnsi"/>
          <w:b/>
          <w:sz w:val="28"/>
          <w:szCs w:val="28"/>
        </w:rPr>
        <w:t>Проблемное поле</w:t>
      </w:r>
    </w:p>
    <w:p w:rsidR="00DA2E3E" w:rsidRPr="0037711F" w:rsidRDefault="00DA2E3E" w:rsidP="0037711F">
      <w:pPr>
        <w:pStyle w:val="a4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</w:pPr>
      <w:r w:rsidRPr="0037711F"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  <w:t xml:space="preserve">Наша жизнь полна серости и рутины, поэтому всем необходимо время от времени отвлечься от угнетающей повседневности и получить какой-нибудь новый положительный опыт. Одним из главных способов получить этот самый опыт во все времена было искусство: люди ходили в театры, читали литературу, смотрели фильмы, слушали музыку. Так как компьютерные игры являются одной из форм искусства - почти во всех играх есть драматический элемент, стиль, фабула, герой, тема, декорации, - моя игра решает </w:t>
      </w:r>
      <w:r w:rsidR="00084D5D" w:rsidRPr="0037711F"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  <w:t>(или</w:t>
      </w:r>
      <w:r w:rsidR="00084D5D"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  <w:t xml:space="preserve">, </w:t>
      </w:r>
      <w:proofErr w:type="spellStart"/>
      <w:r w:rsidR="00084D5D"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  <w:t>по-крайней</w:t>
      </w:r>
      <w:proofErr w:type="spellEnd"/>
      <w:r w:rsidR="00084D5D"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  <w:t xml:space="preserve"> мере, </w:t>
      </w:r>
      <w:r w:rsidRPr="0037711F"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  <w:t xml:space="preserve">пытается решить) одну из самых </w:t>
      </w:r>
      <w:proofErr w:type="spellStart"/>
      <w:r w:rsidRPr="0037711F"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  <w:t>насущих</w:t>
      </w:r>
      <w:proofErr w:type="spellEnd"/>
      <w:r w:rsidRPr="0037711F"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  <w:t xml:space="preserve"> проблем человеческого бытия: проблему скуки и бесконечной борьбы с однообразием и бессмысленностью нашей </w:t>
      </w:r>
      <w:proofErr w:type="gramStart"/>
      <w:r w:rsidRPr="0037711F"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  <w:t>жизни..</w:t>
      </w:r>
      <w:proofErr w:type="gramEnd"/>
    </w:p>
    <w:p w:rsidR="00DA2E3E" w:rsidRPr="0037711F" w:rsidRDefault="00DA2E3E" w:rsidP="0037711F">
      <w:pPr>
        <w:pStyle w:val="a4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</w:pPr>
      <w:r w:rsidRPr="0037711F"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  <w:t>«Носителем» этой проблемы являются практически все люди, осознают они это или нет. Мой проект помогает им до того, как они поймут, что им нужна помощь.</w:t>
      </w:r>
    </w:p>
    <w:p w:rsidR="00DA2E3E" w:rsidRPr="0037711F" w:rsidRDefault="00DA2E3E" w:rsidP="0037711F">
      <w:pPr>
        <w:pStyle w:val="a4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</w:pPr>
      <w:r w:rsidRPr="0037711F"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  <w:t xml:space="preserve">Видеоигры всегда были частью моей жизни. Практически все яркие моменты жизни каким-нибудь образом да связаны с видеоиграми. Я всегда хотел попробовать создать что-то своё в этой области. Этот проект – есть эта самая попытка. </w:t>
      </w:r>
    </w:p>
    <w:p w:rsidR="00DA2E3E" w:rsidRPr="0037711F" w:rsidRDefault="00DA2E3E" w:rsidP="0037711F">
      <w:pPr>
        <w:spacing w:line="360" w:lineRule="auto"/>
        <w:ind w:left="360"/>
        <w:jc w:val="both"/>
        <w:rPr>
          <w:rFonts w:asciiTheme="majorHAnsi" w:hAnsiTheme="majorHAnsi" w:cstheme="majorHAnsi"/>
          <w:b/>
          <w:color w:val="24292E"/>
          <w:sz w:val="28"/>
          <w:szCs w:val="28"/>
          <w:shd w:val="clear" w:color="auto" w:fill="FFFFFF"/>
        </w:rPr>
      </w:pPr>
      <w:r w:rsidRPr="0037711F">
        <w:rPr>
          <w:rFonts w:asciiTheme="majorHAnsi" w:hAnsiTheme="majorHAnsi" w:cstheme="majorHAnsi"/>
          <w:b/>
          <w:color w:val="24292E"/>
          <w:sz w:val="28"/>
          <w:szCs w:val="28"/>
          <w:shd w:val="clear" w:color="auto" w:fill="FFFFFF"/>
        </w:rPr>
        <w:t>История работы над ИВР</w:t>
      </w:r>
    </w:p>
    <w:p w:rsidR="00DA2E3E" w:rsidRPr="0037711F" w:rsidRDefault="00DA2E3E" w:rsidP="0037711F">
      <w:pPr>
        <w:spacing w:line="360" w:lineRule="auto"/>
        <w:ind w:left="360"/>
        <w:jc w:val="both"/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</w:pPr>
      <w:r w:rsidRPr="0037711F"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  <w:t xml:space="preserve">Проект изначально планировался и заявлялся как </w:t>
      </w:r>
      <w:proofErr w:type="spellStart"/>
      <w:r w:rsidRPr="0037711F"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  <w:lang w:val="en-US"/>
        </w:rPr>
        <w:t>TopDown</w:t>
      </w:r>
      <w:proofErr w:type="spellEnd"/>
      <w:r w:rsidRPr="0037711F"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  <w:t xml:space="preserve"> (</w:t>
      </w:r>
      <w:proofErr w:type="spellStart"/>
      <w:r w:rsidRPr="0037711F"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  <w:t>то-есть</w:t>
      </w:r>
      <w:proofErr w:type="spellEnd"/>
      <w:r w:rsidRPr="0037711F"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  <w:t xml:space="preserve"> с видом сверху) игра и большое количества кода и основ было сделано именно под этот жанр</w:t>
      </w:r>
      <w:r w:rsidR="00DD6FCD" w:rsidRPr="0037711F"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  <w:t xml:space="preserve"> и стилистику, но после некоторого количества времени, проведенного за работой, выяснилось, что вовремя создать именно то, что планировалось будет достаточно проблематично (нехватка опыта, отсутствие </w:t>
      </w:r>
      <w:r w:rsidR="00DD6FCD" w:rsidRPr="0037711F"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  <w:lastRenderedPageBreak/>
        <w:t xml:space="preserve">нормального художника, «звуковика» и </w:t>
      </w:r>
      <w:proofErr w:type="spellStart"/>
      <w:r w:rsidR="00DD6FCD" w:rsidRPr="0037711F"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  <w:t>тд</w:t>
      </w:r>
      <w:proofErr w:type="spellEnd"/>
      <w:r w:rsidR="00DD6FCD" w:rsidRPr="0037711F"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  <w:t xml:space="preserve">), поэтому проект был упрощён до стадии, которая, по моему мнению, может быть представлена комиссии. </w:t>
      </w:r>
    </w:p>
    <w:p w:rsidR="00DD6FCD" w:rsidRPr="0037711F" w:rsidRDefault="00DD6FCD" w:rsidP="0037711F">
      <w:pPr>
        <w:spacing w:line="360" w:lineRule="auto"/>
        <w:ind w:left="360"/>
        <w:jc w:val="both"/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</w:pPr>
      <w:r w:rsidRPr="0037711F"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  <w:t>В проекте остались старые механики, которые не реализованы в данной версии, но, если будут доработаны, могут быть реализованы в будущем.</w:t>
      </w:r>
    </w:p>
    <w:p w:rsidR="00DD6FCD" w:rsidRPr="0037711F" w:rsidRDefault="0037711F" w:rsidP="0037711F">
      <w:pPr>
        <w:spacing w:line="360" w:lineRule="auto"/>
        <w:ind w:left="360"/>
        <w:jc w:val="both"/>
        <w:rPr>
          <w:rFonts w:asciiTheme="majorHAnsi" w:hAnsiTheme="majorHAnsi" w:cstheme="majorHAnsi"/>
          <w:b/>
          <w:color w:val="24292E"/>
          <w:sz w:val="28"/>
          <w:szCs w:val="28"/>
          <w:shd w:val="clear" w:color="auto" w:fill="FFFFFF"/>
        </w:rPr>
      </w:pPr>
      <w:r w:rsidRPr="0037711F">
        <w:rPr>
          <w:rFonts w:asciiTheme="majorHAnsi" w:hAnsiTheme="majorHAnsi" w:cstheme="majorHAnsi"/>
          <w:b/>
          <w:color w:val="24292E"/>
          <w:sz w:val="28"/>
          <w:szCs w:val="28"/>
          <w:shd w:val="clear" w:color="auto" w:fill="FFFFFF"/>
        </w:rPr>
        <w:t>Целевая аудитория</w:t>
      </w:r>
    </w:p>
    <w:p w:rsidR="0037711F" w:rsidRPr="0037711F" w:rsidRDefault="0037711F" w:rsidP="0037711F">
      <w:pPr>
        <w:spacing w:line="360" w:lineRule="auto"/>
        <w:ind w:left="360"/>
        <w:jc w:val="both"/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</w:pPr>
      <w:r w:rsidRPr="0037711F"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  <w:t xml:space="preserve">Все, кому может понравится простая </w:t>
      </w:r>
      <w:proofErr w:type="spellStart"/>
      <w:r w:rsidRPr="0037711F"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  <w:t>Top-Down</w:t>
      </w:r>
      <w:proofErr w:type="spellEnd"/>
      <w:r w:rsidRPr="0037711F"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Pr="0037711F"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  <w:t>Souls-Like</w:t>
      </w:r>
      <w:proofErr w:type="spellEnd"/>
      <w:r w:rsidRPr="0037711F"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  <w:t xml:space="preserve"> игра. Аудитория очень разнообразна и определить какую-то конкретную прослойку людей, кто мог бы установить игру, очень сложно.</w:t>
      </w:r>
      <w:bookmarkStart w:id="0" w:name="_GoBack"/>
      <w:bookmarkEnd w:id="0"/>
    </w:p>
    <w:p w:rsidR="0037711F" w:rsidRDefault="0037711F" w:rsidP="0037711F">
      <w:pPr>
        <w:spacing w:line="360" w:lineRule="auto"/>
        <w:ind w:left="360"/>
        <w:jc w:val="both"/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</w:pPr>
      <w:r w:rsidRPr="0037711F"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  <w:t xml:space="preserve">Если </w:t>
      </w:r>
      <w:r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  <w:t xml:space="preserve">«прикинуть», то я бы сказал, что игрой вряд ли заинтересуются люди преклонного возраста, люди </w:t>
      </w:r>
      <w:proofErr w:type="spellStart"/>
      <w:r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  <w:t>предпенсионного</w:t>
      </w:r>
      <w:proofErr w:type="spellEnd"/>
      <w:r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  <w:t xml:space="preserve"> возраста, люди младше 5 лет.</w:t>
      </w:r>
    </w:p>
    <w:p w:rsidR="0037711F" w:rsidRDefault="0037711F" w:rsidP="0037711F">
      <w:pPr>
        <w:spacing w:line="360" w:lineRule="auto"/>
        <w:ind w:left="360"/>
        <w:jc w:val="both"/>
        <w:rPr>
          <w:rFonts w:asciiTheme="majorHAnsi" w:hAnsiTheme="majorHAnsi" w:cstheme="majorHAnsi"/>
          <w:b/>
          <w:color w:val="24292E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b/>
          <w:color w:val="24292E"/>
          <w:sz w:val="28"/>
          <w:szCs w:val="28"/>
          <w:shd w:val="clear" w:color="auto" w:fill="FFFFFF"/>
        </w:rPr>
        <w:t>Описание продукта</w:t>
      </w:r>
    </w:p>
    <w:p w:rsidR="0037711F" w:rsidRDefault="0037711F" w:rsidP="0037711F">
      <w:pPr>
        <w:spacing w:line="360" w:lineRule="auto"/>
        <w:ind w:left="360"/>
        <w:jc w:val="both"/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  <w:t xml:space="preserve">В общем-то, если говорить о пользовательских сценариях, то все сценарии, </w:t>
      </w:r>
      <w:r w:rsidR="00E532D8"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  <w:t>представленные</w:t>
      </w:r>
      <w:r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  <w:t xml:space="preserve"> </w:t>
      </w:r>
      <w:r w:rsidR="00E532D8"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  <w:t>в окончательной заявке,</w:t>
      </w:r>
      <w:r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  <w:t xml:space="preserve"> были реализованы. </w:t>
      </w:r>
      <w:r w:rsidR="00E532D8"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  <w:t>Конечно, это не то, что мне хотелось сделать год назад и я бы не сказал, что я горжусь тем, что получилось…</w:t>
      </w:r>
    </w:p>
    <w:p w:rsidR="00E532D8" w:rsidRDefault="00E532D8" w:rsidP="0037711F">
      <w:pPr>
        <w:spacing w:line="360" w:lineRule="auto"/>
        <w:ind w:left="360"/>
        <w:jc w:val="both"/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  <w:t>«</w:t>
      </w:r>
      <w:r w:rsidRPr="00E532D8">
        <w:rPr>
          <w:rFonts w:asciiTheme="majorHAnsi" w:hAnsiTheme="majorHAnsi" w:cstheme="majorHAnsi"/>
          <w:i/>
          <w:color w:val="24292E"/>
          <w:sz w:val="28"/>
          <w:szCs w:val="28"/>
          <w:shd w:val="clear" w:color="auto" w:fill="FFFFFF"/>
        </w:rPr>
        <w:t>Гладко было на бумаге, да забыли про овраги</w:t>
      </w:r>
      <w:r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  <w:t xml:space="preserve">» </w:t>
      </w:r>
    </w:p>
    <w:p w:rsidR="00E532D8" w:rsidRDefault="00E532D8" w:rsidP="00E532D8">
      <w:pPr>
        <w:spacing w:line="360" w:lineRule="auto"/>
        <w:ind w:left="360"/>
        <w:jc w:val="both"/>
        <w:rPr>
          <w:rFonts w:asciiTheme="majorHAnsi" w:hAnsiTheme="majorHAnsi" w:cstheme="majorHAnsi"/>
          <w:i/>
          <w:color w:val="24292E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  <w:t xml:space="preserve">Конечный проект получился достаточно сильно урезанным в техническом плане, а визуальный </w:t>
      </w:r>
      <w:proofErr w:type="spellStart"/>
      <w:r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  <w:t>сеттинг</w:t>
      </w:r>
      <w:proofErr w:type="spellEnd"/>
      <w:r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  <w:t xml:space="preserve"> не соответствует названию (</w:t>
      </w:r>
      <w:r w:rsidRPr="00E532D8">
        <w:rPr>
          <w:rFonts w:asciiTheme="majorHAnsi" w:hAnsiTheme="majorHAnsi" w:cstheme="majorHAnsi"/>
          <w:i/>
          <w:color w:val="24292E"/>
          <w:sz w:val="28"/>
          <w:szCs w:val="28"/>
          <w:shd w:val="clear" w:color="auto" w:fill="FFFFFF"/>
        </w:rPr>
        <w:t>игра зовется «</w:t>
      </w:r>
      <w:r w:rsidRPr="00E532D8">
        <w:rPr>
          <w:rFonts w:asciiTheme="majorHAnsi" w:hAnsiTheme="majorHAnsi" w:cstheme="majorHAnsi"/>
          <w:i/>
          <w:color w:val="24292E"/>
          <w:sz w:val="28"/>
          <w:szCs w:val="28"/>
          <w:shd w:val="clear" w:color="auto" w:fill="FFFFFF"/>
          <w:lang w:val="en-US"/>
        </w:rPr>
        <w:t>Drought</w:t>
      </w:r>
      <w:r w:rsidRPr="00E532D8">
        <w:rPr>
          <w:rFonts w:asciiTheme="majorHAnsi" w:hAnsiTheme="majorHAnsi" w:cstheme="majorHAnsi"/>
          <w:i/>
          <w:color w:val="24292E"/>
          <w:sz w:val="28"/>
          <w:szCs w:val="28"/>
          <w:shd w:val="clear" w:color="auto" w:fill="FFFFFF"/>
        </w:rPr>
        <w:t xml:space="preserve"> (засуха)», а главный герой – какое-то красное существо с рогами и мечем, сражающийся с ниндзя в каменных подземельях… странно…).</w:t>
      </w:r>
      <w:r>
        <w:rPr>
          <w:rFonts w:asciiTheme="majorHAnsi" w:hAnsiTheme="majorHAnsi" w:cstheme="majorHAnsi"/>
          <w:i/>
          <w:color w:val="24292E"/>
          <w:sz w:val="28"/>
          <w:szCs w:val="28"/>
          <w:shd w:val="clear" w:color="auto" w:fill="FFFFFF"/>
        </w:rPr>
        <w:t xml:space="preserve"> </w:t>
      </w:r>
    </w:p>
    <w:p w:rsidR="00E532D8" w:rsidRDefault="00E532D8" w:rsidP="00E532D8">
      <w:pPr>
        <w:spacing w:line="360" w:lineRule="auto"/>
        <w:ind w:left="360"/>
        <w:jc w:val="both"/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  <w:t>Это про произошло из-за того, что часть разработки, связанная с визуальным оформлением, оказалась самой сложной</w:t>
      </w:r>
      <w:r w:rsidR="00A43860"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  <w:t>…</w:t>
      </w:r>
    </w:p>
    <w:p w:rsidR="00A43860" w:rsidRDefault="00A43860" w:rsidP="00E532D8">
      <w:pPr>
        <w:spacing w:line="360" w:lineRule="auto"/>
        <w:ind w:left="360"/>
        <w:jc w:val="both"/>
        <w:rPr>
          <w:rFonts w:asciiTheme="majorHAnsi" w:hAnsiTheme="majorHAnsi" w:cstheme="majorHAnsi"/>
          <w:b/>
          <w:color w:val="24292E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b/>
          <w:color w:val="24292E"/>
          <w:sz w:val="28"/>
          <w:szCs w:val="28"/>
          <w:shd w:val="clear" w:color="auto" w:fill="FFFFFF"/>
        </w:rPr>
        <w:t>Рефлексия</w:t>
      </w:r>
    </w:p>
    <w:p w:rsidR="00A43860" w:rsidRDefault="00A43860" w:rsidP="00E532D8">
      <w:pPr>
        <w:spacing w:line="360" w:lineRule="auto"/>
        <w:ind w:left="360"/>
        <w:jc w:val="both"/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  <w:t xml:space="preserve">Навыков было приобретено действительно большое количество. Общий уровень моего знания движка и методов работы вырос. Если я буду </w:t>
      </w:r>
      <w:r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  <w:lastRenderedPageBreak/>
        <w:t>дорабатывать этот проект или реализовыв</w:t>
      </w:r>
      <w:r w:rsidR="00084D5D"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  <w:t>ать какие-либо другие проекты (</w:t>
      </w:r>
      <w:r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  <w:t>а я буду), опыт работы над этой игрой мне очень сильно поможет.</w:t>
      </w:r>
    </w:p>
    <w:p w:rsidR="00084D5D" w:rsidRDefault="00084D5D" w:rsidP="00E532D8">
      <w:pPr>
        <w:spacing w:line="360" w:lineRule="auto"/>
        <w:ind w:left="360"/>
        <w:jc w:val="both"/>
        <w:rPr>
          <w:rFonts w:asciiTheme="majorHAnsi" w:hAnsiTheme="majorHAnsi" w:cstheme="majorHAnsi"/>
          <w:b/>
          <w:color w:val="24292E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b/>
          <w:color w:val="24292E"/>
          <w:sz w:val="28"/>
          <w:szCs w:val="28"/>
          <w:shd w:val="clear" w:color="auto" w:fill="FFFFFF"/>
        </w:rPr>
        <w:t>Как можно дальше развивать проект</w:t>
      </w:r>
    </w:p>
    <w:p w:rsidR="00084D5D" w:rsidRDefault="00084D5D" w:rsidP="00E532D8">
      <w:pPr>
        <w:spacing w:line="360" w:lineRule="auto"/>
        <w:ind w:left="360"/>
        <w:jc w:val="both"/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  <w:t xml:space="preserve">В конечном итоге хотелось бы довести проект до уровня первоначальной заявки, ибо примерные представления в каком направлении стоит двигаться и что надо сделать имеются. На это, конечно, потребуется время и больше людей в команду. </w:t>
      </w:r>
    </w:p>
    <w:p w:rsidR="004D46B0" w:rsidRDefault="004D46B0" w:rsidP="00E532D8">
      <w:pPr>
        <w:spacing w:line="360" w:lineRule="auto"/>
        <w:ind w:left="360"/>
        <w:jc w:val="both"/>
        <w:rPr>
          <w:rFonts w:asciiTheme="majorHAnsi" w:hAnsiTheme="majorHAnsi" w:cstheme="majorHAnsi"/>
          <w:color w:val="24292E"/>
          <w:sz w:val="28"/>
          <w:szCs w:val="28"/>
          <w:shd w:val="clear" w:color="auto" w:fill="FFFFFF"/>
        </w:rPr>
      </w:pPr>
    </w:p>
    <w:p w:rsidR="004D46B0" w:rsidRDefault="004D46B0" w:rsidP="00E532D8">
      <w:pPr>
        <w:spacing w:line="360" w:lineRule="auto"/>
        <w:ind w:left="360"/>
        <w:jc w:val="both"/>
        <w:rPr>
          <w:rFonts w:asciiTheme="majorHAnsi" w:hAnsiTheme="majorHAnsi" w:cstheme="majorHAnsi"/>
          <w:b/>
          <w:color w:val="24292E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b/>
          <w:color w:val="24292E"/>
          <w:sz w:val="28"/>
          <w:szCs w:val="28"/>
          <w:shd w:val="clear" w:color="auto" w:fill="FFFFFF"/>
        </w:rPr>
        <w:t>Отзывы нескольких представителей (3-ёх) целевой аудитории</w:t>
      </w:r>
    </w:p>
    <w:p w:rsidR="004D46B0" w:rsidRPr="004D46B0" w:rsidRDefault="00014041" w:rsidP="00E532D8">
      <w:pPr>
        <w:spacing w:line="360" w:lineRule="auto"/>
        <w:ind w:left="360"/>
        <w:jc w:val="both"/>
        <w:rPr>
          <w:rFonts w:asciiTheme="majorHAnsi" w:hAnsiTheme="majorHAnsi" w:cstheme="majorHAnsi"/>
          <w:b/>
          <w:color w:val="24292E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5B3D62BF" wp14:editId="15A3C67D">
            <wp:extent cx="6120130" cy="57365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73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46B0" w:rsidRPr="004D46B0" w:rsidSect="0037711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A0540"/>
    <w:multiLevelType w:val="hybridMultilevel"/>
    <w:tmpl w:val="501808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243"/>
    <w:rsid w:val="00014041"/>
    <w:rsid w:val="00081243"/>
    <w:rsid w:val="00084D5D"/>
    <w:rsid w:val="0037711F"/>
    <w:rsid w:val="004D46B0"/>
    <w:rsid w:val="00A43860"/>
    <w:rsid w:val="00D4224F"/>
    <w:rsid w:val="00DA2E3E"/>
    <w:rsid w:val="00DD6FCD"/>
    <w:rsid w:val="00E5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F992B"/>
  <w15:chartTrackingRefBased/>
  <w15:docId w15:val="{6EBF6AC1-3BC5-49B5-8BCC-E65FD8BA2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812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A2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3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A817E-908A-4204-8BE2-787ABFF03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Timon Zenin</dc:creator>
  <cp:keywords/>
  <dc:description/>
  <cp:lastModifiedBy>Timon Zenin</cp:lastModifiedBy>
  <cp:revision>2</cp:revision>
  <dcterms:created xsi:type="dcterms:W3CDTF">2019-11-05T14:39:00Z</dcterms:created>
  <dcterms:modified xsi:type="dcterms:W3CDTF">2019-11-05T16:52:00Z</dcterms:modified>
</cp:coreProperties>
</file>