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0.png" ContentType="image/png"/>
  <Override PartName="/word/media/image9.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9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327"/>
        <w:gridCol w:w="2218"/>
        <w:gridCol w:w="1664"/>
        <w:gridCol w:w="834"/>
        <w:gridCol w:w="2929"/>
      </w:tblGrid>
      <w:tr>
        <w:trPr>
          <w:cantSplit w:val="false"/>
        </w:trPr>
        <w:tc>
          <w:tcPr>
            <w:tcW w:w="2327" w:type="dxa"/>
            <w:tcBorders>
              <w:top w:val="nil"/>
              <w:left w:val="nil"/>
              <w:bottom w:val="nil"/>
              <w:insideH w:val="nil"/>
              <w:right w:val="nil"/>
              <w:insideV w:val="nil"/>
            </w:tcBorders>
            <w:shd w:fill="943634" w:val="clear"/>
            <w:vAlign w:val="center"/>
          </w:tcPr>
          <w:p>
            <w:pPr>
              <w:pStyle w:val="Normal"/>
              <w:spacing w:before="0" w:after="0"/>
              <w:jc w:val="center"/>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AUTOR(ES)</w:t>
            </w:r>
          </w:p>
        </w:tc>
        <w:tc>
          <w:tcPr>
            <w:tcW w:w="2218" w:type="dxa"/>
            <w:tcBorders>
              <w:top w:val="nil"/>
              <w:left w:val="nil"/>
              <w:bottom w:val="nil"/>
              <w:insideH w:val="nil"/>
              <w:right w:val="nil"/>
              <w:insideV w:val="nil"/>
            </w:tcBorders>
            <w:shd w:fill="943634" w:val="clear"/>
            <w:vAlign w:val="center"/>
          </w:tcPr>
          <w:p>
            <w:pPr>
              <w:pStyle w:val="Normal"/>
              <w:spacing w:before="0" w:after="0"/>
              <w:jc w:val="center"/>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RESPONSABLE(S)</w:t>
            </w:r>
          </w:p>
        </w:tc>
        <w:tc>
          <w:tcPr>
            <w:tcW w:w="1664" w:type="dxa"/>
            <w:tcBorders>
              <w:top w:val="nil"/>
              <w:left w:val="nil"/>
              <w:bottom w:val="nil"/>
              <w:insideH w:val="nil"/>
              <w:right w:val="nil"/>
              <w:insideV w:val="nil"/>
            </w:tcBorders>
            <w:shd w:fill="943634" w:val="clear"/>
            <w:vAlign w:val="center"/>
          </w:tcPr>
          <w:p>
            <w:pPr>
              <w:pStyle w:val="Normal"/>
              <w:spacing w:before="0" w:after="0"/>
              <w:jc w:val="center"/>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FECHA</w:t>
            </w:r>
          </w:p>
        </w:tc>
        <w:tc>
          <w:tcPr>
            <w:tcW w:w="834" w:type="dxa"/>
            <w:tcBorders>
              <w:top w:val="nil"/>
              <w:left w:val="nil"/>
              <w:bottom w:val="nil"/>
              <w:insideH w:val="nil"/>
              <w:right w:val="nil"/>
              <w:insideV w:val="nil"/>
            </w:tcBorders>
            <w:shd w:fill="943634" w:val="clear"/>
            <w:vAlign w:val="center"/>
          </w:tcPr>
          <w:p>
            <w:pPr>
              <w:pStyle w:val="Normal"/>
              <w:spacing w:before="0" w:after="0"/>
              <w:jc w:val="center"/>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VER.</w:t>
            </w:r>
          </w:p>
        </w:tc>
        <w:tc>
          <w:tcPr>
            <w:tcW w:w="2929" w:type="dxa"/>
            <w:tcBorders>
              <w:top w:val="nil"/>
              <w:left w:val="nil"/>
              <w:bottom w:val="nil"/>
              <w:insideH w:val="nil"/>
              <w:right w:val="nil"/>
              <w:insideV w:val="nil"/>
            </w:tcBorders>
            <w:shd w:fill="943634" w:val="clear"/>
            <w:vAlign w:val="center"/>
          </w:tcPr>
          <w:p>
            <w:pPr>
              <w:pStyle w:val="Normal"/>
              <w:spacing w:before="0" w:after="0"/>
              <w:jc w:val="center"/>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CONTROL DE CAMBIOS</w:t>
            </w:r>
          </w:p>
        </w:tc>
      </w:tr>
      <w:tr>
        <w:trPr>
          <w:cantSplit w:val="false"/>
        </w:trPr>
        <w:tc>
          <w:tcPr>
            <w:tcW w:w="2327" w:type="dxa"/>
            <w:tcBorders>
              <w:top w:val="nil"/>
              <w:left w:val="nil"/>
              <w:bottom w:val="single" w:sz="8" w:space="0" w:color="632423"/>
              <w:insideH w:val="single" w:sz="8" w:space="0" w:color="632423"/>
              <w:right w:val="single" w:sz="8" w:space="0" w:color="632423"/>
              <w:insideV w:val="single" w:sz="8" w:space="0" w:color="632423"/>
            </w:tcBorders>
            <w:shd w:fill="auto" w:val="clear"/>
            <w:vAlign w:val="center"/>
          </w:tcPr>
          <w:p>
            <w:pPr>
              <w:pStyle w:val="Normal"/>
              <w:spacing w:before="0" w:after="0"/>
              <w:jc w:val="left"/>
              <w:rPr>
                <w:rFonts w:eastAsia="Times New Roman" w:cs="Arial" w:ascii="Arial" w:hAnsi="Arial"/>
                <w:szCs w:val="20"/>
                <w:lang w:val="es-MX" w:eastAsia="es-MX"/>
              </w:rPr>
            </w:pPr>
            <w:r>
              <w:rPr>
                <w:rFonts w:eastAsia="Times New Roman" w:cs="Arial" w:ascii="Arial" w:hAnsi="Arial"/>
                <w:szCs w:val="20"/>
                <w:lang w:val="es-MX" w:eastAsia="es-MX"/>
              </w:rPr>
              <w:t>Ernesto Jacobo Troncoso de la Riva.</w:t>
            </w:r>
          </w:p>
        </w:tc>
        <w:tc>
          <w:tcPr>
            <w:tcW w:w="2218" w:type="dxa"/>
            <w:tcBorders>
              <w:top w:val="nil"/>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left"/>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1664" w:type="dxa"/>
            <w:tcBorders>
              <w:top w:val="nil"/>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834" w:type="dxa"/>
            <w:tcBorders>
              <w:top w:val="nil"/>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2929" w:type="dxa"/>
            <w:tcBorders>
              <w:top w:val="nil"/>
              <w:left w:val="single" w:sz="8" w:space="0" w:color="632423"/>
              <w:bottom w:val="single" w:sz="8" w:space="0" w:color="632423"/>
              <w:insideH w:val="single" w:sz="8" w:space="0" w:color="632423"/>
              <w:right w:val="nil"/>
              <w:insideV w:val="nil"/>
            </w:tcBorders>
            <w:shd w:fill="auto" w:val="clear"/>
            <w:tcMar>
              <w:left w:w="98" w:type="dxa"/>
            </w:tcMar>
            <w:vAlign w:val="center"/>
          </w:tcPr>
          <w:p>
            <w:pPr>
              <w:pStyle w:val="Normal"/>
              <w:spacing w:before="0" w:after="0"/>
              <w:jc w:val="center"/>
              <w:rPr>
                <w:rFonts w:eastAsia="Times New Roman" w:cs="Times New Roman" w:ascii="Arial" w:hAnsi="Arial"/>
                <w:szCs w:val="20"/>
                <w:lang w:val="es-MX" w:eastAsia="es-MX"/>
              </w:rPr>
            </w:pPr>
            <w:r>
              <w:rPr>
                <w:rFonts w:eastAsia="Times New Roman" w:cs="Times New Roman" w:ascii="Arial" w:hAnsi="Arial"/>
                <w:szCs w:val="20"/>
                <w:lang w:val="es-MX" w:eastAsia="es-MX"/>
              </w:rPr>
            </w:r>
          </w:p>
        </w:tc>
      </w:tr>
      <w:tr>
        <w:trPr>
          <w:cantSplit w:val="false"/>
        </w:trPr>
        <w:tc>
          <w:tcPr>
            <w:tcW w:w="2327" w:type="dxa"/>
            <w:tcBorders>
              <w:top w:val="single" w:sz="8" w:space="0" w:color="632423"/>
              <w:left w:val="nil"/>
              <w:bottom w:val="single" w:sz="8" w:space="0" w:color="632423"/>
              <w:insideH w:val="single" w:sz="8" w:space="0" w:color="632423"/>
              <w:right w:val="single" w:sz="8" w:space="0" w:color="632423"/>
              <w:insideV w:val="single" w:sz="8" w:space="0" w:color="632423"/>
            </w:tcBorders>
            <w:shd w:fill="auto" w:val="clear"/>
            <w:vAlign w:val="center"/>
          </w:tcPr>
          <w:p>
            <w:pPr>
              <w:pStyle w:val="Normal"/>
              <w:spacing w:before="0" w:after="0"/>
              <w:jc w:val="left"/>
              <w:rPr>
                <w:rFonts w:eastAsia="Times New Roman" w:cs="Arial" w:ascii="Arial" w:hAnsi="Arial"/>
                <w:szCs w:val="20"/>
                <w:lang w:val="es-MX" w:eastAsia="es-MX"/>
              </w:rPr>
            </w:pPr>
            <w:r>
              <w:rPr>
                <w:rFonts w:eastAsia="Times New Roman" w:cs="Arial" w:ascii="Arial" w:hAnsi="Arial"/>
                <w:szCs w:val="20"/>
                <w:lang w:val="es-MX" w:eastAsia="es-MX"/>
              </w:rPr>
              <w:t>Abraham Alejandro Torres Gutiérrez</w:t>
            </w:r>
          </w:p>
        </w:tc>
        <w:tc>
          <w:tcPr>
            <w:tcW w:w="2218"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left"/>
              <w:rPr>
                <w:rFonts w:eastAsia="Times New Roman" w:cs="Arial" w:ascii="Arial" w:hAnsi="Arial"/>
                <w:szCs w:val="20"/>
                <w:lang w:val="es-MX" w:eastAsia="es-MX"/>
              </w:rPr>
            </w:pPr>
            <w:r>
              <w:rPr>
                <w:rFonts w:eastAsia="Times New Roman" w:cs="Arial" w:ascii="Arial" w:hAnsi="Arial"/>
                <w:szCs w:val="20"/>
                <w:lang w:val="es-MX" w:eastAsia="es-MX"/>
              </w:rPr>
              <w:t>EJTR, AATG, LCS</w:t>
            </w:r>
          </w:p>
        </w:tc>
        <w:tc>
          <w:tcPr>
            <w:tcW w:w="1664"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Arial" w:ascii="Arial" w:hAnsi="Arial"/>
                <w:szCs w:val="20"/>
                <w:lang w:val="es-MX" w:eastAsia="es-MX"/>
              </w:rPr>
            </w:pPr>
            <w:r>
              <w:rPr>
                <w:rFonts w:eastAsia="Times New Roman" w:cs="Arial" w:ascii="Arial" w:hAnsi="Arial"/>
                <w:szCs w:val="20"/>
                <w:lang w:val="es-MX" w:eastAsia="es-MX"/>
              </w:rPr>
              <w:t>04/Marzo/2015</w:t>
            </w:r>
          </w:p>
        </w:tc>
        <w:tc>
          <w:tcPr>
            <w:tcW w:w="834"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Arial" w:ascii="Arial" w:hAnsi="Arial"/>
                <w:szCs w:val="20"/>
                <w:lang w:val="es-MX" w:eastAsia="es-MX"/>
              </w:rPr>
            </w:pPr>
            <w:r>
              <w:rPr>
                <w:rFonts w:eastAsia="Times New Roman" w:cs="Arial" w:ascii="Arial" w:hAnsi="Arial"/>
                <w:szCs w:val="20"/>
                <w:lang w:val="es-MX" w:eastAsia="es-MX"/>
              </w:rPr>
              <w:t>V2</w:t>
            </w:r>
          </w:p>
        </w:tc>
        <w:tc>
          <w:tcPr>
            <w:tcW w:w="2929" w:type="dxa"/>
            <w:tcBorders>
              <w:top w:val="single" w:sz="8" w:space="0" w:color="632423"/>
              <w:left w:val="single" w:sz="8" w:space="0" w:color="632423"/>
              <w:bottom w:val="single" w:sz="8" w:space="0" w:color="632423"/>
              <w:insideH w:val="single" w:sz="8" w:space="0" w:color="632423"/>
              <w:right w:val="nil"/>
              <w:insideV w:val="nil"/>
            </w:tcBorders>
            <w:shd w:fill="auto" w:val="clear"/>
            <w:tcMar>
              <w:left w:w="98" w:type="dxa"/>
            </w:tcMar>
            <w:vAlign w:val="center"/>
          </w:tcPr>
          <w:p>
            <w:pPr>
              <w:pStyle w:val="Normal"/>
              <w:spacing w:before="0" w:after="0"/>
              <w:jc w:val="center"/>
              <w:rPr>
                <w:rFonts w:eastAsia="Times New Roman" w:cs="Arial" w:ascii="Arial" w:hAnsi="Arial"/>
                <w:szCs w:val="20"/>
                <w:lang w:val="es-ES" w:eastAsia="es-MX"/>
              </w:rPr>
            </w:pPr>
            <w:r>
              <w:rPr>
                <w:rFonts w:eastAsia="Times New Roman" w:cs="Arial" w:ascii="Arial" w:hAnsi="Arial"/>
                <w:szCs w:val="20"/>
                <w:lang w:val="es-ES" w:eastAsia="es-MX"/>
              </w:rPr>
              <w:t>LCS</w:t>
            </w:r>
          </w:p>
        </w:tc>
      </w:tr>
      <w:tr>
        <w:trPr>
          <w:cantSplit w:val="false"/>
        </w:trPr>
        <w:tc>
          <w:tcPr>
            <w:tcW w:w="2327" w:type="dxa"/>
            <w:tcBorders>
              <w:top w:val="single" w:sz="8" w:space="0" w:color="632423"/>
              <w:left w:val="nil"/>
              <w:bottom w:val="single" w:sz="12" w:space="0" w:color="943634"/>
              <w:insideH w:val="single" w:sz="12" w:space="0" w:color="943634"/>
              <w:right w:val="single" w:sz="8" w:space="0" w:color="632423"/>
              <w:insideV w:val="single" w:sz="8" w:space="0" w:color="632423"/>
            </w:tcBorders>
            <w:shd w:fill="auto" w:val="clear"/>
            <w:vAlign w:val="center"/>
          </w:tcPr>
          <w:p>
            <w:pPr>
              <w:pStyle w:val="Normal"/>
              <w:spacing w:before="0" w:after="0"/>
              <w:jc w:val="left"/>
              <w:rPr>
                <w:rFonts w:eastAsia="Times New Roman" w:cs="Arial" w:ascii="Arial" w:hAnsi="Arial"/>
                <w:szCs w:val="20"/>
                <w:lang w:val="es-MX" w:eastAsia="es-MX"/>
              </w:rPr>
            </w:pPr>
            <w:r>
              <w:rPr>
                <w:rFonts w:eastAsia="Times New Roman" w:cs="Arial" w:ascii="Arial" w:hAnsi="Arial"/>
                <w:szCs w:val="20"/>
                <w:lang w:val="es-MX" w:eastAsia="es-MX"/>
              </w:rPr>
              <w:t>Leslie Coronado Sandoval</w:t>
            </w:r>
          </w:p>
        </w:tc>
        <w:tc>
          <w:tcPr>
            <w:tcW w:w="2218"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Normal"/>
              <w:spacing w:before="0" w:after="0"/>
              <w:jc w:val="left"/>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1664"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834"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Normal"/>
              <w:spacing w:before="0" w:after="0"/>
              <w:jc w:val="center"/>
              <w:rPr>
                <w:rFonts w:eastAsia="Times New Roman" w:cs="Times New Roman" w:ascii="Arial" w:hAnsi="Arial"/>
                <w:szCs w:val="20"/>
                <w:lang w:val="es-MX" w:eastAsia="es-MX"/>
              </w:rPr>
            </w:pPr>
            <w:r>
              <w:rPr>
                <w:rFonts w:eastAsia="Times New Roman" w:cs="Times New Roman" w:ascii="Arial" w:hAnsi="Arial"/>
                <w:szCs w:val="20"/>
                <w:lang w:val="es-MX" w:eastAsia="es-MX"/>
              </w:rPr>
            </w:r>
          </w:p>
        </w:tc>
        <w:tc>
          <w:tcPr>
            <w:tcW w:w="2929" w:type="dxa"/>
            <w:tcBorders>
              <w:top w:val="single" w:sz="8" w:space="0" w:color="632423"/>
              <w:left w:val="single" w:sz="8" w:space="0" w:color="632423"/>
              <w:bottom w:val="single" w:sz="12" w:space="0" w:color="943634"/>
              <w:insideH w:val="single" w:sz="12" w:space="0" w:color="943634"/>
              <w:right w:val="nil"/>
              <w:insideV w:val="nil"/>
            </w:tcBorders>
            <w:shd w:fill="auto" w:val="clear"/>
            <w:tcMar>
              <w:left w:w="98" w:type="dxa"/>
            </w:tcMar>
            <w:vAlign w:val="center"/>
          </w:tcPr>
          <w:p>
            <w:pPr>
              <w:pStyle w:val="Normal"/>
              <w:spacing w:before="0" w:after="0"/>
              <w:jc w:val="left"/>
              <w:rPr>
                <w:rFonts w:eastAsia="Times New Roman" w:cs="Times New Roman" w:ascii="Arial" w:hAnsi="Arial"/>
                <w:szCs w:val="20"/>
                <w:lang w:val="es-MX" w:eastAsia="es-MX"/>
              </w:rPr>
            </w:pPr>
            <w:r>
              <w:rPr>
                <w:rFonts w:eastAsia="Times New Roman" w:cs="Times New Roman" w:ascii="Arial" w:hAnsi="Arial"/>
                <w:szCs w:val="20"/>
                <w:lang w:val="es-MX" w:eastAsia="es-MX"/>
              </w:rPr>
            </w:r>
          </w:p>
        </w:tc>
      </w:tr>
    </w:tbl>
    <w:p>
      <w:pPr>
        <w:pStyle w:val="Normal"/>
        <w:widowControl w:val="false"/>
        <w:rPr>
          <w:rFonts w:cs="Arial" w:ascii="Arial" w:hAnsi="Arial"/>
        </w:rPr>
      </w:pPr>
      <w:r>
        <w:rPr>
          <w:rFonts w:cs="Arial" w:ascii="Arial" w:hAnsi="Arial"/>
        </w:rPr>
      </w:r>
    </w:p>
    <w:p>
      <w:pPr>
        <w:pStyle w:val="Normal"/>
        <w:widowControl w:val="false"/>
        <w:rPr>
          <w:rFonts w:cs="Arial" w:ascii="Arial" w:hAnsi="Arial"/>
        </w:rPr>
      </w:pPr>
      <w:r>
        <w:rPr>
          <w:rFonts w:cs="Arial" w:ascii="Arial" w:hAnsi="Arial"/>
        </w:rPr>
      </w:r>
    </w:p>
    <w:p>
      <w:pPr>
        <w:pStyle w:val="1tisnivel"/>
        <w:rPr>
          <w:rFonts w:cs="Arial" w:ascii="Arial" w:hAnsi="Arial"/>
        </w:rPr>
      </w:pPr>
      <w:r>
        <w:rPr>
          <w:rFonts w:cs="Arial" w:ascii="Arial" w:hAnsi="Arial"/>
        </w:rPr>
        <w:t>ÍNDICE</w:t>
      </w:r>
    </w:p>
    <w:p>
      <w:pPr>
        <w:pStyle w:val="Normal"/>
        <w:rPr/>
      </w:pPr>
      <w:r>
        <w:rPr/>
      </w:r>
    </w:p>
    <w:p>
      <w:pPr>
        <w:pStyle w:val="Ndice1"/>
        <w:tabs>
          <w:tab w:val="right" w:pos="9962" w:leader="dot"/>
        </w:tabs>
        <w:rPr>
          <w:rStyle w:val="Enlacedelndice"/>
          <w:vanish w:val="false"/>
        </w:rPr>
      </w:pPr>
      <w:r>
        <w:fldChar w:fldCharType="begin"/>
      </w:r>
      <w:r>
        <w:instrText> TOC </w:instrText>
      </w:r>
      <w:r>
        <w:fldChar w:fldCharType="separate"/>
      </w:r>
      <w:hyperlink w:anchor="_Toc400115287">
        <w:r>
          <w:rPr>
            <w:rStyle w:val="Enlacedelndice"/>
            <w:rFonts w:cs="Arial" w:ascii="Arial" w:hAnsi="Arial"/>
          </w:rPr>
          <w:t>1. Requerimientos funcionales versión web</w:t>
        </w:r>
        <w:r>
          <w:rPr>
            <w:rStyle w:val="Enlacedelndice"/>
            <w:vanish w:val="false"/>
          </w:rPr>
          <w:tab/>
          <w:t>2</w:t>
        </w:r>
      </w:hyperlink>
    </w:p>
    <w:p>
      <w:pPr>
        <w:pStyle w:val="Ndice1"/>
        <w:tabs>
          <w:tab w:val="right" w:pos="9962" w:leader="dot"/>
        </w:tabs>
        <w:rPr/>
      </w:pPr>
      <w:hyperlink w:anchor="_Toc400115288">
        <w:r>
          <w:rPr>
            <w:rStyle w:val="Enlacedelndice"/>
            <w:rFonts w:cs="Arial" w:ascii="Arial" w:hAnsi="Arial"/>
          </w:rPr>
          <w:t>2. Requerimientos no funcionales</w:t>
        </w:r>
        <w:r>
          <w:rPr>
            <w:rStyle w:val="Enlacedelndice"/>
            <w:vanish w:val="false"/>
          </w:rPr>
          <w:tab/>
        </w:r>
      </w:hyperlink>
      <w:r>
        <w:rPr/>
        <w:t>5</w:t>
      </w:r>
    </w:p>
    <w:p>
      <w:pPr>
        <w:pStyle w:val="Normal"/>
        <w:rPr>
          <w:rFonts w:cs="Arial" w:ascii="Arial" w:hAnsi="Arial"/>
        </w:rPr>
      </w:pPr>
      <w:r>
        <w:rPr>
          <w:rFonts w:cs="Arial" w:ascii="Arial" w:hAnsi="Arial"/>
        </w:rPr>
      </w:r>
      <w:r>
        <w:fldChar w:fldCharType="end"/>
      </w:r>
    </w:p>
    <w:p>
      <w:pPr>
        <w:pStyle w:val="1ti"/>
        <w:rPr/>
      </w:pPr>
      <w:r>
        <w:rPr/>
      </w:r>
    </w:p>
    <w:p>
      <w:pPr>
        <w:pStyle w:val="1ti"/>
        <w:pageBreakBefore/>
        <w:rPr/>
      </w:pPr>
      <w:bookmarkStart w:id="0" w:name="_Toc400115287"/>
      <w:bookmarkEnd w:id="0"/>
      <w:r>
        <w:rPr/>
        <w:t>Requerimientos funcionales</w:t>
      </w:r>
    </w:p>
    <w:p>
      <w:pPr>
        <w:pStyle w:val="Normal"/>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RF_1</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Alumnos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El cliente necesita que almacenar los datos de todos los alumnos de la UPIIZ. Los datos requeridos son:</w:t>
            </w:r>
          </w:p>
          <w:p>
            <w:pPr>
              <w:pStyle w:val="ListParagraph"/>
              <w:numPr>
                <w:ilvl w:val="0"/>
                <w:numId w:val="4"/>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Número de boleta.</w:t>
            </w:r>
          </w:p>
          <w:p>
            <w:pPr>
              <w:pStyle w:val="ListParagraph"/>
              <w:numPr>
                <w:ilvl w:val="0"/>
                <w:numId w:val="4"/>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Nombre Completo.</w:t>
            </w:r>
          </w:p>
          <w:p>
            <w:pPr>
              <w:pStyle w:val="ListParagraph"/>
              <w:numPr>
                <w:ilvl w:val="0"/>
                <w:numId w:val="4"/>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Carrera o bachillerato.</w:t>
            </w:r>
          </w:p>
          <w:p>
            <w:pPr>
              <w:pStyle w:val="ListParagraph"/>
              <w:numPr>
                <w:ilvl w:val="0"/>
                <w:numId w:val="4"/>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Grupo.</w:t>
            </w:r>
          </w:p>
          <w:p>
            <w:pPr>
              <w:pStyle w:val="ListParagraph"/>
              <w:numPr>
                <w:ilvl w:val="0"/>
                <w:numId w:val="4"/>
              </w:numPr>
              <w:spacing w:before="0" w:after="0"/>
              <w:contextualSpacing/>
              <w:rPr>
                <w:rFonts w:eastAsia="Times New Roman" w:cs="Arial" w:ascii="Arial" w:hAnsi="Arial"/>
                <w:b/>
                <w:szCs w:val="22"/>
                <w:lang w:val="es-MX" w:eastAsia="es-MX"/>
              </w:rPr>
            </w:pPr>
            <w:r>
              <w:rPr>
                <w:rFonts w:eastAsia="Times New Roman" w:cs="Arial" w:ascii="Arial" w:hAnsi="Arial"/>
                <w:b/>
                <w:szCs w:val="22"/>
                <w:lang w:val="es-MX" w:eastAsia="es-MX"/>
              </w:rPr>
              <w:t>Sexo.</w:t>
            </w:r>
          </w:p>
          <w:p>
            <w:pPr>
              <w:pStyle w:val="ListParagraph"/>
              <w:spacing w:before="0" w:after="0"/>
              <w:contextualSpacing/>
              <w:rPr>
                <w:rFonts w:eastAsia="Times New Roman" w:cs="Arial" w:ascii="Arial" w:hAnsi="Arial"/>
                <w:b/>
                <w:szCs w:val="22"/>
                <w:lang w:val="es-MX" w:eastAsia="es-MX"/>
              </w:rPr>
            </w:pPr>
            <w:r>
              <w:rPr>
                <w:rFonts w:eastAsia="Times New Roman" w:cs="Arial" w:ascii="Arial" w:hAnsi="Arial"/>
                <w:b/>
                <w:szCs w:val="22"/>
                <w:lang w:val="es-MX" w:eastAsia="es-MX"/>
              </w:rPr>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 xml:space="preserve">El cliente necesita los datos de los alumnos para generar reportes de asistencia y de estatus (mensual o trimestral), así como inscribirlos en algún taller. </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Se pueden dar de alta tantos alumnos como sea requerido y sin que los alumnos se repitan; se pueden modificar registros </w:t>
            </w:r>
            <w:r>
              <w:rPr>
                <w:rFonts w:cs="Arial" w:ascii="Arial" w:hAnsi="Arial"/>
              </w:rPr>
              <w:t>e inhabilitar alumnos</w:t>
            </w:r>
            <w:r>
              <w:rPr>
                <w:rFonts w:cs="Arial" w:ascii="Arial" w:hAnsi="Arial"/>
              </w:rPr>
              <w:t>.</w:t>
            </w:r>
          </w:p>
        </w:tc>
      </w:tr>
    </w:tbl>
    <w:p>
      <w:pPr>
        <w:pStyle w:val="Normal"/>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RF_2</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 xml:space="preserve">Nombre corto: Actividades </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szCs w:val="22"/>
                <w:lang w:val="es-MX" w:eastAsia="es-MX"/>
              </w:rPr>
            </w:pPr>
            <w:r>
              <w:rPr>
                <w:rFonts w:eastAsia="Times New Roman" w:cs="Arial" w:ascii="Arial" w:hAnsi="Arial"/>
                <w:lang w:val="es-MX" w:eastAsia="es-MX"/>
              </w:rPr>
              <w:t xml:space="preserve">El sistema debe dar de alta las actividades y talleres de la institución. </w:t>
            </w:r>
            <w:r>
              <w:rPr>
                <w:rFonts w:eastAsia="Times New Roman" w:cs="Arial" w:ascii="Arial" w:hAnsi="Arial"/>
                <w:szCs w:val="22"/>
                <w:lang w:val="es-MX" w:eastAsia="es-MX"/>
              </w:rPr>
              <w:t>Los datos son:</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Nombre de Actividad.</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 xml:space="preserve">Tipo </w:t>
            </w:r>
            <w:r>
              <w:rPr>
                <w:rFonts w:eastAsia="Times New Roman" w:cs="Arial" w:ascii="Arial" w:hAnsi="Arial"/>
                <w:szCs w:val="22"/>
                <w:lang w:val="es-MX" w:eastAsia="es-MX"/>
              </w:rPr>
              <w:t>(definido por el cliente)</w:t>
            </w:r>
            <w:r>
              <w:rPr>
                <w:rFonts w:eastAsia="Times New Roman" w:cs="Arial" w:ascii="Arial" w:hAnsi="Arial"/>
                <w:szCs w:val="22"/>
                <w:lang w:val="es-MX" w:eastAsia="es-MX"/>
              </w:rPr>
              <w:t>.</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Fecha de inicio.</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Duración.</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 xml:space="preserve">Modalidad </w:t>
            </w:r>
            <w:r>
              <w:rPr>
                <w:rFonts w:eastAsia="Times New Roman" w:cs="Arial" w:ascii="Arial" w:hAnsi="Arial"/>
                <w:szCs w:val="22"/>
                <w:lang w:val="es-MX" w:eastAsia="es-MX"/>
              </w:rPr>
              <w:t>(presencial / no presencial)</w:t>
            </w:r>
            <w:r>
              <w:rPr>
                <w:rFonts w:eastAsia="Times New Roman" w:cs="Arial" w:ascii="Arial" w:hAnsi="Arial"/>
                <w:szCs w:val="22"/>
                <w:lang w:val="es-MX" w:eastAsia="es-MX"/>
              </w:rPr>
              <w:t>.</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Coordinador.</w:t>
            </w:r>
          </w:p>
          <w:p>
            <w:pPr>
              <w:pStyle w:val="ListParagraph"/>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 xml:space="preserve">El cliente necesita dar de alta las actividades y talleres en las cuales los alumnos se inscribirán y asistirán. </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Se podrán dar de alta actividades en el momento que se requiera, tantas actividades como se deseen y sin que estas se repitan; además designará un coordinador para cada actividad, el cuál ha sido dado de alta en el sistema previamente. La información manejada se podrá editar </w:t>
            </w:r>
            <w:r>
              <w:rPr>
                <w:rFonts w:cs="Arial" w:ascii="Arial" w:hAnsi="Arial"/>
              </w:rPr>
              <w:t>e inhabilitar</w:t>
            </w:r>
            <w:r>
              <w:rPr>
                <w:rFonts w:cs="Arial" w:ascii="Arial" w:hAnsi="Arial"/>
              </w:rPr>
              <w:t>.</w:t>
            </w:r>
          </w:p>
        </w:tc>
      </w:tr>
    </w:tbl>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RF_03</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Agregar alumnos a talleres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 xml:space="preserve">Se podrá agregar  alumnos a los distintos talleres ofertados, tan solo con el número de boleta </w:t>
            </w:r>
            <w:r>
              <w:rPr>
                <w:rFonts w:eastAsia="Times New Roman" w:cs="Arial" w:ascii="Arial" w:hAnsi="Arial"/>
                <w:lang w:val="es-MX" w:eastAsia="es-MX"/>
              </w:rPr>
              <w:t>o con su nombre</w:t>
            </w:r>
            <w:r>
              <w:rPr>
                <w:rFonts w:eastAsia="Times New Roman" w:cs="Arial" w:ascii="Arial" w:hAnsi="Arial"/>
                <w:lang w:val="es-MX" w:eastAsia="es-MX"/>
              </w:rPr>
              <w:t>. Dicho alumno ya estará agregado por el administrador.</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El cliente necesita poder agregar alumnos a los talleres y actividades para tomar asistencias durante la ejecución de los talleres y crear reporte de diario (lista).</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No repetir alumnos agregados y poder eliminar a los alumnos que no asistan o se den de baja.</w:t>
            </w:r>
          </w:p>
        </w:tc>
      </w:tr>
    </w:tbl>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RF_04</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Crear listas de alumnos de cada taller</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 xml:space="preserve">El sistema generara una lista de alumnos, las cuales ayudaran a dar información de las personas que asisten al taller.  </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El cliente necesita una lista de los alumnos que asistirán a cada taller o actividad, así mismo podrá ver los datos de los asistentes y editarlos y/o actualizarlos cuando sea necesario.</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Poder modificar los datos de la lista de asistencia, para los casos en los que los alumnos </w:t>
            </w:r>
            <w:r>
              <w:rPr>
                <w:rFonts w:cs="Arial" w:ascii="Arial" w:hAnsi="Arial"/>
              </w:rPr>
              <w:t>no asistan más al taller</w:t>
            </w:r>
            <w:r>
              <w:rPr>
                <w:rFonts w:cs="Arial" w:ascii="Arial" w:hAnsi="Arial"/>
              </w:rPr>
              <w:t>.</w:t>
            </w:r>
          </w:p>
        </w:tc>
      </w:tr>
    </w:tbl>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RF_05</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Crear constancias de alumnos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Se generara una constancia para los alumnos que hayan asistido a los talleres con los datos de:</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Fechas del periodo de asistencia.</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Nombre del alumno.</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Carrera.</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Numero de boleta.</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Nombre del taller.</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Nombre de la escuela.</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Número de horas que se trabajaron.</w:t>
            </w:r>
          </w:p>
          <w:p>
            <w:pPr>
              <w:pStyle w:val="ListParagraph"/>
              <w:numPr>
                <w:ilvl w:val="0"/>
                <w:numId w:val="6"/>
              </w:numPr>
              <w:spacing w:before="0" w:after="0"/>
              <w:contextualSpacing/>
              <w:rPr>
                <w:rFonts w:eastAsia="Times New Roman" w:cs="Arial" w:ascii="Arial" w:hAnsi="Arial"/>
                <w:lang w:val="es-MX" w:eastAsia="es-MX"/>
              </w:rPr>
            </w:pPr>
            <w:r>
              <w:rPr>
                <w:rFonts w:eastAsia="Times New Roman" w:cs="Arial" w:ascii="Arial" w:hAnsi="Arial"/>
                <w:lang w:val="es-MX" w:eastAsia="es-MX"/>
              </w:rPr>
              <w:t>Logo de la actividad (opcional).</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 xml:space="preserve">La expedición </w:t>
            </w:r>
            <w:r>
              <w:rPr>
                <w:rFonts w:cs="Arial" w:ascii="Arial" w:hAnsi="Arial"/>
              </w:rPr>
              <w:t>de</w:t>
            </w:r>
            <w:r>
              <w:rPr>
                <w:rFonts w:cs="Arial" w:ascii="Arial" w:hAnsi="Arial"/>
              </w:rPr>
              <w:t xml:space="preserve"> constancias a los alumnos.</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No se podrán modificar las horas </w:t>
            </w:r>
            <w:r>
              <w:rPr>
                <w:rFonts w:cs="Arial" w:ascii="Arial" w:hAnsi="Arial"/>
              </w:rPr>
              <w:t>reportadas</w:t>
            </w:r>
            <w:r>
              <w:rPr>
                <w:rFonts w:cs="Arial" w:ascii="Arial" w:hAnsi="Arial"/>
              </w:rPr>
              <w:t>, estas estarán estrictamente ligadas a la evidencia de asistencia.</w:t>
            </w:r>
          </w:p>
        </w:tc>
      </w:tr>
    </w:tbl>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RF_06</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 xml:space="preserve">Nombre corto: Crear reporte </w:t>
            </w:r>
            <w:r>
              <w:rPr>
                <w:rFonts w:eastAsia="Times New Roman" w:cs="Arial" w:ascii="Arial" w:hAnsi="Arial"/>
                <w:color w:val="FFFFFF"/>
                <w:szCs w:val="20"/>
                <w:lang w:val="es-MX" w:eastAsia="es-MX"/>
              </w:rPr>
              <w:t>por periodos elegidos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 xml:space="preserve">El sistema generará un reporte de asistencia </w:t>
            </w:r>
            <w:r>
              <w:rPr>
                <w:rFonts w:eastAsia="Times New Roman" w:cs="Arial" w:ascii="Arial" w:hAnsi="Arial"/>
                <w:lang w:val="es-MX" w:eastAsia="es-MX"/>
              </w:rPr>
              <w:t xml:space="preserve">según el periodo que elija el administrador, </w:t>
            </w:r>
            <w:r>
              <w:rPr>
                <w:rFonts w:eastAsia="Times New Roman" w:cs="Arial" w:ascii="Arial" w:hAnsi="Arial"/>
                <w:lang w:val="es-MX" w:eastAsia="es-MX"/>
              </w:rPr>
              <w:t>para la revisión de asistencia. Dichos reportes llevarán los datos de:</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El nombre de alumnos.</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Asistencias de cada alumno.</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Horas de asistencia de cada alumno.</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Periodo del reporte.</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Encargado del taller.</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Nombre del taller.</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Total de horas por género.</w:t>
            </w:r>
          </w:p>
          <w:p>
            <w:pPr>
              <w:pStyle w:val="ListParagraph"/>
              <w:numPr>
                <w:ilvl w:val="0"/>
                <w:numId w:val="7"/>
              </w:numPr>
              <w:spacing w:before="0" w:after="0"/>
              <w:contextualSpacing/>
              <w:rPr>
                <w:rFonts w:eastAsia="Times New Roman" w:cs="Arial" w:ascii="Arial" w:hAnsi="Arial"/>
                <w:lang w:val="es-MX" w:eastAsia="es-MX"/>
              </w:rPr>
            </w:pPr>
            <w:r>
              <w:rPr>
                <w:rFonts w:eastAsia="Times New Roman" w:cs="Arial" w:ascii="Arial" w:hAnsi="Arial"/>
                <w:lang w:val="es-MX" w:eastAsia="es-MX"/>
              </w:rPr>
              <w:t>Total de horas general.</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El cliente debe de saber cuál es el estatus de cada taller que se imparte para saber cuál es la población activa de cada uno de los talleres.</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Los reportes se generarán de acuerdo a las peticiones del cliente y con los campos solicitados.</w:t>
            </w:r>
          </w:p>
        </w:tc>
      </w:tr>
    </w:tbl>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RF_07</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Acceso al sistema</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Los usuarios deberán de entrar al sistema con su usuario y contraseña otorgados por el administrador, datos que estarán contenidos en una base de datos.</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Los posibles tipos de usuario son:</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Administrador: Acceso a todas las características excepto las que implican el trabajo normal con los talleres (pase de lista, modificar usuarios, agregar trabajos).</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Coordinador: Acceso al pase de lista y control de talleres.</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Da acceso a todos los coordinadores y responsables para que proporcionen información acerca de sus talleres mediante listas de asistencia y evidencias, en base a las cuales se generan los reportes y constancias que el cliente requiera.</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Cada coordinador debe estar ligado a su(s) correspondiente(s) taller(es) mediante el acceso de sesión. En caso de perder la contraseña pedir una recuperación con el administrador o recuperarla mediante el enlace de recuperar contraseña mostrado en la página de acceso.</w:t>
            </w:r>
          </w:p>
        </w:tc>
      </w:tr>
    </w:tbl>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RF_08</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 xml:space="preserve">Nombre corto: Modalidad presencial </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En la modalidad presencial estarán todas aquellas actividades que requieran la asistencia física de cada uno de los miembros registrados para llevarla a cabo.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En el modo presencial se proporcionan listas de asistencias, con las cuales se lleva un control de la concurrencia de cada uno de los participantes a las actividades realizadas en el taller, para en base a ellas generar constancias y reportes.</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El coordinador puede eliminar de la lista a los participantes que no asisten por largos periodos de tiempo sin previo aviso y/o autorización, además de </w:t>
            </w:r>
            <w:r>
              <w:rPr>
                <w:rFonts w:cs="Arial" w:ascii="Arial" w:hAnsi="Arial"/>
              </w:rPr>
              <w:t>llevar a cabo</w:t>
            </w:r>
            <w:r>
              <w:rPr>
                <w:rFonts w:cs="Arial" w:ascii="Arial" w:hAnsi="Arial"/>
              </w:rPr>
              <w:t xml:space="preserve"> el pase de lista para las actividades.</w:t>
            </w:r>
          </w:p>
        </w:tc>
      </w:tr>
    </w:tbl>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RF_09</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Modalidad no presencial</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 xml:space="preserve">En la modalidad no presencial estarán todas aquellas actividades en las que los miembros puedan mandar y/o realizar actividades o evidencias para acreditar horas de </w:t>
            </w:r>
            <w:r>
              <w:rPr>
                <w:rFonts w:eastAsia="Times New Roman" w:cs="Arial" w:ascii="Arial" w:hAnsi="Arial"/>
                <w:lang w:val="es-MX" w:eastAsia="es-MX"/>
              </w:rPr>
              <w:t>trabajo</w:t>
            </w:r>
            <w:r>
              <w:rPr>
                <w:rFonts w:eastAsia="Times New Roman" w:cs="Arial" w:ascii="Arial" w:hAnsi="Arial"/>
                <w:lang w:val="es-MX" w:eastAsia="es-MX"/>
              </w:rPr>
              <w:t>.</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En el modo no presencial se da una plataforma en las que se reportan las horas acumuladas por cada participante de la actividad o taller, manifestando y/o mencionando las actividades realizadas que avalen las horas proporcionadas a cada uno de los participantes, y mencionando el periodo de tiempo en el que se cumplieron.</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Las horas registradas deben de ser congruentes al periodo de tiempo que se estableció, permitiendo un máximo de horas registradas para determinados lapsos de tiempo. Además de tener la capacidad de modificar información en caso de ser necesario.</w:t>
            </w:r>
          </w:p>
        </w:tc>
      </w:tr>
    </w:tbl>
    <w:p>
      <w:pPr>
        <w:pStyle w:val="Normal"/>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RF_10</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Estado de actividades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szCs w:val="22"/>
                <w:lang w:val="es-MX" w:eastAsia="es-MX"/>
              </w:rPr>
            </w:pPr>
            <w:r>
              <w:rPr>
                <w:rFonts w:eastAsia="Times New Roman" w:cs="Arial" w:ascii="Arial" w:hAnsi="Arial"/>
                <w:b/>
                <w:szCs w:val="22"/>
                <w:lang w:val="es-MX" w:eastAsia="es-MX"/>
              </w:rPr>
              <w:t xml:space="preserve">Descripción: </w:t>
            </w:r>
            <w:r>
              <w:rPr>
                <w:rFonts w:eastAsia="Times New Roman" w:cs="Arial" w:ascii="Arial" w:hAnsi="Arial"/>
                <w:szCs w:val="22"/>
                <w:lang w:val="es-MX" w:eastAsia="es-MX"/>
              </w:rPr>
              <w:t xml:space="preserve">El administrador podrá verificar el estado de las actividades y las asistencias de cada uno de los talleres o actividades que se lleven a cabo </w:t>
            </w:r>
            <w:r>
              <w:rPr>
                <w:rFonts w:eastAsia="Times New Roman" w:cs="Arial" w:ascii="Arial" w:hAnsi="Arial"/>
                <w:szCs w:val="22"/>
                <w:lang w:val="es-MX" w:eastAsia="es-MX"/>
              </w:rPr>
              <w:t>para</w:t>
            </w:r>
            <w:r>
              <w:rPr>
                <w:rFonts w:eastAsia="Times New Roman" w:cs="Arial" w:ascii="Arial" w:hAnsi="Arial"/>
                <w:szCs w:val="22"/>
                <w:lang w:val="es-MX" w:eastAsia="es-MX"/>
              </w:rPr>
              <w:t xml:space="preserve"> verificar si los alumnos asisten a cada una de las actividades.</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Se pueden hacer las búsquedas por taller, por carrera o por grupo.</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lang w:val="es-MX"/>
              </w:rPr>
            </w:pPr>
            <w:r>
              <w:rPr>
                <w:rFonts w:cs="Arial" w:ascii="Arial" w:hAnsi="Arial"/>
                <w:b/>
                <w:lang w:val="es-MX"/>
              </w:rPr>
              <w:t xml:space="preserve">Necesidad que resuelve: </w:t>
            </w:r>
            <w:r>
              <w:rPr>
                <w:rFonts w:cs="Arial" w:ascii="Arial" w:hAnsi="Arial"/>
                <w:lang w:val="es-MX"/>
              </w:rPr>
              <w:t>El administrador obtendrá información del estatus de cada taller o actividad al momento sin necesidad de esperar los reportes de cada periodo en el cual los utiliza.</w:t>
            </w:r>
          </w:p>
          <w:p>
            <w:pPr>
              <w:pStyle w:val="Normal"/>
              <w:spacing w:before="0" w:after="0"/>
              <w:rPr>
                <w:rFonts w:cs="Arial" w:ascii="Arial" w:hAnsi="Arial"/>
                <w:lang w:val="es-MX"/>
              </w:rPr>
            </w:pPr>
            <w:r>
              <w:rPr>
                <w:rFonts w:cs="Arial" w:ascii="Arial" w:hAnsi="Arial"/>
                <w:lang w:val="es-MX"/>
              </w:rPr>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lang w:val="es-MX"/>
              </w:rPr>
            </w:pPr>
            <w:r>
              <w:rPr>
                <w:rFonts w:cs="Arial" w:ascii="Arial" w:hAnsi="Arial"/>
                <w:b/>
                <w:lang w:val="es-MX"/>
              </w:rPr>
              <w:t xml:space="preserve">Métrica de satisfacción: </w:t>
            </w:r>
            <w:r>
              <w:rPr>
                <w:rFonts w:cs="Arial" w:ascii="Arial" w:hAnsi="Arial"/>
                <w:b/>
                <w:lang w:val="es-MX"/>
              </w:rPr>
              <w:t>La información arrojada por la búsqueda es consistente con las listas de asistencia.</w:t>
            </w:r>
          </w:p>
        </w:tc>
      </w:tr>
    </w:tbl>
    <w:p>
      <w:pPr>
        <w:pStyle w:val="Normal"/>
        <w:jc w:val="left"/>
        <w:rPr>
          <w:rFonts w:cs="Arial" w:ascii="Arial" w:hAnsi="Arial"/>
        </w:rPr>
      </w:pPr>
      <w:r>
        <w:rPr>
          <w:rFonts w:cs="Arial" w:ascii="Arial" w:hAnsi="Arial"/>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RF_11</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Coordinadores</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En diseño</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szCs w:val="22"/>
                <w:lang w:val="es-MX" w:eastAsia="es-MX"/>
              </w:rPr>
            </w:pPr>
            <w:r>
              <w:rPr>
                <w:rFonts w:eastAsia="Times New Roman" w:cs="Arial" w:ascii="Arial" w:hAnsi="Arial"/>
                <w:lang w:val="es-MX" w:eastAsia="es-MX"/>
              </w:rPr>
              <w:t>El sistema debe dar de alta a los coordinadores que serán los encargados de impartir los talleres o actividades. Los datos requeridos son los siguientes</w:t>
            </w:r>
            <w:r>
              <w:rPr>
                <w:rFonts w:eastAsia="Times New Roman" w:cs="Arial" w:ascii="Arial" w:hAnsi="Arial"/>
                <w:szCs w:val="22"/>
                <w:lang w:val="es-MX" w:eastAsia="es-MX"/>
              </w:rPr>
              <w:t>:</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Nombre del coordinador.</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Usuario.</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Contraseña.</w:t>
            </w:r>
          </w:p>
          <w:p>
            <w:pPr>
              <w:pStyle w:val="ListParagraph"/>
              <w:numPr>
                <w:ilvl w:val="0"/>
                <w:numId w:val="5"/>
              </w:numPr>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t>Email.</w:t>
            </w:r>
          </w:p>
          <w:p>
            <w:pPr>
              <w:pStyle w:val="ListParagraph"/>
              <w:spacing w:before="0" w:after="0"/>
              <w:contextualSpacing/>
              <w:rPr>
                <w:rFonts w:eastAsia="Times New Roman" w:cs="Arial" w:ascii="Arial" w:hAnsi="Arial"/>
                <w:szCs w:val="22"/>
                <w:lang w:val="es-MX" w:eastAsia="es-MX"/>
              </w:rPr>
            </w:pPr>
            <w:r>
              <w:rPr>
                <w:rFonts w:eastAsia="Times New Roman" w:cs="Arial" w:ascii="Arial" w:hAnsi="Arial"/>
                <w:szCs w:val="22"/>
                <w:lang w:val="es-MX" w:eastAsia="es-MX"/>
              </w:rPr>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El cliente necesita dar de alta a los coordinadores que serán los responsables de los talleres.</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Se podrán dar de alta a los coordinadores en el momento que se requiera y sin que estos se repitan; además se podrá editar la información </w:t>
            </w:r>
            <w:r>
              <w:rPr>
                <w:rFonts w:cs="Arial" w:ascii="Arial" w:hAnsi="Arial"/>
              </w:rPr>
              <w:t>e inhabilitar coordinadores</w:t>
            </w:r>
            <w:r>
              <w:rPr>
                <w:rFonts w:cs="Arial" w:ascii="Arial" w:hAnsi="Arial"/>
              </w:rPr>
              <w:t xml:space="preserve">. </w:t>
            </w:r>
          </w:p>
        </w:tc>
      </w:tr>
    </w:tbl>
    <w:p>
      <w:pPr>
        <w:pStyle w:val="Normal"/>
        <w:jc w:val="left"/>
        <w:rPr>
          <w:rFonts w:cs="Arial" w:ascii="Arial" w:hAnsi="Arial"/>
        </w:rPr>
      </w:pPr>
      <w:r>
        <w:rPr>
          <w:rFonts w:cs="Arial" w:ascii="Arial" w:hAnsi="Arial"/>
        </w:rPr>
      </w:r>
    </w:p>
    <w:p>
      <w:pPr>
        <w:pStyle w:val="1ti"/>
        <w:rPr/>
      </w:pPr>
      <w:r>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RF_</w:t>
            </w:r>
            <w:r>
              <w:rPr>
                <w:rFonts w:eastAsia="Times New Roman" w:cs="Arial" w:ascii="Arial" w:hAnsi="Arial"/>
                <w:color w:val="FFFFFF"/>
                <w:sz w:val="22"/>
                <w:szCs w:val="20"/>
                <w:lang w:val="es-MX" w:eastAsia="es-MX"/>
              </w:rPr>
              <w:t>1</w:t>
            </w:r>
            <w:r>
              <w:rPr>
                <w:rFonts w:eastAsia="Times New Roman" w:cs="Arial" w:ascii="Arial" w:hAnsi="Arial"/>
                <w:color w:val="FFFFFF"/>
                <w:sz w:val="22"/>
                <w:szCs w:val="20"/>
                <w:lang w:val="es-MX" w:eastAsia="es-MX"/>
              </w:rPr>
              <w:t>2</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 xml:space="preserve">Nombre corto: </w:t>
            </w:r>
            <w:r>
              <w:rPr>
                <w:rFonts w:eastAsia="Times New Roman" w:cs="Arial" w:ascii="Arial" w:hAnsi="Arial"/>
                <w:color w:val="FFFFFF"/>
                <w:szCs w:val="20"/>
                <w:lang w:val="es-MX" w:eastAsia="es-MX"/>
              </w:rPr>
              <w:t>Modos de trabajo</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Pendiente de aceptar</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 xml:space="preserve">Manejo de una versión web </w:t>
            </w:r>
            <w:r>
              <w:rPr>
                <w:rFonts w:eastAsia="Times New Roman" w:cs="Arial" w:ascii="Arial" w:hAnsi="Arial"/>
                <w:lang w:val="es-MX" w:eastAsia="es-MX"/>
              </w:rPr>
              <w:t xml:space="preserve">para el administrador </w:t>
            </w:r>
            <w:r>
              <w:rPr>
                <w:rFonts w:eastAsia="Times New Roman" w:cs="Arial" w:ascii="Arial" w:hAnsi="Arial"/>
                <w:lang w:val="es-MX" w:eastAsia="es-MX"/>
              </w:rPr>
              <w:t xml:space="preserve">y una versión móvil para </w:t>
            </w:r>
            <w:r>
              <w:rPr>
                <w:rFonts w:eastAsia="Times New Roman" w:cs="Arial" w:ascii="Arial" w:hAnsi="Arial"/>
                <w:lang w:val="es-MX" w:eastAsia="es-MX"/>
              </w:rPr>
              <w:t>los coordinadores</w:t>
            </w:r>
            <w:r>
              <w:rPr>
                <w:rFonts w:eastAsia="Times New Roman" w:cs="Arial" w:ascii="Arial" w:hAnsi="Arial"/>
                <w:lang w:val="es-MX" w:eastAsia="es-MX"/>
              </w:rPr>
              <w:t>.</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Da más opciones de acceso para manejar la aplicación, además de proporcionar facilidad de acceso desde cualquier dispositivo móvil, permitiendo que se pueda acceder desde cualquier lugar.</w:t>
            </w:r>
          </w:p>
          <w:p>
            <w:pPr>
              <w:pStyle w:val="Normal"/>
              <w:spacing w:before="0" w:after="0"/>
              <w:rPr>
                <w:rFonts w:cs="Arial" w:ascii="Arial" w:hAnsi="Arial"/>
              </w:rPr>
            </w:pPr>
            <w:r>
              <w:rPr>
                <w:rFonts w:cs="Arial" w:ascii="Arial" w:hAnsi="Arial"/>
              </w:rPr>
              <w:t>Tener acceso a la interfaz de administración mediante una aplicación web y a la interfaz de control de asistencia por medio de una aplicación móvil.</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Se puede acceder a la</w:t>
            </w:r>
            <w:r>
              <w:rPr>
                <w:rFonts w:cs="Arial" w:ascii="Arial" w:hAnsi="Arial"/>
              </w:rPr>
              <w:t xml:space="preserve"> aplicación móvil </w:t>
            </w:r>
            <w:r>
              <w:rPr>
                <w:rFonts w:cs="Arial" w:ascii="Arial" w:hAnsi="Arial"/>
              </w:rPr>
              <w:t>sin que esté conectada a la red.</w:t>
            </w:r>
          </w:p>
        </w:tc>
      </w:tr>
    </w:tbl>
    <w:p>
      <w:pPr>
        <w:pStyle w:val="1ti"/>
        <w:rPr/>
      </w:pPr>
      <w:r>
        <w:rPr/>
      </w:r>
    </w:p>
    <w:p>
      <w:pPr>
        <w:pStyle w:val="1ti"/>
        <w:jc w:val="left"/>
        <w:rPr>
          <w:rFonts w:cs="Arial" w:ascii="Arial" w:hAnsi="Arial"/>
        </w:rPr>
      </w:pPr>
      <w:r>
        <w:rPr>
          <w:rFonts w:cs="Arial" w:ascii="Arial" w:hAnsi="Arial"/>
        </w:rPr>
      </w:r>
    </w:p>
    <w:p>
      <w:pPr>
        <w:pStyle w:val="Normal"/>
        <w:jc w:val="left"/>
        <w:rPr>
          <w:rFonts w:cs="Arial" w:ascii="Arial" w:hAnsi="Arial"/>
        </w:rPr>
      </w:pPr>
      <w:r>
        <w:rPr>
          <w:rFonts w:cs="Arial" w:ascii="Arial" w:hAnsi="Arial"/>
        </w:rPr>
      </w:r>
    </w:p>
    <w:p>
      <w:pPr>
        <w:pStyle w:val="1ti"/>
        <w:rPr/>
      </w:pPr>
      <w:bookmarkStart w:id="1" w:name="_Toc400115288"/>
      <w:bookmarkEnd w:id="1"/>
      <w:r>
        <w:rPr/>
        <w:t>Requerimientos no funcionales</w:t>
      </w:r>
    </w:p>
    <w:p>
      <w:pPr>
        <w:pStyle w:val="1ti"/>
        <w:rPr/>
      </w:pPr>
      <w:r>
        <w:rPr/>
      </w:r>
    </w:p>
    <w:p>
      <w:pPr>
        <w:pStyle w:val="1ti"/>
        <w:rPr/>
      </w:pPr>
      <w:r>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RNF_03</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 xml:space="preserve">Nombre corto: Actualización de bases de datos y registros </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Pendiente de aceptar</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Tipo: Mantenimiento / Confiabilidad</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lang w:val="es-MX" w:eastAsia="es-MX"/>
              </w:rPr>
            </w:pPr>
            <w:r>
              <w:rPr>
                <w:rFonts w:eastAsia="Times New Roman" w:cs="Arial" w:ascii="Arial" w:hAnsi="Arial"/>
                <w:lang w:val="es-MX" w:eastAsia="es-MX"/>
              </w:rPr>
              <w:t>Los datos de los participantes de cada actividad deben de ser actualizados cada semestre de manera manual.</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Mantener la información actualizada, para evitar datos obsoletos o erróneos al momento de la generación de reportes o constancias.</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 xml:space="preserve">Los </w:t>
            </w:r>
            <w:r>
              <w:rPr>
                <w:rFonts w:cs="Arial" w:ascii="Arial" w:hAnsi="Arial"/>
              </w:rPr>
              <w:t xml:space="preserve">usuarios pueden </w:t>
            </w:r>
            <w:r>
              <w:rPr>
                <w:rFonts w:cs="Arial" w:ascii="Arial" w:hAnsi="Arial"/>
              </w:rPr>
              <w:t>dar mantenimiento y actualizar la base de datos.</w:t>
            </w:r>
          </w:p>
        </w:tc>
      </w:tr>
    </w:tbl>
    <w:p>
      <w:pPr>
        <w:pStyle w:val="1ti"/>
        <w:rPr/>
      </w:pPr>
      <w:r>
        <w:rPr/>
      </w:r>
    </w:p>
    <w:p>
      <w:pPr>
        <w:pStyle w:val="1ti"/>
        <w:rPr/>
      </w:pPr>
      <w:r>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RNF_04</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Control de acceso</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Pendiente de aceptar</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Tipo: Seguridad</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 xml:space="preserve">Se deberá evitar el acceso </w:t>
            </w:r>
            <w:r>
              <w:rPr>
                <w:rFonts w:eastAsia="Times New Roman" w:cs="Arial" w:ascii="Arial" w:hAnsi="Arial"/>
                <w:szCs w:val="22"/>
                <w:lang w:val="es-MX" w:eastAsia="es-MX"/>
              </w:rPr>
              <w:t xml:space="preserve">al sistema </w:t>
            </w:r>
            <w:r>
              <w:rPr>
                <w:rFonts w:eastAsia="Times New Roman" w:cs="Arial" w:ascii="Arial" w:hAnsi="Arial"/>
                <w:szCs w:val="22"/>
                <w:lang w:val="es-MX" w:eastAsia="es-MX"/>
              </w:rPr>
              <w:t xml:space="preserve">de personas no </w:t>
            </w:r>
            <w:r>
              <w:rPr>
                <w:rFonts w:eastAsia="Times New Roman" w:cs="Arial" w:ascii="Arial" w:hAnsi="Arial"/>
                <w:szCs w:val="22"/>
                <w:lang w:val="es-MX" w:eastAsia="es-MX"/>
              </w:rPr>
              <w:t>autorizadas</w:t>
            </w:r>
            <w:r>
              <w:rPr>
                <w:rFonts w:eastAsia="Times New Roman" w:cs="Arial" w:ascii="Arial" w:hAnsi="Arial"/>
                <w:szCs w:val="22"/>
                <w:lang w:val="es-MX" w:eastAsia="es-MX"/>
              </w:rPr>
              <w:t>.</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Evita que alguien ajeno a la administración de las actividades entre al sistema y modifique la información del mismo.</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Se deben de tener la menor cantidad de vulnerabilidades posibles.</w:t>
            </w:r>
          </w:p>
        </w:tc>
      </w:tr>
    </w:tbl>
    <w:p>
      <w:pPr>
        <w:pStyle w:val="1ti"/>
        <w:rPr/>
      </w:pPr>
      <w:r>
        <w:rPr/>
      </w:r>
    </w:p>
    <w:p>
      <w:pPr>
        <w:pStyle w:val="1ti"/>
        <w:rPr/>
      </w:pPr>
      <w:r>
        <w:rPr/>
      </w:r>
    </w:p>
    <w:tbl>
      <w:tblPr>
        <w:tblW w:w="9972" w:type="dxa"/>
        <w:jc w:val="left"/>
        <w:tblInd w:w="0" w:type="dxa"/>
        <w:tblBorders>
          <w:top w:val="nil"/>
          <w:left w:val="nil"/>
          <w:bottom w:val="single" w:sz="8" w:space="0" w:color="632423"/>
          <w:insideH w:val="single" w:sz="8" w:space="0" w:color="632423"/>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single" w:sz="8" w:space="0" w:color="632423"/>
              <w:insideH w:val="single" w:sz="8" w:space="0" w:color="632423"/>
              <w:right w:val="nil"/>
              <w:insideV w:val="nil"/>
            </w:tcBorders>
            <w:shd w:fill="943634" w:val="clear"/>
          </w:tcPr>
          <w:p>
            <w:pPr>
              <w:pStyle w:val="Normal"/>
              <w:spacing w:before="0" w:after="0"/>
              <w:jc w:val="left"/>
              <w:rPr>
                <w:rFonts w:eastAsia="Times New Roman" w:cs="Arial" w:ascii="Arial" w:hAnsi="Arial"/>
                <w:color w:val="FFFFFF"/>
                <w:sz w:val="22"/>
                <w:szCs w:val="20"/>
                <w:lang w:val="es-MX" w:eastAsia="es-MX"/>
              </w:rPr>
            </w:pPr>
            <w:r>
              <w:rPr>
                <w:rFonts w:eastAsia="Times New Roman" w:cs="Arial" w:ascii="Arial" w:hAnsi="Arial"/>
                <w:color w:val="FFFFFF"/>
                <w:sz w:val="22"/>
                <w:szCs w:val="20"/>
                <w:lang w:val="es-MX" w:eastAsia="es-MX"/>
              </w:rPr>
              <w:t>REQUERIMIENTO: RNF_05</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6A6A6" w:val="clear"/>
            <w:tcMar>
              <w:left w:w="98" w:type="dxa"/>
            </w:tcMar>
            <w:vAlign w:val="center"/>
          </w:tcPr>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Nombre corto: Tiempo de sesión activa</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Estatus: Pendiente de aceptar</w:t>
            </w:r>
          </w:p>
          <w:p>
            <w:pPr>
              <w:pStyle w:val="Normal"/>
              <w:spacing w:before="0" w:after="0"/>
              <w:jc w:val="left"/>
              <w:rPr>
                <w:rFonts w:eastAsia="Times New Roman" w:cs="Arial" w:ascii="Arial" w:hAnsi="Arial"/>
                <w:color w:val="FFFFFF"/>
                <w:szCs w:val="20"/>
                <w:lang w:val="es-MX" w:eastAsia="es-MX"/>
              </w:rPr>
            </w:pPr>
            <w:r>
              <w:rPr>
                <w:rFonts w:eastAsia="Times New Roman" w:cs="Arial" w:ascii="Arial" w:hAnsi="Arial"/>
                <w:color w:val="FFFFFF"/>
                <w:szCs w:val="20"/>
                <w:lang w:val="es-MX" w:eastAsia="es-MX"/>
              </w:rPr>
              <w:t>Tipo: Disponibilidad.</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tcPr>
          <w:p>
            <w:pPr>
              <w:pStyle w:val="Normal"/>
              <w:spacing w:before="0" w:after="0"/>
              <w:rPr>
                <w:rFonts w:eastAsia="Times New Roman" w:cs="Arial" w:ascii="Arial" w:hAnsi="Arial"/>
                <w:b/>
                <w:szCs w:val="22"/>
                <w:lang w:val="es-MX" w:eastAsia="es-MX"/>
              </w:rPr>
            </w:pPr>
            <w:r>
              <w:rPr>
                <w:rFonts w:eastAsia="Times New Roman" w:cs="Arial" w:ascii="Arial" w:hAnsi="Arial"/>
                <w:b/>
                <w:szCs w:val="22"/>
                <w:lang w:val="es-MX" w:eastAsia="es-MX"/>
              </w:rPr>
              <w:t>Descripción:</w:t>
            </w:r>
          </w:p>
          <w:p>
            <w:pPr>
              <w:pStyle w:val="Normal"/>
              <w:spacing w:before="0" w:after="0"/>
              <w:rPr>
                <w:rFonts w:eastAsia="Times New Roman" w:cs="Arial" w:ascii="Arial" w:hAnsi="Arial"/>
                <w:szCs w:val="22"/>
                <w:lang w:val="es-MX" w:eastAsia="es-MX"/>
              </w:rPr>
            </w:pPr>
            <w:r>
              <w:rPr>
                <w:rFonts w:eastAsia="Times New Roman" w:cs="Arial" w:ascii="Arial" w:hAnsi="Arial"/>
                <w:szCs w:val="22"/>
                <w:lang w:val="es-MX" w:eastAsia="es-MX"/>
              </w:rPr>
              <w:t>La sesión iniciada con la aplicación debe de cerrarse después de cierto tiempo de inactividad.</w:t>
            </w:r>
          </w:p>
        </w:tc>
      </w:tr>
      <w:tr>
        <w:trPr>
          <w:cantSplit w:val="false"/>
        </w:trPr>
        <w:tc>
          <w:tcPr>
            <w:tcW w:w="9972" w:type="dxa"/>
            <w:tcBorders>
              <w:top w:val="single" w:sz="8" w:space="0" w:color="632423"/>
              <w:left w:val="single" w:sz="8" w:space="0" w:color="632423"/>
              <w:bottom w:val="single" w:sz="8" w:space="0" w:color="632423"/>
              <w:insideH w:val="single" w:sz="8" w:space="0" w:color="632423"/>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Necesidad que resuelve:</w:t>
            </w:r>
          </w:p>
          <w:p>
            <w:pPr>
              <w:pStyle w:val="Normal"/>
              <w:spacing w:before="0" w:after="0"/>
              <w:rPr>
                <w:rFonts w:cs="Arial" w:ascii="Arial" w:hAnsi="Arial"/>
              </w:rPr>
            </w:pPr>
            <w:r>
              <w:rPr>
                <w:rFonts w:cs="Arial" w:ascii="Arial" w:hAnsi="Arial"/>
              </w:rPr>
              <w:t>Evitan que se deje la sesión activa en un equipo o dispositivo por accidente, con lo que alguien ajeno podría hacer uso de ella sin el consentimiento del usuario.</w:t>
            </w:r>
          </w:p>
        </w:tc>
      </w:tr>
      <w:tr>
        <w:trPr>
          <w:cantSplit w:val="false"/>
        </w:trPr>
        <w:tc>
          <w:tcPr>
            <w:tcW w:w="9972" w:type="dxa"/>
            <w:tcBorders>
              <w:top w:val="single" w:sz="8" w:space="0" w:color="632423"/>
              <w:left w:val="single" w:sz="8" w:space="0" w:color="632423"/>
              <w:bottom w:val="single" w:sz="12" w:space="0" w:color="943634"/>
              <w:insideH w:val="single" w:sz="12" w:space="0" w:color="943634"/>
              <w:right w:val="single" w:sz="8" w:space="0" w:color="632423"/>
              <w:insideV w:val="single" w:sz="8" w:space="0" w:color="632423"/>
            </w:tcBorders>
            <w:shd w:fill="auto" w:val="clear"/>
            <w:tcMar>
              <w:left w:w="98" w:type="dxa"/>
            </w:tcMar>
            <w:vAlign w:val="center"/>
          </w:tcPr>
          <w:p>
            <w:pPr>
              <w:pStyle w:val="Vi2"/>
              <w:spacing w:before="0" w:after="0"/>
              <w:rPr>
                <w:rFonts w:cs="Arial" w:ascii="Arial" w:hAnsi="Arial"/>
                <w:b/>
              </w:rPr>
            </w:pPr>
            <w:r>
              <w:rPr>
                <w:rFonts w:cs="Arial" w:ascii="Arial" w:hAnsi="Arial"/>
                <w:b/>
              </w:rPr>
              <w:t>Métrica de satisfacción:</w:t>
            </w:r>
          </w:p>
          <w:p>
            <w:pPr>
              <w:pStyle w:val="Normal"/>
              <w:spacing w:before="0" w:after="0"/>
              <w:rPr>
                <w:rFonts w:cs="Arial" w:ascii="Arial" w:hAnsi="Arial"/>
              </w:rPr>
            </w:pPr>
            <w:r>
              <w:rPr>
                <w:rFonts w:cs="Arial" w:ascii="Arial" w:hAnsi="Arial"/>
              </w:rPr>
              <w:t>El tiempo designado para cerrar la sesión debe de ser congruente.</w:t>
            </w:r>
          </w:p>
        </w:tc>
      </w:tr>
    </w:tbl>
    <w:p>
      <w:pPr>
        <w:pStyle w:val="1ti"/>
        <w:rPr/>
      </w:pPr>
      <w:r>
        <w:rPr/>
      </w:r>
    </w:p>
    <w:sectPr>
      <w:headerReference w:type="default" r:id="rId2"/>
      <w:footerReference w:type="default" r:id="rId3"/>
      <w:type w:val="nextPage"/>
      <w:pgSz w:w="12240" w:h="15840"/>
      <w:pgMar w:left="1134" w:right="1134" w:header="504" w:top="1985" w:footer="709"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70" w:right="-376" w:hanging="0"/>
      <w:rPr/>
    </w:pPr>
    <w:r>
      <w:rPr/>
    </w:r>
  </w:p>
  <w:tbl>
    <w:tblPr>
      <w:jc w:val="left"/>
      <w:tblInd w:w="0" w:type="dxa"/>
      <w:tblBorders>
        <w:top w:val="single" w:sz="8" w:space="0" w:color="632423"/>
        <w:left w:val="nil"/>
        <w:bottom w:val="nil"/>
        <w:insideH w:val="nil"/>
        <w:right w:val="nil"/>
        <w:insideV w:val="nil"/>
      </w:tblBorders>
      <w:tblCellMar>
        <w:top w:w="0" w:type="dxa"/>
        <w:left w:w="108" w:type="dxa"/>
        <w:bottom w:w="0" w:type="dxa"/>
        <w:right w:w="108" w:type="dxa"/>
      </w:tblCellMar>
    </w:tblPr>
    <w:tblGrid>
      <w:gridCol w:w="5056"/>
      <w:gridCol w:w="5055"/>
    </w:tblGrid>
    <w:tr>
      <w:trPr>
        <w:cantSplit w:val="false"/>
      </w:trPr>
      <w:tc>
        <w:tcPr>
          <w:tcW w:w="5056" w:type="dxa"/>
          <w:tcBorders>
            <w:top w:val="single" w:sz="8" w:space="0" w:color="632423"/>
            <w:left w:val="nil"/>
            <w:bottom w:val="nil"/>
            <w:insideH w:val="nil"/>
            <w:right w:val="nil"/>
            <w:insideV w:val="nil"/>
          </w:tcBorders>
          <w:shd w:fill="auto" w:val="clear"/>
          <w:vAlign w:val="center"/>
        </w:tcPr>
        <w:p>
          <w:pPr>
            <w:pStyle w:val="Piedepgina"/>
            <w:spacing w:before="0" w:after="0"/>
            <w:jc w:val="left"/>
            <w:rPr>
              <w:rFonts w:eastAsia="Times New Roman" w:cs="Arial" w:ascii="Arial" w:hAnsi="Arial"/>
              <w:sz w:val="20"/>
              <w:szCs w:val="20"/>
              <w:lang w:val="es-MX" w:eastAsia="es-MX"/>
            </w:rPr>
          </w:pPr>
          <w:r>
            <w:rPr>
              <w:rFonts w:eastAsia="Times New Roman" w:cs="Arial" w:ascii="Arial" w:hAnsi="Arial"/>
              <w:sz w:val="20"/>
              <w:szCs w:val="20"/>
              <w:lang w:val="es-MX" w:eastAsia="es-MX"/>
            </w:rPr>
            <w:t>Administración de talleres</w:t>
          </w:r>
        </w:p>
      </w:tc>
      <w:tc>
        <w:tcPr>
          <w:tcW w:w="5055" w:type="dxa"/>
          <w:tcBorders>
            <w:top w:val="single" w:sz="8" w:space="0" w:color="632423"/>
            <w:left w:val="nil"/>
            <w:bottom w:val="nil"/>
            <w:insideH w:val="nil"/>
            <w:right w:val="nil"/>
            <w:insideV w:val="nil"/>
          </w:tcBorders>
          <w:shd w:fill="auto" w:val="clear"/>
          <w:vAlign w:val="center"/>
        </w:tcPr>
        <w:p>
          <w:pPr>
            <w:pStyle w:val="Piedepgina"/>
            <w:spacing w:before="0" w:after="0"/>
            <w:jc w:val="right"/>
            <w:rPr>
              <w:rStyle w:val="Nmpg"/>
              <w:rFonts w:eastAsia="Times New Roman"/>
              <w:sz w:val="20"/>
              <w:szCs w:val="20"/>
              <w:lang w:val="es-MX" w:eastAsia="es-MX"/>
            </w:rPr>
          </w:pPr>
          <w:r>
            <w:rPr>
              <w:rStyle w:val="Nmpg"/>
              <w:rFonts w:eastAsia="Times New Roman"/>
              <w:sz w:val="20"/>
              <w:szCs w:val="20"/>
              <w:lang w:val="es-MX" w:eastAsia="es-MX"/>
            </w:rPr>
            <w:fldChar w:fldCharType="begin"/>
          </w:r>
          <w:r>
            <w:instrText> PAGE </w:instrText>
          </w:r>
          <w:r>
            <w:fldChar w:fldCharType="separate"/>
          </w:r>
          <w:r>
            <w:t>8</w:t>
          </w:r>
          <w:r>
            <w:fldChar w:fldCharType="end"/>
          </w:r>
          <w:r>
            <w:rPr>
              <w:rStyle w:val="Nmpg"/>
              <w:rFonts w:eastAsia="Times New Roman"/>
              <w:sz w:val="20"/>
              <w:szCs w:val="20"/>
              <w:lang w:val="es-MX" w:eastAsia="es-MX"/>
            </w:rPr>
            <w:t>/</w:t>
          </w:r>
          <w:r>
            <w:rPr>
              <w:rStyle w:val="Nmpg"/>
              <w:rFonts w:eastAsia="Times New Roman"/>
              <w:sz w:val="20"/>
              <w:szCs w:val="20"/>
              <w:lang w:val="es-MX" w:eastAsia="es-MX"/>
            </w:rPr>
            <w:fldChar w:fldCharType="begin"/>
          </w:r>
          <w:r>
            <w:instrText> NUMPAGES </w:instrText>
          </w:r>
          <w:r>
            <w:fldChar w:fldCharType="separate"/>
          </w:r>
          <w:r>
            <w:t>8</w:t>
          </w:r>
          <w:r>
            <w:fldChar w:fldCharType="end"/>
          </w:r>
        </w:p>
        <w:p>
          <w:pPr>
            <w:pStyle w:val="Piedepgina"/>
            <w:spacing w:before="0" w:after="0"/>
            <w:jc w:val="right"/>
            <w:rPr>
              <w:rFonts w:eastAsia="Times New Roman" w:cs="Arial" w:ascii="Arial" w:hAnsi="Arial"/>
              <w:sz w:val="12"/>
              <w:szCs w:val="12"/>
              <w:lang w:val="es-MX" w:eastAsia="es-MX"/>
            </w:rPr>
          </w:pPr>
          <w:r>
            <w:rPr>
              <w:rFonts w:eastAsia="Times New Roman" w:cs="Arial" w:ascii="Arial" w:hAnsi="Arial"/>
              <w:sz w:val="12"/>
              <w:szCs w:val="12"/>
              <w:lang w:val="es-MX" w:eastAsia="es-MX"/>
            </w:rPr>
            <w:t>ptll.1.0.0</w:t>
          </w:r>
        </w:p>
      </w:tc>
    </w:tr>
  </w:tbl>
  <w:p>
    <w:pPr>
      <w:pStyle w:val="Piedepgina"/>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9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83"/>
      <w:gridCol w:w="7410"/>
      <w:gridCol w:w="1479"/>
    </w:tblGrid>
    <w:tr>
      <w:trPr>
        <w:cantSplit w:val="false"/>
      </w:trPr>
      <w:tc>
        <w:tcPr>
          <w:tcW w:w="1083" w:type="dxa"/>
          <w:tcBorders>
            <w:top w:val="nil"/>
            <w:left w:val="nil"/>
            <w:bottom w:val="nil"/>
            <w:insideH w:val="nil"/>
            <w:right w:val="nil"/>
            <w:insideV w:val="nil"/>
          </w:tcBorders>
          <w:shd w:fill="auto" w:val="clear"/>
        </w:tcPr>
        <w:p>
          <w:pPr>
            <w:pStyle w:val="Encabezamiento"/>
            <w:spacing w:before="0" w:after="0"/>
            <w:ind w:left="0" w:right="-376" w:hanging="0"/>
            <w:rPr>
              <w:rFonts w:eastAsia="Times New Roman" w:cs="Times New Roman" w:ascii="Times New Roman" w:hAnsi="Times New Roman"/>
              <w:szCs w:val="20"/>
              <w:lang w:val="es-MX" w:eastAsia="es-MX"/>
            </w:rPr>
          </w:pPr>
          <w:r>
            <w:rPr>
              <w:rFonts w:eastAsia="Times New Roman" w:cs="Times New Roman" w:ascii="Times New Roman" w:hAnsi="Times New Roman"/>
              <w:szCs w:val="20"/>
              <w:lang w:val="es-MX" w:eastAsia="es-MX"/>
            </w:rPr>
            <w:drawing>
              <wp:inline distT="0" distB="0" distL="0" distR="0">
                <wp:extent cx="521335" cy="8870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7410" w:type="dxa"/>
          <w:tcBorders>
            <w:top w:val="nil"/>
            <w:left w:val="nil"/>
            <w:bottom w:val="nil"/>
            <w:insideH w:val="nil"/>
            <w:right w:val="nil"/>
            <w:insideV w:val="nil"/>
          </w:tcBorders>
          <w:shd w:fill="auto" w:val="clear"/>
        </w:tcPr>
        <w:p>
          <w:pPr>
            <w:pStyle w:val="Normal"/>
            <w:spacing w:before="0" w:after="0"/>
            <w:rPr>
              <w:rFonts w:eastAsia="Times New Roman" w:cs="Arial" w:ascii="Arial" w:hAnsi="Arial"/>
              <w:sz w:val="20"/>
              <w:szCs w:val="20"/>
              <w:lang w:val="es-MX" w:eastAsia="es-MX"/>
            </w:rPr>
          </w:pPr>
          <w:r>
            <w:rPr>
              <w:rFonts w:eastAsia="Times New Roman" w:cs="Arial" w:ascii="Arial" w:hAnsi="Arial"/>
              <w:sz w:val="20"/>
              <w:szCs w:val="20"/>
              <w:lang w:val="es-MX" w:eastAsia="es-MX"/>
            </w:rPr>
          </w:r>
        </w:p>
        <w:p>
          <w:pPr>
            <w:pStyle w:val="Normal"/>
            <w:spacing w:before="0" w:after="0"/>
            <w:rPr>
              <w:rFonts w:eastAsia="Times New Roman" w:cs="Arial" w:ascii="Arial" w:hAnsi="Arial"/>
              <w:sz w:val="20"/>
              <w:szCs w:val="20"/>
              <w:lang w:val="es-MX" w:eastAsia="es-MX"/>
            </w:rPr>
          </w:pPr>
          <w:r>
            <w:rPr>
              <w:rFonts w:eastAsia="Times New Roman" w:cs="Arial" w:ascii="Arial" w:hAnsi="Arial"/>
              <w:sz w:val="20"/>
              <w:szCs w:val="20"/>
              <w:lang w:val="es-MX" w:eastAsia="es-MX"/>
            </w:rPr>
          </w:r>
        </w:p>
        <w:p>
          <w:pPr>
            <w:pStyle w:val="Normal"/>
            <w:spacing w:before="0" w:after="0"/>
            <w:jc w:val="center"/>
            <w:rPr>
              <w:rFonts w:eastAsia="Times New Roman" w:cs="Arial" w:ascii="Arial" w:hAnsi="Arial"/>
              <w:sz w:val="20"/>
              <w:szCs w:val="20"/>
              <w:lang w:val="es-MX" w:eastAsia="es-MX"/>
            </w:rPr>
          </w:pPr>
          <w:r>
            <w:rPr>
              <w:rFonts w:eastAsia="Times New Roman" w:cs="Arial" w:ascii="Arial" w:hAnsi="Arial"/>
              <w:sz w:val="20"/>
              <w:szCs w:val="20"/>
              <w:lang w:val="es-MX" w:eastAsia="es-MX"/>
            </w:rPr>
            <w:t>Instituto Politécnico Nacional</w:t>
          </w:r>
        </w:p>
        <w:p>
          <w:pPr>
            <w:pStyle w:val="Normal"/>
            <w:spacing w:before="0" w:after="0"/>
            <w:jc w:val="center"/>
            <w:rPr>
              <w:rFonts w:eastAsia="Times New Roman" w:cs="Arial" w:ascii="Arial" w:hAnsi="Arial"/>
              <w:sz w:val="20"/>
              <w:szCs w:val="20"/>
              <w:lang w:val="es-MX" w:eastAsia="es-MX"/>
            </w:rPr>
          </w:pPr>
          <w:r>
            <w:rPr>
              <w:rFonts w:eastAsia="Times New Roman" w:cs="Arial" w:ascii="Arial" w:hAnsi="Arial"/>
              <w:sz w:val="20"/>
              <w:szCs w:val="20"/>
              <w:lang w:val="es-MX" w:eastAsia="es-MX"/>
            </w:rPr>
            <w:t>Unidad Profesional Interdisciplinaria de Ingeniería campus Zacatecas</w:t>
          </w:r>
        </w:p>
        <w:p>
          <w:pPr>
            <w:pStyle w:val="Normal"/>
            <w:spacing w:before="0" w:after="0"/>
            <w:jc w:val="center"/>
            <w:rPr>
              <w:rFonts w:eastAsia="Times New Roman" w:cs="Arial" w:ascii="Arial" w:hAnsi="Arial"/>
              <w:sz w:val="20"/>
              <w:szCs w:val="20"/>
              <w:lang w:val="es-MX" w:eastAsia="es-MX"/>
            </w:rPr>
          </w:pPr>
          <w:r>
            <w:rPr>
              <w:rFonts w:eastAsia="Times New Roman" w:cs="Arial" w:ascii="Arial" w:hAnsi="Arial"/>
              <w:sz w:val="20"/>
              <w:szCs w:val="20"/>
              <w:lang w:val="es-MX" w:eastAsia="es-MX"/>
            </w:rPr>
            <w:t>Especificación de requerimientos</w:t>
          </w:r>
        </w:p>
        <w:p>
          <w:pPr>
            <w:pStyle w:val="Normal"/>
            <w:spacing w:before="0" w:after="0"/>
            <w:jc w:val="center"/>
            <w:rPr>
              <w:rFonts w:eastAsia="Times New Roman" w:cs="Arial" w:ascii="Arial" w:hAnsi="Arial"/>
              <w:sz w:val="20"/>
              <w:szCs w:val="20"/>
              <w:lang w:val="es-MX" w:eastAsia="es-MX"/>
            </w:rPr>
          </w:pPr>
          <w:r>
            <w:rPr>
              <w:rFonts w:eastAsia="Times New Roman" w:cs="Arial" w:ascii="Arial" w:hAnsi="Arial"/>
              <w:sz w:val="20"/>
              <w:szCs w:val="20"/>
              <w:lang w:val="es-MX" w:eastAsia="es-MX"/>
            </w:rPr>
            <w:t>v.1</w:t>
          </w:r>
        </w:p>
      </w:tc>
      <w:tc>
        <w:tcPr>
          <w:tcW w:w="1479" w:type="dxa"/>
          <w:tcBorders>
            <w:top w:val="nil"/>
            <w:left w:val="nil"/>
            <w:bottom w:val="nil"/>
            <w:insideH w:val="nil"/>
            <w:right w:val="nil"/>
            <w:insideV w:val="nil"/>
          </w:tcBorders>
          <w:shd w:fill="auto" w:val="clear"/>
        </w:tcPr>
        <w:p>
          <w:pPr>
            <w:pStyle w:val="Encabezamiento"/>
            <w:spacing w:before="0" w:after="0"/>
            <w:ind w:left="0" w:right="-376" w:hanging="0"/>
            <w:rPr>
              <w:rFonts w:eastAsia="Times New Roman" w:cs="Times New Roman" w:ascii="Times New Roman" w:hAnsi="Times New Roman"/>
              <w:szCs w:val="20"/>
              <w:lang w:val="es-MX" w:eastAsia="es-MX"/>
            </w:rPr>
          </w:pPr>
          <w:r>
            <w:rPr>
              <w:rFonts w:eastAsia="Times New Roman" w:cs="Times New Roman" w:ascii="Times New Roman" w:hAnsi="Times New Roman"/>
              <w:szCs w:val="20"/>
              <w:lang w:val="es-MX" w:eastAsia="es-MX"/>
            </w:rPr>
            <w:drawing>
              <wp:inline distT="0" distB="0" distL="0" distR="0">
                <wp:extent cx="893445" cy="9074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pPr>
      <w:pStyle w:val="Encabezamiento"/>
      <w:ind w:left="-142" w:right="-376" w:hanging="0"/>
      <w:rPr>
        <w:b/>
        <w:sz w:val="26"/>
        <w:szCs w:val="26"/>
      </w:rPr>
    </w:pPr>
    <w:r>
      <w:rPr>
        <w:b/>
        <w:sz w:val="26"/>
        <w:szCs w:val="2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decimal"/>
      <w:suff w:val="space"/>
      <w:lvlText w:val=""/>
      <w:lvlJc w:val="left"/>
      <w:pPr>
        <w:ind w:left="0" w:hanging="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0"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60a8a"/>
    <w:pPr>
      <w:widowControl/>
      <w:suppressAutoHyphens w:val="true"/>
      <w:bidi w:val="0"/>
      <w:spacing w:lineRule="auto" w:line="240" w:before="0" w:after="0"/>
      <w:jc w:val="both"/>
    </w:pPr>
    <w:rPr>
      <w:rFonts w:ascii="Calibri" w:hAnsi="Calibri" w:eastAsia="Times New Roman" w:cs="Times New Roman"/>
      <w:color w:val="auto"/>
      <w:sz w:val="24"/>
      <w:szCs w:val="24"/>
      <w:lang w:val="es-MX" w:eastAsia="es-MX" w:bidi="ar-SA"/>
    </w:rPr>
  </w:style>
  <w:style w:type="paragraph" w:styleId="Encabezado1">
    <w:name w:val="Encabezado 1"/>
    <w:qFormat/>
    <w:link w:val="Ttulo1Car"/>
    <w:rsid w:val="00b01066"/>
    <w:basedOn w:val="Normal"/>
    <w:next w:val="Normal"/>
    <w:pPr>
      <w:keepNext/>
      <w:numPr>
        <w:ilvl w:val="0"/>
        <w:numId w:val="3"/>
      </w:numPr>
      <w:spacing w:before="240" w:after="60"/>
      <w:outlineLvl w:val="0"/>
    </w:pPr>
    <w:rPr>
      <w:rFonts w:ascii="Arial" w:hAnsi="Arial" w:cs="Arial"/>
      <w:b/>
      <w:bCs/>
      <w:sz w:val="32"/>
      <w:szCs w:val="32"/>
    </w:rPr>
  </w:style>
  <w:style w:type="paragraph" w:styleId="Encabezado2">
    <w:name w:val="Encabezado 2"/>
    <w:qFormat/>
    <w:link w:val="Ttulo2Car"/>
    <w:rsid w:val="00b01066"/>
    <w:basedOn w:val="Normal"/>
    <w:next w:val="Normal"/>
    <w:pPr>
      <w:keepNext/>
      <w:numPr>
        <w:ilvl w:val="0"/>
        <w:numId w:val="3"/>
      </w:numPr>
      <w:spacing w:before="240" w:after="60"/>
      <w:outlineLvl w:val="1"/>
    </w:pPr>
    <w:rPr>
      <w:rFonts w:ascii="Arial" w:hAnsi="Arial" w:cs="Arial"/>
      <w:b/>
      <w:bCs/>
      <w:i/>
      <w:iCs/>
      <w:sz w:val="28"/>
      <w:szCs w:val="28"/>
    </w:rPr>
  </w:style>
  <w:style w:type="paragraph" w:styleId="Encabezado3">
    <w:name w:val="Encabezado 3"/>
    <w:qFormat/>
    <w:link w:val="Ttulo3Car"/>
    <w:rsid w:val="00b01066"/>
    <w:basedOn w:val="Normal"/>
    <w:next w:val="Normal"/>
    <w:pPr>
      <w:keepNext/>
      <w:numPr>
        <w:ilvl w:val="0"/>
        <w:numId w:val="3"/>
      </w:numPr>
      <w:spacing w:before="240" w:after="60"/>
      <w:outlineLvl w:val="2"/>
    </w:pPr>
    <w:rPr>
      <w:rFonts w:ascii="Arial" w:hAnsi="Arial" w:cs="Arial"/>
      <w:b/>
      <w:bCs/>
      <w:sz w:val="26"/>
      <w:szCs w:val="26"/>
    </w:rPr>
  </w:style>
  <w:style w:type="paragraph" w:styleId="Encabezado4">
    <w:name w:val="Encabezado 4"/>
    <w:qFormat/>
    <w:link w:val="Ttulo4Car"/>
    <w:rsid w:val="00b01066"/>
    <w:basedOn w:val="Normal"/>
    <w:next w:val="Normal"/>
    <w:pPr>
      <w:keepNext/>
      <w:numPr>
        <w:ilvl w:val="0"/>
        <w:numId w:val="3"/>
      </w:numPr>
      <w:spacing w:before="240" w:after="60"/>
      <w:outlineLvl w:val="3"/>
    </w:pPr>
    <w:rPr>
      <w:rFonts w:ascii="Times New Roman" w:hAnsi="Times New Roman"/>
      <w:b/>
      <w:bCs/>
      <w:sz w:val="28"/>
      <w:szCs w:val="28"/>
    </w:rPr>
  </w:style>
  <w:style w:type="paragraph" w:styleId="Encabezado5">
    <w:name w:val="Encabezado 5"/>
    <w:qFormat/>
    <w:link w:val="Ttulo5Car"/>
    <w:rsid w:val="00b01066"/>
    <w:basedOn w:val="Normal"/>
    <w:next w:val="Normal"/>
    <w:pPr>
      <w:numPr>
        <w:ilvl w:val="0"/>
        <w:numId w:val="3"/>
      </w:numPr>
      <w:spacing w:before="240" w:after="60"/>
      <w:outlineLvl w:val="4"/>
    </w:pPr>
    <w:rPr>
      <w:b/>
      <w:bCs/>
      <w:i/>
      <w:iCs/>
      <w:sz w:val="26"/>
      <w:szCs w:val="26"/>
    </w:rPr>
  </w:style>
  <w:style w:type="paragraph" w:styleId="Encabezado6">
    <w:name w:val="Encabezado 6"/>
    <w:qFormat/>
    <w:link w:val="Ttulo6Car"/>
    <w:rsid w:val="00b01066"/>
    <w:basedOn w:val="Normal"/>
    <w:next w:val="Normal"/>
    <w:pPr>
      <w:numPr>
        <w:ilvl w:val="0"/>
        <w:numId w:val="3"/>
      </w:numPr>
      <w:spacing w:before="240" w:after="60"/>
      <w:outlineLvl w:val="5"/>
    </w:pPr>
    <w:rPr>
      <w:rFonts w:ascii="Times New Roman" w:hAnsi="Times New Roman"/>
      <w:b/>
      <w:bCs/>
      <w:sz w:val="22"/>
      <w:szCs w:val="22"/>
    </w:rPr>
  </w:style>
  <w:style w:type="paragraph" w:styleId="Encabezado7">
    <w:name w:val="Encabezado 7"/>
    <w:qFormat/>
    <w:link w:val="Ttulo7Car"/>
    <w:rsid w:val="00b01066"/>
    <w:basedOn w:val="Normal"/>
    <w:next w:val="Normal"/>
    <w:pPr>
      <w:numPr>
        <w:ilvl w:val="0"/>
        <w:numId w:val="3"/>
      </w:numPr>
      <w:spacing w:before="240" w:after="60"/>
      <w:outlineLvl w:val="6"/>
    </w:pPr>
    <w:rPr>
      <w:rFonts w:ascii="Times New Roman" w:hAnsi="Times New Roman"/>
    </w:rPr>
  </w:style>
  <w:style w:type="paragraph" w:styleId="Encabezado8">
    <w:name w:val="Encabezado 8"/>
    <w:qFormat/>
    <w:link w:val="Ttulo8Car"/>
    <w:rsid w:val="00b01066"/>
    <w:basedOn w:val="Normal"/>
    <w:next w:val="Normal"/>
    <w:pPr>
      <w:numPr>
        <w:ilvl w:val="0"/>
        <w:numId w:val="3"/>
      </w:numPr>
      <w:spacing w:before="240" w:after="60"/>
      <w:outlineLvl w:val="7"/>
    </w:pPr>
    <w:rPr>
      <w:rFonts w:ascii="Times New Roman" w:hAnsi="Times New Roman"/>
      <w:i/>
      <w:iCs/>
    </w:rPr>
  </w:style>
  <w:style w:type="paragraph" w:styleId="Encabezado9">
    <w:name w:val="Encabezado 9"/>
    <w:qFormat/>
    <w:link w:val="Ttulo9Car"/>
    <w:rsid w:val="00b01066"/>
    <w:basedOn w:val="Normal"/>
    <w:next w:val="Normal"/>
    <w:pPr>
      <w:numPr>
        <w:ilvl w:val="0"/>
        <w:numId w:val="3"/>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560a8a"/>
    <w:basedOn w:val="DefaultParagraphFont"/>
    <w:rPr>
      <w:rFonts w:ascii="Calibri" w:hAnsi="Calibri" w:eastAsia="Times New Roman" w:cs="Times New Roman"/>
      <w:sz w:val="24"/>
      <w:szCs w:val="24"/>
      <w:lang w:val="es-MX" w:eastAsia="es-MX"/>
    </w:rPr>
  </w:style>
  <w:style w:type="character" w:styleId="PiedepginaCar" w:customStyle="1">
    <w:name w:val="Pie de página Car"/>
    <w:link w:val="Piedepgina"/>
    <w:rsid w:val="00560a8a"/>
    <w:basedOn w:val="DefaultParagraphFont"/>
    <w:rPr>
      <w:rFonts w:ascii="Calibri" w:hAnsi="Calibri" w:eastAsia="Times New Roman" w:cs="Times New Roman"/>
      <w:sz w:val="24"/>
      <w:szCs w:val="24"/>
      <w:lang w:val="es-MX" w:eastAsia="es-MX"/>
    </w:rPr>
  </w:style>
  <w:style w:type="character" w:styleId="Pagenumber">
    <w:name w:val="page number"/>
    <w:rsid w:val="00560a8a"/>
    <w:basedOn w:val="DefaultParagraphFont"/>
    <w:rPr/>
  </w:style>
  <w:style w:type="character" w:styleId="EnlacedeInternet">
    <w:name w:val="Enlace de Internet"/>
    <w:uiPriority w:val="99"/>
    <w:rsid w:val="00560a8a"/>
    <w:basedOn w:val="DefaultParagraphFont"/>
    <w:rPr>
      <w:color w:val="0000FF"/>
      <w:u w:val="single"/>
      <w:lang w:val="zxx" w:eastAsia="zxx" w:bidi="zxx"/>
    </w:rPr>
  </w:style>
  <w:style w:type="character" w:styleId="TIfigurasCar" w:customStyle="1">
    <w:name w:val="TI figuras Car"/>
    <w:link w:val="TIfiguras"/>
    <w:rsid w:val="00560a8a"/>
    <w:basedOn w:val="DefaultParagraphFont"/>
    <w:rPr>
      <w:rFonts w:ascii="Calibri" w:hAnsi="Calibri" w:eastAsia="Times New Roman" w:cs="Times New Roman"/>
      <w:b/>
      <w:bCs/>
      <w:szCs w:val="24"/>
      <w:lang w:val="es-MX" w:eastAsia="es-MX"/>
    </w:rPr>
  </w:style>
  <w:style w:type="character" w:styleId="TextodegloboCar" w:customStyle="1">
    <w:name w:val="Texto de globo Car"/>
    <w:uiPriority w:val="99"/>
    <w:semiHidden/>
    <w:link w:val="Textodeglobo"/>
    <w:rsid w:val="00560a8a"/>
    <w:basedOn w:val="DefaultParagraphFont"/>
    <w:rPr>
      <w:rFonts w:ascii="Tahoma" w:hAnsi="Tahoma" w:eastAsia="Times New Roman" w:cs="Tahoma"/>
      <w:sz w:val="16"/>
      <w:szCs w:val="16"/>
      <w:lang w:val="es-MX" w:eastAsia="es-MX"/>
    </w:rPr>
  </w:style>
  <w:style w:type="character" w:styleId="Ttulo1Car" w:customStyle="1">
    <w:name w:val="Título 1 Car"/>
    <w:link w:val="Ttulo1"/>
    <w:rsid w:val="00b01066"/>
    <w:basedOn w:val="DefaultParagraphFont"/>
    <w:rPr>
      <w:rFonts w:ascii="Arial" w:hAnsi="Arial" w:eastAsia="Times New Roman" w:cs="Arial"/>
      <w:b/>
      <w:bCs/>
      <w:sz w:val="32"/>
      <w:szCs w:val="32"/>
      <w:lang w:val="es-MX" w:eastAsia="es-MX"/>
    </w:rPr>
  </w:style>
  <w:style w:type="character" w:styleId="Ttulo2Car" w:customStyle="1">
    <w:name w:val="Título 2 Car"/>
    <w:link w:val="Ttulo2"/>
    <w:rsid w:val="00b01066"/>
    <w:basedOn w:val="DefaultParagraphFont"/>
    <w:rPr>
      <w:rFonts w:ascii="Arial" w:hAnsi="Arial" w:eastAsia="Times New Roman" w:cs="Arial"/>
      <w:b/>
      <w:bCs/>
      <w:i/>
      <w:iCs/>
      <w:sz w:val="28"/>
      <w:szCs w:val="28"/>
      <w:lang w:val="es-MX" w:eastAsia="es-MX"/>
    </w:rPr>
  </w:style>
  <w:style w:type="character" w:styleId="Ttulo3Car" w:customStyle="1">
    <w:name w:val="Título 3 Car"/>
    <w:link w:val="Ttulo3"/>
    <w:rsid w:val="00b01066"/>
    <w:basedOn w:val="DefaultParagraphFont"/>
    <w:rPr>
      <w:rFonts w:ascii="Arial" w:hAnsi="Arial" w:eastAsia="Times New Roman" w:cs="Arial"/>
      <w:b/>
      <w:bCs/>
      <w:sz w:val="26"/>
      <w:szCs w:val="26"/>
      <w:lang w:val="es-MX" w:eastAsia="es-MX"/>
    </w:rPr>
  </w:style>
  <w:style w:type="character" w:styleId="Ttulo4Car" w:customStyle="1">
    <w:name w:val="Título 4 Car"/>
    <w:link w:val="Ttulo4"/>
    <w:rsid w:val="00b01066"/>
    <w:basedOn w:val="DefaultParagraphFont"/>
    <w:rPr>
      <w:rFonts w:ascii="Times New Roman" w:hAnsi="Times New Roman" w:eastAsia="Times New Roman" w:cs="Times New Roman"/>
      <w:b/>
      <w:bCs/>
      <w:sz w:val="28"/>
      <w:szCs w:val="28"/>
      <w:lang w:val="es-MX" w:eastAsia="es-MX"/>
    </w:rPr>
  </w:style>
  <w:style w:type="character" w:styleId="Ttulo5Car" w:customStyle="1">
    <w:name w:val="Título 5 Car"/>
    <w:link w:val="Ttulo5"/>
    <w:rsid w:val="00b01066"/>
    <w:basedOn w:val="DefaultParagraphFont"/>
    <w:rPr>
      <w:rFonts w:ascii="Calibri" w:hAnsi="Calibri" w:eastAsia="Times New Roman" w:cs="Times New Roman"/>
      <w:b/>
      <w:bCs/>
      <w:i/>
      <w:iCs/>
      <w:sz w:val="26"/>
      <w:szCs w:val="26"/>
      <w:lang w:val="es-MX" w:eastAsia="es-MX"/>
    </w:rPr>
  </w:style>
  <w:style w:type="character" w:styleId="Ttulo6Car" w:customStyle="1">
    <w:name w:val="Título 6 Car"/>
    <w:link w:val="Ttulo6"/>
    <w:rsid w:val="00b01066"/>
    <w:basedOn w:val="DefaultParagraphFont"/>
    <w:rPr>
      <w:rFonts w:ascii="Times New Roman" w:hAnsi="Times New Roman" w:eastAsia="Times New Roman" w:cs="Times New Roman"/>
      <w:b/>
      <w:bCs/>
      <w:lang w:val="es-MX" w:eastAsia="es-MX"/>
    </w:rPr>
  </w:style>
  <w:style w:type="character" w:styleId="Ttulo7Car" w:customStyle="1">
    <w:name w:val="Título 7 Car"/>
    <w:link w:val="Ttulo7"/>
    <w:rsid w:val="00b01066"/>
    <w:basedOn w:val="DefaultParagraphFont"/>
    <w:rPr>
      <w:rFonts w:ascii="Times New Roman" w:hAnsi="Times New Roman" w:eastAsia="Times New Roman" w:cs="Times New Roman"/>
      <w:sz w:val="24"/>
      <w:szCs w:val="24"/>
      <w:lang w:val="es-MX" w:eastAsia="es-MX"/>
    </w:rPr>
  </w:style>
  <w:style w:type="character" w:styleId="Ttulo8Car" w:customStyle="1">
    <w:name w:val="Título 8 Car"/>
    <w:link w:val="Ttulo8"/>
    <w:rsid w:val="00b01066"/>
    <w:basedOn w:val="DefaultParagraphFont"/>
    <w:rPr>
      <w:rFonts w:ascii="Times New Roman" w:hAnsi="Times New Roman" w:eastAsia="Times New Roman" w:cs="Times New Roman"/>
      <w:i/>
      <w:iCs/>
      <w:sz w:val="24"/>
      <w:szCs w:val="24"/>
      <w:lang w:val="es-MX" w:eastAsia="es-MX"/>
    </w:rPr>
  </w:style>
  <w:style w:type="character" w:styleId="Ttulo9Car" w:customStyle="1">
    <w:name w:val="Título 9 Car"/>
    <w:link w:val="Ttulo9"/>
    <w:rsid w:val="00b01066"/>
    <w:basedOn w:val="DefaultParagraphFont"/>
    <w:rPr>
      <w:rFonts w:ascii="Arial" w:hAnsi="Arial" w:eastAsia="Times New Roman" w:cs="Arial"/>
      <w:lang w:val="es-MX" w:eastAsia="es-MX"/>
    </w:rPr>
  </w:style>
  <w:style w:type="character" w:styleId="Nmpg" w:customStyle="1">
    <w:name w:val="núm. pág."/>
    <w:uiPriority w:val="1"/>
    <w:rsid w:val="00192b03"/>
    <w:basedOn w:val="DefaultParagraphFont"/>
    <w:rPr>
      <w:rFonts w:ascii="Calibri" w:hAnsi="Calibri"/>
      <w:sz w:val="22"/>
    </w:rPr>
  </w:style>
  <w:style w:type="character" w:styleId="ListLabel1">
    <w:name w:val="ListLabel 1"/>
    <w:rPr>
      <w:rFonts w:cs="Courier New"/>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1ti" w:customStyle="1">
    <w:name w:val="1 ti"/>
    <w:rsid w:val="00485340"/>
    <w:basedOn w:val="Normal"/>
    <w:autoRedefine/>
    <w:pPr>
      <w:ind w:left="360" w:right="0" w:hanging="360"/>
      <w:outlineLvl w:val="0"/>
    </w:pPr>
    <w:rPr>
      <w:b/>
      <w:sz w:val="26"/>
      <w:szCs w:val="26"/>
    </w:rPr>
  </w:style>
  <w:style w:type="paragraph" w:styleId="Encabezamiento">
    <w:name w:val="Encabezamiento"/>
    <w:uiPriority w:val="99"/>
    <w:link w:val="EncabezadoCar"/>
    <w:rsid w:val="00560a8a"/>
    <w:basedOn w:val="Normal"/>
    <w:pPr>
      <w:tabs>
        <w:tab w:val="center" w:pos="4419" w:leader="none"/>
        <w:tab w:val="right" w:pos="8838" w:leader="none"/>
      </w:tabs>
    </w:pPr>
    <w:rPr/>
  </w:style>
  <w:style w:type="paragraph" w:styleId="Piedepgina">
    <w:name w:val="Pie de página"/>
    <w:link w:val="PiedepginaCar"/>
    <w:rsid w:val="00560a8a"/>
    <w:basedOn w:val="Normal"/>
    <w:pPr>
      <w:tabs>
        <w:tab w:val="center" w:pos="4419" w:leader="none"/>
        <w:tab w:val="right" w:pos="8838" w:leader="none"/>
      </w:tabs>
    </w:pPr>
    <w:rPr/>
  </w:style>
  <w:style w:type="paragraph" w:styleId="Ndice1">
    <w:name w:val="Índice 1"/>
    <w:uiPriority w:val="39"/>
    <w:rsid w:val="00560a8a"/>
    <w:basedOn w:val="Normal"/>
    <w:next w:val="Normal"/>
    <w:autoRedefine/>
    <w:pPr/>
    <w:rPr>
      <w:b/>
      <w:sz w:val="26"/>
    </w:rPr>
  </w:style>
  <w:style w:type="paragraph" w:styleId="Ndice2">
    <w:name w:val="Índice 2"/>
    <w:uiPriority w:val="39"/>
    <w:rsid w:val="00560a8a"/>
    <w:basedOn w:val="Normal"/>
    <w:next w:val="Normal"/>
    <w:autoRedefine/>
    <w:pPr>
      <w:ind w:left="240" w:right="0" w:hanging="0"/>
    </w:pPr>
    <w:rPr>
      <w:b/>
    </w:rPr>
  </w:style>
  <w:style w:type="paragraph" w:styleId="Tableoffigures">
    <w:name w:val="table of figures"/>
    <w:uiPriority w:val="99"/>
    <w:rsid w:val="00560a8a"/>
    <w:basedOn w:val="Normal"/>
    <w:next w:val="Normal"/>
    <w:autoRedefine/>
    <w:pPr>
      <w:ind w:left="480" w:right="0" w:hanging="480"/>
    </w:pPr>
    <w:rPr/>
  </w:style>
  <w:style w:type="paragraph" w:styleId="1tisnivel" w:customStyle="1">
    <w:name w:val="1 ti s/nivel"/>
    <w:rsid w:val="00560a8a"/>
    <w:basedOn w:val="Normal"/>
    <w:autoRedefine/>
    <w:pPr/>
    <w:rPr>
      <w:b/>
      <w:sz w:val="26"/>
      <w:szCs w:val="26"/>
    </w:rPr>
  </w:style>
  <w:style w:type="paragraph" w:styleId="2ti" w:customStyle="1">
    <w:name w:val="2 ti"/>
    <w:rsid w:val="00560a8a"/>
    <w:basedOn w:val="1ti"/>
    <w:autoRedefine/>
    <w:pPr>
      <w:ind w:left="360" w:right="0" w:hanging="360"/>
      <w:outlineLvl w:val="1"/>
    </w:pPr>
    <w:rPr>
      <w:sz w:val="24"/>
      <w:szCs w:val="24"/>
    </w:rPr>
  </w:style>
  <w:style w:type="paragraph" w:styleId="3ti" w:customStyle="1">
    <w:name w:val="3 ti"/>
    <w:rsid w:val="00560a8a"/>
    <w:basedOn w:val="2ti"/>
    <w:autoRedefine/>
    <w:pPr>
      <w:ind w:left="360" w:right="0" w:hanging="360"/>
      <w:outlineLvl w:val="2"/>
    </w:pPr>
    <w:rPr>
      <w:b w:val="false"/>
      <w:sz w:val="22"/>
      <w:szCs w:val="22"/>
    </w:rPr>
  </w:style>
  <w:style w:type="paragraph" w:styleId="TItablaencabezado" w:customStyle="1">
    <w:name w:val="TI tabla encabezado"/>
    <w:rsid w:val="00560a8a"/>
    <w:basedOn w:val="Normal"/>
    <w:pPr>
      <w:jc w:val="center"/>
    </w:pPr>
    <w:rPr>
      <w:b/>
      <w:color w:val="943634"/>
      <w:sz w:val="22"/>
      <w:szCs w:val="22"/>
    </w:rPr>
  </w:style>
  <w:style w:type="paragraph" w:styleId="TIfiguras" w:customStyle="1">
    <w:name w:val="TI figuras"/>
    <w:link w:val="TIfigurasCar"/>
    <w:rsid w:val="00560a8a"/>
    <w:basedOn w:val="Normal"/>
    <w:pPr>
      <w:jc w:val="center"/>
    </w:pPr>
    <w:rPr>
      <w:b/>
      <w:bCs/>
      <w:sz w:val="22"/>
    </w:rPr>
  </w:style>
  <w:style w:type="paragraph" w:styleId="TItablatexto" w:customStyle="1">
    <w:name w:val="TI tabla texto"/>
    <w:rsid w:val="00560a8a"/>
    <w:basedOn w:val="Normal"/>
    <w:pPr/>
    <w:rPr>
      <w:sz w:val="22"/>
      <w:szCs w:val="22"/>
    </w:rPr>
  </w:style>
  <w:style w:type="paragraph" w:styleId="Vi1" w:customStyle="1">
    <w:name w:val="vi1"/>
    <w:qFormat/>
    <w:rsid w:val="00560a8a"/>
    <w:pPr>
      <w:widowControl w:val="false"/>
      <w:numPr>
        <w:ilvl w:val="0"/>
        <w:numId w:val="1"/>
      </w:numPr>
      <w:suppressAutoHyphens w:val="true"/>
      <w:spacing w:lineRule="auto" w:line="276" w:before="0" w:after="200"/>
    </w:pPr>
    <w:rPr>
      <w:rFonts w:cs="" w:ascii="Calibri" w:hAnsi="Calibri" w:eastAsia="Droid Sans Fallback"/>
      <w:color w:val="auto"/>
      <w:sz w:val="22"/>
      <w:szCs w:val="22"/>
      <w:lang w:val="es-PE" w:eastAsia="en-US" w:bidi="ar-SA"/>
    </w:rPr>
  </w:style>
  <w:style w:type="paragraph" w:styleId="Vi2" w:customStyle="1">
    <w:name w:val="vi2"/>
    <w:qFormat/>
    <w:rsid w:val="00560a8a"/>
    <w:pPr>
      <w:widowControl w:val="false"/>
      <w:numPr>
        <w:ilvl w:val="0"/>
        <w:numId w:val="2"/>
      </w:numPr>
      <w:suppressAutoHyphens w:val="true"/>
      <w:spacing w:lineRule="auto" w:line="276" w:before="0" w:after="200"/>
    </w:pPr>
    <w:rPr>
      <w:rFonts w:cs="" w:ascii="Calibri" w:hAnsi="Calibri" w:eastAsia="Droid Sans Fallback"/>
      <w:color w:val="auto"/>
      <w:sz w:val="22"/>
      <w:szCs w:val="22"/>
      <w:lang w:val="es-PE" w:eastAsia="en-US" w:bidi="ar-SA"/>
    </w:rPr>
  </w:style>
  <w:style w:type="paragraph" w:styleId="ListParagraph">
    <w:name w:val="List Paragraph"/>
    <w:uiPriority w:val="34"/>
    <w:qFormat/>
    <w:rsid w:val="00560a8a"/>
    <w:basedOn w:val="Normal"/>
    <w:pPr>
      <w:spacing w:before="0" w:after="0"/>
      <w:ind w:left="720" w:right="0" w:hanging="0"/>
      <w:contextualSpacing/>
    </w:pPr>
    <w:rPr/>
  </w:style>
  <w:style w:type="paragraph" w:styleId="BalloonText">
    <w:name w:val="Balloon Text"/>
    <w:uiPriority w:val="99"/>
    <w:semiHidden/>
    <w:unhideWhenUsed/>
    <w:link w:val="TextodegloboCar"/>
    <w:rsid w:val="00560a8a"/>
    <w:basedOn w:val="Normal"/>
    <w:pPr/>
    <w:rPr>
      <w:rFonts w:ascii="Tahoma" w:hAnsi="Tahoma" w:cs="Tahoma"/>
      <w:sz w:val="16"/>
      <w:szCs w:val="16"/>
    </w:rPr>
  </w:style>
  <w:style w:type="paragraph" w:styleId="Ndice3">
    <w:name w:val="Índice 3"/>
    <w:uiPriority w:val="39"/>
    <w:unhideWhenUsed/>
    <w:rsid w:val="00b01066"/>
    <w:basedOn w:val="Normal"/>
    <w:next w:val="Normal"/>
    <w:autoRedefine/>
    <w:pPr>
      <w:spacing w:before="0" w:after="100"/>
      <w:ind w:left="480" w:right="0" w:hanging="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rsid w:val="00560a8a"/>
    <w:pPr>
      <w:spacing w:line="240" w:after="0" w:lineRule="auto"/>
    </w:pPr>
    <w:rPr>
      <w:lang w:eastAsia="es-MX" w:val="es-MX"/>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FormatoCTI">
    <w:name w:val="Formato C TI"/>
    <w:basedOn w:val="Tablanormal"/>
    <w:uiPriority w:val="99"/>
    <w:qFormat/>
    <w:rsid w:val="00560a8a"/>
    <w:pPr>
      <w:spacing w:line="240" w:after="0" w:lineRule="auto"/>
      <w:jc w:val="center"/>
    </w:pPr>
    <w:rPr>
      <w:lang w:val="es-PE"/>
    </w:rPr>
    <w:tblPr>
      <w:tblStyleRowBandSize w:val="1"/>
      <w:tblInd w:type="dxa" w:w="0"/>
      <w:tblBorders>
        <w:top w:space="0" w:sz="2" w:themeColor="accent2" w:color="943634" w:val="single"/>
        <w:left w:space="0" w:sz="2" w:themeColor="accent2" w:color="943634" w:val="single"/>
        <w:bottom w:space="0" w:sz="2" w:themeColor="accent2" w:color="943634" w:val="single"/>
        <w:right w:space="0" w:sz="2" w:themeColor="accent2" w:color="943634" w:val="single"/>
        <w:insideV w:space="0" w:sz="2" w:themeColor="accent2" w:color="943634" w:val="single"/>
      </w:tblBorders>
      <w:tblCellMar>
        <w:top w:w="0" w:type="dxa"/>
        <w:left w:w="108" w:type="dxa"/>
        <w:bottom w:w="0" w:type="dxa"/>
        <w:right w:w="108" w:type="dxa"/>
      </w:tblCellMar>
    </w:tblPr>
    <w:tblStylePr w:type="firstRow">
      <w:rPr>
        <w:rFonts w:asciiTheme="minorHAnsi" w:hAnsiTheme="minorHAnsi"/>
        <w:b/>
        <w:color w:themeShade="bf" w:themeColor="accent2" w:val="943634"/>
        <w:sz w:val="22"/>
      </w:rPr>
      <w:tblPr/>
      <w:tcPr>
        <w:tcBorders>
          <w:top w:space="0" w:sz="2" w:themeColor="accent2" w:color="943634" w:val="single"/>
          <w:left w:val="nil"/>
          <w:bottom w:space="0" w:sz="24" w:themeColor="accent2" w:color="943634" w:val="single"/>
          <w:right w:val="nil"/>
        </w:tcBorders>
        <w:shd w:fill="FFFFD9" w:color="auto" w:val="clear"/>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Pr/>
    </w:tblStylePr>
    <w:tblStylePr w:type="band1Horz">
      <w:rPr>
        <w:rFonts w:asciiTheme="minorHAnsi" w:hAnsiTheme="minorHAnsi"/>
        <w:sz w:val="22"/>
      </w:rPr>
      <w:tblPr/>
      <w:tcPr>
        <w:tcBorders>
          <w:left w:val="nil"/>
          <w:right w:val="nil"/>
        </w:tcBorders>
        <w:shd w:themeFill="accent2" w:fill="F2DBDB" w:themeFillTint="33" w:color="auto" w:val="clear"/>
      </w:tcPr>
    </w:tblStylePr>
    <w:tblStylePr w:type="band2Horz">
      <w:rPr>
        <w:rFonts w:asciiTheme="minorHAnsi" w:hAnsiTheme="minorHAnsi"/>
        <w:sz w:val="22"/>
      </w:rPr>
      <w:tblPr/>
      <w:tcPr>
        <w:tcBorders>
          <w:left w:val="nil"/>
          <w:right w:val="nil"/>
        </w:tcBorders>
        <w:shd w:themeFill="background1" w:fill="FFFFFF" w:color="auto" w:val="clear"/>
      </w:tcPr>
    </w:tblStylePr>
  </w:style>
  <w:style w:type="table" w:customStyle="1" w:styleId="UPIIZ1">
    <w:name w:val="UPIIZ1"/>
    <w:basedOn w:val="Tablanormal"/>
    <w:uiPriority w:val="99"/>
    <w:qFormat/>
    <w:rsid w:val="0048479c"/>
    <w:pPr>
      <w:spacing w:line="240" w:after="0" w:lineRule="auto"/>
    </w:pPr>
    <w:rPr>
      <w:lang w:eastAsia="es-MX" w:val="es-MX"/>
      <w:szCs w:val="20"/>
    </w:rPr>
    <w:tblPr>
      <w:tblInd w:type="dxa" w:w="0"/>
      <w:tblBorders>
        <w:top w:space="0" w:sz="12" w:themeColor="accent2" w:color="943634" w:val="single"/>
        <w:bottom w:space="0" w:sz="12" w:themeColor="accent2" w:color="943634" w:val="single"/>
        <w:insideH w:space="0" w:sz="8" w:themeColor="accent2" w:color="632423" w:val="single"/>
        <w:insideV w:space="0" w:sz="8" w:themeColor="accent2" w:color="632423" w:val="single"/>
      </w:tblBorders>
      <w:tblCellMar>
        <w:top w:w="0" w:type="dxa"/>
        <w:left w:w="108" w:type="dxa"/>
        <w:bottom w:w="0" w:type="dxa"/>
        <w:right w:w="108" w:type="dxa"/>
      </w:tblCellMar>
    </w:tblPr>
    <w:tcPr>
      <w:shd w:fill="auto" w:color="auto" w:val="clear"/>
    </w:tcPr>
    <w:tblStylePr w:type="firstRow">
      <w:rPr>
        <w:color w:themeColor="background1" w:val="FFFFFF"/>
        <w:sz w:val="22"/>
      </w:rPr>
      <w:tblPr/>
      <w:tcPr>
        <w:tcBorders>
          <w:top w:val="nil"/>
          <w:left w:val="nil"/>
          <w:bottom w:val="nil"/>
          <w:right w:val="nil"/>
          <w:insideH w:val="nil"/>
          <w:insideV w:val="nil"/>
          <w:tl2br w:val="nil"/>
          <w:tr2bl w:val="nil"/>
        </w:tcBorders>
        <w:shd w:themeFillShade="bf" w:themeFill="accent2" w:fill="943634"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wmf"/><Relationship Id="rId2"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51361-FEA6-4BDA-A485-F2B15F8C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UPIIZ_PTLL_SRS</Template>
  <TotalTime>52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2015-03-04T01:04:00Z</dcterms:created>
  <dc:creator>USUARIO</dc:creator>
  <dc:language>es-MX</dc:language>
  <cp:lastModifiedBy>Ernesto</cp:lastModifiedBy>
  <dcterms:modified xsi:type="dcterms:W3CDTF">2015-03-24T19:44:00Z</dcterms:modified>
  <cp:revision>10</cp:revision>
</cp:coreProperties>
</file>