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22D" w:rsidRPr="003D0201" w:rsidRDefault="0058222D" w:rsidP="0058222D">
      <w:pPr>
        <w:pStyle w:val="a3"/>
        <w:tabs>
          <w:tab w:val="left" w:pos="709"/>
        </w:tabs>
        <w:spacing w:after="0" w:line="360" w:lineRule="auto"/>
        <w:ind w:left="0"/>
        <w:rPr>
          <w:rFonts w:ascii="Times New Roman" w:hAnsi="Times New Roman" w:cs="Times New Roman"/>
          <w:b/>
          <w:sz w:val="32"/>
          <w:szCs w:val="24"/>
        </w:rPr>
      </w:pPr>
      <w:r w:rsidRPr="003D0201">
        <w:rPr>
          <w:rFonts w:ascii="Times New Roman" w:hAnsi="Times New Roman" w:cs="Times New Roman"/>
          <w:b/>
          <w:color w:val="000000"/>
          <w:sz w:val="32"/>
          <w:szCs w:val="24"/>
          <w:shd w:val="clear" w:color="auto" w:fill="FFFFFF"/>
        </w:rPr>
        <w:t>Белоклоков</w:t>
      </w:r>
    </w:p>
    <w:p w:rsidR="0058222D" w:rsidRDefault="0058222D" w:rsidP="00117E43">
      <w:pPr>
        <w:pStyle w:val="a3"/>
        <w:tabs>
          <w:tab w:val="left" w:pos="709"/>
        </w:tabs>
        <w:spacing w:after="0" w:line="360" w:lineRule="auto"/>
        <w:ind w:left="0"/>
        <w:rPr>
          <w:rFonts w:ascii="Times New Roman" w:hAnsi="Times New Roman" w:cs="Times New Roman"/>
          <w:b/>
          <w:sz w:val="32"/>
          <w:szCs w:val="24"/>
        </w:rPr>
      </w:pPr>
      <w:bookmarkStart w:id="0" w:name="OLE_LINK6"/>
      <w:bookmarkStart w:id="1" w:name="OLE_LINK7"/>
      <w:r w:rsidRPr="003D0201">
        <w:rPr>
          <w:rFonts w:ascii="Times New Roman" w:hAnsi="Times New Roman" w:cs="Times New Roman"/>
          <w:b/>
          <w:sz w:val="32"/>
          <w:szCs w:val="24"/>
        </w:rPr>
        <w:t xml:space="preserve">Шаблон № 8, </w:t>
      </w:r>
      <w:bookmarkStart w:id="2" w:name="_GoBack"/>
      <w:bookmarkEnd w:id="2"/>
      <w:r w:rsidRPr="003D0201">
        <w:rPr>
          <w:rFonts w:ascii="Times New Roman" w:hAnsi="Times New Roman" w:cs="Times New Roman"/>
          <w:b/>
          <w:i/>
          <w:sz w:val="32"/>
          <w:szCs w:val="24"/>
        </w:rPr>
        <w:t xml:space="preserve">σ = </w:t>
      </w:r>
      <w:r w:rsidRPr="003D0201">
        <w:rPr>
          <w:rFonts w:ascii="Times New Roman" w:hAnsi="Times New Roman" w:cs="Times New Roman"/>
          <w:b/>
          <w:sz w:val="32"/>
          <w:szCs w:val="24"/>
        </w:rPr>
        <w:t>0.25</w:t>
      </w:r>
      <w:bookmarkEnd w:id="0"/>
      <w:bookmarkEnd w:id="1"/>
    </w:p>
    <w:p w:rsidR="0058222D" w:rsidRPr="0058222D" w:rsidRDefault="0058222D" w:rsidP="0058222D">
      <w:pPr>
        <w:pStyle w:val="a3"/>
        <w:tabs>
          <w:tab w:val="left" w:pos="709"/>
        </w:tabs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32"/>
          <w:szCs w:val="24"/>
        </w:rPr>
      </w:pPr>
      <w:r w:rsidRPr="002953B2">
        <w:rPr>
          <w:rFonts w:ascii="Times New Roman" w:hAnsi="Times New Roman" w:cs="Times New Roman"/>
          <w:position w:val="-100"/>
          <w:sz w:val="24"/>
          <w:szCs w:val="24"/>
          <w:lang w:val="en-US"/>
        </w:rPr>
        <w:object w:dxaOrig="2960" w:dyaOrig="2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.25pt;height:163.7pt" o:ole="">
            <v:imagedata r:id="rId4" o:title=""/>
          </v:shape>
          <o:OLEObject Type="Embed" ProgID="Equation.DSMT4" ShapeID="_x0000_i1025" DrawAspect="Content" ObjectID="_1741017891" r:id="rId5"/>
        </w:object>
      </w:r>
    </w:p>
    <w:p w:rsidR="00B23A71" w:rsidRPr="00B23A71" w:rsidRDefault="00B23A71" w:rsidP="0058222D">
      <w:pPr>
        <w:pStyle w:val="a3"/>
        <w:tabs>
          <w:tab w:val="left" w:pos="709"/>
        </w:tabs>
        <w:spacing w:after="0" w:line="360" w:lineRule="auto"/>
        <w:ind w:left="0"/>
        <w:rPr>
          <w:rFonts w:ascii="Times New Roman" w:eastAsiaTheme="minorEastAsia" w:hAnsi="Times New Roman" w:cs="Times New Roman"/>
          <w:sz w:val="32"/>
          <w:szCs w:val="24"/>
        </w:rPr>
      </w:pPr>
    </w:p>
    <w:p w:rsidR="0058222D" w:rsidRPr="00B23A71" w:rsidRDefault="0058222D" w:rsidP="0058222D">
      <w:pPr>
        <w:pStyle w:val="a3"/>
        <w:tabs>
          <w:tab w:val="left" w:pos="709"/>
        </w:tabs>
        <w:spacing w:after="0" w:line="360" w:lineRule="auto"/>
        <w:ind w:left="0"/>
        <w:rPr>
          <w:rFonts w:ascii="Times New Roman" w:eastAsiaTheme="minorEastAsia" w:hAnsi="Times New Roman" w:cs="Times New Roman"/>
          <w:sz w:val="32"/>
          <w:szCs w:val="24"/>
        </w:rPr>
      </w:pPr>
      <w:r w:rsidRPr="003D0201">
        <w:rPr>
          <w:noProof/>
          <w:sz w:val="28"/>
          <w:lang w:eastAsia="ru-RU"/>
        </w:rPr>
        <w:drawing>
          <wp:anchor distT="0" distB="0" distL="114300" distR="114300" simplePos="0" relativeHeight="251659264" behindDoc="0" locked="0" layoutInCell="1" allowOverlap="1" wp14:anchorId="2BE2FADE" wp14:editId="3DBEDB82">
            <wp:simplePos x="0" y="0"/>
            <wp:positionH relativeFrom="column">
              <wp:posOffset>1419225</wp:posOffset>
            </wp:positionH>
            <wp:positionV relativeFrom="page">
              <wp:posOffset>1619250</wp:posOffset>
            </wp:positionV>
            <wp:extent cx="2886075" cy="165735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32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32"/>
                <w:szCs w:val="24"/>
              </w:rPr>
              <m:t>m</m:t>
            </m:r>
          </m:sub>
          <m:sup>
            <m:r>
              <w:rPr>
                <w:rFonts w:ascii="Cambria Math" w:hAnsi="Cambria Math" w:cs="Times New Roman"/>
                <w:sz w:val="32"/>
                <w:szCs w:val="24"/>
              </w:rPr>
              <m:t>n+1</m:t>
            </m:r>
          </m:sup>
        </m:sSubSup>
        <m:r>
          <w:rPr>
            <w:rFonts w:ascii="Cambria Math" w:hAnsi="Cambria Math" w:cs="Times New Roman"/>
            <w:sz w:val="32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32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32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32"/>
                <w:szCs w:val="24"/>
              </w:rPr>
              <m:t>-1</m:t>
            </m:r>
          </m:sub>
          <m:sup>
            <m:r>
              <w:rPr>
                <w:rFonts w:ascii="Cambria Math" w:hAnsi="Cambria Math" w:cs="Times New Roman"/>
                <w:sz w:val="32"/>
                <w:szCs w:val="24"/>
              </w:rPr>
              <m:t>-1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  <w:sz w:val="32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32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32"/>
                <w:szCs w:val="24"/>
              </w:rPr>
              <m:t>m-1</m:t>
            </m:r>
          </m:sub>
          <m:sup>
            <m:r>
              <w:rPr>
                <w:rFonts w:ascii="Cambria Math" w:hAnsi="Cambria Math" w:cs="Times New Roman"/>
                <w:sz w:val="32"/>
                <w:szCs w:val="24"/>
              </w:rPr>
              <m:t>n-1</m:t>
            </m:r>
          </m:sup>
        </m:sSubSup>
        <m:r>
          <w:rPr>
            <w:rFonts w:ascii="Cambria Math" w:hAnsi="Cambria Math" w:cs="Times New Roman"/>
            <w:sz w:val="32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32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32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32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32"/>
                <w:szCs w:val="24"/>
              </w:rPr>
              <m:t>0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  <w:sz w:val="32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32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32"/>
                <w:szCs w:val="24"/>
              </w:rPr>
              <m:t>m</m:t>
            </m:r>
          </m:sub>
          <m:sup>
            <m:r>
              <w:rPr>
                <w:rFonts w:ascii="Cambria Math" w:hAnsi="Cambria Math" w:cs="Times New Roman"/>
                <w:sz w:val="32"/>
                <w:szCs w:val="24"/>
              </w:rPr>
              <m:t>n</m:t>
            </m:r>
          </m:sup>
        </m:sSubSup>
        <m:r>
          <w:rPr>
            <w:rFonts w:ascii="Cambria Math" w:hAnsi="Cambria Math" w:cs="Times New Roman"/>
            <w:sz w:val="32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32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32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32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32"/>
                <w:szCs w:val="24"/>
              </w:rPr>
              <m:t>0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  <w:sz w:val="32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32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32"/>
                <w:szCs w:val="24"/>
              </w:rPr>
              <m:t>m+1</m:t>
            </m:r>
          </m:sub>
          <m:sup>
            <m:r>
              <w:rPr>
                <w:rFonts w:ascii="Cambria Math" w:hAnsi="Cambria Math" w:cs="Times New Roman"/>
                <w:sz w:val="32"/>
                <w:szCs w:val="24"/>
              </w:rPr>
              <m:t>n</m:t>
            </m:r>
          </m:sup>
        </m:sSubSup>
        <m:r>
          <w:rPr>
            <w:rFonts w:ascii="Cambria Math" w:eastAsiaTheme="minorEastAsia" w:hAnsi="Cambria Math"/>
            <w:sz w:val="32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32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32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32"/>
                <w:szCs w:val="24"/>
              </w:rPr>
              <m:t>-1</m:t>
            </m:r>
          </m:sub>
          <m:sup>
            <m:r>
              <w:rPr>
                <w:rFonts w:ascii="Cambria Math" w:hAnsi="Cambria Math" w:cs="Times New Roman"/>
                <w:sz w:val="32"/>
                <w:szCs w:val="24"/>
              </w:rPr>
              <m:t>1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  <w:sz w:val="32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32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32"/>
                <w:szCs w:val="24"/>
              </w:rPr>
              <m:t>m-1</m:t>
            </m:r>
          </m:sub>
          <m:sup>
            <m:r>
              <w:rPr>
                <w:rFonts w:ascii="Cambria Math" w:hAnsi="Cambria Math" w:cs="Times New Roman"/>
                <w:sz w:val="32"/>
                <w:szCs w:val="24"/>
              </w:rPr>
              <m:t>n+1</m:t>
            </m:r>
          </m:sup>
        </m:sSubSup>
      </m:oMath>
    </w:p>
    <w:p w:rsidR="00B23A71" w:rsidRPr="00B23A71" w:rsidRDefault="0058222D" w:rsidP="0058222D">
      <w:pPr>
        <w:pStyle w:val="a3"/>
        <w:tabs>
          <w:tab w:val="left" w:pos="709"/>
        </w:tabs>
        <w:spacing w:after="0" w:line="360" w:lineRule="auto"/>
        <w:ind w:left="0"/>
        <w:rPr>
          <w:rFonts w:ascii="Times New Roman" w:eastAsiaTheme="minorEastAsia" w:hAnsi="Times New Roman" w:cs="Times New Roman"/>
          <w:sz w:val="32"/>
          <w:szCs w:val="24"/>
        </w:rPr>
      </w:pPr>
      <m:oMathPara>
        <m:oMath>
          <m:r>
            <w:rPr>
              <w:rFonts w:ascii="Cambria Math" w:hAnsi="Cambria Math" w:cs="Times New Roman"/>
              <w:sz w:val="32"/>
              <w:szCs w:val="24"/>
            </w:rPr>
            <m:t>σ=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λτ</m:t>
              </m:r>
              <m:ctrlPr>
                <w:rPr>
                  <w:rFonts w:ascii="Cambria Math" w:hAnsi="Cambria Math" w:cs="Times New Roman"/>
                  <w:i/>
                  <w:sz w:val="32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32"/>
                  <w:szCs w:val="24"/>
                </w:rPr>
                <m:t>h</m:t>
              </m:r>
            </m:den>
          </m:f>
        </m:oMath>
      </m:oMathPara>
    </w:p>
    <w:p w:rsidR="00B23A71" w:rsidRPr="00B23A71" w:rsidRDefault="00B23A71" w:rsidP="0058222D">
      <w:pPr>
        <w:pStyle w:val="a3"/>
        <w:tabs>
          <w:tab w:val="left" w:pos="709"/>
        </w:tabs>
        <w:spacing w:after="0" w:line="360" w:lineRule="auto"/>
        <w:ind w:left="0"/>
        <w:rPr>
          <w:rFonts w:ascii="Times New Roman" w:eastAsiaTheme="minorEastAsia" w:hAnsi="Times New Roman" w:cs="Times New Roman"/>
          <w:sz w:val="32"/>
          <w:szCs w:val="24"/>
        </w:rPr>
      </w:pPr>
    </w:p>
    <w:p w:rsidR="00DA2857" w:rsidRDefault="00B23A71" w:rsidP="00B23A71">
      <w:pPr>
        <w:jc w:val="center"/>
        <w:rPr>
          <w:b/>
          <w:sz w:val="32"/>
        </w:rPr>
      </w:pPr>
      <w:r>
        <w:rPr>
          <w:b/>
          <w:sz w:val="32"/>
        </w:rPr>
        <w:t xml:space="preserve">(1т) Монотонная схема с минимальной </w:t>
      </w:r>
      <w:proofErr w:type="spellStart"/>
      <w:r>
        <w:rPr>
          <w:b/>
          <w:sz w:val="32"/>
        </w:rPr>
        <w:t>аппроксимационной</w:t>
      </w:r>
      <w:proofErr w:type="spellEnd"/>
      <w:r>
        <w:rPr>
          <w:b/>
          <w:sz w:val="32"/>
        </w:rPr>
        <w:t xml:space="preserve"> вязкостью</w:t>
      </w:r>
    </w:p>
    <w:p w:rsidR="00B23A71" w:rsidRPr="00B23A71" w:rsidRDefault="00B23A71" w:rsidP="00B23A71">
      <w:pPr>
        <w:pStyle w:val="a3"/>
        <w:tabs>
          <w:tab w:val="left" w:pos="709"/>
        </w:tabs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32"/>
          <w:szCs w:val="24"/>
        </w:rPr>
      </w:pPr>
      <m:oMath>
        <m:r>
          <w:rPr>
            <w:rFonts w:ascii="Cambria Math" w:eastAsiaTheme="minorEastAsia" w:hAnsi="Cambria Math" w:cs="Times New Roman"/>
            <w:sz w:val="32"/>
            <w:szCs w:val="24"/>
          </w:rPr>
          <m:t xml:space="preserve">A1: </m:t>
        </m:r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32"/>
            <w:szCs w:val="24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32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32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4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32"/>
                <w:szCs w:val="24"/>
              </w:rPr>
              <m:t>-1</m:t>
            </m:r>
          </m:sup>
        </m:sSubSup>
        <m:r>
          <w:rPr>
            <w:rFonts w:ascii="Cambria Math" w:eastAsiaTheme="minorEastAsia" w:hAnsi="Cambria Math" w:cs="Times New Roman"/>
            <w:sz w:val="32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4"/>
              </w:rPr>
              <m:t>σ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4"/>
              </w:rPr>
              <m:t>1-σ</m:t>
            </m:r>
          </m:den>
        </m:f>
        <m:r>
          <w:rPr>
            <w:rFonts w:ascii="Cambria Math" w:eastAsiaTheme="minorEastAsia" w:hAnsi="Cambria Math" w:cs="Times New Roman"/>
            <w:sz w:val="32"/>
            <w:szCs w:val="24"/>
          </w:rPr>
          <m:t xml:space="preserve">,    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32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32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32"/>
                <w:szCs w:val="24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32"/>
            <w:szCs w:val="24"/>
          </w:rPr>
          <m:t>=</m:t>
        </m:r>
      </m:oMath>
      <w:r w:rsidRPr="00B23A71">
        <w:rPr>
          <w:rFonts w:ascii="Times New Roman" w:eastAsiaTheme="minorEastAsia" w:hAnsi="Times New Roman" w:cs="Times New Roman"/>
          <w:sz w:val="32"/>
          <w:szCs w:val="24"/>
        </w:rPr>
        <w:t>0</w:t>
      </w:r>
    </w:p>
    <w:p w:rsidR="00B23A71" w:rsidRDefault="00B23A71" w:rsidP="00B23A71">
      <w:pPr>
        <w:jc w:val="center"/>
        <w:rPr>
          <w:rFonts w:ascii="Times New Roman" w:eastAsiaTheme="minorEastAsia" w:hAnsi="Times New Roman" w:cs="Times New Roman"/>
          <w:b/>
          <w:sz w:val="32"/>
          <w:szCs w:val="24"/>
        </w:rPr>
      </w:pPr>
      <w:r>
        <w:rPr>
          <w:b/>
          <w:sz w:val="32"/>
        </w:rPr>
        <w:t xml:space="preserve">(2т) </w:t>
      </w:r>
      <w:r>
        <w:rPr>
          <w:rFonts w:ascii="Times New Roman" w:eastAsiaTheme="minorEastAsia" w:hAnsi="Times New Roman" w:cs="Times New Roman"/>
          <w:b/>
          <w:sz w:val="32"/>
          <w:szCs w:val="24"/>
        </w:rPr>
        <w:t>Схема 2-го наиболее близкая к области монотонности:</w:t>
      </w:r>
    </w:p>
    <w:p w:rsidR="00B23A71" w:rsidRDefault="00B23A71" w:rsidP="00B23A71">
      <w:pPr>
        <w:pStyle w:val="a3"/>
        <w:tabs>
          <w:tab w:val="left" w:pos="709"/>
        </w:tabs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32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24"/>
              <w:lang w:val="en-US"/>
            </w:rPr>
            <m:t>a=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4"/>
                  <w:lang w:val="en-US"/>
                </w:rPr>
              </m:ctrlPr>
            </m:sSupPr>
            <m:e>
              <m:d>
                <m:dPr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4"/>
                      <w:lang w:val="en-US"/>
                    </w:rPr>
                  </m:ctrlPr>
                </m:dPr>
                <m:e>
                  <m:d>
                    <m:dPr>
                      <m:begChr m:val="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24"/>
                              <w:lang w:val="en-US"/>
                            </w:rPr>
                            <m:t>2+σ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24"/>
                              <w:lang w:val="en-US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24"/>
                                  <w:lang w:val="en-US"/>
                                </w:rPr>
                                <m:t>1-σ</m:t>
                              </m:r>
                            </m:e>
                          </m:d>
                        </m:den>
                      </m:f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24"/>
              <w:lang w:val="en-US"/>
            </w:rPr>
            <m:t>/2</m:t>
          </m:r>
        </m:oMath>
      </m:oMathPara>
    </w:p>
    <w:p w:rsidR="00B23A71" w:rsidRPr="004C319F" w:rsidRDefault="00B23A71" w:rsidP="00B23A71">
      <w:pPr>
        <w:pStyle w:val="a3"/>
        <w:tabs>
          <w:tab w:val="left" w:pos="709"/>
        </w:tabs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32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24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32"/>
              <w:szCs w:val="24"/>
            </w:rPr>
            <m:t xml:space="preserve">1: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32"/>
              <w:szCs w:val="24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-1</m:t>
              </m:r>
            </m:sup>
          </m:sSubSup>
          <m:r>
            <w:rPr>
              <w:rFonts w:ascii="Cambria Math" w:eastAsiaTheme="minorEastAsia" w:hAnsi="Cambria Math" w:cs="Times New Roman"/>
              <w:sz w:val="32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1+a</m:t>
              </m:r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en-US"/>
                </w:rPr>
                <m:t>σ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(1-</m:t>
              </m:r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en-US"/>
                </w:rPr>
                <m:t>σ</m:t>
              </m:r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)(</m:t>
              </m:r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en-US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+2)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24"/>
            </w:rPr>
            <m:t xml:space="preserve">,   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0</m:t>
              </m:r>
            </m:sup>
          </m:sSubSup>
          <m:r>
            <w:rPr>
              <w:rFonts w:ascii="Cambria Math" w:eastAsiaTheme="minorEastAsia" w:hAnsi="Cambria Math" w:cs="Times New Roman"/>
              <w:sz w:val="32"/>
              <w:szCs w:val="24"/>
            </w:rPr>
            <m:t>-из (2т)</m:t>
          </m:r>
        </m:oMath>
      </m:oMathPara>
    </w:p>
    <w:p w:rsidR="00B23A71" w:rsidRPr="001E644B" w:rsidRDefault="00B23A71" w:rsidP="00B23A71">
      <w:pPr>
        <w:pStyle w:val="a3"/>
        <w:tabs>
          <w:tab w:val="left" w:pos="709"/>
        </w:tabs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b/>
          <w:sz w:val="32"/>
          <w:szCs w:val="24"/>
        </w:rPr>
      </w:pPr>
      <w:r>
        <w:rPr>
          <w:rFonts w:ascii="Times New Roman" w:eastAsiaTheme="minorEastAsia" w:hAnsi="Times New Roman" w:cs="Times New Roman"/>
          <w:b/>
          <w:sz w:val="32"/>
          <w:szCs w:val="24"/>
        </w:rPr>
        <w:lastRenderedPageBreak/>
        <w:t xml:space="preserve">Две схемы по разные стороны </w:t>
      </w:r>
      <w:r>
        <w:rPr>
          <w:rFonts w:ascii="Times New Roman" w:eastAsiaTheme="minorEastAsia" w:hAnsi="Times New Roman" w:cs="Times New Roman"/>
          <w:b/>
          <w:sz w:val="32"/>
          <w:szCs w:val="24"/>
          <w:lang w:val="en-US"/>
        </w:rPr>
        <w:t>B</w:t>
      </w:r>
      <w:r w:rsidRPr="001E644B">
        <w:rPr>
          <w:rFonts w:ascii="Times New Roman" w:eastAsiaTheme="minorEastAsia" w:hAnsi="Times New Roman" w:cs="Times New Roman"/>
          <w:b/>
          <w:sz w:val="32"/>
          <w:szCs w:val="24"/>
        </w:rPr>
        <w:t>1:</w:t>
      </w:r>
    </w:p>
    <w:p w:rsidR="00B23A71" w:rsidRPr="00694DC5" w:rsidRDefault="00B23A71" w:rsidP="00B23A71">
      <w:pPr>
        <w:pStyle w:val="a3"/>
        <w:tabs>
          <w:tab w:val="left" w:pos="709"/>
        </w:tabs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32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24"/>
            </w:rPr>
            <m:t xml:space="preserve">B2: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32"/>
              <w:szCs w:val="24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-1</m:t>
              </m:r>
            </m:sup>
          </m:sSubSup>
          <m:r>
            <w:rPr>
              <w:rFonts w:ascii="Cambria Math" w:eastAsiaTheme="minorEastAsia" w:hAnsi="Cambria Math" w:cs="Times New Roman"/>
              <w:sz w:val="32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en-US"/>
                </w:rPr>
                <m:t>σ(1+σ)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(2-</m:t>
              </m:r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en-US"/>
                </w:rPr>
                <m:t>σ)(1-σ)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24"/>
            </w:rPr>
            <m:t xml:space="preserve">,   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0</m:t>
              </m:r>
            </m:sup>
          </m:sSubSup>
          <m:r>
            <w:rPr>
              <w:rFonts w:ascii="Cambria Math" w:eastAsiaTheme="minorEastAsia" w:hAnsi="Cambria Math" w:cs="Times New Roman"/>
              <w:sz w:val="32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en-US"/>
                </w:rPr>
                <m:t>σ(2σ-1)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2-</m:t>
              </m:r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en-US"/>
                </w:rPr>
                <m:t>σ</m:t>
              </m:r>
            </m:den>
          </m:f>
        </m:oMath>
      </m:oMathPara>
    </w:p>
    <w:p w:rsidR="00B23A71" w:rsidRPr="00694DC5" w:rsidRDefault="00B23A71" w:rsidP="00B23A71">
      <w:pPr>
        <w:pStyle w:val="a3"/>
        <w:tabs>
          <w:tab w:val="left" w:pos="709"/>
        </w:tabs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32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24"/>
            </w:rPr>
            <m:t xml:space="preserve">B4: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32"/>
              <w:szCs w:val="24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-1</m:t>
              </m:r>
            </m:sup>
          </m:sSubSup>
          <m:r>
            <w:rPr>
              <w:rFonts w:ascii="Cambria Math" w:eastAsiaTheme="minorEastAsia" w:hAnsi="Cambria Math" w:cs="Times New Roman"/>
              <w:sz w:val="32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2(1-</m:t>
              </m:r>
              <m:r>
                <w:rPr>
                  <w:rFonts w:ascii="Cambria Math" w:eastAsiaTheme="minorEastAsia" w:hAnsi="Cambria Math" w:cs="Times New Roman"/>
                  <w:sz w:val="32"/>
                  <w:szCs w:val="24"/>
                  <w:lang w:val="en-US"/>
                </w:rPr>
                <m:t>σ)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24"/>
            </w:rPr>
            <m:t xml:space="preserve">,   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0</m:t>
              </m:r>
            </m:sup>
          </m:sSubSup>
          <m:r>
            <w:rPr>
              <w:rFonts w:ascii="Cambria Math" w:eastAsiaTheme="minorEastAsia" w:hAnsi="Cambria Math" w:cs="Times New Roman"/>
              <w:sz w:val="32"/>
              <w:szCs w:val="24"/>
            </w:rPr>
            <m:t>=0</m:t>
          </m:r>
        </m:oMath>
      </m:oMathPara>
    </w:p>
    <w:p w:rsidR="00B23A71" w:rsidRDefault="00C05A39" w:rsidP="00B23A71">
      <w:pPr>
        <w:pStyle w:val="a3"/>
        <w:tabs>
          <w:tab w:val="left" w:pos="709"/>
        </w:tabs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32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732644F5" wp14:editId="1E306B49">
            <wp:simplePos x="0" y="0"/>
            <wp:positionH relativeFrom="margin">
              <wp:align>center</wp:align>
            </wp:positionH>
            <wp:positionV relativeFrom="page">
              <wp:posOffset>3606254</wp:posOffset>
            </wp:positionV>
            <wp:extent cx="3681095" cy="269049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095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3A71">
        <w:rPr>
          <w:rFonts w:ascii="Times New Roman" w:eastAsiaTheme="minorEastAsia" w:hAnsi="Times New Roman" w:cs="Times New Roman"/>
          <w:b/>
          <w:sz w:val="32"/>
          <w:szCs w:val="24"/>
        </w:rPr>
        <w:t>(3т) Схема 3-го порядка:</w:t>
      </w:r>
    </w:p>
    <w:p w:rsidR="00B23A71" w:rsidRPr="00694DC5" w:rsidRDefault="00B23A71" w:rsidP="00B23A71">
      <w:pPr>
        <w:pStyle w:val="a3"/>
        <w:tabs>
          <w:tab w:val="left" w:pos="709"/>
        </w:tabs>
        <w:spacing w:after="0" w:line="360" w:lineRule="auto"/>
        <w:ind w:left="0"/>
        <w:jc w:val="center"/>
        <w:rPr>
          <w:rFonts w:ascii="Times New Roman" w:eastAsiaTheme="minorEastAsia" w:hAnsi="Times New Roman" w:cs="Times New Roman"/>
          <w:sz w:val="32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24"/>
            </w:rPr>
            <m:t xml:space="preserve">C: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32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32"/>
              <w:szCs w:val="24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-1</m:t>
              </m:r>
            </m:sup>
          </m:sSubSup>
          <m:r>
            <w:rPr>
              <w:rFonts w:ascii="Cambria Math" w:eastAsiaTheme="minorEastAsia" w:hAnsi="Cambria Math" w:cs="Times New Roman"/>
              <w:sz w:val="32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1+σ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2(1-σ)(2-σ)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24"/>
            </w:rPr>
            <m:t xml:space="preserve">,   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0</m:t>
              </m:r>
            </m:sup>
          </m:sSubSup>
          <m:r>
            <w:rPr>
              <w:rFonts w:ascii="Cambria Math" w:eastAsiaTheme="minorEastAsia" w:hAnsi="Cambria Math" w:cs="Times New Roman"/>
              <w:sz w:val="32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σ(2σ-1)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24"/>
                </w:rPr>
                <m:t>4-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D86C85" w:rsidRDefault="00D86C85">
      <w:pPr>
        <w:rPr>
          <w:b/>
          <w:sz w:val="32"/>
        </w:rPr>
      </w:pPr>
      <w:r>
        <w:rPr>
          <w:b/>
          <w:sz w:val="32"/>
        </w:rPr>
        <w:br w:type="page"/>
      </w:r>
    </w:p>
    <w:p w:rsidR="00B23A71" w:rsidRDefault="00D86C85" w:rsidP="00B23A71">
      <w:pPr>
        <w:jc w:val="center"/>
        <w:rPr>
          <w:b/>
          <w:sz w:val="40"/>
        </w:rPr>
      </w:pPr>
      <w:r w:rsidRPr="00D86C85">
        <w:rPr>
          <w:b/>
          <w:sz w:val="40"/>
        </w:rPr>
        <w:lastRenderedPageBreak/>
        <w:t>Численные расчеты.</w:t>
      </w:r>
    </w:p>
    <w:p w:rsidR="00D86C85" w:rsidRPr="001820CA" w:rsidRDefault="00D86C85" w:rsidP="001820CA">
      <w:pPr>
        <w:tabs>
          <w:tab w:val="left" w:pos="709"/>
        </w:tabs>
        <w:spacing w:after="0" w:line="360" w:lineRule="auto"/>
        <w:contextualSpacing/>
        <w:jc w:val="center"/>
        <w:rPr>
          <w:rFonts w:ascii="Times New Roman" w:eastAsiaTheme="minorEastAsia" w:hAnsi="Times New Roman" w:cs="Times New Roman"/>
          <w:b/>
          <w:sz w:val="36"/>
          <w:szCs w:val="24"/>
        </w:rPr>
      </w:pPr>
      <w:r w:rsidRPr="00D86C85">
        <w:rPr>
          <w:rFonts w:ascii="Times New Roman" w:eastAsiaTheme="minorEastAsia" w:hAnsi="Times New Roman" w:cs="Times New Roman"/>
          <w:b/>
          <w:sz w:val="36"/>
          <w:szCs w:val="24"/>
        </w:rPr>
        <w:t xml:space="preserve">100 шагов по времени,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6"/>
            <w:szCs w:val="24"/>
          </w:rPr>
          <m:t>h=0.01</m:t>
        </m:r>
      </m:oMath>
      <w:r w:rsidRPr="00D86C85">
        <w:rPr>
          <w:rFonts w:ascii="Times New Roman" w:eastAsiaTheme="minorEastAsia" w:hAnsi="Times New Roman" w:cs="Times New Roman"/>
          <w:b/>
          <w:sz w:val="36"/>
          <w:szCs w:val="24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6"/>
            <w:szCs w:val="24"/>
          </w:rPr>
          <m:t>σ=0.25</m:t>
        </m:r>
      </m:oMath>
    </w:p>
    <w:p w:rsidR="001820CA" w:rsidRDefault="00117E43" w:rsidP="001820CA">
      <w:pPr>
        <w:jc w:val="center"/>
        <w:rPr>
          <w:b/>
          <w:sz w:val="32"/>
        </w:rPr>
      </w:pPr>
      <w:r>
        <w:rPr>
          <w:b/>
          <w:sz w:val="32"/>
        </w:rPr>
        <w:pict>
          <v:shape id="_x0000_i1026" type="#_x0000_t75" style="width:402.1pt;height:301.6pt">
            <v:imagedata r:id="rId8" o:title="A1"/>
          </v:shape>
        </w:pict>
      </w:r>
    </w:p>
    <w:p w:rsidR="00AB59C4" w:rsidRDefault="00117E43" w:rsidP="001820CA">
      <w:pPr>
        <w:jc w:val="center"/>
        <w:rPr>
          <w:b/>
          <w:sz w:val="32"/>
        </w:rPr>
      </w:pPr>
      <w:r>
        <w:rPr>
          <w:b/>
          <w:sz w:val="32"/>
        </w:rPr>
        <w:pict>
          <v:shape id="_x0000_i1027" type="#_x0000_t75" style="width:424.55pt;height:319.25pt">
            <v:imagedata r:id="rId9" o:title="B1"/>
          </v:shape>
        </w:pict>
      </w:r>
    </w:p>
    <w:p w:rsidR="001820CA" w:rsidRPr="00AB59C4" w:rsidRDefault="00117E43" w:rsidP="001820CA">
      <w:pPr>
        <w:jc w:val="center"/>
        <w:rPr>
          <w:b/>
          <w:sz w:val="32"/>
        </w:rPr>
      </w:pPr>
      <w:r>
        <w:rPr>
          <w:b/>
          <w:sz w:val="32"/>
        </w:rPr>
        <w:lastRenderedPageBreak/>
        <w:pict>
          <v:shape id="_x0000_i1028" type="#_x0000_t75" style="width:451.7pt;height:338.95pt">
            <v:imagedata r:id="rId10" o:title="CB2B4"/>
          </v:shape>
        </w:pict>
      </w:r>
    </w:p>
    <w:sectPr w:rsidR="001820CA" w:rsidRPr="00AB5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98A"/>
    <w:rsid w:val="00117E43"/>
    <w:rsid w:val="001820CA"/>
    <w:rsid w:val="0058222D"/>
    <w:rsid w:val="00AB59C4"/>
    <w:rsid w:val="00B23A71"/>
    <w:rsid w:val="00C05A39"/>
    <w:rsid w:val="00D86C85"/>
    <w:rsid w:val="00DA2857"/>
    <w:rsid w:val="00F7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2B54C"/>
  <w15:chartTrackingRefBased/>
  <w15:docId w15:val="{8A044C01-DB01-467A-9306-A08505EA2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222D"/>
    <w:pPr>
      <w:spacing w:after="200" w:line="276" w:lineRule="auto"/>
      <w:ind w:left="720"/>
      <w:contextualSpacing/>
    </w:pPr>
  </w:style>
  <w:style w:type="character" w:styleId="a4">
    <w:name w:val="Placeholder Text"/>
    <w:basedOn w:val="a0"/>
    <w:uiPriority w:val="99"/>
    <w:semiHidden/>
    <w:rsid w:val="005822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oleObject" Target="embeddings/oleObject1.bin"/><Relationship Id="rId10" Type="http://schemas.openxmlformats.org/officeDocument/2006/relationships/image" Target="media/image6.png"/><Relationship Id="rId4" Type="http://schemas.openxmlformats.org/officeDocument/2006/relationships/image" Target="media/image1.w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4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Белоклоков</dc:creator>
  <cp:keywords/>
  <dc:description/>
  <cp:lastModifiedBy>Павел Белоклоков</cp:lastModifiedBy>
  <cp:revision>7</cp:revision>
  <dcterms:created xsi:type="dcterms:W3CDTF">2023-03-16T19:16:00Z</dcterms:created>
  <dcterms:modified xsi:type="dcterms:W3CDTF">2023-03-22T16:18:00Z</dcterms:modified>
</cp:coreProperties>
</file>