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BFE" w:rsidRPr="00880A2A" w:rsidRDefault="00D95BFE" w:rsidP="00D95B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0A2A">
        <w:rPr>
          <w:rFonts w:ascii="Times New Roman" w:hAnsi="Times New Roman" w:cs="Times New Roman"/>
          <w:sz w:val="24"/>
          <w:szCs w:val="24"/>
        </w:rPr>
        <w:t>ЯЗЫКИ ТЕМАТИЧЕСКОГО ПОИСКА В ЭЛЕКТРОННОМ КАТАЛОГЕ</w:t>
      </w:r>
    </w:p>
    <w:p w:rsidR="00D95BFE" w:rsidRPr="00D95BFE" w:rsidRDefault="00D95BFE" w:rsidP="00D95B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0A2A">
        <w:rPr>
          <w:rFonts w:ascii="Times New Roman" w:hAnsi="Times New Roman" w:cs="Times New Roman"/>
          <w:sz w:val="24"/>
          <w:szCs w:val="24"/>
        </w:rPr>
        <w:t xml:space="preserve">© Г. А. </w:t>
      </w:r>
      <w:proofErr w:type="spellStart"/>
      <w:r w:rsidRPr="00880A2A">
        <w:rPr>
          <w:rFonts w:ascii="Times New Roman" w:hAnsi="Times New Roman" w:cs="Times New Roman"/>
          <w:sz w:val="24"/>
          <w:szCs w:val="24"/>
        </w:rPr>
        <w:t>Скарук</w:t>
      </w:r>
      <w:proofErr w:type="spellEnd"/>
      <w:r w:rsidRPr="00880A2A">
        <w:rPr>
          <w:rFonts w:ascii="Times New Roman" w:hAnsi="Times New Roman" w:cs="Times New Roman"/>
          <w:sz w:val="24"/>
          <w:szCs w:val="24"/>
        </w:rPr>
        <w:t>, 2009</w:t>
      </w:r>
    </w:p>
    <w:p w:rsidR="00D95BFE" w:rsidRPr="00C31502" w:rsidRDefault="00D95BFE" w:rsidP="00D95BFE">
      <w:pPr>
        <w:rPr>
          <w:rFonts w:ascii="Times New Roman" w:hAnsi="Times New Roman" w:cs="Times New Roman"/>
          <w:sz w:val="28"/>
          <w:szCs w:val="28"/>
        </w:rPr>
      </w:pPr>
      <w:r w:rsidRPr="00C31502">
        <w:rPr>
          <w:rFonts w:ascii="Times New Roman" w:hAnsi="Times New Roman" w:cs="Times New Roman"/>
          <w:sz w:val="28"/>
          <w:szCs w:val="28"/>
        </w:rPr>
        <w:t xml:space="preserve">Государственная публичная научно-техническая библиотека Сибирского отделения Российской академии наук </w:t>
      </w:r>
    </w:p>
    <w:p w:rsidR="00D95BFE" w:rsidRPr="00C31502" w:rsidRDefault="00D95BFE" w:rsidP="00D95BF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31502">
        <w:rPr>
          <w:rFonts w:ascii="Times New Roman" w:hAnsi="Times New Roman" w:cs="Times New Roman"/>
          <w:sz w:val="28"/>
          <w:szCs w:val="28"/>
        </w:rPr>
        <w:t>Ключевые слова: информационно-поисковые языки, электронный каталог.</w:t>
      </w:r>
    </w:p>
    <w:p w:rsidR="001D2CA0" w:rsidRPr="001D2CA0" w:rsidRDefault="001D2CA0" w:rsidP="00D95BFE">
      <w:pPr>
        <w:rPr>
          <w:rFonts w:ascii="Times New Roman" w:hAnsi="Times New Roman" w:cs="Times New Roman"/>
          <w:sz w:val="28"/>
          <w:szCs w:val="28"/>
        </w:rPr>
      </w:pPr>
      <w:r w:rsidRPr="001D2CA0">
        <w:rPr>
          <w:rFonts w:ascii="Times New Roman" w:hAnsi="Times New Roman" w:cs="Times New Roman"/>
          <w:sz w:val="28"/>
          <w:szCs w:val="28"/>
        </w:rPr>
        <w:t>В данной статье анализируются причины изменения свойств и функций языка</w:t>
      </w:r>
      <w:r w:rsidR="0081501B">
        <w:rPr>
          <w:rFonts w:ascii="Times New Roman" w:hAnsi="Times New Roman" w:cs="Times New Roman"/>
          <w:sz w:val="28"/>
          <w:szCs w:val="28"/>
        </w:rPr>
        <w:t xml:space="preserve"> предметных рубрик. Так же характеризуются изменения иерархических классификаций, ключевых слов при использовании в тематическом поиске. Показываются изменения в использовании ключевых слов в электронном каталоге. А так же доказывается </w:t>
      </w:r>
      <w:proofErr w:type="spellStart"/>
      <w:r w:rsidR="0081501B">
        <w:rPr>
          <w:rFonts w:ascii="Times New Roman" w:hAnsi="Times New Roman" w:cs="Times New Roman"/>
          <w:sz w:val="28"/>
          <w:szCs w:val="28"/>
        </w:rPr>
        <w:t>взаимодополняемость</w:t>
      </w:r>
      <w:proofErr w:type="spellEnd"/>
      <w:r w:rsidR="0081501B">
        <w:rPr>
          <w:rFonts w:ascii="Times New Roman" w:hAnsi="Times New Roman" w:cs="Times New Roman"/>
          <w:sz w:val="28"/>
          <w:szCs w:val="28"/>
        </w:rPr>
        <w:t xml:space="preserve"> поисковых возможностей.</w:t>
      </w:r>
    </w:p>
    <w:p w:rsidR="00D95BFE" w:rsidRPr="001D2CA0" w:rsidRDefault="00D95BFE"/>
    <w:sectPr w:rsidR="00D95BFE" w:rsidRPr="001D2C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84C"/>
    <w:rsid w:val="001D2CA0"/>
    <w:rsid w:val="00667AC3"/>
    <w:rsid w:val="00740CC9"/>
    <w:rsid w:val="007A5F17"/>
    <w:rsid w:val="0081501B"/>
    <w:rsid w:val="009A0787"/>
    <w:rsid w:val="00B8784C"/>
    <w:rsid w:val="00D9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1A82E3-50D3-4C3D-840F-AF6E0A930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5BF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2017-12-12T14:33:00Z</dcterms:created>
  <dcterms:modified xsi:type="dcterms:W3CDTF">2017-12-12T19:24:00Z</dcterms:modified>
</cp:coreProperties>
</file>