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Архитектурные стили Санкт-Петербурга являются воплощением идей и фантазий величайших зодчих всех исторических эпох. Главной задачей петербургских архитекторов было застроить болотистую местность таким образом, чтобы здания не только выполняли градостроительную функцию, но и подчеркивали величие царской, а впоследствии и советской России.</w:t>
      </w:r>
    </w:p>
    <w:p w:rsidR="00720AE7" w:rsidRPr="00720AE7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основания</w:t>
      </w:r>
    </w:p>
    <w:p w:rsidR="00720AE7" w:rsidRPr="00720AE7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Официальная дата основания Санкт-Петербурга – 27 мая 1703 года (по старому календарю 16 мая). Изначально до 1914 года именовался как Санкт-Петербург, затем как Петроград, а до 6 сентября 1991 года носил имя Ленинград.</w:t>
      </w:r>
    </w:p>
    <w:p w:rsidR="00720AE7" w:rsidRPr="00720AE7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основания города на Неве</w:t>
      </w:r>
    </w:p>
    <w:p w:rsidR="00720AE7" w:rsidRPr="00D020A0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Санкт-</w:t>
      </w:r>
      <w:proofErr w:type="spellStart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ПетербургаИстория</w:t>
      </w:r>
      <w:proofErr w:type="spellEnd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прекрасного города на Неве Санкт-Петербурга берет свое начало с 1703 года, когда Петром I была заложена крепость под названием Санкт-Питер-</w:t>
      </w:r>
      <w:proofErr w:type="spellStart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</w:t>
      </w:r>
      <w:proofErr w:type="spellEnd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земле </w:t>
      </w:r>
      <w:proofErr w:type="spellStart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Ингерманландия</w:t>
      </w:r>
      <w:proofErr w:type="spellEnd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отвоеванной у шведов. Крепость была спланирована лично Петром. Имя этой крепости и получила Северная столица. Крепость была названа Петром в честь святых апостолов Петра и Павла. После возведения крепости был построен деревянный домик для Петра, с расписными масляной краской стенами, имитирующими кирпич.</w:t>
      </w:r>
    </w:p>
    <w:p w:rsidR="00D020A0" w:rsidRPr="00D020A0" w:rsidRDefault="00D020A0" w:rsidP="00D02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Стилевое многообразие зодчества</w:t>
      </w:r>
    </w:p>
    <w:p w:rsid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разные периоды своего относительно недолгого существования Санкт-Петербург, задуманный в качестве новой столицы Российской Империи, привлекал к себе многих знаменитых и талантливых архитекторов. Все самые новые и модные течения </w:t>
      </w:r>
      <w:hyperlink r:id="rId4" w:tooltip="архитектурные стили" w:history="1">
        <w:r w:rsidRPr="00D020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архитектурных стилей</w:t>
        </w:r>
      </w:hyperlink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времен нашли в нем свое воплощение. Отчасти это легко объяснить тем, что новая столица активно застраивалась, а также являлась престижной строительной площадкой, чему способствовало большое количество крупных и богатых заказчиков, начиная с царской семьи, а также существенная доля госзаказов на строительство различных учреждений и прочих присутственных мест.</w:t>
      </w:r>
    </w:p>
    <w:p w:rsidR="00D020A0" w:rsidRDefault="00D020A0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Барокко</w:t>
      </w:r>
    </w:p>
    <w:p w:rsidR="00720AE7" w:rsidRDefault="00720AE7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0A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Петровское барокко- это направление в архитектуре 18 века. В основу заложены все те художественные стили, которые были одобрены Петром 1. Возникло в результате работы Петра 1 с приглашёнными западноевропейскими архитекторами.</w:t>
      </w:r>
    </w:p>
    <w:p w:rsidR="00555CCD" w:rsidRDefault="00555CCD" w:rsidP="00D020A0">
      <w:pPr>
        <w:spacing w:before="100" w:beforeAutospacing="1" w:after="100" w:afterAutospacing="1" w:line="240" w:lineRule="auto"/>
        <w:outlineLvl w:val="2"/>
      </w:pPr>
      <w:r>
        <w:t xml:space="preserve">Характерные черты петровского барокко: </w:t>
      </w:r>
      <w:r>
        <w:br/>
      </w:r>
      <w:r>
        <w:br/>
        <w:t xml:space="preserve">простота объемов (дома-шкатулки, в плане — прямоугольник, внутренние помещения расположены анфиладой) ; </w:t>
      </w:r>
      <w:r>
        <w:br/>
        <w:t xml:space="preserve">плоскостная трактовка фасадов (декоративные детали не отделяются от плоскости стены; основной элемент фасада не колонны, а пилястры) ; </w:t>
      </w:r>
      <w:r>
        <w:br/>
        <w:t xml:space="preserve">четкость и подчеркнутость вертикальных и горизонтальных (тяга) членений архитектурной формы; </w:t>
      </w:r>
      <w:r>
        <w:br/>
        <w:t>волюта как одна из немногих архитектурно-декоративных деталей (крутой завиток с кружком в центре</w:t>
      </w:r>
      <w:proofErr w:type="gramStart"/>
      <w:r>
        <w:t>) ;</w:t>
      </w:r>
      <w:proofErr w:type="gramEnd"/>
      <w:r>
        <w:t xml:space="preserve"> </w:t>
      </w:r>
      <w:r>
        <w:br/>
        <w:t xml:space="preserve">фигурная кровля с переломом; </w:t>
      </w:r>
      <w:r>
        <w:br/>
      </w:r>
      <w:r>
        <w:lastRenderedPageBreak/>
        <w:t>двуцветная раскраска фасадов: розовый, голубой, красный фон, на нем белые детали ордера — пилястры, карнизы, наличники.</w:t>
      </w:r>
    </w:p>
    <w:p w:rsidR="00720AE7" w:rsidRDefault="00555CCD" w:rsidP="00D020A0">
      <w:pPr>
        <w:spacing w:before="100" w:beforeAutospacing="1" w:after="100" w:afterAutospacing="1" w:line="240" w:lineRule="auto"/>
        <w:outlineLvl w:val="2"/>
      </w:pPr>
      <w:r>
        <w:t xml:space="preserve">Елизаветинское барокко </w:t>
      </w:r>
    </w:p>
    <w:p w:rsidR="00720AE7" w:rsidRPr="00720AE7" w:rsidRDefault="00720AE7" w:rsidP="00720AE7">
      <w:pPr>
        <w:spacing w:before="100" w:beforeAutospacing="1" w:after="100" w:afterAutospacing="1" w:line="240" w:lineRule="auto"/>
        <w:outlineLvl w:val="2"/>
      </w:pPr>
      <w:r w:rsidRPr="00720AE7">
        <w:t xml:space="preserve">Елизаветинское барокко- это архитектурный стиль, появившийся в период правление Елизаветы Петровны. </w:t>
      </w:r>
    </w:p>
    <w:p w:rsidR="00555CCD" w:rsidRPr="00D020A0" w:rsidRDefault="00720AE7" w:rsidP="00720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0AE7">
        <w:t>Главным архитектором и вдохновителем этого стиля стал Ф.Б. Растрелли</w:t>
      </w:r>
      <w:r w:rsidR="00555CCD">
        <w:br/>
      </w:r>
      <w:r w:rsidR="00555CCD">
        <w:br/>
        <w:t xml:space="preserve">тяготело к созданию героизированных образов с целью прославления могущества Российской империи. Растрелли спроектировал величественные дворцовые комплексы в Петербурге и его окрестностях — Зимний дворец, Екатерининский дворец, Петергоф. Растрелли свойственны исполинские масштабы построек, пышность декоративного убранства, двух-трехцветный окрас фасадов с применением золота. </w:t>
      </w:r>
      <w:r w:rsidR="00555CCD">
        <w:br/>
        <w:t>Внутреннюю планировку отличали большие, иногда двухсветные залы и анфилады, широкие парадные лестницы. В интерьерах той поры звучат причудливость, фантастические мотивы, обилие лепных и резных украшений, зеркал, узорчатого паркета — см. Рококо. Элементы архитектурных ордеров рельефно выступали на фасадах и внутренних стенах. На потолках выполнялись живописные плафоны. Осталась и усилилась цветовая гамма барокко в сочетании с белыми ордерными вставками. В церковной архитектуре вновь появились пятиглавые храмы, продолжились традиции русских декоративных убранств, золочёных резных иконостасов.</w:t>
      </w:r>
    </w:p>
    <w:p w:rsidR="00EB6D70" w:rsidRPr="00EB6D70" w:rsidRDefault="00EB6D70" w:rsidP="00EB6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Веяние рококо в России особенно сильно проявилось в середине 18 века, главным образом тенденция отражалась в отделке дворцовых интерьеров и лепном декоре зданий. Мода на данный архитектурный стиль пришла из Франции с опозданием приблизительно на полвека. Людовик XIV в 1662 году начал строительство Версаля, а в Петербурге в 1710 году появился </w:t>
      </w:r>
      <w:hyperlink r:id="rId5" w:history="1">
        <w:r w:rsidRPr="00EB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Петергоф</w:t>
        </w:r>
      </w:hyperlink>
      <w:r w:rsidRPr="00EB6D7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Дворец в Ораниенбауме выполнен именно в этом архитектурном стиле, его называли «Каменным домом», а сегодня здесь располагается музей «Дворе</w:t>
      </w:r>
      <w:r w:rsidR="006B101D">
        <w:rPr>
          <w:rFonts w:ascii="Times New Roman" w:eastAsia="Times New Roman" w:hAnsi="Times New Roman" w:cs="Times New Roman"/>
          <w:sz w:val="24"/>
          <w:szCs w:val="24"/>
          <w:lang w:eastAsia="ru-RU"/>
        </w:rPr>
        <w:t>ц Петра Третьего</w:t>
      </w:r>
      <w:proofErr w:type="gramStart"/>
      <w:r w:rsidR="006B101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="006B10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B10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6D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Каменный</w:t>
      </w:r>
      <w:proofErr w:type="gramEnd"/>
      <w:r w:rsidRPr="00EB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 в Петербурге похож на парковый павильон, он имеет довольно необычную форму — квадрат со срезанным углом по плавной дуге. Над центральной дверью размещен балкон, который украшен кованой решеткой. </w:t>
      </w:r>
      <w:r w:rsidRPr="00EB6D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42B" w:rsidRDefault="006B101D" w:rsidP="00EB6D70">
      <w:pPr>
        <w:shd w:val="clear" w:color="auto" w:fill="FFFFFF"/>
        <w:spacing w:after="0" w:line="240" w:lineRule="auto"/>
      </w:pPr>
      <w:r>
        <w:t>В 1960-70-е годы была распространена концепция рококо как результата измельчания барокко</w:t>
      </w:r>
    </w:p>
    <w:p w:rsidR="00EB6D70" w:rsidRPr="00EB6D70" w:rsidRDefault="005C742B" w:rsidP="00EB6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Архитектура Барокко (1650 - 1770 гг. ) </w:t>
      </w:r>
      <w:proofErr w:type="spellStart"/>
      <w:r>
        <w:t>Преобладающиеи</w:t>
      </w:r>
      <w:proofErr w:type="spellEnd"/>
      <w:r>
        <w:t xml:space="preserve"> модные </w:t>
      </w:r>
      <w:proofErr w:type="spellStart"/>
      <w:r>
        <w:t>цветаПриглушенные</w:t>
      </w:r>
      <w:proofErr w:type="spellEnd"/>
      <w:r>
        <w:t xml:space="preserve"> пастельные тона; красный, розовый, белый, голубой с желтым </w:t>
      </w:r>
      <w:proofErr w:type="spellStart"/>
      <w:r>
        <w:t>акцентомЛинииПричудливый</w:t>
      </w:r>
      <w:proofErr w:type="spellEnd"/>
      <w:r>
        <w:t xml:space="preserve"> выпукло - вогнутый асимметричный рисунок; в формах полуокружность, прямоугольник, овал; вертикальные линии колонн; выраженное горизонтальное </w:t>
      </w:r>
      <w:proofErr w:type="spellStart"/>
      <w:r>
        <w:t>членениеФормаСводчатая</w:t>
      </w:r>
      <w:proofErr w:type="spellEnd"/>
      <w:r>
        <w:t xml:space="preserve">, куполообразная и прямоугольная; башни, балконы, </w:t>
      </w:r>
      <w:proofErr w:type="spellStart"/>
      <w:r>
        <w:t>эркерыХарактерные</w:t>
      </w:r>
      <w:proofErr w:type="spellEnd"/>
      <w:r>
        <w:t xml:space="preserve"> </w:t>
      </w:r>
      <w:proofErr w:type="spellStart"/>
      <w:r>
        <w:t>элементыинтерьераСтремление</w:t>
      </w:r>
      <w:proofErr w:type="spellEnd"/>
      <w:r>
        <w:t xml:space="preserve"> к величию и пышности; массивные парадные лестницы; колонны, пилястры, скульптуры, лепнина и роспись, резной орнамент; взаимосвязь элементов </w:t>
      </w:r>
      <w:proofErr w:type="spellStart"/>
      <w:r>
        <w:t>оформленияКонструкцииКонтрастные</w:t>
      </w:r>
      <w:proofErr w:type="spellEnd"/>
      <w:r>
        <w:t xml:space="preserve">, напряженные, динамичные; вычурные по фасаду и вместе с тем массивные и </w:t>
      </w:r>
      <w:proofErr w:type="spellStart"/>
      <w:r>
        <w:t>устойчивыеОкнаПолуциркульные</w:t>
      </w:r>
      <w:proofErr w:type="spellEnd"/>
      <w:r>
        <w:t xml:space="preserve"> и прямоугольные; с растительным декором по </w:t>
      </w:r>
      <w:proofErr w:type="spellStart"/>
      <w:r>
        <w:t>периметруДвериАрочные</w:t>
      </w:r>
      <w:proofErr w:type="spellEnd"/>
      <w:r>
        <w:t xml:space="preserve"> проемы с колоннами; растительный декор </w:t>
      </w:r>
      <w:r>
        <w:br/>
        <w:t xml:space="preserve">В эпоху барокко иллюзорно глубинная трактовка стены продолжается реальными объемными композициями в виде скульптурных групп, фонтанов (палаццо Поли с фонтаном </w:t>
      </w:r>
      <w:proofErr w:type="spellStart"/>
      <w:r>
        <w:t>Треви</w:t>
      </w:r>
      <w:proofErr w:type="spellEnd"/>
      <w:r>
        <w:t xml:space="preserve">) . Не случаен поэтому интерес зодчих Возрождения к работе над городскими ансамблями и решительный поворот к пониманию архитектуры как организованной среды. Но в феодальную эпоху масштаб реализации градостроительных начинаний редко выходил за пределы ансамблей дворцовых или соборных площадей. О. </w:t>
      </w:r>
      <w:proofErr w:type="spellStart"/>
      <w:r>
        <w:t>Шуази</w:t>
      </w:r>
      <w:proofErr w:type="spellEnd"/>
      <w:r>
        <w:t xml:space="preserve">, характеризуя эпоху Возрождения, писал, что </w:t>
      </w:r>
      <w:r>
        <w:lastRenderedPageBreak/>
        <w:t xml:space="preserve">превосходство Ренессанса заключается в том, что он не знал видов искусства, независимых одно от другого, но знал только единое искусство, в котором сливаются все способы выражения прекрасного. Характерные черты </w:t>
      </w:r>
      <w:proofErr w:type="spellStart"/>
      <w:r>
        <w:t>бароккоБарокко</w:t>
      </w:r>
      <w:proofErr w:type="spellEnd"/>
      <w:r>
        <w:t xml:space="preserve"> воплощает новые представления о вечной изменчивости мира. Отличается грандиозностью, пышностью и динамикой, пристрастием к эффектным зрелищам, сильным контрастам масштабов и ритмов, материалов и фактур, света и тени, совмещением иллюзорного и реального. Благодаря причудливой пластике фасадов, сложным криволинейным планам и очертаниям дворцы и церкви барокко приобретают живописность и динамичность. Они как бы вливаются в окружающее пространство. Интерьеры барокко украшаются многоцветной скульптурой, лепкой, резьбой; зеркала и росписи иллюзорно расширяют пространство, а живопись плафонов создает иллюзию разверзшихся сводов. В живописи и скульптуре преобладают декоративные многоплановые композиции религиозного, мифологического или аллегорического характера, парадные портреты. При изображении человека предпочитаются состояния напряжения, экзальтации, повышенного драматизма. В живописи большое значение приобретает эмоциональное, ритмичное и колористическое единство целого, часто непринужденная свобода мазка; в скульптуре - живописная текучесть формы, богатство аспектов и впечатлений. Типы сооружений </w:t>
      </w:r>
      <w:proofErr w:type="spellStart"/>
      <w:r>
        <w:t>бароккоДля</w:t>
      </w:r>
      <w:proofErr w:type="spellEnd"/>
      <w:r>
        <w:t xml:space="preserve"> барокко характерны усложненность планов, пышность интерьеров с неожиданными пространственными и световыми эффектами, обилие кривых, пластично изгибающихся линий и поверхностей; ясности классических форм противопоставляется изощренность в формообразовании. В архитектуре широко используются живопись, скульптура, окрашенные поверхности стен.</w:t>
      </w:r>
      <w:r w:rsidR="00EB6D70" w:rsidRPr="00EB6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020A0" w:rsidRDefault="00D020A0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Классицизм</w:t>
      </w:r>
    </w:p>
    <w:p w:rsidR="009B7D14" w:rsidRDefault="009B7D14" w:rsidP="00D020A0">
      <w:pPr>
        <w:spacing w:before="100" w:beforeAutospacing="1" w:after="100" w:afterAutospacing="1" w:line="240" w:lineRule="auto"/>
        <w:outlineLvl w:val="2"/>
      </w:pPr>
      <w:r>
        <w:rPr>
          <w:rStyle w:val="a6"/>
        </w:rPr>
        <w:t>Ранний классицизм</w:t>
      </w:r>
      <w:r>
        <w:br/>
        <w:t>Начальный период петербургского классицизма в архитектуре восходит к середине 18-го века. Это период в истории России историки называют временем «просвещенного абсолютизма», подчеркивая спорный период царствования Екатерины Великой. В российском раннем классицизме воплотились идеи устойчивого развития и гармоничного порядка, простота и величие крупнейшей европейской страны. Признаки классицизма во внешней архитектуре проявляются в классическом порядке, сдержанности и монументальности композиции.</w:t>
      </w:r>
    </w:p>
    <w:p w:rsidR="0054633C" w:rsidRDefault="0054633C" w:rsidP="00D020A0">
      <w:pPr>
        <w:spacing w:before="100" w:beforeAutospacing="1" w:after="100" w:afterAutospacing="1" w:line="240" w:lineRule="auto"/>
        <w:outlineLvl w:val="2"/>
      </w:pPr>
      <w:r>
        <w:t>Основные черты этого стиля, называемого высоким, или строгим, проявились в преобладании горизонтальных членении над вертикальными; в исчезновении высоких раздельных крыш и появлении единой кровли, маскируемой балюстрадой; в упрощении композиции здания и полном соответствии его внешних размеров величине и расположению внутренних помещений.</w:t>
      </w:r>
    </w:p>
    <w:p w:rsidR="0054633C" w:rsidRDefault="00720AE7" w:rsidP="00D020A0">
      <w:pPr>
        <w:spacing w:before="100" w:beforeAutospacing="1" w:after="100" w:afterAutospacing="1" w:line="240" w:lineRule="auto"/>
        <w:outlineLvl w:val="2"/>
      </w:pPr>
      <w:hyperlink r:id="rId6" w:tgtFrame="_blank" w:history="1">
        <w:r w:rsidR="0054633C">
          <w:rPr>
            <w:rStyle w:val="a5"/>
          </w:rPr>
          <w:t>Классицизм в архитектуре</w:t>
        </w:r>
        <w:r w:rsidR="0054633C">
          <w:rPr>
            <w:color w:val="0000FF"/>
            <w:u w:val="single"/>
          </w:rPr>
          <w:br/>
        </w:r>
        <w:r w:rsidR="0054633C">
          <w:rPr>
            <w:color w:val="0000FF"/>
            <w:u w:val="single"/>
          </w:rPr>
          <w:br/>
        </w:r>
        <w:r w:rsidR="0054633C">
          <w:rPr>
            <w:rStyle w:val="a5"/>
          </w:rPr>
          <w:t xml:space="preserve">В зодчестве под классицизмом понимают архитектурный стиль, распространённый в Европе в XVIII — начале XIX </w:t>
        </w:r>
        <w:proofErr w:type="gramStart"/>
        <w:r w:rsidR="0054633C">
          <w:rPr>
            <w:rStyle w:val="a5"/>
          </w:rPr>
          <w:t>вв. ,</w:t>
        </w:r>
        <w:proofErr w:type="gramEnd"/>
        <w:r w:rsidR="0054633C">
          <w:rPr>
            <w:rStyle w:val="a5"/>
          </w:rPr>
          <w:t xml:space="preserve"> главной чертой которого было обращение к формам античного зодчества как к эталону гармонии, простоты, строгости, логической ясности и монументальности. Архитектуре классицизма в целом присуща регулярность планировки и четкость объемной формы. Основой архитектурного языка классицизма стал ордер, в пропорциях и формах близкий к античности, симметрично-осевые композиции, сдержанность декоративного убранства, регулярная система планировки городов. </w:t>
        </w:r>
      </w:hyperlink>
    </w:p>
    <w:p w:rsidR="0054633C" w:rsidRDefault="0054633C" w:rsidP="00D020A0">
      <w:pPr>
        <w:spacing w:before="100" w:beforeAutospacing="1" w:after="100" w:afterAutospacing="1" w:line="240" w:lineRule="auto"/>
        <w:outlineLvl w:val="2"/>
      </w:pPr>
      <w:r>
        <w:br/>
        <w:t xml:space="preserve">Архитектуре классицизма свойственна строгость формы, ясность пространственного решения, </w:t>
      </w:r>
      <w:proofErr w:type="spellStart"/>
      <w:r>
        <w:t>геометризм</w:t>
      </w:r>
      <w:proofErr w:type="spellEnd"/>
      <w:r>
        <w:t xml:space="preserve"> интерьеров, мягкость цветов и лаконизм внешней и внутренней отделки сооружений. В отличие от построек барокко, мастера классицизма никогда не воздавали пространственных иллюзий, искажавших пропорции здания. И в парковой архитектуре складывается так </w:t>
      </w:r>
      <w:r>
        <w:lastRenderedPageBreak/>
        <w:t>называемый регулярный стиль, где все газоны и клумбы имеют правильную форму, а зеленые насаждения размещены строго по прямой и тщательно подстрижены.</w:t>
      </w:r>
    </w:p>
    <w:p w:rsidR="00720AE7" w:rsidRPr="00720AE7" w:rsidRDefault="00720AE7" w:rsidP="00720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0A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Начальный период петербургского классицизма в архитектуре восходит к середине 18-го века. Это период в истории России историки называют временем «просвещенного абсолютизма», подчеркивая спорный период царствования Екатерины Великой. В российском раннем классицизме воплотились идеи устойчивого развития и гармоничного порядка, простота и величие крупнейшей европейской страны. Признаки классицизма во внешней архитектуре проявляются в классическом порядке, сдержанности и монументальности композиции.</w:t>
      </w:r>
    </w:p>
    <w:p w:rsidR="00720AE7" w:rsidRPr="00D020A0" w:rsidRDefault="00720AE7" w:rsidP="00720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0A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Главным архитектором многих проектов был Антонио </w:t>
      </w:r>
      <w:proofErr w:type="spellStart"/>
      <w:r w:rsidRPr="00720A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Ринальди</w:t>
      </w:r>
      <w:proofErr w:type="spellEnd"/>
    </w:p>
    <w:p w:rsidR="00D020A0" w:rsidRPr="00D020A0" w:rsidRDefault="00D020A0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Ампир</w:t>
      </w:r>
    </w:p>
    <w:p w:rsidR="00D020A0" w:rsidRP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стилем ампир подразумевается смешение позднего классицизма с милитаристическими атрибутами Древнего мира на фасадах и во внутренней отделке зданий. После падения Наполеона, ампир, как стиль отображающий могущество и величие империи, стал самым востребованным в России и в том числе в Санкт-Петербурге. Появились новые декоративные сооружения: обелиски и триумфальные арки.</w:t>
      </w:r>
    </w:p>
    <w:p w:rsidR="00D020A0" w:rsidRPr="00D020A0" w:rsidRDefault="00D020A0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Историзм (эклектика)</w:t>
      </w:r>
    </w:p>
    <w:p w:rsidR="00D020A0" w:rsidRP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XIX века общественное сознание привлек историзм. Обратившись к старинным и экзотическим течениям западного и восточного зодчества, мастера того времени стремились по-новому взглянуть на архитектурные богатства, созданные за весь период человеческой истории. В выпуске журнала «Московский телеграф» 1825 года говорилось, что </w:t>
      </w:r>
      <w:r w:rsidRPr="00D020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«Утомленные однообразием классицизма, смелые умы европейцев отваживаются на полеты во всех других направлениях...»</w:t>
      </w:r>
    </w:p>
    <w:p w:rsidR="00D020A0" w:rsidRP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Обращение зодчих к истории и стилям, существующим в рамках романтизма и сентиментализма, породили множество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неостилей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неоренессанс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неоготика,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неорусский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стиль,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неовизантийский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стиль,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неомавританский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и тем самым чрезвычайно обогатили архитектурные стили Санкт-Петербурга.</w:t>
      </w:r>
    </w:p>
    <w:p w:rsidR="00D020A0" w:rsidRPr="00D020A0" w:rsidRDefault="00D020A0" w:rsidP="00D02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20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Модерн</w:t>
      </w:r>
    </w:p>
    <w:p w:rsidR="00D020A0" w:rsidRP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Петербургский модерн имеет ряд существенных признаков, отличающих его от всех известных ранее стилей. Помимо новой трактовки форм, где асимметрия, свободная планировка и </w:t>
      </w:r>
      <w:proofErr w:type="spellStart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криволинейность</w:t>
      </w:r>
      <w:proofErr w:type="spellEnd"/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силуэтов занимали ведущее место, в нем впервые стали широко применяться такие материалы, как широкоформатное стекло, сталь и железобетон.</w:t>
      </w:r>
    </w:p>
    <w:p w:rsidR="00D020A0" w:rsidRDefault="00D020A0" w:rsidP="00D02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A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один город в мире не может похвастаться таким стилевым многообразием, где западные архитектурные традиции искусно смешиваются с национальными мотивами, поэтому зодчество Санкт-Петербурга по праву считается архитектурной сокровищницей России, олицетворяющей самые смелые полеты фантазий архитекторов каждого исторического периода, которым мы обязаны разнообразием архитектурных стилей Санкт-Петербурга.</w:t>
      </w:r>
    </w:p>
    <w:p w:rsidR="00720AE7" w:rsidRPr="00720AE7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Эклектика (эклектизм, </w:t>
      </w:r>
      <w:proofErr w:type="gramStart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историзм)—</w:t>
      </w:r>
      <w:proofErr w:type="gramEnd"/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направление в архитектуре, доминировавшее в Европе и России в 1830-е-1890-е гг.</w:t>
      </w:r>
    </w:p>
    <w:p w:rsidR="00720AE7" w:rsidRPr="00D020A0" w:rsidRDefault="00720AE7" w:rsidP="0072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E7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Художественное направление в архитектуре и изобразительном искусстве, представляющее собой сочетание разнородных стилевых элементов или произвольный выбор стилистического оформления для зданий или художественных изделий, имеющих качественно иной смысл и назначение.</w:t>
      </w:r>
      <w:bookmarkStart w:id="0" w:name="_GoBack"/>
      <w:bookmarkEnd w:id="0"/>
    </w:p>
    <w:p w:rsidR="00C32267" w:rsidRDefault="00C32267"/>
    <w:sectPr w:rsidR="00C32267" w:rsidSect="00C3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20A0"/>
    <w:rsid w:val="0054633C"/>
    <w:rsid w:val="00555CCD"/>
    <w:rsid w:val="005C742B"/>
    <w:rsid w:val="006B101D"/>
    <w:rsid w:val="00720AE7"/>
    <w:rsid w:val="009B7D14"/>
    <w:rsid w:val="00C32267"/>
    <w:rsid w:val="00D020A0"/>
    <w:rsid w:val="00E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A7F85-D5CC-4B65-BD23-7F68F9AA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267"/>
  </w:style>
  <w:style w:type="paragraph" w:styleId="2">
    <w:name w:val="heading 2"/>
    <w:basedOn w:val="a"/>
    <w:link w:val="20"/>
    <w:uiPriority w:val="9"/>
    <w:qFormat/>
    <w:rsid w:val="00D02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2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20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20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20A0"/>
    <w:rPr>
      <w:i/>
      <w:iCs/>
    </w:rPr>
  </w:style>
  <w:style w:type="character" w:styleId="a5">
    <w:name w:val="Hyperlink"/>
    <w:basedOn w:val="a0"/>
    <w:uiPriority w:val="99"/>
    <w:semiHidden/>
    <w:unhideWhenUsed/>
    <w:rsid w:val="00D020A0"/>
    <w:rPr>
      <w:color w:val="0000FF"/>
      <w:u w:val="single"/>
    </w:rPr>
  </w:style>
  <w:style w:type="character" w:styleId="a6">
    <w:name w:val="Strong"/>
    <w:basedOn w:val="a0"/>
    <w:uiPriority w:val="22"/>
    <w:qFormat/>
    <w:rsid w:val="009B7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A%D0%BB%D0%B0%D1%81%D1%81%D0%B8%D1%86%D0%B8%D0%B7%D0%BC" TargetMode="External"/><Relationship Id="rId5" Type="http://schemas.openxmlformats.org/officeDocument/2006/relationships/hyperlink" Target="http://www.peterburg.biz/petergof.html" TargetMode="External"/><Relationship Id="rId4" Type="http://schemas.openxmlformats.org/officeDocument/2006/relationships/hyperlink" Target="http://tartle.net/blog/74-arhitekturnye-stil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RePack by Diakov</cp:lastModifiedBy>
  <cp:revision>2</cp:revision>
  <dcterms:created xsi:type="dcterms:W3CDTF">2016-11-02T15:30:00Z</dcterms:created>
  <dcterms:modified xsi:type="dcterms:W3CDTF">2018-04-09T06:47:00Z</dcterms:modified>
</cp:coreProperties>
</file>