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FB" w:rsidRPr="007A12FB" w:rsidRDefault="007A12FB" w:rsidP="007A12FB">
      <w:pPr>
        <w:rPr>
          <w:rFonts w:ascii="Times New Roman" w:hAnsi="Times New Roman" w:cs="Times New Roman"/>
          <w:sz w:val="24"/>
          <w:szCs w:val="24"/>
        </w:rPr>
      </w:pPr>
      <w:r w:rsidRPr="007A12FB">
        <w:rPr>
          <w:rFonts w:ascii="Times New Roman" w:hAnsi="Times New Roman" w:cs="Times New Roman"/>
          <w:sz w:val="24"/>
          <w:szCs w:val="24"/>
        </w:rPr>
        <w:t>ЭВМ и периферийные устройства.</w:t>
      </w:r>
    </w:p>
    <w:p w:rsidR="001F694A" w:rsidRDefault="007A12FB" w:rsidP="007A1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№5 (Занятие 5</w:t>
      </w:r>
      <w:r w:rsidRPr="007A12FB">
        <w:rPr>
          <w:rFonts w:ascii="Times New Roman" w:hAnsi="Times New Roman" w:cs="Times New Roman"/>
          <w:sz w:val="24"/>
          <w:szCs w:val="24"/>
        </w:rPr>
        <w:t>:</w:t>
      </w:r>
      <w:r w:rsidR="00AC4A1F" w:rsidRPr="00AC4A1F">
        <w:t xml:space="preserve"> </w:t>
      </w:r>
      <w:r w:rsidR="00AC4A1F" w:rsidRPr="00AC4A1F">
        <w:rPr>
          <w:rFonts w:ascii="Times New Roman" w:hAnsi="Times New Roman" w:cs="Times New Roman"/>
          <w:sz w:val="24"/>
          <w:szCs w:val="24"/>
        </w:rPr>
        <w:t>Конвейеризация. Новые возможности микропроцессоров IA-32</w:t>
      </w:r>
      <w:r w:rsidRPr="007A12FB">
        <w:rPr>
          <w:rFonts w:ascii="Times New Roman" w:hAnsi="Times New Roman" w:cs="Times New Roman"/>
          <w:sz w:val="24"/>
          <w:szCs w:val="24"/>
        </w:rPr>
        <w:t>)</w:t>
      </w:r>
    </w:p>
    <w:p w:rsid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1</w:t>
      </w:r>
    </w:p>
    <w:p w:rsidR="00AC4A1F" w:rsidRP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 w:rsidRPr="00AC4A1F">
        <w:rPr>
          <w:rFonts w:ascii="Times New Roman" w:hAnsi="Times New Roman" w:cs="Times New Roman"/>
          <w:sz w:val="24"/>
          <w:szCs w:val="24"/>
        </w:rPr>
        <w:t xml:space="preserve">Как называется архитектурное решение, позволяющее нескольким внутренним блокам МП работать одновременно, совмещая дешифрование команды, </w:t>
      </w:r>
    </w:p>
    <w:p w:rsid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 w:rsidRPr="00AC4A1F">
        <w:rPr>
          <w:rFonts w:ascii="Times New Roman" w:hAnsi="Times New Roman" w:cs="Times New Roman"/>
          <w:sz w:val="24"/>
          <w:szCs w:val="24"/>
        </w:rPr>
        <w:t>операции АЛУ, вычисление эффективного адреса и ц</w:t>
      </w:r>
      <w:r>
        <w:rPr>
          <w:rFonts w:ascii="Times New Roman" w:hAnsi="Times New Roman" w:cs="Times New Roman"/>
          <w:sz w:val="24"/>
          <w:szCs w:val="24"/>
        </w:rPr>
        <w:t>иклы шины нескольких команд?</w:t>
      </w:r>
    </w:p>
    <w:p w:rsid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Динамическое исполнение</w:t>
      </w:r>
    </w:p>
    <w:p w:rsidR="00AC4A1F" w:rsidRP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AC4A1F">
        <w:rPr>
          <w:rFonts w:ascii="Times New Roman" w:hAnsi="Times New Roman" w:cs="Times New Roman"/>
          <w:sz w:val="24"/>
          <w:szCs w:val="24"/>
        </w:rPr>
        <w:t xml:space="preserve"> Статическое исполнение</w:t>
      </w:r>
    </w:p>
    <w:p w:rsidR="00AC4A1F" w:rsidRDefault="00AC4A1F" w:rsidP="00AC4A1F">
      <w:pPr>
        <w:rPr>
          <w:rFonts w:ascii="Times New Roman" w:hAnsi="Times New Roman" w:cs="Times New Roman"/>
          <w:i/>
          <w:sz w:val="24"/>
          <w:szCs w:val="24"/>
        </w:rPr>
      </w:pPr>
      <w:r w:rsidRPr="00AC4A1F">
        <w:rPr>
          <w:rFonts w:ascii="Times New Roman" w:hAnsi="Times New Roman" w:cs="Times New Roman"/>
          <w:i/>
          <w:sz w:val="24"/>
          <w:szCs w:val="24"/>
        </w:rPr>
        <w:t>В)</w:t>
      </w:r>
      <w:r w:rsidRPr="00AC4A1F">
        <w:rPr>
          <w:rFonts w:ascii="Times New Roman" w:hAnsi="Times New Roman" w:cs="Times New Roman"/>
          <w:i/>
          <w:sz w:val="24"/>
          <w:szCs w:val="24"/>
        </w:rPr>
        <w:t xml:space="preserve"> Конвейеризация</w:t>
      </w:r>
    </w:p>
    <w:p w:rsid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2</w:t>
      </w:r>
    </w:p>
    <w:p w:rsid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 w:rsidRPr="00AC4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A1F">
        <w:rPr>
          <w:rFonts w:ascii="Times New Roman" w:hAnsi="Times New Roman" w:cs="Times New Roman"/>
          <w:sz w:val="24"/>
          <w:szCs w:val="24"/>
        </w:rPr>
        <w:t>Суперскалярность</w:t>
      </w:r>
      <w:proofErr w:type="spellEnd"/>
      <w:r w:rsidRPr="00AC4A1F">
        <w:rPr>
          <w:rFonts w:ascii="Times New Roman" w:hAnsi="Times New Roman" w:cs="Times New Roman"/>
          <w:sz w:val="24"/>
          <w:szCs w:val="24"/>
        </w:rPr>
        <w:t xml:space="preserve"> подразумевает …</w:t>
      </w:r>
      <w:r w:rsidRPr="00AC4A1F">
        <w:rPr>
          <w:rFonts w:ascii="Times New Roman" w:hAnsi="Times New Roman" w:cs="Times New Roman"/>
          <w:sz w:val="24"/>
          <w:szCs w:val="24"/>
        </w:rPr>
        <w:tab/>
      </w:r>
    </w:p>
    <w:p w:rsidR="00AC4A1F" w:rsidRPr="00AC4A1F" w:rsidRDefault="00AC4A1F" w:rsidP="00AC4A1F">
      <w:pPr>
        <w:rPr>
          <w:rFonts w:ascii="Times New Roman" w:hAnsi="Times New Roman" w:cs="Times New Roman"/>
          <w:i/>
          <w:sz w:val="24"/>
          <w:szCs w:val="24"/>
        </w:rPr>
      </w:pPr>
      <w:r w:rsidRPr="00AC4A1F">
        <w:rPr>
          <w:rFonts w:ascii="Times New Roman" w:hAnsi="Times New Roman" w:cs="Times New Roman"/>
          <w:i/>
          <w:sz w:val="24"/>
          <w:szCs w:val="24"/>
        </w:rPr>
        <w:t>А)</w:t>
      </w:r>
      <w:r w:rsidRPr="00AC4A1F">
        <w:rPr>
          <w:rFonts w:ascii="Times New Roman" w:hAnsi="Times New Roman" w:cs="Times New Roman"/>
          <w:i/>
          <w:sz w:val="24"/>
          <w:szCs w:val="24"/>
        </w:rPr>
        <w:t xml:space="preserve"> Наличие более одного конвейера для обработки команд</w:t>
      </w:r>
    </w:p>
    <w:p w:rsidR="00AC4A1F" w:rsidRP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AC4A1F">
        <w:rPr>
          <w:rFonts w:ascii="Times New Roman" w:hAnsi="Times New Roman" w:cs="Times New Roman"/>
          <w:sz w:val="24"/>
          <w:szCs w:val="24"/>
        </w:rPr>
        <w:t>Наличие одного конвейера для обработки команд</w:t>
      </w:r>
    </w:p>
    <w:p w:rsid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AC4A1F">
        <w:rPr>
          <w:rFonts w:ascii="Times New Roman" w:hAnsi="Times New Roman" w:cs="Times New Roman"/>
          <w:sz w:val="24"/>
          <w:szCs w:val="24"/>
        </w:rPr>
        <w:t>Наличие ровно трех конвейеров для обработки команд</w:t>
      </w:r>
    </w:p>
    <w:p w:rsid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3</w:t>
      </w:r>
    </w:p>
    <w:p w:rsidR="00AC4A1F" w:rsidRP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 w:rsidRPr="00AC4A1F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 xml:space="preserve">лубокое предсказание ветвлений, </w:t>
      </w:r>
      <w:r w:rsidRPr="00AC4A1F">
        <w:rPr>
          <w:rFonts w:ascii="Times New Roman" w:hAnsi="Times New Roman" w:cs="Times New Roman"/>
          <w:sz w:val="24"/>
          <w:szCs w:val="24"/>
        </w:rPr>
        <w:t>анализ потока данных, опережающее выполнение команд – это …</w:t>
      </w:r>
    </w:p>
    <w:p w:rsidR="00AC4A1F" w:rsidRPr="00AC4A1F" w:rsidRDefault="00AC4A1F" w:rsidP="00AC4A1F">
      <w:pPr>
        <w:rPr>
          <w:rFonts w:ascii="Times New Roman" w:hAnsi="Times New Roman" w:cs="Times New Roman"/>
          <w:i/>
          <w:sz w:val="24"/>
          <w:szCs w:val="24"/>
        </w:rPr>
      </w:pPr>
      <w:r w:rsidRPr="00AC4A1F">
        <w:rPr>
          <w:rFonts w:ascii="Times New Roman" w:hAnsi="Times New Roman" w:cs="Times New Roman"/>
          <w:i/>
          <w:sz w:val="24"/>
          <w:szCs w:val="24"/>
        </w:rPr>
        <w:t>А)</w:t>
      </w:r>
      <w:r w:rsidRPr="00AC4A1F">
        <w:rPr>
          <w:rFonts w:ascii="Times New Roman" w:hAnsi="Times New Roman" w:cs="Times New Roman"/>
          <w:i/>
          <w:sz w:val="24"/>
          <w:szCs w:val="24"/>
        </w:rPr>
        <w:t xml:space="preserve"> Динамическое (спекулятивное) исполнение</w:t>
      </w:r>
    </w:p>
    <w:p w:rsidR="00AC4A1F" w:rsidRP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AC4A1F">
        <w:rPr>
          <w:rFonts w:ascii="Times New Roman" w:hAnsi="Times New Roman" w:cs="Times New Roman"/>
          <w:sz w:val="24"/>
          <w:szCs w:val="24"/>
        </w:rPr>
        <w:t xml:space="preserve"> Статическое исполнение</w:t>
      </w:r>
    </w:p>
    <w:p w:rsidR="00AC4A1F" w:rsidRPr="00AC4A1F" w:rsidRDefault="00AC4A1F" w:rsidP="00AC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AC4A1F">
        <w:rPr>
          <w:rFonts w:ascii="Times New Roman" w:hAnsi="Times New Roman" w:cs="Times New Roman"/>
          <w:sz w:val="24"/>
          <w:szCs w:val="24"/>
        </w:rPr>
        <w:t>Попарна</w:t>
      </w:r>
      <w:bookmarkStart w:id="0" w:name="_GoBack"/>
      <w:bookmarkEnd w:id="0"/>
      <w:r w:rsidRPr="00AC4A1F">
        <w:rPr>
          <w:rFonts w:ascii="Times New Roman" w:hAnsi="Times New Roman" w:cs="Times New Roman"/>
          <w:sz w:val="24"/>
          <w:szCs w:val="24"/>
        </w:rPr>
        <w:t>я обработка команд</w:t>
      </w:r>
    </w:p>
    <w:sectPr w:rsidR="00AC4A1F" w:rsidRPr="00AC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F0"/>
    <w:rsid w:val="00385AF0"/>
    <w:rsid w:val="00740CC9"/>
    <w:rsid w:val="007A12FB"/>
    <w:rsid w:val="007A5F17"/>
    <w:rsid w:val="00A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09852-626F-4D49-9A59-17312CFC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>diakov.net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2018-04-12T18:40:00Z</dcterms:created>
  <dcterms:modified xsi:type="dcterms:W3CDTF">2018-04-12T18:46:00Z</dcterms:modified>
</cp:coreProperties>
</file>