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B1" w:rsidRPr="00CA7134" w:rsidRDefault="00FC3BB1" w:rsidP="00FC3B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№8</w:t>
      </w:r>
      <w:r w:rsidRPr="00CA7134">
        <w:rPr>
          <w:rFonts w:ascii="Times New Roman" w:hAnsi="Times New Roman" w:cs="Times New Roman"/>
          <w:b/>
          <w:sz w:val="32"/>
          <w:szCs w:val="32"/>
        </w:rPr>
        <w:t>.</w:t>
      </w:r>
    </w:p>
    <w:p w:rsidR="00FC3BB1" w:rsidRDefault="00FC3BB1" w:rsidP="00FC3BB1">
      <w:pPr>
        <w:jc w:val="center"/>
        <w:rPr>
          <w:rFonts w:ascii="Times New Roman" w:hAnsi="Times New Roman" w:cs="Times New Roman"/>
          <w:sz w:val="32"/>
          <w:szCs w:val="32"/>
        </w:rPr>
      </w:pPr>
      <w:r w:rsidRPr="00CA7134">
        <w:rPr>
          <w:rFonts w:ascii="Times New Roman" w:hAnsi="Times New Roman" w:cs="Times New Roman"/>
          <w:b/>
          <w:sz w:val="32"/>
          <w:szCs w:val="32"/>
        </w:rPr>
        <w:t>Тема:</w:t>
      </w:r>
      <w:r>
        <w:rPr>
          <w:rFonts w:ascii="Times New Roman" w:hAnsi="Times New Roman" w:cs="Times New Roman"/>
          <w:sz w:val="32"/>
          <w:szCs w:val="32"/>
        </w:rPr>
        <w:t xml:space="preserve"> Решение нелинейных уравнений.</w:t>
      </w:r>
    </w:p>
    <w:p w:rsidR="00FC3BB1" w:rsidRDefault="00FC3BB1" w:rsidP="00FC3BB1">
      <w:pPr>
        <w:jc w:val="center"/>
        <w:rPr>
          <w:rFonts w:ascii="Times New Roman" w:hAnsi="Times New Roman" w:cs="Times New Roman"/>
          <w:sz w:val="32"/>
          <w:szCs w:val="32"/>
        </w:rPr>
      </w:pPr>
      <w:r w:rsidRPr="00CA7134">
        <w:rPr>
          <w:rFonts w:ascii="Times New Roman" w:hAnsi="Times New Roman" w:cs="Times New Roman"/>
          <w:b/>
          <w:sz w:val="32"/>
          <w:szCs w:val="32"/>
        </w:rPr>
        <w:t>Цель:</w:t>
      </w:r>
      <w:r>
        <w:rPr>
          <w:rFonts w:ascii="Times New Roman" w:hAnsi="Times New Roman" w:cs="Times New Roman"/>
          <w:sz w:val="32"/>
          <w:szCs w:val="32"/>
        </w:rPr>
        <w:t xml:space="preserve"> Научиться работать с нелинейными уравнениями, научиться вычислять их и написать программу по решению нелинейных уравнений.</w:t>
      </w:r>
    </w:p>
    <w:p w:rsidR="00FC3BB1" w:rsidRDefault="00FC3BB1" w:rsidP="00FC3BB1">
      <w:pPr>
        <w:jc w:val="center"/>
        <w:rPr>
          <w:rFonts w:ascii="Times New Roman" w:hAnsi="Times New Roman" w:cs="Times New Roman"/>
          <w:sz w:val="32"/>
          <w:szCs w:val="32"/>
        </w:rPr>
      </w:pPr>
      <w:r w:rsidRPr="00CA7134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студентка 2 курса ИВТ,1 подгруппа</w:t>
      </w:r>
    </w:p>
    <w:p w:rsidR="00FC3BB1" w:rsidRDefault="00FC3BB1" w:rsidP="00FC3B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Белорукова Елизавета Игоревна.</w:t>
      </w:r>
    </w:p>
    <w:p w:rsidR="00FC3BB1" w:rsidRPr="00CA7134" w:rsidRDefault="00FC3BB1" w:rsidP="00FC3BB1">
      <w:pPr>
        <w:rPr>
          <w:rFonts w:ascii="Times New Roman" w:hAnsi="Times New Roman" w:cs="Times New Roman"/>
          <w:b/>
          <w:sz w:val="32"/>
          <w:szCs w:val="32"/>
        </w:rPr>
      </w:pPr>
      <w:r w:rsidRPr="00CA7134">
        <w:rPr>
          <w:rFonts w:ascii="Times New Roman" w:hAnsi="Times New Roman" w:cs="Times New Roman"/>
          <w:b/>
          <w:sz w:val="32"/>
          <w:szCs w:val="32"/>
        </w:rPr>
        <w:t>Задание №1.</w:t>
      </w:r>
    </w:p>
    <w:p w:rsidR="00FC3BB1" w:rsidRDefault="00FC3BB1" w:rsidP="00FC3BB1">
      <w:pPr>
        <w:rPr>
          <w:rFonts w:ascii="Times New Roman" w:hAnsi="Times New Roman" w:cs="Times New Roman"/>
          <w:b/>
          <w:sz w:val="32"/>
          <w:szCs w:val="32"/>
        </w:rPr>
      </w:pPr>
      <w:r w:rsidRPr="00CA7134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C3BB1" w:rsidRPr="00FC3BB1" w:rsidRDefault="00FC3BB1" w:rsidP="00FC3B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906153A" wp14:editId="7CCC6260">
            <wp:extent cx="3958167" cy="4191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62290" cy="41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BB1" w:rsidRPr="00CA7134" w:rsidRDefault="00FC3BB1" w:rsidP="00FC3B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79DF67A" wp14:editId="6AE51FD8">
            <wp:extent cx="3825588" cy="5143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6833" cy="51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BB1" w:rsidRDefault="00FC3BB1" w:rsidP="00FC3BB1">
      <w:pPr>
        <w:rPr>
          <w:rFonts w:ascii="Times New Roman" w:hAnsi="Times New Roman" w:cs="Times New Roman"/>
          <w:b/>
          <w:sz w:val="32"/>
          <w:szCs w:val="32"/>
        </w:rPr>
      </w:pPr>
      <w:r w:rsidRPr="00CA7134">
        <w:rPr>
          <w:rFonts w:ascii="Times New Roman" w:hAnsi="Times New Roman" w:cs="Times New Roman"/>
          <w:b/>
          <w:sz w:val="32"/>
          <w:szCs w:val="32"/>
        </w:rPr>
        <w:t>Математическая модель:</w:t>
      </w:r>
    </w:p>
    <w:p w:rsidR="0068391A" w:rsidRPr="00CA7134" w:rsidRDefault="0068391A" w:rsidP="00FC3BB1">
      <w:pPr>
        <w:rPr>
          <w:rFonts w:ascii="Times New Roman" w:hAnsi="Times New Roman" w:cs="Times New Roman"/>
          <w:b/>
          <w:sz w:val="32"/>
          <w:szCs w:val="32"/>
        </w:rPr>
      </w:pPr>
      <w:r w:rsidRPr="0068391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5E12B112" wp14:editId="0E1FF6AE">
            <wp:extent cx="2349305" cy="85697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5027" cy="86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BB1" w:rsidRDefault="00FC3BB1" w:rsidP="00FC3BB1">
      <w:pPr>
        <w:rPr>
          <w:rFonts w:ascii="Times New Roman" w:hAnsi="Times New Roman" w:cs="Times New Roman"/>
          <w:b/>
          <w:sz w:val="32"/>
          <w:szCs w:val="32"/>
        </w:rPr>
      </w:pPr>
      <w:r w:rsidRPr="00CA7134">
        <w:rPr>
          <w:rFonts w:ascii="Times New Roman" w:hAnsi="Times New Roman" w:cs="Times New Roman"/>
          <w:b/>
          <w:sz w:val="32"/>
          <w:szCs w:val="32"/>
        </w:rPr>
        <w:t>Код программы:</w:t>
      </w:r>
    </w:p>
    <w:p w:rsidR="00466FE2" w:rsidRPr="00466FE2" w:rsidRDefault="00466FE2" w:rsidP="00FC3BB1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466FE2">
          <w:rPr>
            <w:rStyle w:val="a3"/>
            <w:rFonts w:ascii="Times New Roman" w:hAnsi="Times New Roman" w:cs="Times New Roman"/>
            <w:sz w:val="32"/>
            <w:szCs w:val="32"/>
          </w:rPr>
          <w:t>https://repl.it/@LizaBielorukova/rieshieniie-nielinieinykh-uravnienii</w:t>
        </w:r>
      </w:hyperlink>
    </w:p>
    <w:p w:rsidR="001B6645" w:rsidRPr="00CA7134" w:rsidRDefault="001B6645" w:rsidP="00FC3BB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848B14C" wp14:editId="782498EA">
            <wp:extent cx="3438448" cy="3705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53264" cy="372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B6645" w:rsidRDefault="001B6645" w:rsidP="00FC3B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F647247" wp14:editId="6D92C7EB">
            <wp:extent cx="3932423" cy="2981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6634" cy="298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BB1" w:rsidRDefault="00FC3BB1" w:rsidP="00FC3BB1">
      <w:pPr>
        <w:rPr>
          <w:rFonts w:ascii="Times New Roman" w:hAnsi="Times New Roman" w:cs="Times New Roman"/>
          <w:b/>
          <w:sz w:val="32"/>
          <w:szCs w:val="32"/>
        </w:rPr>
      </w:pPr>
      <w:r w:rsidRPr="00CA7134">
        <w:rPr>
          <w:rFonts w:ascii="Times New Roman" w:hAnsi="Times New Roman" w:cs="Times New Roman"/>
          <w:b/>
          <w:sz w:val="32"/>
          <w:szCs w:val="32"/>
        </w:rPr>
        <w:t>Результат работы программы:</w:t>
      </w:r>
    </w:p>
    <w:p w:rsidR="001B6645" w:rsidRDefault="001B6645" w:rsidP="00FC3B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5C1A44E" wp14:editId="4EF9A0A3">
            <wp:extent cx="2907196" cy="990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10971" cy="99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645" w:rsidRDefault="001B6645" w:rsidP="00FC3BB1">
      <w:pPr>
        <w:rPr>
          <w:rFonts w:ascii="Times New Roman" w:hAnsi="Times New Roman" w:cs="Times New Roman"/>
          <w:b/>
          <w:sz w:val="32"/>
          <w:szCs w:val="32"/>
        </w:rPr>
      </w:pPr>
    </w:p>
    <w:p w:rsidR="001F694A" w:rsidRDefault="00466FE2"/>
    <w:sectPr w:rsidR="001F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71"/>
    <w:rsid w:val="00011571"/>
    <w:rsid w:val="001B6645"/>
    <w:rsid w:val="00466FE2"/>
    <w:rsid w:val="0068391A"/>
    <w:rsid w:val="00740CC9"/>
    <w:rsid w:val="007A5F17"/>
    <w:rsid w:val="00FC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37EE2-0058-4BF2-98B0-D01BF63A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repl.it/@LizaBielorukova/rieshieniie-nielinieinykh-uravnieni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2018-12-27T21:32:00Z</dcterms:created>
  <dcterms:modified xsi:type="dcterms:W3CDTF">2018-12-27T22:28:00Z</dcterms:modified>
</cp:coreProperties>
</file>