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C1" w:rsidRPr="004B11C2" w:rsidRDefault="00397049" w:rsidP="000F3150">
      <w:pPr>
        <w:pStyle w:val="a5"/>
        <w:rPr>
          <w:rFonts w:ascii="Georgia" w:hAnsi="Georgia"/>
          <w:b/>
          <w:bCs/>
          <w:color w:val="7F7F7F" w:themeColor="text1" w:themeTint="80"/>
          <w:sz w:val="32"/>
          <w:szCs w:val="32"/>
        </w:rPr>
      </w:pPr>
      <w:r w:rsidRPr="004B11C2">
        <w:rPr>
          <w:rFonts w:ascii="Georgia" w:hAnsi="Georgia"/>
          <w:b/>
          <w:bCs/>
          <w:color w:val="7F7F7F" w:themeColor="text1" w:themeTint="80"/>
          <w:sz w:val="32"/>
          <w:szCs w:val="32"/>
        </w:rPr>
        <w:t>Лекция 1</w:t>
      </w:r>
    </w:p>
    <w:p w:rsidR="00591CC1" w:rsidRPr="004B11C2" w:rsidRDefault="00397049" w:rsidP="000F3150">
      <w:pPr>
        <w:pStyle w:val="a5"/>
        <w:rPr>
          <w:rFonts w:ascii="Georgia" w:eastAsia="Times New Roman" w:hAnsi="Georgia" w:cs="Times New Roman"/>
          <w:b/>
          <w:bCs/>
          <w:color w:val="7F7F7F" w:themeColor="text1" w:themeTint="80"/>
          <w:sz w:val="28"/>
        </w:rPr>
      </w:pPr>
      <w:r w:rsidRPr="004B11C2">
        <w:rPr>
          <w:rFonts w:ascii="Georgia" w:hAnsi="Georgia"/>
          <w:b/>
          <w:bCs/>
          <w:color w:val="7F7F7F" w:themeColor="text1" w:themeTint="80"/>
          <w:sz w:val="28"/>
        </w:rPr>
        <w:t>Архитектура, назначение и функции операционных систем</w:t>
      </w:r>
    </w:p>
    <w:p w:rsidR="00591CC1" w:rsidRPr="000F3150" w:rsidRDefault="00591CC1">
      <w:pPr>
        <w:pStyle w:val="a5"/>
        <w:jc w:val="both"/>
        <w:rPr>
          <w:rFonts w:ascii="Georgia" w:eastAsia="Times New Roman" w:hAnsi="Georgia" w:cs="Times New Roman"/>
        </w:rPr>
      </w:pP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591CC1">
      <w:pPr>
        <w:pStyle w:val="a6"/>
        <w:rPr>
          <w:rFonts w:ascii="Georgia" w:hAnsi="Georgia"/>
        </w:rPr>
      </w:pPr>
    </w:p>
    <w:p w:rsidR="00960CA4" w:rsidRPr="000F3150" w:rsidRDefault="009A5687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>
        <w:rPr>
          <w:rFonts w:ascii="Georgia" w:eastAsia="Arial Unicode MS" w:hAnsi="Georgia" w:cs="Arial Unicode MS"/>
        </w:rPr>
        <w:t>Логическое ра</w:t>
      </w:r>
      <w:bookmarkStart w:id="0" w:name="_GoBack"/>
      <w:bookmarkEnd w:id="0"/>
      <w:r w:rsidR="00960CA4" w:rsidRPr="000F3150">
        <w:rPr>
          <w:rFonts w:ascii="Georgia" w:eastAsia="Arial Unicode MS" w:hAnsi="Georgia" w:cs="Arial Unicode MS"/>
        </w:rPr>
        <w:t>зделение виртуальных разделов гарантирует:</w:t>
      </w:r>
    </w:p>
    <w:p w:rsidR="00960CA4" w:rsidRPr="000F3150" w:rsidRDefault="00960CA4" w:rsidP="00397049">
      <w:pPr>
        <w:pStyle w:val="a6"/>
        <w:numPr>
          <w:ilvl w:val="0"/>
          <w:numId w:val="3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 xml:space="preserve"> Локализацию неисправностей</w:t>
      </w:r>
    </w:p>
    <w:p w:rsidR="00960CA4" w:rsidRPr="000F3150" w:rsidRDefault="00960CA4" w:rsidP="00397049">
      <w:pPr>
        <w:pStyle w:val="a6"/>
        <w:numPr>
          <w:ilvl w:val="0"/>
          <w:numId w:val="3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 Гибкую обработку отказов</w:t>
      </w:r>
    </w:p>
    <w:p w:rsidR="00960CA4" w:rsidRPr="000F3150" w:rsidRDefault="00960CA4" w:rsidP="00397049">
      <w:pPr>
        <w:pStyle w:val="a6"/>
        <w:numPr>
          <w:ilvl w:val="0"/>
          <w:numId w:val="3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 Разные уровни безопасности</w:t>
      </w:r>
    </w:p>
    <w:p w:rsidR="00960CA4" w:rsidRPr="000F3150" w:rsidRDefault="00960CA4">
      <w:pPr>
        <w:pStyle w:val="a6"/>
        <w:rPr>
          <w:rFonts w:ascii="Georgia" w:eastAsia="Arial Unicode MS" w:hAnsi="Georgia" w:cs="Arial Unicode MS"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Способ организации вычислительного процесса, при котором в памяти компьютера находится несколько программ, попеременно выполняющихся одним процессором:</w:t>
      </w:r>
    </w:p>
    <w:p w:rsidR="00960CA4" w:rsidRPr="000F3150" w:rsidRDefault="00960CA4" w:rsidP="00397049">
      <w:pPr>
        <w:pStyle w:val="a6"/>
        <w:numPr>
          <w:ilvl w:val="0"/>
          <w:numId w:val="4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Микропрограмма</w:t>
      </w:r>
    </w:p>
    <w:p w:rsidR="00960CA4" w:rsidRPr="000F3150" w:rsidRDefault="00960CA4" w:rsidP="00397049">
      <w:pPr>
        <w:pStyle w:val="a6"/>
        <w:numPr>
          <w:ilvl w:val="0"/>
          <w:numId w:val="4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Мультипрограммирование</w:t>
      </w:r>
    </w:p>
    <w:p w:rsidR="00960CA4" w:rsidRPr="000F3150" w:rsidRDefault="00960CA4" w:rsidP="00397049">
      <w:pPr>
        <w:pStyle w:val="a6"/>
        <w:numPr>
          <w:ilvl w:val="0"/>
          <w:numId w:val="4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Системная программа</w:t>
      </w:r>
    </w:p>
    <w:p w:rsidR="00591CC1" w:rsidRPr="000F3150" w:rsidRDefault="00591CC1">
      <w:pPr>
        <w:pStyle w:val="a6"/>
        <w:rPr>
          <w:rFonts w:ascii="Georgia" w:hAnsi="Georgia"/>
          <w:b/>
          <w:bCs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Большинство современных компьютеров состоит из:</w:t>
      </w:r>
    </w:p>
    <w:p w:rsidR="00591CC1" w:rsidRPr="000F3150" w:rsidRDefault="00397049" w:rsidP="00397049">
      <w:pPr>
        <w:pStyle w:val="a6"/>
        <w:numPr>
          <w:ilvl w:val="0"/>
          <w:numId w:val="5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Одного уровня</w:t>
      </w:r>
    </w:p>
    <w:p w:rsidR="00591CC1" w:rsidRPr="000F3150" w:rsidRDefault="00397049" w:rsidP="00397049">
      <w:pPr>
        <w:pStyle w:val="a6"/>
        <w:numPr>
          <w:ilvl w:val="0"/>
          <w:numId w:val="5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Двух уровней</w:t>
      </w:r>
    </w:p>
    <w:p w:rsidR="00591CC1" w:rsidRPr="000F3150" w:rsidRDefault="00397049" w:rsidP="00397049">
      <w:pPr>
        <w:pStyle w:val="a6"/>
        <w:numPr>
          <w:ilvl w:val="0"/>
          <w:numId w:val="5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Двух и более уровней</w:t>
      </w:r>
    </w:p>
    <w:p w:rsidR="00960CA4" w:rsidRPr="000F3150" w:rsidRDefault="00960CA4" w:rsidP="00960CA4">
      <w:pPr>
        <w:pStyle w:val="a6"/>
        <w:rPr>
          <w:rFonts w:ascii="Georgia" w:hAnsi="Georgia"/>
          <w:b/>
          <w:bCs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Самый большой недостаток </w:t>
      </w:r>
      <w:proofErr w:type="spellStart"/>
      <w:r w:rsidRPr="000F3150">
        <w:rPr>
          <w:rFonts w:ascii="Georgia" w:eastAsia="Arial Unicode MS" w:hAnsi="Georgia" w:cs="Arial Unicode MS"/>
        </w:rPr>
        <w:t>паравиртуализации</w:t>
      </w:r>
      <w:proofErr w:type="spellEnd"/>
      <w:r w:rsidRPr="000F3150">
        <w:rPr>
          <w:rFonts w:ascii="Georgia" w:eastAsia="Arial Unicode MS" w:hAnsi="Georgia" w:cs="Arial Unicode MS"/>
        </w:rPr>
        <w:t>:</w:t>
      </w:r>
    </w:p>
    <w:p w:rsidR="00960CA4" w:rsidRPr="000F3150" w:rsidRDefault="00960CA4" w:rsidP="00397049">
      <w:pPr>
        <w:pStyle w:val="a6"/>
        <w:numPr>
          <w:ilvl w:val="0"/>
          <w:numId w:val="6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Несовместимость</w:t>
      </w:r>
    </w:p>
    <w:p w:rsidR="00960CA4" w:rsidRPr="000F3150" w:rsidRDefault="00960CA4" w:rsidP="00397049">
      <w:pPr>
        <w:pStyle w:val="a6"/>
        <w:numPr>
          <w:ilvl w:val="0"/>
          <w:numId w:val="6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Незащищённость</w:t>
      </w:r>
    </w:p>
    <w:p w:rsidR="00960CA4" w:rsidRPr="000F3150" w:rsidRDefault="00960CA4" w:rsidP="00397049">
      <w:pPr>
        <w:pStyle w:val="a6"/>
        <w:numPr>
          <w:ilvl w:val="0"/>
          <w:numId w:val="6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Неэффективность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Гибридным уровнем обычно </w:t>
      </w:r>
      <w:proofErr w:type="spellStart"/>
      <w:r w:rsidRPr="000F3150">
        <w:rPr>
          <w:rFonts w:ascii="Georgia" w:eastAsia="Arial Unicode MS" w:hAnsi="Georgia" w:cs="Arial Unicode MS"/>
        </w:rPr>
        <w:t>явлется</w:t>
      </w:r>
      <w:proofErr w:type="spellEnd"/>
      <w:r w:rsidRPr="000F3150">
        <w:rPr>
          <w:rFonts w:ascii="Georgia" w:eastAsia="Arial Unicode MS" w:hAnsi="Georgia" w:cs="Arial Unicode MS"/>
        </w:rPr>
        <w:t>:</w:t>
      </w:r>
    </w:p>
    <w:p w:rsidR="00591CC1" w:rsidRPr="000F3150" w:rsidRDefault="00397049" w:rsidP="00397049">
      <w:pPr>
        <w:pStyle w:val="a6"/>
        <w:numPr>
          <w:ilvl w:val="0"/>
          <w:numId w:val="7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Первый уровень</w:t>
      </w:r>
    </w:p>
    <w:p w:rsidR="00591CC1" w:rsidRPr="000F3150" w:rsidRDefault="00397049" w:rsidP="00397049">
      <w:pPr>
        <w:pStyle w:val="a6"/>
        <w:numPr>
          <w:ilvl w:val="0"/>
          <w:numId w:val="7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Второй уровень</w:t>
      </w:r>
    </w:p>
    <w:p w:rsidR="00591CC1" w:rsidRPr="000F3150" w:rsidRDefault="00397049" w:rsidP="00397049">
      <w:pPr>
        <w:pStyle w:val="a6"/>
        <w:numPr>
          <w:ilvl w:val="0"/>
          <w:numId w:val="7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Третий уровень</w:t>
      </w:r>
    </w:p>
    <w:p w:rsidR="00960CA4" w:rsidRPr="000F3150" w:rsidRDefault="00960CA4" w:rsidP="00960CA4">
      <w:pPr>
        <w:pStyle w:val="a6"/>
        <w:rPr>
          <w:rFonts w:ascii="Georgia" w:hAnsi="Georgia"/>
          <w:b/>
          <w:bCs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В … решаются внутрисистемные задачи организации вычислительного процесса, недоступные для приложения</w:t>
      </w:r>
    </w:p>
    <w:p w:rsidR="00960CA4" w:rsidRPr="000F3150" w:rsidRDefault="00960CA4" w:rsidP="00397049">
      <w:pPr>
        <w:pStyle w:val="a6"/>
        <w:numPr>
          <w:ilvl w:val="0"/>
          <w:numId w:val="8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ядре</w:t>
      </w:r>
    </w:p>
    <w:p w:rsidR="00960CA4" w:rsidRPr="000F3150" w:rsidRDefault="00960CA4" w:rsidP="00397049">
      <w:pPr>
        <w:pStyle w:val="a6"/>
        <w:numPr>
          <w:ilvl w:val="0"/>
          <w:numId w:val="8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оболочке</w:t>
      </w:r>
    </w:p>
    <w:p w:rsidR="00960CA4" w:rsidRPr="000F3150" w:rsidRDefault="00960CA4" w:rsidP="00397049">
      <w:pPr>
        <w:pStyle w:val="a6"/>
        <w:numPr>
          <w:ilvl w:val="0"/>
          <w:numId w:val="8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архитектуре</w:t>
      </w:r>
    </w:p>
    <w:p w:rsidR="00591CC1" w:rsidRPr="000F3150" w:rsidRDefault="00591CC1">
      <w:pPr>
        <w:pStyle w:val="a6"/>
        <w:rPr>
          <w:rFonts w:ascii="Georgia" w:hAnsi="Georgia"/>
          <w:b/>
          <w:bCs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Чтобы автоматизировать работу оператора и скрыть от пользователя сложности общения с аппаратурой, предоставив ему более удобную систему команд, была создана:</w:t>
      </w:r>
    </w:p>
    <w:p w:rsidR="00591CC1" w:rsidRPr="000F3150" w:rsidRDefault="00397049" w:rsidP="00397049">
      <w:pPr>
        <w:pStyle w:val="a6"/>
        <w:numPr>
          <w:ilvl w:val="0"/>
          <w:numId w:val="9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Микропрограмма</w:t>
      </w:r>
    </w:p>
    <w:p w:rsidR="00591CC1" w:rsidRPr="000F3150" w:rsidRDefault="00397049" w:rsidP="00397049">
      <w:pPr>
        <w:pStyle w:val="a6"/>
        <w:numPr>
          <w:ilvl w:val="0"/>
          <w:numId w:val="9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Операционная система</w:t>
      </w:r>
    </w:p>
    <w:p w:rsidR="00591CC1" w:rsidRPr="000F3150" w:rsidRDefault="00397049" w:rsidP="00397049">
      <w:pPr>
        <w:pStyle w:val="a6"/>
        <w:numPr>
          <w:ilvl w:val="0"/>
          <w:numId w:val="9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Системная программа</w:t>
      </w:r>
    </w:p>
    <w:p w:rsidR="00591CC1" w:rsidRPr="000F3150" w:rsidRDefault="00591CC1">
      <w:pPr>
        <w:pStyle w:val="a6"/>
        <w:rPr>
          <w:rFonts w:ascii="Georgia" w:hAnsi="Georgia"/>
          <w:lang w:val="en-US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Множество системных функций и сервисов (системных вызовов), которые предоставляются прикладным программам - это:</w:t>
      </w:r>
    </w:p>
    <w:p w:rsidR="00591CC1" w:rsidRPr="000F3150" w:rsidRDefault="00397049" w:rsidP="00397049">
      <w:pPr>
        <w:pStyle w:val="a6"/>
        <w:numPr>
          <w:ilvl w:val="0"/>
          <w:numId w:val="10"/>
        </w:numPr>
        <w:rPr>
          <w:rFonts w:ascii="Georgia" w:hAnsi="Georgia"/>
          <w:b/>
          <w:bCs/>
          <w:lang w:val="en-US"/>
        </w:rPr>
      </w:pPr>
      <w:r w:rsidRPr="000F3150">
        <w:rPr>
          <w:rFonts w:ascii="Georgia" w:hAnsi="Georgia"/>
          <w:b/>
          <w:bCs/>
          <w:lang w:val="en-US"/>
        </w:rPr>
        <w:t>API</w:t>
      </w:r>
    </w:p>
    <w:p w:rsidR="00591CC1" w:rsidRPr="000F3150" w:rsidRDefault="00397049" w:rsidP="00397049">
      <w:pPr>
        <w:pStyle w:val="a6"/>
        <w:numPr>
          <w:ilvl w:val="0"/>
          <w:numId w:val="10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Операционная среда</w:t>
      </w:r>
    </w:p>
    <w:p w:rsidR="00591CC1" w:rsidRPr="000F3150" w:rsidRDefault="00397049" w:rsidP="00397049">
      <w:pPr>
        <w:pStyle w:val="a6"/>
        <w:numPr>
          <w:ilvl w:val="0"/>
          <w:numId w:val="10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Программная среда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Часть операционной среды, определяющая интерфейс пользователя, его реализацию (текстовый, графический и т.п.), командные и сервисные возможности пользователя по управлению прикладными программами и компьютером:</w:t>
      </w:r>
    </w:p>
    <w:p w:rsidR="00591CC1" w:rsidRPr="000F3150" w:rsidRDefault="00397049" w:rsidP="00397049">
      <w:pPr>
        <w:pStyle w:val="a6"/>
        <w:numPr>
          <w:ilvl w:val="0"/>
          <w:numId w:val="11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Оболочка операционной системы</w:t>
      </w:r>
    </w:p>
    <w:p w:rsidR="00591CC1" w:rsidRPr="000F3150" w:rsidRDefault="00397049" w:rsidP="00397049">
      <w:pPr>
        <w:pStyle w:val="a6"/>
        <w:numPr>
          <w:ilvl w:val="0"/>
          <w:numId w:val="11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Операционная среда</w:t>
      </w:r>
    </w:p>
    <w:p w:rsidR="00591CC1" w:rsidRPr="000F3150" w:rsidRDefault="00397049" w:rsidP="00397049">
      <w:pPr>
        <w:pStyle w:val="a6"/>
        <w:numPr>
          <w:ilvl w:val="0"/>
          <w:numId w:val="11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Программная среда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Кен Томпсон - основатель:</w:t>
      </w:r>
    </w:p>
    <w:p w:rsidR="00591CC1" w:rsidRPr="000F3150" w:rsidRDefault="00397049" w:rsidP="00397049">
      <w:pPr>
        <w:pStyle w:val="a6"/>
        <w:numPr>
          <w:ilvl w:val="0"/>
          <w:numId w:val="12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ОС UNIX</w:t>
      </w:r>
    </w:p>
    <w:p w:rsidR="00591CC1" w:rsidRPr="000F3150" w:rsidRDefault="00397049" w:rsidP="00397049">
      <w:pPr>
        <w:pStyle w:val="a6"/>
        <w:numPr>
          <w:ilvl w:val="0"/>
          <w:numId w:val="1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 </w:t>
      </w:r>
      <w:r w:rsidRPr="000F3150">
        <w:rPr>
          <w:rFonts w:ascii="Georgia" w:eastAsia="Arial Unicode MS" w:hAnsi="Georgia" w:cs="Arial Unicode MS"/>
          <w:lang w:val="de-DE"/>
        </w:rPr>
        <w:t>MULTICS</w:t>
      </w:r>
    </w:p>
    <w:p w:rsidR="00591CC1" w:rsidRPr="000F3150" w:rsidRDefault="00397049" w:rsidP="00397049">
      <w:pPr>
        <w:pStyle w:val="a6"/>
        <w:numPr>
          <w:ilvl w:val="0"/>
          <w:numId w:val="1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 </w:t>
      </w:r>
      <w:r w:rsidRPr="000F3150">
        <w:rPr>
          <w:rFonts w:ascii="Georgia" w:eastAsia="Arial Unicode MS" w:hAnsi="Georgia" w:cs="Arial Unicode MS"/>
          <w:lang w:val="de-DE"/>
        </w:rPr>
        <w:t xml:space="preserve">ARPANET MO 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960CA4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Определение, какому процессу, когда и в каком качестве (если ресурс может выделяться частями) следует выделить данный ресурс:</w:t>
      </w:r>
    </w:p>
    <w:p w:rsidR="00591CC1" w:rsidRPr="000F3150" w:rsidRDefault="00397049" w:rsidP="00397049">
      <w:pPr>
        <w:pStyle w:val="a6"/>
        <w:numPr>
          <w:ilvl w:val="0"/>
          <w:numId w:val="13"/>
        </w:numPr>
        <w:rPr>
          <w:rFonts w:ascii="Georgia" w:hAnsi="Georgia"/>
        </w:rPr>
      </w:pPr>
      <w:r w:rsidRPr="000F3150">
        <w:rPr>
          <w:rFonts w:ascii="Georgia" w:hAnsi="Georgia"/>
          <w:b/>
          <w:bCs/>
        </w:rPr>
        <w:t xml:space="preserve">Планирование ресурса </w:t>
      </w:r>
    </w:p>
    <w:p w:rsidR="00591CC1" w:rsidRPr="000F3150" w:rsidRDefault="00397049" w:rsidP="00397049">
      <w:pPr>
        <w:pStyle w:val="a6"/>
        <w:numPr>
          <w:ilvl w:val="0"/>
          <w:numId w:val="13"/>
        </w:numPr>
        <w:rPr>
          <w:rFonts w:ascii="Georgia" w:eastAsia="Times New Roman" w:hAnsi="Georgia" w:cs="Times New Roman"/>
        </w:rPr>
      </w:pPr>
      <w:r w:rsidRPr="000F3150">
        <w:rPr>
          <w:rFonts w:ascii="Georgia" w:hAnsi="Georgia"/>
        </w:rPr>
        <w:t>У</w:t>
      </w:r>
      <w:r w:rsidRPr="000F3150">
        <w:rPr>
          <w:rFonts w:ascii="Georgia" w:eastAsia="Arial Unicode MS" w:hAnsi="Georgia" w:cs="Arial Unicode MS"/>
        </w:rPr>
        <w:t>довлетворение запросов на ресурсы</w:t>
      </w:r>
      <w:r w:rsidRPr="000F3150">
        <w:rPr>
          <w:rFonts w:ascii="Georgia" w:hAnsi="Georgia"/>
        </w:rPr>
        <w:t xml:space="preserve"> </w:t>
      </w:r>
    </w:p>
    <w:p w:rsidR="00591CC1" w:rsidRPr="000F3150" w:rsidRDefault="00397049" w:rsidP="00397049">
      <w:pPr>
        <w:pStyle w:val="a6"/>
        <w:numPr>
          <w:ilvl w:val="0"/>
          <w:numId w:val="13"/>
        </w:numPr>
        <w:rPr>
          <w:rFonts w:ascii="Georgia" w:hAnsi="Georgia"/>
        </w:rPr>
      </w:pPr>
      <w:r w:rsidRPr="000F3150">
        <w:rPr>
          <w:rFonts w:ascii="Georgia" w:hAnsi="Georgia"/>
        </w:rPr>
        <w:t>О</w:t>
      </w:r>
      <w:r w:rsidRPr="000F3150">
        <w:rPr>
          <w:rFonts w:ascii="Georgia" w:eastAsia="Arial Unicode MS" w:hAnsi="Georgia" w:cs="Arial Unicode MS"/>
        </w:rPr>
        <w:t>тслеживание состояния и учет использования ресурса</w:t>
      </w:r>
      <w:r w:rsidRPr="000F3150">
        <w:rPr>
          <w:rFonts w:ascii="Georgia" w:hAnsi="Georgia"/>
        </w:rPr>
        <w:t xml:space="preserve"> 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Выделение ресурса процессам:</w:t>
      </w:r>
    </w:p>
    <w:p w:rsidR="00591CC1" w:rsidRPr="000F3150" w:rsidRDefault="00397049" w:rsidP="00397049">
      <w:pPr>
        <w:pStyle w:val="a6"/>
        <w:numPr>
          <w:ilvl w:val="0"/>
          <w:numId w:val="14"/>
        </w:numPr>
        <w:rPr>
          <w:rFonts w:ascii="Georgia" w:eastAsia="Times New Roman" w:hAnsi="Georgia" w:cs="Times New Roman"/>
        </w:rPr>
      </w:pPr>
      <w:r w:rsidRPr="000F3150">
        <w:rPr>
          <w:rFonts w:ascii="Georgia" w:eastAsia="Arial Unicode MS" w:hAnsi="Georgia" w:cs="Arial Unicode MS"/>
        </w:rPr>
        <w:t>Планирование ресурса</w:t>
      </w:r>
      <w:r w:rsidRPr="000F3150">
        <w:rPr>
          <w:rFonts w:ascii="Georgia" w:hAnsi="Georgia"/>
        </w:rPr>
        <w:t xml:space="preserve"> </w:t>
      </w:r>
    </w:p>
    <w:p w:rsidR="00591CC1" w:rsidRPr="000F3150" w:rsidRDefault="00397049" w:rsidP="00397049">
      <w:pPr>
        <w:pStyle w:val="a6"/>
        <w:numPr>
          <w:ilvl w:val="0"/>
          <w:numId w:val="14"/>
        </w:numPr>
        <w:rPr>
          <w:rFonts w:ascii="Georgia" w:eastAsia="Times New Roman" w:hAnsi="Georgia" w:cs="Times New Roman"/>
          <w:b/>
          <w:bCs/>
        </w:rPr>
      </w:pPr>
      <w:r w:rsidRPr="000F3150">
        <w:rPr>
          <w:rFonts w:ascii="Georgia" w:hAnsi="Georgia"/>
          <w:b/>
          <w:bCs/>
        </w:rPr>
        <w:t xml:space="preserve">Удовлетворение запросов на ресурсы </w:t>
      </w:r>
    </w:p>
    <w:p w:rsidR="00591CC1" w:rsidRPr="000F3150" w:rsidRDefault="00397049" w:rsidP="00397049">
      <w:pPr>
        <w:pStyle w:val="a6"/>
        <w:numPr>
          <w:ilvl w:val="0"/>
          <w:numId w:val="14"/>
        </w:numPr>
        <w:rPr>
          <w:rFonts w:ascii="Georgia" w:hAnsi="Georgia"/>
        </w:rPr>
      </w:pPr>
      <w:r w:rsidRPr="000F3150">
        <w:rPr>
          <w:rFonts w:ascii="Georgia" w:hAnsi="Georgia"/>
        </w:rPr>
        <w:t>О</w:t>
      </w:r>
      <w:r w:rsidRPr="000F3150">
        <w:rPr>
          <w:rFonts w:ascii="Georgia" w:eastAsia="Arial Unicode MS" w:hAnsi="Georgia" w:cs="Arial Unicode MS"/>
        </w:rPr>
        <w:t>тслеживание состояния и учет использования ресурса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Поддержание оперативной информации о занятости ресурса и распределенной его доли:</w:t>
      </w:r>
    </w:p>
    <w:p w:rsidR="00591CC1" w:rsidRPr="000F3150" w:rsidRDefault="00397049" w:rsidP="00397049">
      <w:pPr>
        <w:pStyle w:val="a6"/>
        <w:numPr>
          <w:ilvl w:val="0"/>
          <w:numId w:val="15"/>
        </w:numPr>
        <w:rPr>
          <w:rFonts w:ascii="Georgia" w:eastAsia="Times New Roman" w:hAnsi="Georgia" w:cs="Times New Roman"/>
        </w:rPr>
      </w:pPr>
      <w:r w:rsidRPr="000F3150">
        <w:rPr>
          <w:rFonts w:ascii="Georgia" w:eastAsia="Arial Unicode MS" w:hAnsi="Georgia" w:cs="Arial Unicode MS"/>
        </w:rPr>
        <w:t>Планирование ресурса</w:t>
      </w:r>
      <w:r w:rsidRPr="000F3150">
        <w:rPr>
          <w:rFonts w:ascii="Georgia" w:hAnsi="Georgia"/>
        </w:rPr>
        <w:t xml:space="preserve"> </w:t>
      </w:r>
    </w:p>
    <w:p w:rsidR="00591CC1" w:rsidRPr="000F3150" w:rsidRDefault="00397049" w:rsidP="00397049">
      <w:pPr>
        <w:pStyle w:val="a6"/>
        <w:numPr>
          <w:ilvl w:val="0"/>
          <w:numId w:val="15"/>
        </w:numPr>
        <w:rPr>
          <w:rFonts w:ascii="Georgia" w:eastAsia="Times New Roman" w:hAnsi="Georgia" w:cs="Times New Roman"/>
        </w:rPr>
      </w:pPr>
      <w:r w:rsidRPr="000F3150">
        <w:rPr>
          <w:rFonts w:ascii="Georgia" w:hAnsi="Georgia"/>
        </w:rPr>
        <w:t>У</w:t>
      </w:r>
      <w:r w:rsidRPr="000F3150">
        <w:rPr>
          <w:rFonts w:ascii="Georgia" w:eastAsia="Arial Unicode MS" w:hAnsi="Georgia" w:cs="Arial Unicode MS"/>
        </w:rPr>
        <w:t>довлетворение запросов на ресурсы</w:t>
      </w:r>
      <w:r w:rsidRPr="000F3150">
        <w:rPr>
          <w:rFonts w:ascii="Georgia" w:hAnsi="Georgia"/>
        </w:rPr>
        <w:t xml:space="preserve"> </w:t>
      </w:r>
    </w:p>
    <w:p w:rsidR="00591CC1" w:rsidRPr="000F3150" w:rsidRDefault="00397049" w:rsidP="00397049">
      <w:pPr>
        <w:pStyle w:val="a6"/>
        <w:numPr>
          <w:ilvl w:val="0"/>
          <w:numId w:val="15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Отслеживание состояния и учет использования ресурса</w:t>
      </w:r>
    </w:p>
    <w:p w:rsidR="00591CC1" w:rsidRPr="000F3150" w:rsidRDefault="00591CC1">
      <w:pPr>
        <w:pStyle w:val="a6"/>
        <w:rPr>
          <w:rFonts w:ascii="Georgia" w:hAnsi="Georgia"/>
          <w:b/>
          <w:bCs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Написание программы на языке Я0, которая берет программы, написанные на языке Я1, в качестве входных данных, рассматривает каждую команду по очереди и сразу выполняет эквивалентный набор команд языка Я0, представляет технологию:</w:t>
      </w:r>
    </w:p>
    <w:p w:rsidR="00960CA4" w:rsidRPr="000F3150" w:rsidRDefault="00960CA4" w:rsidP="00397049">
      <w:pPr>
        <w:pStyle w:val="a6"/>
        <w:numPr>
          <w:ilvl w:val="0"/>
          <w:numId w:val="16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Трансляции</w:t>
      </w:r>
    </w:p>
    <w:p w:rsidR="00960CA4" w:rsidRPr="000F3150" w:rsidRDefault="00960CA4" w:rsidP="00397049">
      <w:pPr>
        <w:pStyle w:val="a6"/>
        <w:numPr>
          <w:ilvl w:val="0"/>
          <w:numId w:val="16"/>
        </w:numPr>
        <w:rPr>
          <w:rFonts w:ascii="Georgia" w:hAnsi="Georgia"/>
        </w:rPr>
      </w:pPr>
      <w:proofErr w:type="spellStart"/>
      <w:r w:rsidRPr="000F3150">
        <w:rPr>
          <w:rFonts w:ascii="Georgia" w:eastAsia="Arial Unicode MS" w:hAnsi="Georgia" w:cs="Arial Unicode MS"/>
        </w:rPr>
        <w:t>Транспиляции</w:t>
      </w:r>
      <w:proofErr w:type="spellEnd"/>
    </w:p>
    <w:p w:rsidR="00960CA4" w:rsidRPr="000F3150" w:rsidRDefault="00960CA4" w:rsidP="00397049">
      <w:pPr>
        <w:pStyle w:val="a6"/>
        <w:numPr>
          <w:ilvl w:val="0"/>
          <w:numId w:val="16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Интерпретации</w:t>
      </w:r>
    </w:p>
    <w:p w:rsidR="00960CA4" w:rsidRPr="000F3150" w:rsidRDefault="00960CA4">
      <w:pPr>
        <w:pStyle w:val="a6"/>
        <w:rPr>
          <w:rFonts w:ascii="Georgia" w:hAnsi="Georgia"/>
          <w:b/>
          <w:bCs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Структурная и функциональная организации ОС на основе некоторой совокупности программных модулей:</w:t>
      </w:r>
    </w:p>
    <w:p w:rsidR="00591CC1" w:rsidRPr="000F3150" w:rsidRDefault="00397049" w:rsidP="00397049">
      <w:pPr>
        <w:pStyle w:val="a6"/>
        <w:numPr>
          <w:ilvl w:val="0"/>
          <w:numId w:val="17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Архитектура ОС</w:t>
      </w:r>
    </w:p>
    <w:p w:rsidR="00591CC1" w:rsidRPr="000F3150" w:rsidRDefault="00397049" w:rsidP="00397049">
      <w:pPr>
        <w:pStyle w:val="a6"/>
        <w:numPr>
          <w:ilvl w:val="0"/>
          <w:numId w:val="17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ОС</w:t>
      </w:r>
    </w:p>
    <w:p w:rsidR="00591CC1" w:rsidRPr="000F3150" w:rsidRDefault="00397049" w:rsidP="00397049">
      <w:pPr>
        <w:pStyle w:val="a6"/>
        <w:numPr>
          <w:ilvl w:val="0"/>
          <w:numId w:val="17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Программа ОС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Программы, выполняющие отдельные задачи управления и сопровождения вычислительной системы:</w:t>
      </w:r>
    </w:p>
    <w:p w:rsidR="00591CC1" w:rsidRPr="000F3150" w:rsidRDefault="00397049" w:rsidP="00397049">
      <w:pPr>
        <w:pStyle w:val="a6"/>
        <w:numPr>
          <w:ilvl w:val="0"/>
          <w:numId w:val="18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Утилиты</w:t>
      </w:r>
    </w:p>
    <w:p w:rsidR="00591CC1" w:rsidRPr="000F3150" w:rsidRDefault="00397049" w:rsidP="00397049">
      <w:pPr>
        <w:pStyle w:val="a6"/>
        <w:numPr>
          <w:ilvl w:val="0"/>
          <w:numId w:val="18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Системные обрабатывающие программы</w:t>
      </w:r>
    </w:p>
    <w:p w:rsidR="00591CC1" w:rsidRPr="000F3150" w:rsidRDefault="00397049" w:rsidP="00397049">
      <w:pPr>
        <w:pStyle w:val="a6"/>
        <w:numPr>
          <w:ilvl w:val="0"/>
          <w:numId w:val="18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 Прикладные программы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Набор программ, контролирующих работу прикладных программ и системных приложений и исполняющих роль интерфейса между пользователями, программистами, прикладными программами, системными приложениями и аппаратным обеспечением компьютера - это:</w:t>
      </w:r>
    </w:p>
    <w:p w:rsidR="00960CA4" w:rsidRPr="000F3150" w:rsidRDefault="00960CA4" w:rsidP="00397049">
      <w:pPr>
        <w:pStyle w:val="a6"/>
        <w:numPr>
          <w:ilvl w:val="0"/>
          <w:numId w:val="19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Микропрограмма</w:t>
      </w:r>
    </w:p>
    <w:p w:rsidR="00960CA4" w:rsidRPr="000F3150" w:rsidRDefault="00960CA4" w:rsidP="00397049">
      <w:pPr>
        <w:pStyle w:val="a6"/>
        <w:numPr>
          <w:ilvl w:val="0"/>
          <w:numId w:val="19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Операционная система</w:t>
      </w:r>
    </w:p>
    <w:p w:rsidR="00960CA4" w:rsidRPr="000F3150" w:rsidRDefault="00960CA4" w:rsidP="00397049">
      <w:pPr>
        <w:pStyle w:val="a6"/>
        <w:numPr>
          <w:ilvl w:val="0"/>
          <w:numId w:val="19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Системная программа</w:t>
      </w:r>
    </w:p>
    <w:p w:rsidR="00960CA4" w:rsidRPr="000F3150" w:rsidRDefault="00960CA4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Текстовые и графические редакторы (</w:t>
      </w:r>
      <w:r w:rsidRPr="000F3150">
        <w:rPr>
          <w:rFonts w:ascii="Georgia" w:eastAsia="Arial Unicode MS" w:hAnsi="Georgia" w:cs="Arial Unicode MS"/>
          <w:lang w:val="en-US"/>
        </w:rPr>
        <w:t>Paint</w:t>
      </w:r>
      <w:r w:rsidRPr="000F3150">
        <w:rPr>
          <w:rFonts w:ascii="Georgia" w:eastAsia="Arial Unicode MS" w:hAnsi="Georgia" w:cs="Arial Unicode MS"/>
        </w:rPr>
        <w:t xml:space="preserve">, </w:t>
      </w:r>
      <w:r w:rsidRPr="000F3150">
        <w:rPr>
          <w:rFonts w:ascii="Georgia" w:eastAsia="Arial Unicode MS" w:hAnsi="Georgia" w:cs="Arial Unicode MS"/>
          <w:lang w:val="en-US"/>
        </w:rPr>
        <w:t>Imaging</w:t>
      </w:r>
      <w:r w:rsidRPr="000F3150">
        <w:rPr>
          <w:rFonts w:ascii="Georgia" w:eastAsia="Arial Unicode MS" w:hAnsi="Georgia" w:cs="Arial Unicode MS"/>
        </w:rPr>
        <w:t xml:space="preserve"> в </w:t>
      </w:r>
      <w:r w:rsidRPr="000F3150">
        <w:rPr>
          <w:rFonts w:ascii="Georgia" w:eastAsia="Arial Unicode MS" w:hAnsi="Georgia" w:cs="Arial Unicode MS"/>
          <w:lang w:val="en-US"/>
        </w:rPr>
        <w:t>Windows</w:t>
      </w:r>
      <w:r w:rsidRPr="000F3150">
        <w:rPr>
          <w:rFonts w:ascii="Georgia" w:eastAsia="Arial Unicode MS" w:hAnsi="Georgia" w:cs="Arial Unicode MS"/>
        </w:rPr>
        <w:t xml:space="preserve"> 2000), компиляторы и </w:t>
      </w:r>
      <w:proofErr w:type="spellStart"/>
      <w:r w:rsidRPr="000F3150">
        <w:rPr>
          <w:rFonts w:ascii="Georgia" w:eastAsia="Arial Unicode MS" w:hAnsi="Georgia" w:cs="Arial Unicode MS"/>
        </w:rPr>
        <w:t>др</w:t>
      </w:r>
      <w:proofErr w:type="spellEnd"/>
      <w:r w:rsidRPr="000F3150">
        <w:rPr>
          <w:rFonts w:ascii="Georgia" w:eastAsia="Arial Unicode MS" w:hAnsi="Georgia" w:cs="Arial Unicode MS"/>
        </w:rPr>
        <w:t>:</w:t>
      </w:r>
    </w:p>
    <w:p w:rsidR="00591CC1" w:rsidRPr="000F3150" w:rsidRDefault="00397049" w:rsidP="00397049">
      <w:pPr>
        <w:pStyle w:val="a6"/>
        <w:numPr>
          <w:ilvl w:val="0"/>
          <w:numId w:val="20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Утилиты</w:t>
      </w:r>
    </w:p>
    <w:p w:rsidR="00591CC1" w:rsidRPr="000F3150" w:rsidRDefault="00397049" w:rsidP="00397049">
      <w:pPr>
        <w:pStyle w:val="a6"/>
        <w:numPr>
          <w:ilvl w:val="0"/>
          <w:numId w:val="20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Системные обрабатывающие программы</w:t>
      </w:r>
    </w:p>
    <w:p w:rsidR="00591CC1" w:rsidRPr="000F3150" w:rsidRDefault="00397049" w:rsidP="00397049">
      <w:pPr>
        <w:pStyle w:val="a6"/>
        <w:numPr>
          <w:ilvl w:val="0"/>
          <w:numId w:val="20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 Прикладные программы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  <w:lang w:val="en-US"/>
        </w:rPr>
      </w:pPr>
      <w:r w:rsidRPr="000F3150">
        <w:rPr>
          <w:rFonts w:ascii="Georgia" w:eastAsia="Arial Unicode MS" w:hAnsi="Georgia" w:cs="Arial Unicode MS"/>
        </w:rPr>
        <w:t>Уровень</w:t>
      </w:r>
      <w:r w:rsidRPr="000F3150">
        <w:rPr>
          <w:rFonts w:ascii="Georgia" w:eastAsia="Arial Unicode MS" w:hAnsi="Georgia" w:cs="Arial Unicode MS"/>
          <w:lang w:val="en-US"/>
        </w:rPr>
        <w:t xml:space="preserve"> ISA (Instruction Set Architecture) </w:t>
      </w:r>
      <w:r w:rsidRPr="000F3150">
        <w:rPr>
          <w:rFonts w:ascii="Georgia" w:eastAsia="Arial Unicode MS" w:hAnsi="Georgia" w:cs="Arial Unicode MS"/>
        </w:rPr>
        <w:t>также</w:t>
      </w:r>
      <w:r w:rsidRPr="000F3150">
        <w:rPr>
          <w:rFonts w:ascii="Georgia" w:eastAsia="Arial Unicode MS" w:hAnsi="Georgia" w:cs="Arial Unicode MS"/>
          <w:lang w:val="en-US"/>
        </w:rPr>
        <w:t xml:space="preserve"> </w:t>
      </w:r>
      <w:r w:rsidRPr="000F3150">
        <w:rPr>
          <w:rFonts w:ascii="Georgia" w:eastAsia="Arial Unicode MS" w:hAnsi="Georgia" w:cs="Arial Unicode MS"/>
        </w:rPr>
        <w:t>называется</w:t>
      </w:r>
      <w:r w:rsidRPr="000F3150">
        <w:rPr>
          <w:rFonts w:ascii="Georgia" w:eastAsia="Arial Unicode MS" w:hAnsi="Georgia" w:cs="Arial Unicode MS"/>
          <w:lang w:val="en-US"/>
        </w:rPr>
        <w:t>:</w:t>
      </w:r>
    </w:p>
    <w:p w:rsidR="00960CA4" w:rsidRPr="000F3150" w:rsidRDefault="00960CA4" w:rsidP="00397049">
      <w:pPr>
        <w:pStyle w:val="a6"/>
        <w:numPr>
          <w:ilvl w:val="0"/>
          <w:numId w:val="21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lastRenderedPageBreak/>
        <w:t>Машинным языком</w:t>
      </w:r>
    </w:p>
    <w:p w:rsidR="00960CA4" w:rsidRPr="000F3150" w:rsidRDefault="00960CA4" w:rsidP="00397049">
      <w:pPr>
        <w:pStyle w:val="a6"/>
        <w:numPr>
          <w:ilvl w:val="0"/>
          <w:numId w:val="21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Набором архитектур</w:t>
      </w:r>
    </w:p>
    <w:p w:rsidR="00960CA4" w:rsidRPr="000F3150" w:rsidRDefault="00960CA4" w:rsidP="00397049">
      <w:pPr>
        <w:pStyle w:val="a6"/>
        <w:numPr>
          <w:ilvl w:val="0"/>
          <w:numId w:val="21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Микроархитектурным уровнем</w:t>
      </w:r>
    </w:p>
    <w:p w:rsidR="00960CA4" w:rsidRPr="000F3150" w:rsidRDefault="00960CA4">
      <w:pPr>
        <w:pStyle w:val="a6"/>
        <w:rPr>
          <w:rFonts w:ascii="Georgia" w:hAnsi="Georgia"/>
        </w:rPr>
      </w:pPr>
    </w:p>
    <w:p w:rsidR="00960CA4" w:rsidRPr="000F3150" w:rsidRDefault="00960CA4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По назначению ОС делятся на универсальные и </w:t>
      </w:r>
    </w:p>
    <w:p w:rsidR="00591CC1" w:rsidRPr="000F3150" w:rsidRDefault="00397049" w:rsidP="00397049">
      <w:pPr>
        <w:pStyle w:val="a6"/>
        <w:numPr>
          <w:ilvl w:val="0"/>
          <w:numId w:val="22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специализированные</w:t>
      </w:r>
    </w:p>
    <w:p w:rsidR="00591CC1" w:rsidRPr="000F3150" w:rsidRDefault="00397049" w:rsidP="00397049">
      <w:pPr>
        <w:pStyle w:val="a6"/>
        <w:numPr>
          <w:ilvl w:val="0"/>
          <w:numId w:val="2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проприетарные</w:t>
      </w:r>
    </w:p>
    <w:p w:rsidR="00591CC1" w:rsidRPr="000F3150" w:rsidRDefault="00397049" w:rsidP="00397049">
      <w:pPr>
        <w:pStyle w:val="a6"/>
        <w:numPr>
          <w:ilvl w:val="0"/>
          <w:numId w:val="22"/>
        </w:numPr>
        <w:rPr>
          <w:rFonts w:ascii="Georgia" w:hAnsi="Georgia"/>
        </w:rPr>
      </w:pPr>
      <w:proofErr w:type="spellStart"/>
      <w:r w:rsidRPr="000F3150">
        <w:rPr>
          <w:rFonts w:ascii="Georgia" w:eastAsia="Arial Unicode MS" w:hAnsi="Georgia" w:cs="Arial Unicode MS"/>
        </w:rPr>
        <w:t>нативные</w:t>
      </w:r>
      <w:proofErr w:type="spellEnd"/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Степень соответствия системы своему назначению </w:t>
      </w:r>
      <w:r w:rsidR="00960CA4" w:rsidRPr="000F3150">
        <w:rPr>
          <w:rFonts w:ascii="Georgia" w:eastAsia="Arial Unicode MS" w:hAnsi="Georgia" w:cs="Arial Unicode MS"/>
        </w:rPr>
        <w:t>— это</w:t>
      </w:r>
      <w:r w:rsidRPr="000F3150">
        <w:rPr>
          <w:rFonts w:ascii="Georgia" w:eastAsia="Arial Unicode MS" w:hAnsi="Georgia" w:cs="Arial Unicode MS"/>
        </w:rPr>
        <w:t>:</w:t>
      </w:r>
    </w:p>
    <w:p w:rsidR="00591CC1" w:rsidRPr="000F3150" w:rsidRDefault="00397049" w:rsidP="00397049">
      <w:pPr>
        <w:pStyle w:val="a6"/>
        <w:numPr>
          <w:ilvl w:val="0"/>
          <w:numId w:val="23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Эффективность</w:t>
      </w:r>
    </w:p>
    <w:p w:rsidR="00591CC1" w:rsidRPr="000F3150" w:rsidRDefault="00397049" w:rsidP="00397049">
      <w:pPr>
        <w:pStyle w:val="a6"/>
        <w:numPr>
          <w:ilvl w:val="0"/>
          <w:numId w:val="23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Отказоустойчивость</w:t>
      </w:r>
    </w:p>
    <w:p w:rsidR="00591CC1" w:rsidRPr="000F3150" w:rsidRDefault="00397049" w:rsidP="00397049">
      <w:pPr>
        <w:pStyle w:val="a6"/>
        <w:numPr>
          <w:ilvl w:val="0"/>
          <w:numId w:val="23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Защищённость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Защищенность как от внутренних, так и от внешних сбоев и отказов - это</w:t>
      </w:r>
    </w:p>
    <w:p w:rsidR="00591CC1" w:rsidRPr="000F3150" w:rsidRDefault="00397049" w:rsidP="00397049">
      <w:pPr>
        <w:pStyle w:val="a6"/>
        <w:numPr>
          <w:ilvl w:val="0"/>
          <w:numId w:val="24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Эффективность</w:t>
      </w:r>
    </w:p>
    <w:p w:rsidR="00591CC1" w:rsidRPr="000F3150" w:rsidRDefault="00397049" w:rsidP="00397049">
      <w:pPr>
        <w:pStyle w:val="a6"/>
        <w:numPr>
          <w:ilvl w:val="0"/>
          <w:numId w:val="24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Отказоустойчивость</w:t>
      </w:r>
    </w:p>
    <w:p w:rsidR="00591CC1" w:rsidRPr="000F3150" w:rsidRDefault="00397049" w:rsidP="00397049">
      <w:pPr>
        <w:pStyle w:val="a6"/>
        <w:numPr>
          <w:ilvl w:val="0"/>
          <w:numId w:val="24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Защищённость</w:t>
      </w:r>
    </w:p>
    <w:p w:rsidR="00960CA4" w:rsidRPr="000F3150" w:rsidRDefault="00960CA4" w:rsidP="00960CA4">
      <w:pPr>
        <w:pStyle w:val="a6"/>
        <w:rPr>
          <w:rFonts w:ascii="Georgia" w:hAnsi="Georgia"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Режим ядра также называют:</w:t>
      </w:r>
    </w:p>
    <w:p w:rsidR="00960CA4" w:rsidRPr="000F3150" w:rsidRDefault="00960CA4" w:rsidP="00397049">
      <w:pPr>
        <w:pStyle w:val="a6"/>
        <w:numPr>
          <w:ilvl w:val="0"/>
          <w:numId w:val="25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Режимом оболочки</w:t>
      </w:r>
    </w:p>
    <w:p w:rsidR="00960CA4" w:rsidRPr="000F3150" w:rsidRDefault="00960CA4" w:rsidP="00397049">
      <w:pPr>
        <w:pStyle w:val="a6"/>
        <w:numPr>
          <w:ilvl w:val="0"/>
          <w:numId w:val="25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Режимом супервизора</w:t>
      </w:r>
    </w:p>
    <w:p w:rsidR="00960CA4" w:rsidRPr="000F3150" w:rsidRDefault="00960CA4" w:rsidP="00397049">
      <w:pPr>
        <w:pStyle w:val="a6"/>
        <w:numPr>
          <w:ilvl w:val="0"/>
          <w:numId w:val="25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Режимом гипервизора</w:t>
      </w: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397049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Программный уровень абстракции, разделяющий аппаратную платформу на несколько виртуальных машин:</w:t>
      </w:r>
    </w:p>
    <w:p w:rsidR="00591CC1" w:rsidRPr="000F3150" w:rsidRDefault="00397049" w:rsidP="00397049">
      <w:pPr>
        <w:pStyle w:val="a6"/>
        <w:numPr>
          <w:ilvl w:val="0"/>
          <w:numId w:val="26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Монитор виртуальных машин</w:t>
      </w:r>
    </w:p>
    <w:p w:rsidR="00591CC1" w:rsidRPr="000F3150" w:rsidRDefault="00397049" w:rsidP="00397049">
      <w:pPr>
        <w:pStyle w:val="a6"/>
        <w:numPr>
          <w:ilvl w:val="0"/>
          <w:numId w:val="26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ОС</w:t>
      </w:r>
    </w:p>
    <w:p w:rsidR="00591CC1" w:rsidRPr="000F3150" w:rsidRDefault="00397049" w:rsidP="00397049">
      <w:pPr>
        <w:pStyle w:val="a6"/>
        <w:numPr>
          <w:ilvl w:val="0"/>
          <w:numId w:val="26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Множественные прикладные среды </w:t>
      </w:r>
    </w:p>
    <w:p w:rsidR="00960CA4" w:rsidRPr="000F3150" w:rsidRDefault="00960CA4" w:rsidP="00960CA4">
      <w:pPr>
        <w:pStyle w:val="a6"/>
        <w:rPr>
          <w:rFonts w:ascii="Georgia" w:hAnsi="Georgia"/>
        </w:rPr>
      </w:pPr>
    </w:p>
    <w:p w:rsidR="00960CA4" w:rsidRPr="000F3150" w:rsidRDefault="00960CA4" w:rsidP="00397049">
      <w:pPr>
        <w:pStyle w:val="a6"/>
        <w:numPr>
          <w:ilvl w:val="0"/>
          <w:numId w:val="2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 xml:space="preserve">Замена каждой команды языка Я1 на эквивалентный набор команд в языке Я0 </w:t>
      </w:r>
      <w:proofErr w:type="spellStart"/>
      <w:r w:rsidRPr="000F3150">
        <w:rPr>
          <w:rFonts w:ascii="Georgia" w:eastAsia="Arial Unicode MS" w:hAnsi="Georgia" w:cs="Arial Unicode MS"/>
        </w:rPr>
        <w:t>предстовляет</w:t>
      </w:r>
      <w:proofErr w:type="spellEnd"/>
      <w:r w:rsidRPr="000F3150">
        <w:rPr>
          <w:rFonts w:ascii="Georgia" w:eastAsia="Arial Unicode MS" w:hAnsi="Georgia" w:cs="Arial Unicode MS"/>
        </w:rPr>
        <w:t xml:space="preserve"> технологию:</w:t>
      </w:r>
    </w:p>
    <w:p w:rsidR="00960CA4" w:rsidRPr="000F3150" w:rsidRDefault="00960CA4" w:rsidP="00397049">
      <w:pPr>
        <w:pStyle w:val="a6"/>
        <w:numPr>
          <w:ilvl w:val="0"/>
          <w:numId w:val="27"/>
        </w:numPr>
        <w:rPr>
          <w:rFonts w:ascii="Georgia" w:hAnsi="Georgia"/>
          <w:b/>
          <w:bCs/>
        </w:rPr>
      </w:pPr>
      <w:r w:rsidRPr="000F3150">
        <w:rPr>
          <w:rFonts w:ascii="Georgia" w:hAnsi="Georgia"/>
          <w:b/>
          <w:bCs/>
        </w:rPr>
        <w:t>Трансляции</w:t>
      </w:r>
    </w:p>
    <w:p w:rsidR="00960CA4" w:rsidRPr="000F3150" w:rsidRDefault="00960CA4" w:rsidP="00397049">
      <w:pPr>
        <w:pStyle w:val="a6"/>
        <w:numPr>
          <w:ilvl w:val="0"/>
          <w:numId w:val="27"/>
        </w:numPr>
        <w:rPr>
          <w:rFonts w:ascii="Georgia" w:hAnsi="Georgia"/>
        </w:rPr>
      </w:pPr>
      <w:proofErr w:type="spellStart"/>
      <w:r w:rsidRPr="000F3150">
        <w:rPr>
          <w:rFonts w:ascii="Georgia" w:eastAsia="Arial Unicode MS" w:hAnsi="Georgia" w:cs="Arial Unicode MS"/>
        </w:rPr>
        <w:t>Транспиляции</w:t>
      </w:r>
      <w:proofErr w:type="spellEnd"/>
    </w:p>
    <w:p w:rsidR="00960CA4" w:rsidRPr="000F3150" w:rsidRDefault="00960CA4" w:rsidP="00397049">
      <w:pPr>
        <w:pStyle w:val="a6"/>
        <w:numPr>
          <w:ilvl w:val="0"/>
          <w:numId w:val="27"/>
        </w:numPr>
        <w:rPr>
          <w:rFonts w:ascii="Georgia" w:hAnsi="Georgia"/>
        </w:rPr>
      </w:pPr>
      <w:r w:rsidRPr="000F3150">
        <w:rPr>
          <w:rFonts w:ascii="Georgia" w:eastAsia="Arial Unicode MS" w:hAnsi="Georgia" w:cs="Arial Unicode MS"/>
        </w:rPr>
        <w:t>Интерпретации</w:t>
      </w:r>
    </w:p>
    <w:p w:rsidR="00960CA4" w:rsidRPr="000F3150" w:rsidRDefault="00960CA4" w:rsidP="00960CA4">
      <w:pPr>
        <w:pStyle w:val="a6"/>
        <w:rPr>
          <w:rFonts w:ascii="Georgia" w:hAnsi="Georgia"/>
        </w:rPr>
      </w:pPr>
    </w:p>
    <w:p w:rsidR="00591CC1" w:rsidRPr="000F3150" w:rsidRDefault="00591CC1">
      <w:pPr>
        <w:pStyle w:val="a6"/>
        <w:rPr>
          <w:rFonts w:ascii="Georgia" w:hAnsi="Georgia"/>
        </w:rPr>
      </w:pPr>
    </w:p>
    <w:p w:rsidR="00591CC1" w:rsidRPr="000F3150" w:rsidRDefault="00591CC1">
      <w:pPr>
        <w:pStyle w:val="a6"/>
        <w:rPr>
          <w:rFonts w:ascii="Georgia" w:hAnsi="Georgia"/>
        </w:rPr>
      </w:pPr>
    </w:p>
    <w:sectPr w:rsidR="00591CC1" w:rsidRPr="000F315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5DB" w:rsidRDefault="005725DB">
      <w:r>
        <w:separator/>
      </w:r>
    </w:p>
  </w:endnote>
  <w:endnote w:type="continuationSeparator" w:id="0">
    <w:p w:rsidR="005725DB" w:rsidRDefault="00572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CC1" w:rsidRDefault="00591CC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5DB" w:rsidRDefault="005725DB">
      <w:r>
        <w:separator/>
      </w:r>
    </w:p>
  </w:footnote>
  <w:footnote w:type="continuationSeparator" w:id="0">
    <w:p w:rsidR="005725DB" w:rsidRDefault="005725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CC1" w:rsidRDefault="00591CC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F2534"/>
    <w:multiLevelType w:val="hybridMultilevel"/>
    <w:tmpl w:val="F0A211CA"/>
    <w:lvl w:ilvl="0" w:tplc="04190011">
      <w:start w:val="1"/>
      <w:numFmt w:val="decimal"/>
      <w:lvlText w:val="%1)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BD6CABE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9A77C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0CA94F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BC4F0DC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E8E7F3C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53CED0A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FDE470C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C16A86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961F69"/>
    <w:multiLevelType w:val="hybridMultilevel"/>
    <w:tmpl w:val="63901256"/>
    <w:styleLink w:val="a"/>
    <w:lvl w:ilvl="0" w:tplc="EEBAF99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66E848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A646024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A8A76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9BC6F5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FE3182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56AF48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86818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822ECF6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1A063A7"/>
    <w:multiLevelType w:val="hybridMultilevel"/>
    <w:tmpl w:val="8E98F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6E3E6E"/>
    <w:multiLevelType w:val="hybridMultilevel"/>
    <w:tmpl w:val="A7BEB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AF4027"/>
    <w:multiLevelType w:val="hybridMultilevel"/>
    <w:tmpl w:val="AA24D1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13AE1"/>
    <w:multiLevelType w:val="hybridMultilevel"/>
    <w:tmpl w:val="1E9814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F559DC"/>
    <w:multiLevelType w:val="hybridMultilevel"/>
    <w:tmpl w:val="0EBCC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51365"/>
    <w:multiLevelType w:val="hybridMultilevel"/>
    <w:tmpl w:val="680AA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5A2BB4"/>
    <w:multiLevelType w:val="hybridMultilevel"/>
    <w:tmpl w:val="BDDAFC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611217"/>
    <w:multiLevelType w:val="hybridMultilevel"/>
    <w:tmpl w:val="79F41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C33601"/>
    <w:multiLevelType w:val="hybridMultilevel"/>
    <w:tmpl w:val="19A2A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6A3B99"/>
    <w:multiLevelType w:val="hybridMultilevel"/>
    <w:tmpl w:val="3A5E9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F84CC0"/>
    <w:multiLevelType w:val="hybridMultilevel"/>
    <w:tmpl w:val="36FE4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D74E50"/>
    <w:multiLevelType w:val="hybridMultilevel"/>
    <w:tmpl w:val="32962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F174A3"/>
    <w:multiLevelType w:val="hybridMultilevel"/>
    <w:tmpl w:val="B13E2A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19393F"/>
    <w:multiLevelType w:val="hybridMultilevel"/>
    <w:tmpl w:val="BBFE7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EF46B1"/>
    <w:multiLevelType w:val="hybridMultilevel"/>
    <w:tmpl w:val="5FD87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87BE9"/>
    <w:multiLevelType w:val="hybridMultilevel"/>
    <w:tmpl w:val="D9D20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35425A"/>
    <w:multiLevelType w:val="hybridMultilevel"/>
    <w:tmpl w:val="601ED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FF0E7B"/>
    <w:multiLevelType w:val="hybridMultilevel"/>
    <w:tmpl w:val="68867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0164E23"/>
    <w:multiLevelType w:val="hybridMultilevel"/>
    <w:tmpl w:val="BBF67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3028CC"/>
    <w:multiLevelType w:val="hybridMultilevel"/>
    <w:tmpl w:val="C08C30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9B4AFA"/>
    <w:multiLevelType w:val="hybridMultilevel"/>
    <w:tmpl w:val="180041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9E3530"/>
    <w:multiLevelType w:val="hybridMultilevel"/>
    <w:tmpl w:val="7B3C3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2A4D65"/>
    <w:multiLevelType w:val="hybridMultilevel"/>
    <w:tmpl w:val="DB9C9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FE5B2F"/>
    <w:multiLevelType w:val="hybridMultilevel"/>
    <w:tmpl w:val="D0328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5C7CC3"/>
    <w:multiLevelType w:val="hybridMultilevel"/>
    <w:tmpl w:val="3D0C64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6"/>
  </w:num>
  <w:num w:numId="4">
    <w:abstractNumId w:val="5"/>
  </w:num>
  <w:num w:numId="5">
    <w:abstractNumId w:val="23"/>
  </w:num>
  <w:num w:numId="6">
    <w:abstractNumId w:val="20"/>
  </w:num>
  <w:num w:numId="7">
    <w:abstractNumId w:val="3"/>
  </w:num>
  <w:num w:numId="8">
    <w:abstractNumId w:val="4"/>
  </w:num>
  <w:num w:numId="9">
    <w:abstractNumId w:val="8"/>
  </w:num>
  <w:num w:numId="10">
    <w:abstractNumId w:val="26"/>
  </w:num>
  <w:num w:numId="11">
    <w:abstractNumId w:val="14"/>
  </w:num>
  <w:num w:numId="12">
    <w:abstractNumId w:val="22"/>
  </w:num>
  <w:num w:numId="13">
    <w:abstractNumId w:val="15"/>
  </w:num>
  <w:num w:numId="14">
    <w:abstractNumId w:val="13"/>
  </w:num>
  <w:num w:numId="15">
    <w:abstractNumId w:val="19"/>
  </w:num>
  <w:num w:numId="16">
    <w:abstractNumId w:val="6"/>
  </w:num>
  <w:num w:numId="17">
    <w:abstractNumId w:val="12"/>
  </w:num>
  <w:num w:numId="18">
    <w:abstractNumId w:val="25"/>
  </w:num>
  <w:num w:numId="19">
    <w:abstractNumId w:val="11"/>
  </w:num>
  <w:num w:numId="20">
    <w:abstractNumId w:val="17"/>
  </w:num>
  <w:num w:numId="21">
    <w:abstractNumId w:val="7"/>
  </w:num>
  <w:num w:numId="22">
    <w:abstractNumId w:val="2"/>
  </w:num>
  <w:num w:numId="23">
    <w:abstractNumId w:val="10"/>
  </w:num>
  <w:num w:numId="24">
    <w:abstractNumId w:val="18"/>
  </w:num>
  <w:num w:numId="25">
    <w:abstractNumId w:val="9"/>
  </w:num>
  <w:num w:numId="26">
    <w:abstractNumId w:val="24"/>
  </w:num>
  <w:num w:numId="27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CC1"/>
    <w:rsid w:val="000F3150"/>
    <w:rsid w:val="00397049"/>
    <w:rsid w:val="003C59ED"/>
    <w:rsid w:val="004B11C2"/>
    <w:rsid w:val="005725DB"/>
    <w:rsid w:val="00591CC1"/>
    <w:rsid w:val="00960CA4"/>
    <w:rsid w:val="009711FA"/>
    <w:rsid w:val="009A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244C70-C40E-4A1B-9E44-FB037C09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" w:hAnsi="Helvetica" w:cs="Arial Unicode MS"/>
      <w:color w:val="000000"/>
      <w:sz w:val="22"/>
      <w:szCs w:val="22"/>
    </w:rPr>
  </w:style>
  <w:style w:type="paragraph" w:customStyle="1" w:styleId="a6">
    <w:name w:val="Текстовый блок"/>
    <w:rPr>
      <w:rFonts w:ascii="Helvetica" w:eastAsia="Helvetica" w:hAnsi="Helvetica" w:cs="Helvetica"/>
      <w:color w:val="000000"/>
      <w:sz w:val="22"/>
      <w:szCs w:val="22"/>
    </w:rPr>
  </w:style>
  <w:style w:type="numbering" w:customStyle="1" w:styleId="a">
    <w:name w:val="С числами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RePack by Diakov</cp:lastModifiedBy>
  <cp:revision>6</cp:revision>
  <dcterms:created xsi:type="dcterms:W3CDTF">2018-04-24T17:34:00Z</dcterms:created>
  <dcterms:modified xsi:type="dcterms:W3CDTF">2018-11-12T11:14:00Z</dcterms:modified>
</cp:coreProperties>
</file>