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3F8" w:rsidRPr="00D24458" w:rsidRDefault="00D24458" w:rsidP="00D244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>Самостоятельная работа №1</w:t>
      </w:r>
    </w:p>
    <w:p w:rsidR="00D24458" w:rsidRDefault="00D24458" w:rsidP="00D24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</w:p>
    <w:p w:rsidR="00D24458" w:rsidRDefault="00D24458" w:rsidP="00D24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458">
        <w:rPr>
          <w:rFonts w:ascii="Times New Roman" w:hAnsi="Times New Roman" w:cs="Times New Roman"/>
          <w:sz w:val="28"/>
          <w:szCs w:val="28"/>
        </w:rPr>
        <w:t>Обобщенная архитектура баз данных</w:t>
      </w:r>
    </w:p>
    <w:p w:rsidR="00D24458" w:rsidRDefault="00D24458" w:rsidP="00D24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D24458" w:rsidRDefault="00D24458" w:rsidP="00D24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      ИВТ         1 подгруппа</w:t>
      </w:r>
    </w:p>
    <w:p w:rsidR="00D24458" w:rsidRDefault="00D24458" w:rsidP="00D244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4458" w:rsidRPr="00D24458" w:rsidRDefault="00D24458" w:rsidP="00D24458">
      <w:pPr>
        <w:rPr>
          <w:rFonts w:ascii="Times New Roman" w:hAnsi="Times New Roman" w:cs="Times New Roman"/>
          <w:b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 xml:space="preserve">Инвариантная часть: </w:t>
      </w:r>
    </w:p>
    <w:p w:rsidR="00D24458" w:rsidRDefault="00D24458" w:rsidP="00D24458">
      <w:pPr>
        <w:rPr>
          <w:rFonts w:ascii="Times New Roman" w:hAnsi="Times New Roman" w:cs="Times New Roman"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>Задание 1.1:</w:t>
      </w:r>
      <w:r w:rsidRPr="00D24458">
        <w:rPr>
          <w:rFonts w:ascii="Times New Roman" w:hAnsi="Times New Roman" w:cs="Times New Roman"/>
          <w:sz w:val="28"/>
          <w:szCs w:val="28"/>
        </w:rPr>
        <w:t xml:space="preserve">  Заполнить таблицу "Типы данных и объекты СУБД Access".</w:t>
      </w:r>
    </w:p>
    <w:p w:rsidR="00D24458" w:rsidRDefault="00D24458" w:rsidP="00D244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658"/>
      </w:tblGrid>
      <w:tr w:rsidR="00D24458" w:rsidTr="00BB51E0">
        <w:tc>
          <w:tcPr>
            <w:tcW w:w="562" w:type="dxa"/>
          </w:tcPr>
          <w:p w:rsidR="00D24458" w:rsidRDefault="00D24458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:rsidR="00D24458" w:rsidRPr="00D24458" w:rsidRDefault="00D24458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данных/объекты СУБД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</w:p>
        </w:tc>
        <w:tc>
          <w:tcPr>
            <w:tcW w:w="5658" w:type="dxa"/>
          </w:tcPr>
          <w:p w:rsidR="00D24458" w:rsidRDefault="00D24458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Описание/ характеристики</w:t>
            </w:r>
          </w:p>
        </w:tc>
      </w:tr>
      <w:tr w:rsidR="00D24458" w:rsidTr="00D81C30">
        <w:trPr>
          <w:trHeight w:val="3369"/>
        </w:trPr>
        <w:tc>
          <w:tcPr>
            <w:tcW w:w="562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Текстовы</w:t>
            </w:r>
            <w:r w:rsidR="00D81C30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 xml:space="preserve"> (Text)</w:t>
            </w:r>
          </w:p>
        </w:tc>
        <w:tc>
          <w:tcPr>
            <w:tcW w:w="5658" w:type="dxa"/>
          </w:tcPr>
          <w:p w:rsidR="00D24458" w:rsidRPr="00D81C30" w:rsidRDefault="00D81C3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C30">
              <w:rPr>
                <w:rFonts w:ascii="Times New Roman" w:hAnsi="Times New Roman" w:cs="Times New Roman"/>
                <w:sz w:val="28"/>
                <w:szCs w:val="28"/>
              </w:rPr>
              <w:t>Символьные строки переменной длины до 255 символов. Это тип данных «по умолчанию». В свойстве «Размер поля» можно задать максимальную длину строки. Access не заполняет пробелами неиспользованную часть текстового поля, что снижает общий̆ размер базы данных. С помощью этого типа данных иногда хранят и числовые значения, с которыми не требуется производить вычисления (например, номера телефонов).</w:t>
            </w:r>
          </w:p>
        </w:tc>
      </w:tr>
      <w:tr w:rsidR="00D24458" w:rsidTr="00BB51E0">
        <w:tc>
          <w:tcPr>
            <w:tcW w:w="562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Поле МЕМО (Memo)</w:t>
            </w:r>
          </w:p>
        </w:tc>
        <w:tc>
          <w:tcPr>
            <w:tcW w:w="5658" w:type="dxa"/>
          </w:tcPr>
          <w:p w:rsidR="00D24458" w:rsidRPr="00D81C30" w:rsidRDefault="00D81C3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C30">
              <w:rPr>
                <w:rFonts w:ascii="Times New Roman" w:hAnsi="Times New Roman" w:cs="Times New Roman"/>
                <w:sz w:val="28"/>
                <w:szCs w:val="28"/>
              </w:rPr>
              <w:t xml:space="preserve">Это поле для ввода текстовой информации большого объема. Оно может содержать до 63 999 символов. В отличии от поля типа Текстовый, в данном случае в таблице находятся не сами данные, а только ссылки на блоки данных, которые хранятся отдельно (но в том же файле). Поле МЕМО не может быть ключевым или проиндексированным. Для символьных данных небольшого объема более экономно использовать тип Текстовый. </w:t>
            </w:r>
          </w:p>
        </w:tc>
      </w:tr>
      <w:tr w:rsidR="00D24458" w:rsidTr="00BB51E0">
        <w:tc>
          <w:tcPr>
            <w:tcW w:w="562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D24458" w:rsidRDefault="00D81C3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51E0" w:rsidRPr="00BB51E0">
              <w:rPr>
                <w:rFonts w:ascii="Times New Roman" w:hAnsi="Times New Roman" w:cs="Times New Roman"/>
                <w:sz w:val="28"/>
                <w:szCs w:val="28"/>
              </w:rPr>
              <w:t>(Number)</w:t>
            </w:r>
          </w:p>
        </w:tc>
        <w:tc>
          <w:tcPr>
            <w:tcW w:w="5658" w:type="dxa"/>
          </w:tcPr>
          <w:p w:rsidR="00D81C30" w:rsidRPr="00D81C30" w:rsidRDefault="00D81C30" w:rsidP="00D81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C30">
              <w:rPr>
                <w:rFonts w:ascii="Times New Roman" w:hAnsi="Times New Roman" w:cs="Times New Roman"/>
                <w:sz w:val="28"/>
                <w:szCs w:val="28"/>
              </w:rPr>
              <w:t>Тип, используемый для хранения числовых данных. Имеет несколько подтипов, определяющих, целочисленные или дробные данные будут храниться, а также размер элемента. Выбор осуществляется путем редактирования свойства «Размер данных». По умолчанию используется тип Длинное целое (Long Integer), занимающий̆ 4 байта и принимающий̆ целочисленные значения из диапазона от -2 147 483 648 до 2 147 483 647. Другие варианты: Байт (Byte), Целое (Integer), Действительное (Decimal), Одинарное с плавающей точкой̆ (Single),</w:t>
            </w:r>
          </w:p>
          <w:p w:rsidR="00D24458" w:rsidRPr="00D81C30" w:rsidRDefault="00D81C30" w:rsidP="00D81C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C3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Двойное с плавающей̆ точкой̆ (Double), Код репликации (Replication ID) – 16-ти байтное значение, также называемое Globally unique identifier (GUID). Размер и диапазоны значений для каждого из указных числовых типов всегда можно уточнить в справочной системе Access (вызывается по нажатию клавиши F1).</w:t>
            </w:r>
          </w:p>
        </w:tc>
      </w:tr>
      <w:tr w:rsidR="00D24458" w:rsidTr="00BB51E0">
        <w:tc>
          <w:tcPr>
            <w:tcW w:w="562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119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Дата/Время (Date/Time)</w:t>
            </w:r>
          </w:p>
        </w:tc>
        <w:tc>
          <w:tcPr>
            <w:tcW w:w="5658" w:type="dxa"/>
          </w:tcPr>
          <w:p w:rsidR="00D24458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Специальный тип данных для представления даты и времени. Занимает 8 байт. Это число, целая часть которого задает дату, а дробная − время. Могут быть представлены даты, начиная с 100 по 9999 годы. </w:t>
            </w:r>
          </w:p>
        </w:tc>
      </w:tr>
      <w:tr w:rsidR="00D24458" w:rsidTr="00BB51E0">
        <w:tc>
          <w:tcPr>
            <w:tcW w:w="562" w:type="dxa"/>
          </w:tcPr>
          <w:p w:rsidR="00D24458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:rsidR="00D24458" w:rsidRDefault="00D81C3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Денежны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BB51E0" w:rsidRPr="00BB51E0">
              <w:rPr>
                <w:rFonts w:ascii="Times New Roman" w:hAnsi="Times New Roman" w:cs="Times New Roman"/>
                <w:sz w:val="28"/>
                <w:szCs w:val="28"/>
              </w:rPr>
              <w:t>(Currency)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Специальный тип, предназначенный для хранения чисел с точностью от 1 до 4 знаков после запятой: арифметические операции с числами, обозначающими денежные суммы, принято проводить с точностью до 4-го знака после запятой. Целая часть значения данного типа может содержать до 15 десятичных цифр.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Счетчик (AutoNumber)</w:t>
            </w:r>
          </w:p>
        </w:tc>
        <w:tc>
          <w:tcPr>
            <w:tcW w:w="5658" w:type="dxa"/>
          </w:tcPr>
          <w:p w:rsidR="00BB51E0" w:rsidRPr="00D81C30" w:rsidRDefault="00D81C3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C30">
              <w:rPr>
                <w:rFonts w:ascii="Times New Roman" w:hAnsi="Times New Roman" w:cs="Times New Roman"/>
                <w:sz w:val="28"/>
                <w:szCs w:val="28"/>
              </w:rPr>
              <w:t>Тип данных, используемый, если требуется получить уникальное в рамках таблицы числовое значение. Подобные поля часто используются для задания ключа таблицы. По умолчанию, счетчик основывается на типе данных Длинное целое, и последовательно выдает 4-х байтные значения, автоматически увеличивая на 1 предыдущее. В свойствах поля типа Счетчик можно указать, чтобы значения брались не последовательно, а в случайном порядке. Значения поля типа Счетчик вводить вручную и обновлять нельзя – значения автоматически генерируются для каждой новой строки. Другая важная особенность этого типа – генерируемые числа не повторяются. Если, например, вы внесли в таблицу строку со значением последовательно увеличивающегося счетчика равным 1, а потом ее удалили, следующая строка все равно получит значение 2 (хотя теперь в таблице она будет первая).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Логически</w:t>
            </w:r>
            <w:r w:rsidR="00D81C30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(Yes/No)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Логический тип, который может содержать только два значения. В зависимости от </w:t>
            </w:r>
            <w:r w:rsidRPr="00D81C30">
              <w:rPr>
                <w:sz w:val="28"/>
                <w:szCs w:val="28"/>
              </w:rPr>
              <w:lastRenderedPageBreak/>
              <w:t xml:space="preserve">настроек в свойстве поля, называемом «Формат ввода» они могут отображаться как «Истина/Ложь», «Да/Нет» или «Вкл/Выкл». Поля данного типа не могут быть ключевыми, но их можно индексировать.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Поле объекта OLE (OLE object)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Содержит ссылку на OLE объект (звук, изображение, электронная таблица Excel и т.д.). Тип объекта не указывается в свойствах поля, он зависит от приложения, использованного для создания объекта OLE. Таким образом, в один столбец таблицы можно помещать данные разного типа, но этого делать не рекомендуется.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Гиперссылка (Hyperlink)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Позволяет вставить в поле гиперссылку, указывающую на произвольный фрагмент данных внутри файла или «во вне» (в том числе и в Интернет).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Вложение (Attachment)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Позволяет добавить файл произвольного типа. Работа с данными этого типа напоминает работу с типом Поле объекта OLE, но как отмечается в справочной̆ системе, использование типа Вложение позволяет работать с файлами более гибко и экономно с точки зрения использования дискового пространства.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псевдоним имени поля. Выводится в заголовке столбца в режиме таблицы, в формах и т.д. Например, вы хотите называть столбец «ID», а при отображении таблицы показывать его под заголовком «Табельный номер сотрудника». В этом случае удобно будет использовать подпись.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Определяет, является ли ввод данных в это поле обязательным или допустимо присутствие записей, у которых соответствующее значение не указано. Значение по умолчанию – «Нет», если поставлено «Да», то это эквивалентно ограничению NOT NULL в SQL.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Формат поля</w:t>
            </w:r>
          </w:p>
        </w:tc>
        <w:tc>
          <w:tcPr>
            <w:tcW w:w="5658" w:type="dxa"/>
          </w:tcPr>
          <w:p w:rsidR="00BB51E0" w:rsidRPr="00D81C30" w:rsidRDefault="00D81C3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1C30">
              <w:rPr>
                <w:rFonts w:ascii="Times New Roman" w:hAnsi="Times New Roman" w:cs="Times New Roman"/>
                <w:sz w:val="28"/>
                <w:szCs w:val="28"/>
              </w:rPr>
              <w:t>Позволяет определить, в каком формате отображаются данные в режиме таблицы. Конкретный̆ перечень форматов зависит от типа данных, который̆ выбран для этого поля. Очень часто предопределённый формат указывают для данных с типом Дата/Время.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 xml:space="preserve">Позволяет задать значение по умолчанию для поля. Это значение будет присваиваться в случаях, когда при внесении записи в таблицу явно не указано другое.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Индексированное поле</w:t>
            </w:r>
          </w:p>
        </w:tc>
        <w:tc>
          <w:tcPr>
            <w:tcW w:w="5658" w:type="dxa"/>
          </w:tcPr>
          <w:p w:rsidR="00BB51E0" w:rsidRPr="00D81C30" w:rsidRDefault="00D81C30" w:rsidP="00D81C3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>Свойство, позволяющее указать, будет ли создаваться индекс для данного поля таблицы. Индексы используются для ускорения поиска записей̆ в БД, но для их создания и поддержания требуется дополнительное время и дисковое пространство. Поле может быть не индексированным, индексированным и допускать совпадение значений, индексированным и не допускать совпадения значений. Уникальный̆ индекс (совпадение значений не допускается) также является ограничением целостности. Он автоматически создается для первичного ключа таблицы, и можно его создать вручную для альтернативных ключей</w:t>
            </w:r>
            <w:r>
              <w:rPr>
                <w:sz w:val="28"/>
                <w:szCs w:val="28"/>
              </w:rPr>
              <w:t>.</w:t>
            </w:r>
            <w:r w:rsidRPr="00D81C30">
              <w:rPr>
                <w:sz w:val="28"/>
                <w:szCs w:val="28"/>
              </w:rPr>
              <w:t xml:space="preserve"> По первичным и альтернативным ключам будет посвящена отдельная тема.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Условие на значение</w:t>
            </w:r>
          </w:p>
        </w:tc>
        <w:tc>
          <w:tcPr>
            <w:tcW w:w="5658" w:type="dxa"/>
          </w:tcPr>
          <w:p w:rsidR="00BB51E0" w:rsidRPr="00D81C30" w:rsidRDefault="00D81C30" w:rsidP="00BB51E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>П</w:t>
            </w:r>
            <w:r w:rsidR="00BB51E0" w:rsidRPr="00D81C30">
              <w:rPr>
                <w:sz w:val="28"/>
                <w:szCs w:val="28"/>
              </w:rPr>
              <w:t xml:space="preserve">озволяет задать ограничения на возможные значения поля, если такие ограничения присутствуют в </w:t>
            </w:r>
            <w:r w:rsidRPr="00D81C30">
              <w:rPr>
                <w:sz w:val="28"/>
                <w:szCs w:val="28"/>
              </w:rPr>
              <w:t>предметной</w:t>
            </w:r>
            <w:r w:rsidR="00BB51E0" w:rsidRPr="00D81C30">
              <w:rPr>
                <w:sz w:val="28"/>
                <w:szCs w:val="28"/>
              </w:rPr>
              <w:t xml:space="preserve">̆ области. Например, дата рождения человека не может быть позже </w:t>
            </w:r>
            <w:r w:rsidRPr="00D81C30">
              <w:rPr>
                <w:sz w:val="28"/>
                <w:szCs w:val="28"/>
              </w:rPr>
              <w:t>текущей</w:t>
            </w:r>
            <w:r w:rsidR="00BB51E0" w:rsidRPr="00D81C30">
              <w:rPr>
                <w:sz w:val="28"/>
                <w:szCs w:val="28"/>
              </w:rPr>
              <w:t xml:space="preserve">̆ даты. </w:t>
            </w:r>
          </w:p>
        </w:tc>
      </w:tr>
      <w:tr w:rsidR="00BB51E0" w:rsidTr="00BB51E0">
        <w:tc>
          <w:tcPr>
            <w:tcW w:w="562" w:type="dxa"/>
          </w:tcPr>
          <w:p w:rsid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9" w:type="dxa"/>
          </w:tcPr>
          <w:p w:rsidR="00BB51E0" w:rsidRPr="00BB51E0" w:rsidRDefault="00BB51E0" w:rsidP="00D24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1E0"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  <w:tc>
          <w:tcPr>
            <w:tcW w:w="5658" w:type="dxa"/>
          </w:tcPr>
          <w:p w:rsidR="00BB51E0" w:rsidRPr="00D81C30" w:rsidRDefault="00D81C30" w:rsidP="00BB51E0">
            <w:pPr>
              <w:pStyle w:val="a4"/>
              <w:rPr>
                <w:sz w:val="28"/>
                <w:szCs w:val="28"/>
              </w:rPr>
            </w:pPr>
            <w:r w:rsidRPr="00D81C30">
              <w:rPr>
                <w:sz w:val="28"/>
                <w:szCs w:val="28"/>
              </w:rPr>
              <w:t>П</w:t>
            </w:r>
            <w:r w:rsidR="00BB51E0" w:rsidRPr="00D81C30">
              <w:rPr>
                <w:sz w:val="28"/>
                <w:szCs w:val="28"/>
              </w:rPr>
              <w:t xml:space="preserve">озволяет определить текст сообщения, выводимого Access в случае ввода в поле недопустимых значений. </w:t>
            </w:r>
          </w:p>
        </w:tc>
      </w:tr>
    </w:tbl>
    <w:p w:rsidR="00D24458" w:rsidRDefault="00D24458" w:rsidP="00D24458">
      <w:pPr>
        <w:rPr>
          <w:rFonts w:ascii="Times New Roman" w:hAnsi="Times New Roman" w:cs="Times New Roman"/>
          <w:sz w:val="28"/>
          <w:szCs w:val="28"/>
        </w:rPr>
      </w:pPr>
    </w:p>
    <w:p w:rsidR="00D24458" w:rsidRPr="00D24458" w:rsidRDefault="00D24458" w:rsidP="00D24458">
      <w:pPr>
        <w:rPr>
          <w:rFonts w:ascii="Times New Roman" w:hAnsi="Times New Roman" w:cs="Times New Roman"/>
          <w:b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>Вариативная часть:</w:t>
      </w:r>
    </w:p>
    <w:p w:rsidR="00D24458" w:rsidRDefault="00D24458" w:rsidP="00D24458">
      <w:pPr>
        <w:rPr>
          <w:rFonts w:ascii="Times New Roman" w:hAnsi="Times New Roman" w:cs="Times New Roman"/>
          <w:sz w:val="28"/>
          <w:szCs w:val="28"/>
        </w:rPr>
      </w:pPr>
      <w:r w:rsidRPr="00D24458">
        <w:rPr>
          <w:rFonts w:ascii="Times New Roman" w:hAnsi="Times New Roman" w:cs="Times New Roman"/>
          <w:b/>
          <w:sz w:val="28"/>
          <w:szCs w:val="28"/>
        </w:rPr>
        <w:t>Задание 1.1:</w:t>
      </w:r>
      <w:r w:rsidRPr="00D24458">
        <w:rPr>
          <w:rFonts w:ascii="Times New Roman" w:hAnsi="Times New Roman" w:cs="Times New Roman"/>
          <w:sz w:val="28"/>
          <w:szCs w:val="28"/>
        </w:rPr>
        <w:t xml:space="preserve">  Создать мультимедийную презентацию на тему "Этапы развития СУБД"</w:t>
      </w:r>
    </w:p>
    <w:p w:rsidR="00C77A88" w:rsidRPr="00D24458" w:rsidRDefault="00C77A88" w:rsidP="00D24458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77A88">
          <w:rPr>
            <w:rStyle w:val="a5"/>
            <w:rFonts w:ascii="Times New Roman" w:hAnsi="Times New Roman" w:cs="Times New Roman"/>
            <w:sz w:val="28"/>
            <w:szCs w:val="28"/>
          </w:rPr>
          <w:t>https://docs.google.com/presentation/d/1KDpA6qU80ShsHlxLBks4NXoJ3S0yCqVgHhQijYwVvQM/edit?usp=sharing</w:t>
        </w:r>
      </w:hyperlink>
      <w:bookmarkStart w:id="0" w:name="_GoBack"/>
      <w:bookmarkEnd w:id="0"/>
    </w:p>
    <w:sectPr w:rsidR="00C77A88" w:rsidRPr="00D24458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58"/>
    <w:rsid w:val="00AE14F4"/>
    <w:rsid w:val="00BB51E0"/>
    <w:rsid w:val="00C77A88"/>
    <w:rsid w:val="00D24458"/>
    <w:rsid w:val="00D81C30"/>
    <w:rsid w:val="00E2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002DA6"/>
  <w15:chartTrackingRefBased/>
  <w15:docId w15:val="{E311C94E-3F2B-5B44-9B39-447E882C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B51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C77A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7A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9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9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KDpA6qU80ShsHlxLBks4NXoJ3S0yCqVgHhQijYwVvQM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2019-02-13T11:01:00Z</dcterms:created>
  <dcterms:modified xsi:type="dcterms:W3CDTF">2019-06-17T09:52:00Z</dcterms:modified>
</cp:coreProperties>
</file>