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6647AB" w:rsidRDefault="00CA2BB2" w:rsidP="00CA2B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647AB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bookmarkStart w:id="0" w:name="_GoBack"/>
      <w:bookmarkEnd w:id="0"/>
    </w:p>
    <w:p w:rsidR="00CA2BB2" w:rsidRDefault="00CA2BB2" w:rsidP="00CA2BB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метод наименьших квадратов</w:t>
      </w:r>
    </w:p>
    <w:p w:rsidR="00CA2BB2" w:rsidRDefault="00CA2BB2" w:rsidP="00CA2BB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A2BB2">
        <w:rPr>
          <w:rFonts w:ascii="Times New Roman" w:hAnsi="Times New Roman" w:cs="Times New Roman"/>
          <w:sz w:val="28"/>
          <w:szCs w:val="28"/>
        </w:rPr>
        <w:t xml:space="preserve"> получить навыки расчета значений коэффициентов линейной</w:t>
      </w:r>
    </w:p>
    <w:p w:rsidR="00CA2BB2" w:rsidRDefault="00CA2BB2" w:rsidP="00CA2BB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зависимости по заданным эмпирическим данным</w:t>
      </w:r>
    </w:p>
    <w:p w:rsidR="00CA2BB2" w:rsidRDefault="00CA2BB2" w:rsidP="00CA2BB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CA2BB2" w:rsidRDefault="00CA2BB2" w:rsidP="00CA2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     ИВТ       1 подгруппа</w:t>
      </w:r>
    </w:p>
    <w:p w:rsidR="00CA2BB2" w:rsidRPr="00CA2BB2" w:rsidRDefault="00CA2BB2" w:rsidP="00CA2B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BB2" w:rsidRP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Задание №1.</w:t>
      </w:r>
    </w:p>
    <w:p w:rsid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2BB2">
        <w:rPr>
          <w:rFonts w:ascii="Times New Roman" w:hAnsi="Times New Roman" w:cs="Times New Roman"/>
          <w:sz w:val="28"/>
          <w:szCs w:val="28"/>
        </w:rPr>
        <w:t>для изучения зависимости октанового числа бензина от чистоты катализатора (%) провели 11 измерений, приведенных ниже в таблице:</w:t>
      </w:r>
    </w:p>
    <w:p w:rsid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48058C" wp14:editId="2D90BB90">
            <wp:extent cx="5936615" cy="1315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B2" w:rsidRDefault="00CA2BB2" w:rsidP="00CA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Найдите коэффициенты a, b линейной зависимости у(x)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BB2">
        <w:rPr>
          <w:rFonts w:ascii="Times New Roman" w:hAnsi="Times New Roman" w:cs="Times New Roman"/>
          <w:sz w:val="28"/>
          <w:szCs w:val="28"/>
        </w:rPr>
        <w:t>= ax + b октанового числа от чистоты катализатора</w:t>
      </w:r>
    </w:p>
    <w:p w:rsidR="00CA2BB2" w:rsidRDefault="00CA2BB2" w:rsidP="00CA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 xml:space="preserve"> Постройте график зависимости.</w:t>
      </w:r>
    </w:p>
    <w:p w:rsidR="00CA2BB2" w:rsidRPr="00CA2BB2" w:rsidRDefault="00CA2BB2" w:rsidP="00CA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 xml:space="preserve"> Вычислите значение октанового числа для чистоты катализатора 87%.</w:t>
      </w:r>
    </w:p>
    <w:p w:rsidR="00CA2BB2" w:rsidRP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Решение задачи и ее графическое представление:</w:t>
      </w:r>
    </w:p>
    <w:p w:rsidR="00CA2BB2" w:rsidRP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Задание №2.</w:t>
      </w:r>
    </w:p>
    <w:p w:rsid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2BB2">
        <w:rPr>
          <w:rFonts w:ascii="Times New Roman" w:hAnsi="Times New Roman" w:cs="Times New Roman"/>
          <w:sz w:val="28"/>
          <w:szCs w:val="28"/>
        </w:rPr>
        <w:t>имеются следующие выборочные данные о стоимости квартир и общей их площади в некотором городе.</w:t>
      </w:r>
    </w:p>
    <w:p w:rsid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A2BA2" wp14:editId="19D74B0B">
            <wp:extent cx="5936615" cy="842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x - общая площадь квартиры в кв. м;</w:t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A2BB2">
        <w:rPr>
          <w:rFonts w:ascii="Times New Roman" w:hAnsi="Times New Roman" w:cs="Times New Roman"/>
          <w:sz w:val="28"/>
          <w:szCs w:val="28"/>
        </w:rPr>
        <w:t xml:space="preserve"> рыночная стоимость квартиры в тыс. у.е.</w:t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Требуется:</w:t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1. Построить график зависимости между переменными, по которому</w:t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необход</w:t>
      </w:r>
      <w:r>
        <w:rPr>
          <w:rFonts w:ascii="Times New Roman" w:hAnsi="Times New Roman" w:cs="Times New Roman"/>
          <w:sz w:val="28"/>
          <w:szCs w:val="28"/>
        </w:rPr>
        <w:t>имо подобрать модель регрессии.</w:t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2. Рассчитать параметры (коэффициенты) уравнения методом наименьших</w:t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квадратов.</w:t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3. С учетом вычисленных параметров построить модель, описывающую</w:t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зависимость стоимости квартиры от ее площади.</w:t>
      </w:r>
    </w:p>
    <w:p w:rsidR="00CA2BB2" w:rsidRPr="00CA2BB2" w:rsidRDefault="00CA2BB2" w:rsidP="00CA2BB2">
      <w:pPr>
        <w:rPr>
          <w:rFonts w:ascii="Times New Roman" w:hAnsi="Times New Roman" w:cs="Times New Roman"/>
          <w:sz w:val="28"/>
          <w:szCs w:val="28"/>
        </w:rPr>
      </w:pPr>
      <w:r w:rsidRPr="00CA2BB2">
        <w:rPr>
          <w:rFonts w:ascii="Times New Roman" w:hAnsi="Times New Roman" w:cs="Times New Roman"/>
          <w:sz w:val="28"/>
          <w:szCs w:val="28"/>
        </w:rPr>
        <w:t>4. Найдите рыночную стоимость квартиры, площадью 150 кв м.</w:t>
      </w:r>
    </w:p>
    <w:p w:rsidR="00CA2BB2" w:rsidRP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CA2BB2" w:rsidRP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Решение задачи и ее графическое представление:</w:t>
      </w:r>
    </w:p>
    <w:p w:rsidR="00CA2BB2" w:rsidRP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Задание №3.</w:t>
      </w:r>
    </w:p>
    <w:p w:rsidR="00CA2BB2" w:rsidRPr="00CA2BB2" w:rsidRDefault="00CA2BB2" w:rsidP="0065427D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6542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427D" w:rsidRPr="0065427D">
        <w:rPr>
          <w:rFonts w:ascii="Times New Roman" w:hAnsi="Times New Roman" w:cs="Times New Roman"/>
          <w:sz w:val="28"/>
          <w:szCs w:val="28"/>
        </w:rPr>
        <w:t xml:space="preserve">загрязнение региона в баллах было определено за последние 16 месяцев. Данные о загрязнении приведены в таблице. Разработать трендовую модель для определения будущей экологической </w:t>
      </w:r>
      <w:r w:rsidR="0065427D" w:rsidRPr="0065427D">
        <w:rPr>
          <w:rFonts w:ascii="Times New Roman" w:hAnsi="Times New Roman" w:cs="Times New Roman"/>
          <w:sz w:val="28"/>
          <w:szCs w:val="28"/>
        </w:rPr>
        <w:lastRenderedPageBreak/>
        <w:t>обстановки в районе в регионе в последние пять месяцев.</w:t>
      </w:r>
      <w:r w:rsidR="0065427D" w:rsidRPr="0065427D">
        <w:rPr>
          <w:noProof/>
        </w:rPr>
        <w:t xml:space="preserve"> </w:t>
      </w:r>
      <w:r w:rsidR="0065427D" w:rsidRPr="006542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CB8A3" wp14:editId="5D1611D3">
            <wp:extent cx="5936615" cy="1034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B2" w:rsidRP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CA2BB2" w:rsidRP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  <w:r w:rsidRPr="00CA2BB2">
        <w:rPr>
          <w:rFonts w:ascii="Times New Roman" w:hAnsi="Times New Roman" w:cs="Times New Roman"/>
          <w:b/>
          <w:sz w:val="28"/>
          <w:szCs w:val="28"/>
        </w:rPr>
        <w:t>Решение задачи и ее графическое представление:</w:t>
      </w:r>
    </w:p>
    <w:p w:rsidR="00CA2BB2" w:rsidRPr="00CA2BB2" w:rsidRDefault="00CA2BB2" w:rsidP="00CA2BB2">
      <w:pPr>
        <w:rPr>
          <w:rFonts w:ascii="Times New Roman" w:hAnsi="Times New Roman" w:cs="Times New Roman"/>
          <w:b/>
          <w:sz w:val="28"/>
          <w:szCs w:val="28"/>
        </w:rPr>
      </w:pPr>
    </w:p>
    <w:sectPr w:rsidR="00CA2BB2" w:rsidRPr="00CA2BB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A28D6"/>
    <w:multiLevelType w:val="hybridMultilevel"/>
    <w:tmpl w:val="BB183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B2"/>
    <w:rsid w:val="002849E0"/>
    <w:rsid w:val="0065427D"/>
    <w:rsid w:val="006647AB"/>
    <w:rsid w:val="008F3A43"/>
    <w:rsid w:val="009D2090"/>
    <w:rsid w:val="00AE14F4"/>
    <w:rsid w:val="00CA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4CF6A9"/>
  <w15:chartTrackingRefBased/>
  <w15:docId w15:val="{7CF6CA79-DF98-494A-8FFB-C2B1A2E1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2019-03-25T07:15:00Z</dcterms:created>
  <dcterms:modified xsi:type="dcterms:W3CDTF">2019-05-27T19:33:00Z</dcterms:modified>
</cp:coreProperties>
</file>