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983572" w:rsidP="0098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983572" w:rsidRDefault="00983572" w:rsidP="0098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создание Документа и Форм в 1С</w:t>
      </w:r>
    </w:p>
    <w:p w:rsidR="00983572" w:rsidRDefault="00983572" w:rsidP="0098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выполнила: Белорукова Елизавета Игоревна </w:t>
      </w:r>
    </w:p>
    <w:p w:rsidR="00983572" w:rsidRDefault="00983572" w:rsidP="0098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983572" w:rsidRDefault="00983572" w:rsidP="0098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204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05 в 20.14.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4891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05 в 15.07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2238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05 в 15.06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4919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05 в 15.07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52900" cy="453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05 в 20.22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355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05 в 15.05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5375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05 в 20.22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244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05 в 12.40.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4537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05 в 20.21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420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05 в 20.18.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72" w:rsidRDefault="00983572" w:rsidP="009835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3572" w:rsidRDefault="00983572" w:rsidP="009835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3572" w:rsidRDefault="00983572" w:rsidP="0098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983572" w:rsidRDefault="00983572" w:rsidP="0098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Какими характерными особенностями обладает документ?</w:t>
      </w:r>
    </w:p>
    <w:p w:rsidR="00983572" w:rsidRDefault="00983572" w:rsidP="00983572">
      <w:pPr>
        <w:rPr>
          <w:rFonts w:ascii="Times New Roman" w:hAnsi="Times New Roman" w:cs="Times New Roman"/>
          <w:sz w:val="28"/>
          <w:szCs w:val="28"/>
        </w:rPr>
      </w:pPr>
    </w:p>
    <w:p w:rsidR="00983572" w:rsidRDefault="00983572" w:rsidP="00983572">
      <w:pPr>
        <w:rPr>
          <w:rFonts w:ascii="Times New Roman" w:hAnsi="Times New Roman" w:cs="Times New Roman"/>
          <w:sz w:val="28"/>
          <w:szCs w:val="28"/>
        </w:rPr>
      </w:pPr>
      <w:r w:rsidRPr="00983572">
        <w:rPr>
          <w:rFonts w:ascii="Times New Roman" w:hAnsi="Times New Roman" w:cs="Times New Roman"/>
          <w:sz w:val="28"/>
          <w:szCs w:val="28"/>
        </w:rPr>
        <w:t>Документ предназначен для описания информации о совершенных хозяйственных операциях или произошедших событий в организации. Отличительная особенность документа - способность проведения - событие, которое отображает документ, повлияло на состояние учета. Так же документ привязан к конкретному моменту времени.</w:t>
      </w:r>
    </w:p>
    <w:p w:rsidR="00983572" w:rsidRDefault="00983572" w:rsidP="00983572">
      <w:pPr>
        <w:rPr>
          <w:rFonts w:ascii="Times New Roman" w:hAnsi="Times New Roman" w:cs="Times New Roman"/>
          <w:sz w:val="28"/>
          <w:szCs w:val="28"/>
        </w:rPr>
      </w:pPr>
    </w:p>
    <w:p w:rsidR="00983572" w:rsidRDefault="00983572" w:rsidP="0098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элемент формы?</w:t>
      </w:r>
    </w:p>
    <w:p w:rsidR="00983572" w:rsidRDefault="00983572" w:rsidP="00983572">
      <w:pPr>
        <w:rPr>
          <w:rFonts w:ascii="Times New Roman" w:hAnsi="Times New Roman" w:cs="Times New Roman"/>
          <w:sz w:val="28"/>
          <w:szCs w:val="28"/>
        </w:rPr>
      </w:pPr>
      <w:r w:rsidRPr="00983572">
        <w:rPr>
          <w:rFonts w:ascii="Times New Roman" w:hAnsi="Times New Roman" w:cs="Times New Roman"/>
          <w:sz w:val="28"/>
          <w:szCs w:val="28"/>
        </w:rPr>
        <w:lastRenderedPageBreak/>
        <w:t xml:space="preserve">Основной интерфейсный инструмент, служит для управления и отображения записей Базы Данных; Примеры: кнопка, табличное поле, поле ввода и </w:t>
      </w:r>
      <w:proofErr w:type="spellStart"/>
      <w:r w:rsidRPr="0098357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983572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983572" w:rsidRPr="00983572" w:rsidRDefault="00983572" w:rsidP="00983572">
      <w:pPr>
        <w:rPr>
          <w:rFonts w:ascii="Times New Roman" w:hAnsi="Times New Roman" w:cs="Times New Roman"/>
          <w:sz w:val="28"/>
          <w:szCs w:val="28"/>
        </w:rPr>
      </w:pPr>
    </w:p>
    <w:sectPr w:rsidR="00983572" w:rsidRPr="00983572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72"/>
    <w:rsid w:val="008F3A43"/>
    <w:rsid w:val="00983572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613ED"/>
  <w15:chartTrackingRefBased/>
  <w15:docId w15:val="{F1BC9E10-2C7C-F449-98FF-49B388FB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2019-12-05T17:27:00Z</dcterms:created>
  <dcterms:modified xsi:type="dcterms:W3CDTF">2019-12-05T17:32:00Z</dcterms:modified>
</cp:coreProperties>
</file>