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C82A19" w:rsidRDefault="00C82A19" w:rsidP="00C82A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2A19"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C82A19" w:rsidRDefault="00C82A19" w:rsidP="00C82A19">
      <w:pPr>
        <w:jc w:val="center"/>
        <w:rPr>
          <w:rFonts w:ascii="Times New Roman" w:hAnsi="Times New Roman" w:cs="Times New Roman"/>
          <w:sz w:val="28"/>
          <w:szCs w:val="28"/>
        </w:rPr>
      </w:pPr>
      <w:r w:rsidRPr="00C82A19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Сети и телекоммуникации</w:t>
      </w:r>
    </w:p>
    <w:p w:rsidR="00C82A19" w:rsidRDefault="00C82A19" w:rsidP="00C82A19">
      <w:pPr>
        <w:jc w:val="center"/>
        <w:rPr>
          <w:rFonts w:ascii="Times New Roman" w:hAnsi="Times New Roman" w:cs="Times New Roman"/>
          <w:sz w:val="28"/>
          <w:szCs w:val="28"/>
        </w:rPr>
      </w:pPr>
      <w:r w:rsidRPr="00C82A19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C82A19" w:rsidRDefault="00C82A19" w:rsidP="00C82A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C82A19" w:rsidRDefault="00C82A19" w:rsidP="00C82A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2A19" w:rsidRDefault="00C82A19" w:rsidP="00C82A19">
      <w:pPr>
        <w:rPr>
          <w:rFonts w:ascii="Times New Roman" w:hAnsi="Times New Roman" w:cs="Times New Roman"/>
          <w:sz w:val="28"/>
          <w:szCs w:val="28"/>
        </w:rPr>
      </w:pPr>
      <w:r w:rsidRPr="00C82A19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C82A19">
        <w:rPr>
          <w:rFonts w:ascii="Times New Roman" w:hAnsi="Times New Roman" w:cs="Times New Roman"/>
          <w:sz w:val="28"/>
          <w:szCs w:val="28"/>
        </w:rPr>
        <w:t xml:space="preserve">бъяснить адрес по схеме </w:t>
      </w:r>
      <w:proofErr w:type="spellStart"/>
      <w:r w:rsidRPr="00C82A1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C82A19">
        <w:rPr>
          <w:rFonts w:ascii="Times New Roman" w:hAnsi="Times New Roman" w:cs="Times New Roman"/>
          <w:sz w:val="28"/>
          <w:szCs w:val="28"/>
        </w:rPr>
        <w:t xml:space="preserve">. Дать расшифровку доменному имени и заголовкам </w:t>
      </w:r>
      <w:proofErr w:type="spellStart"/>
      <w:r w:rsidRPr="00C82A19"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2A19" w:rsidRDefault="00C82A19" w:rsidP="00C82A19">
      <w:pPr>
        <w:rPr>
          <w:rFonts w:ascii="Times New Roman" w:hAnsi="Times New Roman" w:cs="Times New Roman"/>
          <w:sz w:val="28"/>
          <w:szCs w:val="28"/>
        </w:rPr>
      </w:pPr>
    </w:p>
    <w:p w:rsidR="00C82A19" w:rsidRDefault="00C82A19" w:rsidP="00C82A19">
      <w:pPr>
        <w:rPr>
          <w:rFonts w:ascii="Times New Roman" w:hAnsi="Times New Roman" w:cs="Times New Roman"/>
          <w:sz w:val="28"/>
          <w:szCs w:val="28"/>
        </w:rPr>
      </w:pPr>
      <w:r w:rsidRPr="00C82A19">
        <w:rPr>
          <w:rFonts w:ascii="Times New Roman" w:hAnsi="Times New Roman" w:cs="Times New Roman"/>
          <w:b/>
          <w:sz w:val="28"/>
          <w:szCs w:val="28"/>
        </w:rPr>
        <w:t>Схема адреса:</w:t>
      </w:r>
      <w:r w:rsidRPr="00C82A19">
        <w:rPr>
          <w:rFonts w:ascii="Times New Roman" w:hAnsi="Times New Roman" w:cs="Times New Roman"/>
          <w:sz w:val="28"/>
          <w:szCs w:val="28"/>
        </w:rPr>
        <w:t xml:space="preserve"> [протокол]://[сервер]</w:t>
      </w:r>
      <w:proofErr w:type="gramStart"/>
      <w:r w:rsidRPr="00C82A19">
        <w:rPr>
          <w:rFonts w:ascii="Times New Roman" w:hAnsi="Times New Roman" w:cs="Times New Roman"/>
          <w:sz w:val="28"/>
          <w:szCs w:val="28"/>
        </w:rPr>
        <w:t>/[</w:t>
      </w:r>
      <w:proofErr w:type="gramEnd"/>
      <w:r w:rsidRPr="00C82A19">
        <w:rPr>
          <w:rFonts w:ascii="Times New Roman" w:hAnsi="Times New Roman" w:cs="Times New Roman"/>
          <w:sz w:val="28"/>
          <w:szCs w:val="28"/>
        </w:rPr>
        <w:t>локальный адрес]</w:t>
      </w:r>
    </w:p>
    <w:p w:rsidR="00C82A19" w:rsidRDefault="00C82A19" w:rsidP="00C82A19">
      <w:pPr>
        <w:rPr>
          <w:rFonts w:ascii="Times New Roman" w:hAnsi="Times New Roman" w:cs="Times New Roman"/>
          <w:sz w:val="28"/>
          <w:szCs w:val="28"/>
        </w:rPr>
      </w:pPr>
    </w:p>
    <w:p w:rsidR="00C82A19" w:rsidRDefault="00C82A19" w:rsidP="00C82A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:rsidR="00C82A19" w:rsidRDefault="00C82A19" w:rsidP="00C82A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C82A19" w:rsidTr="00C82A19"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</w:t>
            </w:r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</w:tr>
      <w:tr w:rsidR="00C82A19" w:rsidRPr="00C82A19" w:rsidTr="00C82A19">
        <w:tc>
          <w:tcPr>
            <w:tcW w:w="3113" w:type="dxa"/>
          </w:tcPr>
          <w:p w:rsid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A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</w:t>
            </w:r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A19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Pr="00C82A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MIME</w:t>
            </w:r>
            <w:r w:rsidRPr="00C82A19">
              <w:rPr>
                <w:rFonts w:ascii="Times New Roman" w:hAnsi="Times New Roman" w:cs="Times New Roman"/>
                <w:sz w:val="28"/>
                <w:szCs w:val="28"/>
              </w:rPr>
              <w:t xml:space="preserve"> типов, которые ожидает клиент.</w:t>
            </w:r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HTTP/1.1</w:t>
            </w:r>
          </w:p>
        </w:tc>
      </w:tr>
      <w:tr w:rsidR="00C82A19" w:rsidRPr="00C82A19" w:rsidTr="00C82A19"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Accept-Charset</w:t>
            </w:r>
            <w:proofErr w:type="spellEnd"/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Список кодировок, которые ожидает клиент.</w:t>
            </w:r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HTTP/1.1</w:t>
            </w:r>
          </w:p>
        </w:tc>
      </w:tr>
      <w:tr w:rsidR="00C82A19" w:rsidRPr="00C82A19" w:rsidTr="00C82A19"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Accept-Language</w:t>
            </w:r>
            <w:proofErr w:type="spellEnd"/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Определяет языковые предпочтения клиента.</w:t>
            </w:r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HTTP/1.1</w:t>
            </w:r>
          </w:p>
        </w:tc>
      </w:tr>
      <w:tr w:rsidR="00C82A19" w:rsidRPr="00C82A19" w:rsidTr="00C82A19"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Connection</w:t>
            </w:r>
            <w:proofErr w:type="spellEnd"/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Определяет, остается ли сетевое соединение открытым после завершения текущей транзакции (запроса).</w:t>
            </w:r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A19" w:rsidRPr="00C82A19" w:rsidTr="00C82A19"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Content-Security-Policy</w:t>
            </w:r>
            <w:proofErr w:type="spellEnd"/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Реализует механизм защиты от угроз межсайтового выполнения скриптов.</w:t>
            </w:r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A19">
              <w:rPr>
                <w:rFonts w:ascii="Times New Roman" w:hAnsi="Times New Roman" w:cs="Times New Roman"/>
                <w:sz w:val="28"/>
                <w:szCs w:val="28"/>
              </w:rPr>
              <w:t xml:space="preserve">W3C </w:t>
            </w: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proofErr w:type="spellEnd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proofErr w:type="spellEnd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Policy</w:t>
            </w:r>
            <w:proofErr w:type="spellEnd"/>
          </w:p>
        </w:tc>
      </w:tr>
      <w:tr w:rsidR="00C82A19" w:rsidRPr="00C82A19" w:rsidTr="00C82A19"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proofErr w:type="spellEnd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  <w:proofErr w:type="spellEnd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-ID</w:t>
            </w:r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A19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идентификатор последнего события,</w:t>
            </w:r>
            <w:r w:rsidRPr="00C82A19">
              <w:rPr>
                <w:rFonts w:ascii="Times New Roman" w:hAnsi="Times New Roman" w:cs="Times New Roman"/>
                <w:sz w:val="28"/>
                <w:szCs w:val="28"/>
              </w:rPr>
              <w:t xml:space="preserve"> полученного клиентом от сервера в предыдущем HTTP запросе. Используется для восстановления синхронизации потока </w:t>
            </w: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event-stream</w:t>
            </w:r>
            <w:proofErr w:type="spellEnd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Server-Sent</w:t>
            </w:r>
            <w:proofErr w:type="spellEnd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Events</w:t>
            </w:r>
            <w:proofErr w:type="spellEnd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spec</w:t>
            </w:r>
            <w:proofErr w:type="spellEnd"/>
          </w:p>
        </w:tc>
      </w:tr>
      <w:tr w:rsidR="00C82A19" w:rsidRPr="00C82A19" w:rsidTr="00C82A19"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A19">
              <w:rPr>
                <w:rFonts w:ascii="Times New Roman" w:hAnsi="Times New Roman" w:cs="Times New Roman"/>
                <w:sz w:val="28"/>
                <w:szCs w:val="28"/>
              </w:rPr>
              <w:t>Содержит ссылки на связанные ресурсы и определяет их отношение к отправленному документу.</w:t>
            </w:r>
          </w:p>
        </w:tc>
        <w:tc>
          <w:tcPr>
            <w:tcW w:w="3113" w:type="dxa"/>
          </w:tcPr>
          <w:p w:rsid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HTTP/1.1</w:t>
            </w:r>
          </w:p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2A19" w:rsidRPr="00C82A19" w:rsidTr="00C82A19"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A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Date</w:t>
            </w:r>
            <w:proofErr w:type="spellEnd"/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дате.</w:t>
            </w:r>
            <w:bookmarkStart w:id="0" w:name="_GoBack"/>
            <w:bookmarkEnd w:id="0"/>
          </w:p>
        </w:tc>
        <w:tc>
          <w:tcPr>
            <w:tcW w:w="3113" w:type="dxa"/>
          </w:tcPr>
          <w:p w:rsidR="00C82A19" w:rsidRPr="00C82A19" w:rsidRDefault="00C82A19" w:rsidP="00C82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82A19" w:rsidRPr="00C82A19" w:rsidRDefault="00C82A19" w:rsidP="00C82A19">
      <w:pPr>
        <w:rPr>
          <w:rFonts w:ascii="Times New Roman" w:hAnsi="Times New Roman" w:cs="Times New Roman"/>
          <w:sz w:val="28"/>
          <w:szCs w:val="28"/>
        </w:rPr>
      </w:pPr>
    </w:p>
    <w:p w:rsidR="00C82A19" w:rsidRPr="00C82A19" w:rsidRDefault="00C82A19" w:rsidP="00C82A1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82A19" w:rsidRPr="00C82A19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19"/>
    <w:rsid w:val="008F3A43"/>
    <w:rsid w:val="009D2090"/>
    <w:rsid w:val="00AE14F4"/>
    <w:rsid w:val="00C8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F1C299"/>
  <w15:chartTrackingRefBased/>
  <w15:docId w15:val="{3A5BE0A1-BFA1-0C4C-B22B-08EC3AFE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2019-12-22T22:12:00Z</dcterms:created>
  <dcterms:modified xsi:type="dcterms:W3CDTF">2019-12-22T22:20:00Z</dcterms:modified>
</cp:coreProperties>
</file>