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F23D7" w14:textId="548072E1" w:rsidR="00154316" w:rsidRDefault="00506EC1" w:rsidP="00506EC1">
      <w:pPr>
        <w:pStyle w:val="a3"/>
        <w:jc w:val="center"/>
      </w:pPr>
      <w:r>
        <w:t>Практическое занятие №6</w:t>
      </w:r>
    </w:p>
    <w:p w14:paraId="5EC41653" w14:textId="66F0E235" w:rsidR="00506EC1" w:rsidRDefault="00506EC1" w:rsidP="00506EC1">
      <w:pPr>
        <w:pStyle w:val="a3"/>
        <w:jc w:val="center"/>
      </w:pPr>
      <w:r>
        <w:t>Задание №4</w:t>
      </w:r>
    </w:p>
    <w:p w14:paraId="4222F73A" w14:textId="557BAD94" w:rsidR="00506EC1" w:rsidRDefault="00506EC1" w:rsidP="00506EC1">
      <w:pPr>
        <w:pStyle w:val="a3"/>
        <w:jc w:val="center"/>
      </w:pPr>
      <w:r>
        <w:t>Работу выполнила: Белорукова Елизавета Игоревна</w:t>
      </w:r>
    </w:p>
    <w:p w14:paraId="04BEE9E6" w14:textId="179BABC6" w:rsidR="00506EC1" w:rsidRDefault="00506EC1" w:rsidP="00506EC1">
      <w:pPr>
        <w:pStyle w:val="a3"/>
        <w:jc w:val="center"/>
      </w:pPr>
      <w:r>
        <w:t>Студентка 3 курса ИВТ</w:t>
      </w:r>
    </w:p>
    <w:p w14:paraId="5E2C9223" w14:textId="6EEF25C6" w:rsidR="00154316" w:rsidRDefault="00154316" w:rsidP="00154316">
      <w:pPr>
        <w:pStyle w:val="a3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0"/>
        <w:gridCol w:w="2928"/>
        <w:gridCol w:w="1917"/>
        <w:gridCol w:w="2022"/>
        <w:gridCol w:w="2018"/>
      </w:tblGrid>
      <w:tr w:rsidR="00154316" w14:paraId="518F7651" w14:textId="77777777" w:rsidTr="00506EC1">
        <w:tc>
          <w:tcPr>
            <w:tcW w:w="431" w:type="dxa"/>
          </w:tcPr>
          <w:p w14:paraId="6E8BC9B4" w14:textId="29BD781F" w:rsidR="00154316" w:rsidRDefault="00154316" w:rsidP="00154316">
            <w:pPr>
              <w:pStyle w:val="a3"/>
            </w:pPr>
            <w:r>
              <w:t>№</w:t>
            </w:r>
          </w:p>
        </w:tc>
        <w:tc>
          <w:tcPr>
            <w:tcW w:w="3817" w:type="dxa"/>
          </w:tcPr>
          <w:p w14:paraId="03C5EBF1" w14:textId="19ED4723" w:rsidR="00154316" w:rsidRDefault="00154316" w:rsidP="00154316">
            <w:pPr>
              <w:pStyle w:val="a3"/>
            </w:pPr>
            <w:r>
              <w:t>Адрес ресурса</w:t>
            </w:r>
          </w:p>
        </w:tc>
        <w:tc>
          <w:tcPr>
            <w:tcW w:w="1905" w:type="dxa"/>
          </w:tcPr>
          <w:p w14:paraId="5AF91F3E" w14:textId="5C39381E" w:rsidR="00154316" w:rsidRDefault="00154316" w:rsidP="00154316">
            <w:pPr>
              <w:pStyle w:val="a3"/>
            </w:pPr>
            <w:r>
              <w:t>Необходимость регистрации</w:t>
            </w:r>
          </w:p>
        </w:tc>
        <w:tc>
          <w:tcPr>
            <w:tcW w:w="1443" w:type="dxa"/>
          </w:tcPr>
          <w:p w14:paraId="22306B30" w14:textId="7F423EA5" w:rsidR="00154316" w:rsidRDefault="00154316" w:rsidP="00154316">
            <w:pPr>
              <w:pStyle w:val="a3"/>
            </w:pPr>
            <w:r>
              <w:t>Доступность</w:t>
            </w:r>
          </w:p>
        </w:tc>
        <w:tc>
          <w:tcPr>
            <w:tcW w:w="1749" w:type="dxa"/>
          </w:tcPr>
          <w:p w14:paraId="368CC5DD" w14:textId="4F1ACA2A" w:rsidR="00154316" w:rsidRPr="00B50BB4" w:rsidRDefault="00154316" w:rsidP="00B50BB4">
            <w:pPr>
              <w:pStyle w:val="a3"/>
            </w:pPr>
            <w:r w:rsidRPr="00B50BB4">
              <w:t>Аннотация</w:t>
            </w:r>
          </w:p>
        </w:tc>
      </w:tr>
      <w:tr w:rsidR="00154316" w14:paraId="5289059A" w14:textId="77777777" w:rsidTr="00506EC1">
        <w:tc>
          <w:tcPr>
            <w:tcW w:w="431" w:type="dxa"/>
          </w:tcPr>
          <w:p w14:paraId="07BAE2C3" w14:textId="64B5FC0D" w:rsidR="00154316" w:rsidRDefault="00154316" w:rsidP="00154316">
            <w:pPr>
              <w:pStyle w:val="a3"/>
            </w:pPr>
            <w:r>
              <w:t>1</w:t>
            </w:r>
          </w:p>
        </w:tc>
        <w:tc>
          <w:tcPr>
            <w:tcW w:w="3817" w:type="dxa"/>
          </w:tcPr>
          <w:p w14:paraId="30A6B0DE" w14:textId="345669A2" w:rsidR="00506EC1" w:rsidRPr="00506EC1" w:rsidRDefault="00506EC1" w:rsidP="00506E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4" w:history="1">
              <w:r w:rsidRPr="00506EC1">
                <w:rPr>
                  <w:rStyle w:val="ac"/>
                  <w:rFonts w:ascii="Times New Roman" w:hAnsi="Times New Roman" w:cs="Times New Roman"/>
                  <w:sz w:val="28"/>
                  <w:szCs w:val="28"/>
                  <w:lang w:val="en-US"/>
                </w:rPr>
                <w:t>Pixlr</w:t>
              </w:r>
            </w:hyperlink>
            <w:r w:rsidRPr="00506EC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279A0472" w14:textId="26C6B8A7" w:rsidR="00154316" w:rsidRPr="00506EC1" w:rsidRDefault="00154316" w:rsidP="00154316">
            <w:pPr>
              <w:pStyle w:val="a3"/>
              <w:rPr>
                <w:lang w:val="en-US"/>
              </w:rPr>
            </w:pPr>
          </w:p>
        </w:tc>
        <w:tc>
          <w:tcPr>
            <w:tcW w:w="1905" w:type="dxa"/>
          </w:tcPr>
          <w:p w14:paraId="5AA94654" w14:textId="01A99D31" w:rsidR="00154316" w:rsidRDefault="00B50BB4" w:rsidP="00154316">
            <w:pPr>
              <w:pStyle w:val="a3"/>
            </w:pPr>
            <w:r>
              <w:t>Нет</w:t>
            </w:r>
          </w:p>
        </w:tc>
        <w:tc>
          <w:tcPr>
            <w:tcW w:w="1443" w:type="dxa"/>
          </w:tcPr>
          <w:p w14:paraId="2AFBF835" w14:textId="11D882A1" w:rsidR="00154316" w:rsidRDefault="00B50BB4" w:rsidP="00154316">
            <w:pPr>
              <w:pStyle w:val="a3"/>
            </w:pPr>
            <w:r>
              <w:t>Бесплатный</w:t>
            </w:r>
            <w:r w:rsidR="00506EC1">
              <w:br/>
              <w:t>есть дополнительные платные функции</w:t>
            </w:r>
          </w:p>
        </w:tc>
        <w:tc>
          <w:tcPr>
            <w:tcW w:w="1749" w:type="dxa"/>
          </w:tcPr>
          <w:p w14:paraId="1F6DCE1E" w14:textId="7BC3246D" w:rsidR="00154316" w:rsidRPr="00B50BB4" w:rsidRDefault="00506EC1" w:rsidP="00B50BB4">
            <w:pPr>
              <w:pStyle w:val="a3"/>
            </w:pPr>
            <w:r>
              <w:t>Редактор для работы с мультимедиа.</w:t>
            </w:r>
          </w:p>
        </w:tc>
      </w:tr>
      <w:tr w:rsidR="00154316" w14:paraId="102C5DBF" w14:textId="77777777" w:rsidTr="00506EC1">
        <w:tc>
          <w:tcPr>
            <w:tcW w:w="431" w:type="dxa"/>
          </w:tcPr>
          <w:p w14:paraId="6DA8C154" w14:textId="349360CE" w:rsidR="00154316" w:rsidRDefault="00154316" w:rsidP="00154316">
            <w:pPr>
              <w:pStyle w:val="a3"/>
            </w:pPr>
            <w:r>
              <w:t>2</w:t>
            </w:r>
          </w:p>
        </w:tc>
        <w:tc>
          <w:tcPr>
            <w:tcW w:w="3817" w:type="dxa"/>
          </w:tcPr>
          <w:p w14:paraId="73E9C7F5" w14:textId="00150737" w:rsidR="00506EC1" w:rsidRPr="00506EC1" w:rsidRDefault="00506EC1" w:rsidP="00506E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5" w:history="1">
              <w:r w:rsidRPr="00506EC1">
                <w:rPr>
                  <w:rStyle w:val="ac"/>
                  <w:rFonts w:ascii="Times New Roman" w:hAnsi="Times New Roman" w:cs="Times New Roman"/>
                  <w:sz w:val="28"/>
                  <w:szCs w:val="28"/>
                  <w:lang w:val="en-US"/>
                </w:rPr>
                <w:t>Sumo Paint</w:t>
              </w:r>
            </w:hyperlink>
            <w:r w:rsidRPr="00506EC1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7E0DB24A" w14:textId="649623BC" w:rsidR="00154316" w:rsidRPr="00506EC1" w:rsidRDefault="00154316" w:rsidP="00154316">
            <w:pPr>
              <w:pStyle w:val="a3"/>
              <w:rPr>
                <w:lang w:val="en-US"/>
              </w:rPr>
            </w:pPr>
          </w:p>
        </w:tc>
        <w:tc>
          <w:tcPr>
            <w:tcW w:w="1905" w:type="dxa"/>
          </w:tcPr>
          <w:p w14:paraId="6E7DCDF8" w14:textId="468E8464" w:rsidR="00154316" w:rsidRDefault="00B50BB4" w:rsidP="00154316">
            <w:pPr>
              <w:pStyle w:val="a3"/>
            </w:pPr>
            <w:r>
              <w:t>Необходима</w:t>
            </w:r>
          </w:p>
        </w:tc>
        <w:tc>
          <w:tcPr>
            <w:tcW w:w="1443" w:type="dxa"/>
          </w:tcPr>
          <w:p w14:paraId="6B53A47E" w14:textId="1065A942" w:rsidR="00154316" w:rsidRDefault="00B50BB4" w:rsidP="00154316">
            <w:pPr>
              <w:pStyle w:val="a3"/>
            </w:pPr>
            <w:r>
              <w:t>Бесплатный</w:t>
            </w:r>
          </w:p>
        </w:tc>
        <w:tc>
          <w:tcPr>
            <w:tcW w:w="1749" w:type="dxa"/>
          </w:tcPr>
          <w:p w14:paraId="02DA6A4A" w14:textId="63BABDBB" w:rsidR="00154316" w:rsidRPr="00B50BB4" w:rsidRDefault="00506EC1" w:rsidP="00B50BB4">
            <w:pPr>
              <w:pStyle w:val="a3"/>
            </w:pPr>
            <w:r w:rsidRPr="00506EC1">
              <w:t>это бесплатный онлайн-редактор изображений на основе Flash, похожий на Adobe Photoshop. SUMO Paint имеет сетевые функции «рисования», похожие в некотором отношении на Pixlr.</w:t>
            </w:r>
          </w:p>
        </w:tc>
      </w:tr>
      <w:tr w:rsidR="00154316" w14:paraId="25F4283E" w14:textId="77777777" w:rsidTr="00506EC1">
        <w:tc>
          <w:tcPr>
            <w:tcW w:w="431" w:type="dxa"/>
          </w:tcPr>
          <w:p w14:paraId="11151918" w14:textId="14F58FC3" w:rsidR="00154316" w:rsidRDefault="00154316" w:rsidP="00154316">
            <w:pPr>
              <w:pStyle w:val="a3"/>
            </w:pPr>
            <w:r>
              <w:lastRenderedPageBreak/>
              <w:t>3</w:t>
            </w:r>
          </w:p>
        </w:tc>
        <w:tc>
          <w:tcPr>
            <w:tcW w:w="3817" w:type="dxa"/>
          </w:tcPr>
          <w:p w14:paraId="71707ABE" w14:textId="11B5AA68" w:rsidR="00154316" w:rsidRPr="00506EC1" w:rsidRDefault="00506EC1" w:rsidP="00506EC1">
            <w:pPr>
              <w:rPr>
                <w:lang w:val="en-US"/>
              </w:rPr>
            </w:pPr>
            <w:hyperlink r:id="rId6" w:history="1">
              <w:r w:rsidRPr="00506EC1">
                <w:rPr>
                  <w:rStyle w:val="ac"/>
                  <w:rFonts w:ascii="Arial" w:hAnsi="Arial" w:cs="Arial"/>
                  <w:sz w:val="23"/>
                  <w:szCs w:val="23"/>
                  <w:lang w:val="en-US"/>
                </w:rPr>
                <w:t>Splashup</w:t>
              </w:r>
            </w:hyperlink>
            <w:r w:rsidRPr="00506EC1">
              <w:rPr>
                <w:rFonts w:ascii="Arial" w:hAnsi="Arial" w:cs="Arial"/>
                <w:color w:val="000000"/>
                <w:sz w:val="23"/>
                <w:szCs w:val="23"/>
                <w:lang w:val="en-US"/>
              </w:rPr>
              <w:t xml:space="preserve"> </w:t>
            </w:r>
          </w:p>
        </w:tc>
        <w:tc>
          <w:tcPr>
            <w:tcW w:w="1905" w:type="dxa"/>
          </w:tcPr>
          <w:p w14:paraId="0321C0BD" w14:textId="09D0D279" w:rsidR="00154316" w:rsidRDefault="00B50BB4" w:rsidP="00154316">
            <w:pPr>
              <w:pStyle w:val="a3"/>
            </w:pPr>
            <w:r>
              <w:t>Необходима</w:t>
            </w:r>
          </w:p>
        </w:tc>
        <w:tc>
          <w:tcPr>
            <w:tcW w:w="1443" w:type="dxa"/>
          </w:tcPr>
          <w:p w14:paraId="40EBD3EC" w14:textId="7CF56DB3" w:rsidR="00154316" w:rsidRDefault="00B50BB4" w:rsidP="00154316">
            <w:pPr>
              <w:pStyle w:val="a3"/>
            </w:pPr>
            <w:r>
              <w:t>Бесплатный</w:t>
            </w:r>
          </w:p>
        </w:tc>
        <w:tc>
          <w:tcPr>
            <w:tcW w:w="1749" w:type="dxa"/>
          </w:tcPr>
          <w:p w14:paraId="322DE698" w14:textId="4584A7C5" w:rsidR="00154316" w:rsidRPr="00B50BB4" w:rsidRDefault="00506EC1" w:rsidP="00B50BB4">
            <w:pPr>
              <w:pStyle w:val="a3"/>
            </w:pPr>
            <w:r w:rsidRPr="00506EC1">
              <w:t>Splashup - это графический редактор, который можно считать альтернативой Photoshop, Paint Shop Pro и других подобных инструментов</w:t>
            </w:r>
          </w:p>
        </w:tc>
      </w:tr>
      <w:tr w:rsidR="00154316" w14:paraId="6D5282A7" w14:textId="77777777" w:rsidTr="00506EC1">
        <w:tc>
          <w:tcPr>
            <w:tcW w:w="431" w:type="dxa"/>
          </w:tcPr>
          <w:p w14:paraId="22B88FE4" w14:textId="2B98E5E9" w:rsidR="00154316" w:rsidRDefault="00154316" w:rsidP="00154316">
            <w:pPr>
              <w:pStyle w:val="a3"/>
            </w:pPr>
            <w:r>
              <w:t>4</w:t>
            </w:r>
          </w:p>
        </w:tc>
        <w:tc>
          <w:tcPr>
            <w:tcW w:w="3817" w:type="dxa"/>
          </w:tcPr>
          <w:p w14:paraId="43EB8B1F" w14:textId="0D250384" w:rsidR="00506EC1" w:rsidRDefault="00506EC1" w:rsidP="00506EC1"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PicMonkey </w:t>
            </w:r>
            <w:bookmarkStart w:id="0" w:name="_GoBack"/>
            <w:bookmarkEnd w:id="0"/>
          </w:p>
          <w:p w14:paraId="1D74EE9A" w14:textId="318E875B" w:rsidR="00154316" w:rsidRDefault="00154316" w:rsidP="00154316">
            <w:pPr>
              <w:pStyle w:val="a3"/>
            </w:pPr>
          </w:p>
        </w:tc>
        <w:tc>
          <w:tcPr>
            <w:tcW w:w="1905" w:type="dxa"/>
          </w:tcPr>
          <w:p w14:paraId="29F25C71" w14:textId="2DC7667C" w:rsidR="00154316" w:rsidRDefault="00B50BB4" w:rsidP="00154316">
            <w:pPr>
              <w:pStyle w:val="a3"/>
            </w:pPr>
            <w:r>
              <w:t>Необходима</w:t>
            </w:r>
          </w:p>
        </w:tc>
        <w:tc>
          <w:tcPr>
            <w:tcW w:w="1443" w:type="dxa"/>
          </w:tcPr>
          <w:p w14:paraId="51D1345D" w14:textId="6E9A049E" w:rsidR="00154316" w:rsidRDefault="00B50BB4" w:rsidP="00154316">
            <w:pPr>
              <w:pStyle w:val="a3"/>
            </w:pPr>
            <w:r>
              <w:t>Бесплатный</w:t>
            </w:r>
          </w:p>
        </w:tc>
        <w:tc>
          <w:tcPr>
            <w:tcW w:w="1749" w:type="dxa"/>
          </w:tcPr>
          <w:p w14:paraId="61D2C167" w14:textId="5C113018" w:rsidR="00154316" w:rsidRPr="00B50BB4" w:rsidRDefault="00506EC1" w:rsidP="00B50BB4">
            <w:pPr>
              <w:pStyle w:val="a3"/>
            </w:pPr>
            <w:r w:rsidRPr="00506EC1">
              <w:t>отличается удобным и простым интерфейсом. Помимо стандартного набора инструментов по редактированию фотографий, содержит набор типовых изображений</w:t>
            </w:r>
          </w:p>
        </w:tc>
      </w:tr>
      <w:tr w:rsidR="00154316" w14:paraId="4297F699" w14:textId="77777777" w:rsidTr="00506EC1">
        <w:tc>
          <w:tcPr>
            <w:tcW w:w="431" w:type="dxa"/>
          </w:tcPr>
          <w:p w14:paraId="116B32A3" w14:textId="23B8ECB8" w:rsidR="00154316" w:rsidRDefault="00154316" w:rsidP="00154316">
            <w:pPr>
              <w:pStyle w:val="a3"/>
            </w:pPr>
            <w:r>
              <w:t>5</w:t>
            </w:r>
          </w:p>
        </w:tc>
        <w:tc>
          <w:tcPr>
            <w:tcW w:w="3817" w:type="dxa"/>
          </w:tcPr>
          <w:p w14:paraId="58825554" w14:textId="30CF0109" w:rsidR="00154316" w:rsidRDefault="00506EC1" w:rsidP="00154316">
            <w:pPr>
              <w:pStyle w:val="a3"/>
            </w:pPr>
            <w:hyperlink r:id="rId7" w:history="1">
              <w:r w:rsidR="00B50BB4" w:rsidRPr="00B50BB4">
                <w:rPr>
                  <w:rStyle w:val="ac"/>
                </w:rPr>
                <w:t>https://www.youtube.com/</w:t>
              </w:r>
            </w:hyperlink>
          </w:p>
        </w:tc>
        <w:tc>
          <w:tcPr>
            <w:tcW w:w="1905" w:type="dxa"/>
          </w:tcPr>
          <w:p w14:paraId="1B10679C" w14:textId="7E380803" w:rsidR="00154316" w:rsidRDefault="00B50BB4" w:rsidP="00154316">
            <w:pPr>
              <w:pStyle w:val="a3"/>
            </w:pPr>
            <w:r>
              <w:t>Необходима</w:t>
            </w:r>
          </w:p>
        </w:tc>
        <w:tc>
          <w:tcPr>
            <w:tcW w:w="1443" w:type="dxa"/>
          </w:tcPr>
          <w:p w14:paraId="5F639B52" w14:textId="4B8538B6" w:rsidR="00154316" w:rsidRDefault="00B50BB4" w:rsidP="00154316">
            <w:pPr>
              <w:pStyle w:val="a3"/>
            </w:pPr>
            <w:r>
              <w:t>Бесплатный</w:t>
            </w:r>
          </w:p>
        </w:tc>
        <w:tc>
          <w:tcPr>
            <w:tcW w:w="1749" w:type="dxa"/>
          </w:tcPr>
          <w:p w14:paraId="0B4A75DB" w14:textId="168D074E" w:rsidR="00154316" w:rsidRPr="00B50BB4" w:rsidRDefault="00B50BB4" w:rsidP="00B50BB4">
            <w:pPr>
              <w:pStyle w:val="a3"/>
            </w:pPr>
            <w:r w:rsidRPr="00B50BB4">
              <w:t xml:space="preserve">Видеохостинг с возможностью создания коллекций видеороликой, </w:t>
            </w:r>
            <w:r w:rsidRPr="00B50BB4">
              <w:lastRenderedPageBreak/>
              <w:t>слайдшоу и их дальнейшего встраивания на свой сайт через HTML-код.</w:t>
            </w:r>
          </w:p>
        </w:tc>
      </w:tr>
    </w:tbl>
    <w:p w14:paraId="67890DB2" w14:textId="77777777" w:rsidR="00154316" w:rsidRDefault="00154316" w:rsidP="00154316">
      <w:pPr>
        <w:pStyle w:val="a3"/>
      </w:pPr>
    </w:p>
    <w:sectPr w:rsidR="00154316" w:rsidSect="00506EC1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BB"/>
    <w:rsid w:val="00154316"/>
    <w:rsid w:val="00506EC1"/>
    <w:rsid w:val="00936D76"/>
    <w:rsid w:val="00A548BB"/>
    <w:rsid w:val="00B50BB4"/>
    <w:rsid w:val="00F8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818D0"/>
  <w15:chartTrackingRefBased/>
  <w15:docId w15:val="{9E211121-F8C2-4621-BE2B-53B9CB88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(мой стиль)"/>
    <w:basedOn w:val="a"/>
    <w:link w:val="a4"/>
    <w:qFormat/>
    <w:rsid w:val="00F845D9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Основной текст(мой стиль) Знак"/>
    <w:basedOn w:val="a0"/>
    <w:link w:val="a3"/>
    <w:rsid w:val="00F845D9"/>
    <w:rPr>
      <w:rFonts w:ascii="Times New Roman" w:hAnsi="Times New Roman"/>
      <w:sz w:val="28"/>
    </w:rPr>
  </w:style>
  <w:style w:type="paragraph" w:customStyle="1" w:styleId="a5">
    <w:name w:val="Текст таблиц(мой стиль)"/>
    <w:basedOn w:val="a"/>
    <w:link w:val="a6"/>
    <w:qFormat/>
    <w:rsid w:val="00F845D9"/>
    <w:rPr>
      <w:rFonts w:ascii="Times New Roman" w:hAnsi="Times New Roman"/>
      <w:sz w:val="28"/>
    </w:rPr>
  </w:style>
  <w:style w:type="character" w:customStyle="1" w:styleId="a6">
    <w:name w:val="Текст таблиц(мой стиль) Знак"/>
    <w:basedOn w:val="a4"/>
    <w:link w:val="a5"/>
    <w:rsid w:val="00F845D9"/>
    <w:rPr>
      <w:rFonts w:ascii="Times New Roman" w:hAnsi="Times New Roman"/>
      <w:sz w:val="28"/>
    </w:rPr>
  </w:style>
  <w:style w:type="paragraph" w:customStyle="1" w:styleId="a7">
    <w:name w:val="Заголовки"/>
    <w:basedOn w:val="a"/>
    <w:link w:val="a8"/>
    <w:qFormat/>
    <w:rsid w:val="00F845D9"/>
    <w:pPr>
      <w:spacing w:line="360" w:lineRule="auto"/>
      <w:jc w:val="center"/>
    </w:pPr>
    <w:rPr>
      <w:rFonts w:ascii="Times New Roman" w:hAnsi="Times New Roman"/>
      <w:b/>
      <w:sz w:val="32"/>
    </w:rPr>
  </w:style>
  <w:style w:type="character" w:customStyle="1" w:styleId="a8">
    <w:name w:val="Заголовки Знак"/>
    <w:basedOn w:val="a0"/>
    <w:link w:val="a7"/>
    <w:rsid w:val="00F845D9"/>
    <w:rPr>
      <w:rFonts w:ascii="Times New Roman" w:hAnsi="Times New Roman"/>
      <w:b/>
      <w:sz w:val="32"/>
    </w:rPr>
  </w:style>
  <w:style w:type="paragraph" w:customStyle="1" w:styleId="a9">
    <w:name w:val="Подпись изображений и таблиц"/>
    <w:basedOn w:val="a7"/>
    <w:link w:val="aa"/>
    <w:qFormat/>
    <w:rsid w:val="00F845D9"/>
    <w:pPr>
      <w:jc w:val="right"/>
    </w:pPr>
    <w:rPr>
      <w:b w:val="0"/>
      <w:sz w:val="18"/>
    </w:rPr>
  </w:style>
  <w:style w:type="character" w:customStyle="1" w:styleId="aa">
    <w:name w:val="Подпись изображений и таблиц Знак"/>
    <w:basedOn w:val="a8"/>
    <w:link w:val="a9"/>
    <w:rsid w:val="00F845D9"/>
    <w:rPr>
      <w:rFonts w:ascii="Times New Roman" w:hAnsi="Times New Roman"/>
      <w:b w:val="0"/>
      <w:sz w:val="18"/>
    </w:rPr>
  </w:style>
  <w:style w:type="table" w:styleId="ab">
    <w:name w:val="Table Grid"/>
    <w:basedOn w:val="a1"/>
    <w:uiPriority w:val="39"/>
    <w:rsid w:val="00154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15431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54316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unhideWhenUsed/>
    <w:rsid w:val="00154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lashup.com/splashup" TargetMode="External"/><Relationship Id="rId5" Type="http://schemas.openxmlformats.org/officeDocument/2006/relationships/hyperlink" Target="http://www.sumopaint.com/start" TargetMode="External"/><Relationship Id="rId4" Type="http://schemas.openxmlformats.org/officeDocument/2006/relationships/hyperlink" Target="https://pixlr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Microsoft Office User</cp:lastModifiedBy>
  <cp:revision>4</cp:revision>
  <dcterms:created xsi:type="dcterms:W3CDTF">2019-12-17T08:43:00Z</dcterms:created>
  <dcterms:modified xsi:type="dcterms:W3CDTF">2019-12-27T23:49:00Z</dcterms:modified>
</cp:coreProperties>
</file>