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14F7A" w14:textId="39E0BE34" w:rsidR="00B61D98" w:rsidRPr="002418B3" w:rsidRDefault="00B61D98" w:rsidP="00B61D9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</w:t>
      </w:r>
      <w:r w:rsidRPr="002418B3">
        <w:rPr>
          <w:rFonts w:ascii="Times New Roman" w:hAnsi="Times New Roman" w:cs="Times New Roman"/>
          <w:b/>
          <w:sz w:val="32"/>
          <w:szCs w:val="32"/>
        </w:rPr>
        <w:t xml:space="preserve"> работа №</w:t>
      </w:r>
      <w:r>
        <w:rPr>
          <w:rFonts w:ascii="Times New Roman" w:hAnsi="Times New Roman" w:cs="Times New Roman"/>
          <w:b/>
          <w:sz w:val="32"/>
          <w:szCs w:val="32"/>
        </w:rPr>
        <w:t>7</w:t>
      </w:r>
    </w:p>
    <w:p w14:paraId="0712BD69" w14:textId="77777777" w:rsidR="00B61D98" w:rsidRDefault="00B61D98" w:rsidP="00B61D98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библиотеки.</w:t>
      </w:r>
    </w:p>
    <w:p w14:paraId="74F9208F" w14:textId="77777777" w:rsidR="00B61D98" w:rsidRDefault="00B61D98" w:rsidP="00B61D98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14630FBA" w14:textId="7E0916EA" w:rsidR="00B61D98" w:rsidRDefault="00B61D98" w:rsidP="00B61D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3DC0F85C" w14:textId="77777777" w:rsidR="00B61D98" w:rsidRDefault="00B61D98" w:rsidP="00B61D9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44DFFD" w14:textId="77777777" w:rsidR="00B61D98" w:rsidRPr="004F239A" w:rsidRDefault="00B61D98" w:rsidP="00B61D98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2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Регистрация</w:t>
      </w:r>
    </w:p>
    <w:p w14:paraId="2F51C7F3" w14:textId="77777777" w:rsidR="00B61D98" w:rsidRPr="004F239A" w:rsidRDefault="00B61D98" w:rsidP="00B61D9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F2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Регистрация на данном сайте отсутствует, но есть возможность оформить </w:t>
      </w:r>
      <w:r w:rsidRPr="004F239A">
        <w:rPr>
          <w:rFonts w:ascii="Times New Roman" w:hAnsi="Times New Roman" w:cs="Times New Roman"/>
          <w:sz w:val="28"/>
          <w:szCs w:val="28"/>
          <w:lang w:eastAsia="ru-RU"/>
        </w:rPr>
        <w:t>подписку на научно-информационные издания ВИНИТИ РАН</w:t>
      </w:r>
    </w:p>
    <w:p w14:paraId="6F70835A" w14:textId="77777777" w:rsidR="00B61D98" w:rsidRPr="004F239A" w:rsidRDefault="00B61D98" w:rsidP="00B61D98">
      <w:pPr>
        <w:pStyle w:val="a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A6BF7E0" w14:textId="77777777" w:rsidR="00B61D98" w:rsidRPr="004F239A" w:rsidRDefault="00B61D98" w:rsidP="00B61D98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2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Ресурсы НТИ</w:t>
      </w:r>
    </w:p>
    <w:p w14:paraId="2B1120AC" w14:textId="77777777" w:rsidR="00B61D98" w:rsidRPr="004F239A" w:rsidRDefault="00B61D98" w:rsidP="00B61D98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2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Ресурсы НТИ содержат </w:t>
      </w:r>
      <w:proofErr w:type="spellStart"/>
      <w:r w:rsidRPr="004F2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информаицю</w:t>
      </w:r>
      <w:proofErr w:type="spellEnd"/>
      <w:r w:rsidRPr="004F2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4B1F2739" w14:textId="77777777" w:rsidR="00B61D98" w:rsidRPr="004F239A" w:rsidRDefault="00B61D98" w:rsidP="00B61D98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2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 фондах</w:t>
      </w:r>
    </w:p>
    <w:p w14:paraId="05308D27" w14:textId="77777777" w:rsidR="00B61D98" w:rsidRPr="004F239A" w:rsidRDefault="00B61D98" w:rsidP="00B61D98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2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Комплектованные</w:t>
      </w:r>
    </w:p>
    <w:p w14:paraId="32A3C3AC" w14:textId="77777777" w:rsidR="00B61D98" w:rsidRPr="004F239A" w:rsidRDefault="00B61D98" w:rsidP="00B61D98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2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Зарубежные электронные ресурсы</w:t>
      </w:r>
    </w:p>
    <w:p w14:paraId="4F96614B" w14:textId="77777777" w:rsidR="00B61D98" w:rsidRPr="004F239A" w:rsidRDefault="00B61D98" w:rsidP="00B61D98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F23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Электронный каталог НТЛ</w:t>
      </w:r>
    </w:p>
    <w:p w14:paraId="571F62D8" w14:textId="77777777" w:rsidR="00B61D98" w:rsidRPr="004F239A" w:rsidRDefault="00B61D98" w:rsidP="00B61D98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A1FE82F" w14:textId="77777777" w:rsidR="00B61D98" w:rsidRPr="004F239A" w:rsidRDefault="00B61D98" w:rsidP="00B61D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каталог научной и технической литературы, какие ресурсы он содержит?</w:t>
      </w:r>
    </w:p>
    <w:tbl>
      <w:tblPr>
        <w:tblW w:w="96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8"/>
        <w:gridCol w:w="152"/>
      </w:tblGrid>
      <w:tr w:rsidR="00B61D98" w:rsidRPr="004F239A" w14:paraId="486D0E4E" w14:textId="77777777" w:rsidTr="00594F3C">
        <w:trPr>
          <w:gridAfter w:val="1"/>
          <w:wAfter w:w="107" w:type="dxa"/>
          <w:tblCellSpacing w:w="15" w:type="dxa"/>
        </w:trPr>
        <w:tc>
          <w:tcPr>
            <w:tcW w:w="9453" w:type="dxa"/>
            <w:vAlign w:val="center"/>
            <w:hideMark/>
          </w:tcPr>
          <w:p w14:paraId="651B4C9B" w14:textId="77777777" w:rsidR="00B61D98" w:rsidRPr="008B7626" w:rsidRDefault="00B61D98" w:rsidP="00594F3C">
            <w:pPr>
              <w:spacing w:before="100" w:beforeAutospacing="1" w:after="100" w:afterAutospacing="1"/>
              <w:ind w:firstLine="30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br/>
              <w:t>Перечень тематических разделов Каталога:</w:t>
            </w:r>
          </w:p>
          <w:p w14:paraId="6356C7F9" w14:textId="77777777" w:rsidR="00B61D98" w:rsidRPr="008B7626" w:rsidRDefault="00B61D98" w:rsidP="00B61D98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Автоматика и радиоэлектроника</w:t>
            </w:r>
          </w:p>
          <w:p w14:paraId="13428A5B" w14:textId="77777777" w:rsidR="00B61D98" w:rsidRPr="008B7626" w:rsidRDefault="00B61D98" w:rsidP="00B61D98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Астрономия</w:t>
            </w:r>
          </w:p>
          <w:p w14:paraId="7AC271F0" w14:textId="77777777" w:rsidR="00B61D98" w:rsidRPr="008B7626" w:rsidRDefault="00B61D98" w:rsidP="00B61D98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Биология</w:t>
            </w:r>
          </w:p>
          <w:p w14:paraId="1099FCD3" w14:textId="77777777" w:rsidR="00B61D98" w:rsidRPr="008B7626" w:rsidRDefault="00B61D98" w:rsidP="00B61D98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География</w:t>
            </w:r>
          </w:p>
          <w:p w14:paraId="7E84EF35" w14:textId="77777777" w:rsidR="00B61D98" w:rsidRPr="008B7626" w:rsidRDefault="00B61D98" w:rsidP="00B61D98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Геология</w:t>
            </w:r>
          </w:p>
          <w:p w14:paraId="4CD9CC2C" w14:textId="77777777" w:rsidR="00B61D98" w:rsidRPr="008B7626" w:rsidRDefault="00B61D98" w:rsidP="00B61D98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Информатика</w:t>
            </w:r>
          </w:p>
          <w:p w14:paraId="5A7AA101" w14:textId="77777777" w:rsidR="00B61D98" w:rsidRPr="008B7626" w:rsidRDefault="00B61D98" w:rsidP="00B61D98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Математика</w:t>
            </w:r>
          </w:p>
          <w:p w14:paraId="2D7F8838" w14:textId="77777777" w:rsidR="00B61D98" w:rsidRPr="008B7626" w:rsidRDefault="00B61D98" w:rsidP="00B61D98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Машиностроение</w:t>
            </w:r>
          </w:p>
          <w:p w14:paraId="1099928E" w14:textId="77777777" w:rsidR="00B61D98" w:rsidRPr="008B7626" w:rsidRDefault="00B61D98" w:rsidP="00B61D98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Металлургия</w:t>
            </w:r>
          </w:p>
          <w:p w14:paraId="6E980CA0" w14:textId="77777777" w:rsidR="00B61D98" w:rsidRPr="008B7626" w:rsidRDefault="00B61D98" w:rsidP="00B61D98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Механика</w:t>
            </w:r>
          </w:p>
          <w:p w14:paraId="5A295B6C" w14:textId="77777777" w:rsidR="00B61D98" w:rsidRPr="008B7626" w:rsidRDefault="00B61D98" w:rsidP="00B61D98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Охрана окружающей среды</w:t>
            </w:r>
          </w:p>
          <w:p w14:paraId="7FA51D77" w14:textId="77777777" w:rsidR="00B61D98" w:rsidRPr="008B7626" w:rsidRDefault="00B61D98" w:rsidP="00B61D98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Транспорт</w:t>
            </w:r>
          </w:p>
          <w:p w14:paraId="7C685942" w14:textId="77777777" w:rsidR="00B61D98" w:rsidRPr="008B7626" w:rsidRDefault="00B61D98" w:rsidP="00B61D98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Физика</w:t>
            </w:r>
          </w:p>
          <w:p w14:paraId="4A354312" w14:textId="77777777" w:rsidR="00B61D98" w:rsidRPr="008B7626" w:rsidRDefault="00B61D98" w:rsidP="00B61D98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Химия</w:t>
            </w:r>
          </w:p>
          <w:p w14:paraId="785ADA62" w14:textId="77777777" w:rsidR="00B61D98" w:rsidRPr="008B7626" w:rsidRDefault="00B61D98" w:rsidP="00B61D98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Экономика промышленности</w:t>
            </w:r>
          </w:p>
          <w:p w14:paraId="5078E16E" w14:textId="77777777" w:rsidR="00B61D98" w:rsidRPr="008B7626" w:rsidRDefault="00B61D98" w:rsidP="00B61D98">
            <w:pPr>
              <w:numPr>
                <w:ilvl w:val="0"/>
                <w:numId w:val="2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Электротехника</w:t>
            </w:r>
          </w:p>
        </w:tc>
      </w:tr>
      <w:tr w:rsidR="00B61D98" w:rsidRPr="004F239A" w14:paraId="69CBD764" w14:textId="77777777" w:rsidTr="00594F3C">
        <w:trPr>
          <w:gridAfter w:val="1"/>
          <w:wAfter w:w="107" w:type="dxa"/>
          <w:tblCellSpacing w:w="15" w:type="dxa"/>
        </w:trPr>
        <w:tc>
          <w:tcPr>
            <w:tcW w:w="9453" w:type="dxa"/>
            <w:vAlign w:val="center"/>
            <w:hideMark/>
          </w:tcPr>
          <w:p w14:paraId="1ACA9BE8" w14:textId="77777777" w:rsidR="00B61D98" w:rsidRPr="008B7626" w:rsidRDefault="00B61D98" w:rsidP="00594F3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 Электронном каталоге хранятся полные сведения о следующих видах литературы:</w:t>
            </w:r>
          </w:p>
        </w:tc>
      </w:tr>
      <w:tr w:rsidR="00B61D98" w:rsidRPr="004F239A" w14:paraId="178373D7" w14:textId="77777777" w:rsidTr="00594F3C">
        <w:trPr>
          <w:tblCellSpacing w:w="15" w:type="dxa"/>
        </w:trPr>
        <w:tc>
          <w:tcPr>
            <w:tcW w:w="9590" w:type="dxa"/>
            <w:gridSpan w:val="2"/>
            <w:vAlign w:val="center"/>
            <w:hideMark/>
          </w:tcPr>
          <w:p w14:paraId="4C12F570" w14:textId="77777777" w:rsidR="00B61D98" w:rsidRPr="008B7626" w:rsidRDefault="00B61D98" w:rsidP="00B61D9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опубликованные научные издания всех видов (периодические и продолжающиеся издания, сборники статей, материалы научных </w:t>
            </w: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мероприятий, монографии, учебники для вузов, депонированные работы, авторефераты диссертаций и др.), поступающие на хранение в фонд ВИНИТИ РАН;</w:t>
            </w:r>
          </w:p>
          <w:p w14:paraId="0E5EA8ED" w14:textId="77777777" w:rsidR="00B61D98" w:rsidRPr="008B7626" w:rsidRDefault="00B61D98" w:rsidP="00B61D9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периодические издания из фондов других библиотек (БЕН РАН, ГПНТБ России и др.);</w:t>
            </w:r>
          </w:p>
          <w:p w14:paraId="60833A67" w14:textId="77777777" w:rsidR="00B61D98" w:rsidRPr="008B7626" w:rsidRDefault="00B61D98" w:rsidP="00B61D9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электронные зарубежные и российские периодические издания, доступные ВИНИТИ РАН на платформах издательств и владельцев электронных ресурсов;</w:t>
            </w:r>
          </w:p>
          <w:p w14:paraId="25646500" w14:textId="77777777" w:rsidR="00B61D98" w:rsidRPr="008B7626" w:rsidRDefault="00B61D98" w:rsidP="00B61D98">
            <w:pPr>
              <w:numPr>
                <w:ilvl w:val="0"/>
                <w:numId w:val="3"/>
              </w:num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B762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издания из личных библиотек ученых и специалистов, полученные от владельцев во временное пользование для отражения в реферативной базе данных.</w:t>
            </w:r>
          </w:p>
        </w:tc>
      </w:tr>
    </w:tbl>
    <w:p w14:paraId="28FFB37B" w14:textId="77777777" w:rsidR="00B61D98" w:rsidRPr="004F239A" w:rsidRDefault="00B61D98" w:rsidP="00B61D9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54E3F" w14:textId="77777777" w:rsidR="00B61D98" w:rsidRPr="004F239A" w:rsidRDefault="00B61D98" w:rsidP="00B61D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Какие возможности дает пользователю вкладка Помощь?</w:t>
      </w:r>
    </w:p>
    <w:p w14:paraId="1EE7BB8D" w14:textId="77777777" w:rsidR="00B61D98" w:rsidRDefault="00B61D98" w:rsidP="00B61D9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Вкладка помощь предоставляет возможность ознакомиться с поисковым интерфейсом, правильным поиском объектов электронного каталога, работы с результатами поиска и их настройки. Также «Помощь» предоставляет информацию о заказе копий документов и </w:t>
      </w:r>
      <w:proofErr w:type="gramStart"/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о запросах</w:t>
      </w:r>
      <w:proofErr w:type="gramEnd"/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выполненных пользователем ранее.</w:t>
      </w:r>
    </w:p>
    <w:p w14:paraId="3B12E305" w14:textId="77777777" w:rsidR="00B61D98" w:rsidRPr="004F239A" w:rsidRDefault="00B61D98" w:rsidP="00B61D9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9C05A4" w14:textId="77777777" w:rsidR="00B61D98" w:rsidRPr="004F239A" w:rsidRDefault="00B61D98" w:rsidP="00B61D9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Возможности поискового интерфейса</w:t>
      </w:r>
    </w:p>
    <w:p w14:paraId="229141B7" w14:textId="77777777" w:rsidR="00B61D98" w:rsidRPr="004F239A" w:rsidRDefault="00B61D98" w:rsidP="00B61D9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Поисковый интерфейс позволяет: </w:t>
      </w:r>
    </w:p>
    <w:p w14:paraId="3992DADA" w14:textId="77777777" w:rsidR="00B61D98" w:rsidRPr="004F239A" w:rsidRDefault="00B61D98" w:rsidP="00B61D9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1)      выбрать поиск среди всех объектов Каталога или задать перечень объектов;</w:t>
      </w:r>
    </w:p>
    <w:p w14:paraId="51E2C113" w14:textId="77777777" w:rsidR="00B61D98" w:rsidRPr="004F239A" w:rsidRDefault="00B61D98" w:rsidP="00B61D9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2)      выбрать все поисковые поля или задать их перечень;</w:t>
      </w:r>
    </w:p>
    <w:p w14:paraId="0315D49E" w14:textId="77777777" w:rsidR="00B61D98" w:rsidRPr="004F239A" w:rsidRDefault="00B61D98" w:rsidP="00B61D9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3)      ввести поисковые слова в одну или две строки;</w:t>
      </w:r>
    </w:p>
    <w:p w14:paraId="778A5549" w14:textId="77777777" w:rsidR="00B61D98" w:rsidRPr="004F239A" w:rsidRDefault="00B61D98" w:rsidP="00B61D9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4)      выбрать режим поиска слов (все слова, словосочетание, любое из слов, начинается с, точно соответствует)</w:t>
      </w:r>
    </w:p>
    <w:p w14:paraId="10F6D1F4" w14:textId="77777777" w:rsidR="00B61D98" w:rsidRPr="004F239A" w:rsidRDefault="00B61D98" w:rsidP="00B61D9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5)      если поисковые слова введены в обе строки, то выбрать логическую связку между строками (И, ИЛИ, И НЕ)</w:t>
      </w:r>
    </w:p>
    <w:p w14:paraId="67E12E91" w14:textId="77777777" w:rsidR="00B61D98" w:rsidRPr="004F239A" w:rsidRDefault="00B61D98" w:rsidP="00B61D9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6)      если для выбранных объектов появляются доступные фильтры (годы, даты, списки стран, языков, тематик и т.п.), то ограничить область поиска, включив в запрос фильтры в виде диапазонов значений (для годов и дат) или списков значений (стран, языков, тематик и т.д.).</w:t>
      </w:r>
    </w:p>
    <w:p w14:paraId="44C461F8" w14:textId="77777777" w:rsidR="00B61D98" w:rsidRPr="004F239A" w:rsidRDefault="00B61D98" w:rsidP="00B61D9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Объекты электронного каталога</w:t>
      </w:r>
    </w:p>
    <w:p w14:paraId="3CEF3325" w14:textId="77777777" w:rsidR="00B61D98" w:rsidRPr="004F239A" w:rsidRDefault="00B61D98" w:rsidP="00B61D9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Для удобства объекты объединены в несколько групп. Интерфейс позволяет:</w:t>
      </w:r>
    </w:p>
    <w:p w14:paraId="3F89FA4B" w14:textId="77777777" w:rsidR="00B61D98" w:rsidRPr="004F239A" w:rsidRDefault="00B61D98" w:rsidP="00B61D9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1)      выбрать группу;</w:t>
      </w:r>
    </w:p>
    <w:p w14:paraId="2B53DFA5" w14:textId="77777777" w:rsidR="00B61D98" w:rsidRPr="004F239A" w:rsidRDefault="00B61D98" w:rsidP="00B61D9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2)      выбрать объект(ы) в группе.</w:t>
      </w:r>
    </w:p>
    <w:p w14:paraId="4BB792F5" w14:textId="77777777" w:rsidR="00B61D98" w:rsidRPr="004F239A" w:rsidRDefault="00B61D98" w:rsidP="00B61D98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8DAEEC" w14:textId="77777777" w:rsidR="00B61D98" w:rsidRPr="004F239A" w:rsidRDefault="00B61D98" w:rsidP="00B61D9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Поисковые запросы</w:t>
      </w:r>
    </w:p>
    <w:p w14:paraId="427C7F7B" w14:textId="77777777" w:rsidR="00B61D98" w:rsidRPr="004F239A" w:rsidRDefault="00B61D98" w:rsidP="00B61D9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        В процессе просмотра результатов поиска может потребоваться изменить порядок сортировки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найденных объектов и выбрать типы объектов. Для этого на экране предусмотрена серая область, в которой можно выполнить настройку: выбрать ключи сортировки из выпадающих списков и отметить </w:t>
      </w: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галочкой нужные типы объектов. Новые настройки начинают действовать после нажатия кнопки Обновить.</w:t>
      </w:r>
    </w:p>
    <w:p w14:paraId="3D33732A" w14:textId="77777777" w:rsidR="00B61D98" w:rsidRPr="004F239A" w:rsidRDefault="00B61D98" w:rsidP="00B61D98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D5F828" w14:textId="77777777" w:rsidR="00B61D98" w:rsidRPr="004F239A" w:rsidRDefault="00B61D98" w:rsidP="00B61D9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Как представлены результаты поиска?</w:t>
      </w:r>
    </w:p>
    <w:p w14:paraId="209E17EF" w14:textId="77777777" w:rsidR="00B61D98" w:rsidRPr="004F239A" w:rsidRDefault="00B61D98" w:rsidP="00B61D98">
      <w:pPr>
        <w:ind w:left="10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BD900F0" wp14:editId="4F05FC69">
            <wp:extent cx="3028045" cy="233330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719" cy="23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F9F9" w14:textId="77777777" w:rsidR="00B61D98" w:rsidRPr="004F239A" w:rsidRDefault="00B61D98" w:rsidP="00B61D9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Как заказать ресурс (его копию) для использования?</w:t>
      </w:r>
    </w:p>
    <w:p w14:paraId="2F6AB09B" w14:textId="77777777" w:rsidR="00B61D98" w:rsidRPr="004F239A" w:rsidRDefault="00B61D98" w:rsidP="00B61D9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Функция заказа доступна не для всех изданий, представленных в Каталоге, а только для тех, которые находятся на хранении в собственных фондах ВИНИТИ и некоторых других библиотек-партнёров.</w:t>
      </w:r>
    </w:p>
    <w:p w14:paraId="2B05FA8F" w14:textId="77777777" w:rsidR="00B61D98" w:rsidRPr="004F239A" w:rsidRDefault="00B61D98" w:rsidP="00B61D98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Если функция "Заказ копий" доступна зарегистрированному пользователю, и ЦНИО в состоянии предоставить копию данного документа, то на экране рядом с описанием документа появляется кнопка </w:t>
      </w: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INCLUDEPICTURE "/var/folders/37/z8vxnh5s2ys4nk9ych38k9j00000gn/T/com.microsoft.Word/WebArchiveCopyPasteTempFiles/image002.jpg" \* MERGEFORMATINET </w:instrText>
      </w: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F239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3B1207C" wp14:editId="2D3814CF">
            <wp:extent cx="292100" cy="3790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нажатие которой вызывает форму заказа копии.</w:t>
      </w:r>
    </w:p>
    <w:p w14:paraId="1F6A0808" w14:textId="77777777" w:rsidR="00B61D98" w:rsidRPr="004F239A" w:rsidRDefault="00B61D98" w:rsidP="00B61D98">
      <w:pPr>
        <w:pStyle w:val="a3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C2EAB5" w14:textId="77777777" w:rsidR="00B61D98" w:rsidRPr="004F239A" w:rsidRDefault="00B61D98" w:rsidP="00B61D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Как организована рубрика Периодические издания?</w:t>
      </w:r>
    </w:p>
    <w:p w14:paraId="6DB2E663" w14:textId="77777777" w:rsidR="00B61D98" w:rsidRPr="007D0BAD" w:rsidRDefault="00B61D98" w:rsidP="00B61D9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Рубрика периодические издания содержит название журнала, страну и </w:t>
      </w:r>
      <w:r w:rsidRPr="004F2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ISSN</w:t>
      </w:r>
    </w:p>
    <w:p w14:paraId="033D4C7E" w14:textId="77777777" w:rsidR="00B61D98" w:rsidRPr="004F239A" w:rsidRDefault="00B61D98" w:rsidP="00B61D9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AC403C" w14:textId="77777777" w:rsidR="00B61D98" w:rsidRPr="004F239A" w:rsidRDefault="00B61D98" w:rsidP="00B61D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Войдите в Периодические издания и найдите названия российских журналов, связанных с информатикой и информационными технологиями. Приведите пример.</w:t>
      </w:r>
    </w:p>
    <w:p w14:paraId="28291C10" w14:textId="77777777" w:rsidR="00B61D98" w:rsidRDefault="00B61D98" w:rsidP="00B61D9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B8301EB" wp14:editId="4BED8177">
            <wp:extent cx="4292600" cy="340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4942" w14:textId="77777777" w:rsidR="00B61D98" w:rsidRPr="004F239A" w:rsidRDefault="00B61D98" w:rsidP="00B61D9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D552B3" w14:textId="77777777" w:rsidR="00B61D98" w:rsidRPr="004F239A" w:rsidRDefault="00B61D98" w:rsidP="00B61D9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t>Напишите краткий отчет о просмотренном: какие статьи, какова тематика.</w:t>
      </w:r>
      <w:r w:rsidRPr="004F239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К сожалению, электронная версия Реферативного журнала недоступна для </w:t>
      </w:r>
      <w:r w:rsidRPr="004F23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MacOS</w:t>
      </w:r>
    </w:p>
    <w:p w14:paraId="59D2822E" w14:textId="77777777" w:rsidR="00B61D98" w:rsidRPr="004F239A" w:rsidRDefault="00B61D98" w:rsidP="00B61D98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239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18C9E0D" wp14:editId="3A98412C">
            <wp:extent cx="5204298" cy="363505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803" cy="37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4189" w14:textId="77777777" w:rsidR="009D2090" w:rsidRDefault="009D2090"/>
    <w:sectPr w:rsidR="009D209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4367F"/>
    <w:multiLevelType w:val="multilevel"/>
    <w:tmpl w:val="ED28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66A4C"/>
    <w:multiLevelType w:val="multilevel"/>
    <w:tmpl w:val="695E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05123"/>
    <w:multiLevelType w:val="hybridMultilevel"/>
    <w:tmpl w:val="04767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F16090B"/>
    <w:multiLevelType w:val="hybridMultilevel"/>
    <w:tmpl w:val="BB345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D98"/>
    <w:rsid w:val="00813CCA"/>
    <w:rsid w:val="008F3A43"/>
    <w:rsid w:val="009D2090"/>
    <w:rsid w:val="00AE14F4"/>
    <w:rsid w:val="00B61D98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F23807"/>
  <w15:chartTrackingRefBased/>
  <w15:docId w15:val="{C00565D1-97B8-D044-8309-2459728A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2021-04-14T11:15:00Z</dcterms:created>
  <dcterms:modified xsi:type="dcterms:W3CDTF">2021-04-14T11:16:00Z</dcterms:modified>
</cp:coreProperties>
</file>