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D9F34" w14:textId="74E34221" w:rsidR="00552F08" w:rsidRPr="00552F08" w:rsidRDefault="00552F08" w:rsidP="00552F08">
      <w:pPr>
        <w:jc w:val="center"/>
        <w:rPr>
          <w:rFonts w:ascii="Times New Roman" w:hAnsi="Times New Roman" w:cs="Times New Roman"/>
          <w:sz w:val="32"/>
          <w:szCs w:val="32"/>
        </w:rPr>
      </w:pPr>
      <w:r w:rsidRPr="001F3F4C">
        <w:rPr>
          <w:rFonts w:ascii="Times New Roman" w:hAnsi="Times New Roman" w:cs="Times New Roman"/>
          <w:sz w:val="32"/>
          <w:szCs w:val="32"/>
        </w:rPr>
        <w:t>Вариативное задание №</w:t>
      </w:r>
      <w:r>
        <w:rPr>
          <w:rFonts w:ascii="Times New Roman" w:hAnsi="Times New Roman" w:cs="Times New Roman"/>
          <w:sz w:val="32"/>
          <w:szCs w:val="32"/>
        </w:rPr>
        <w:t>6</w:t>
      </w:r>
    </w:p>
    <w:p w14:paraId="1BB160FD" w14:textId="77777777" w:rsidR="00552F08" w:rsidRPr="001F3F4C" w:rsidRDefault="00552F08" w:rsidP="00552F08">
      <w:pPr>
        <w:jc w:val="center"/>
        <w:rPr>
          <w:rFonts w:ascii="Times New Roman" w:hAnsi="Times New Roman" w:cs="Times New Roman"/>
          <w:sz w:val="32"/>
          <w:szCs w:val="32"/>
        </w:rPr>
      </w:pPr>
      <w:r w:rsidRPr="001F3F4C">
        <w:rPr>
          <w:rFonts w:ascii="Times New Roman" w:hAnsi="Times New Roman" w:cs="Times New Roman"/>
          <w:sz w:val="32"/>
          <w:szCs w:val="32"/>
        </w:rPr>
        <w:t>Дисциплина: Социальные и профессиональные вопросы информатики и ИТ</w:t>
      </w:r>
    </w:p>
    <w:p w14:paraId="7EE28E3E" w14:textId="77777777" w:rsidR="00552F08" w:rsidRPr="001F3F4C" w:rsidRDefault="00552F08" w:rsidP="00552F08">
      <w:pPr>
        <w:jc w:val="center"/>
        <w:rPr>
          <w:rFonts w:ascii="Times New Roman" w:hAnsi="Times New Roman" w:cs="Times New Roman"/>
          <w:sz w:val="32"/>
          <w:szCs w:val="32"/>
        </w:rPr>
      </w:pPr>
      <w:r w:rsidRPr="001F3F4C">
        <w:rPr>
          <w:rFonts w:ascii="Times New Roman" w:hAnsi="Times New Roman" w:cs="Times New Roman"/>
          <w:sz w:val="32"/>
          <w:szCs w:val="32"/>
        </w:rPr>
        <w:t>Работу выполнила: Белорукова Елизавета Игоревна</w:t>
      </w:r>
    </w:p>
    <w:p w14:paraId="03C724CF" w14:textId="13FB2815" w:rsidR="009D2090" w:rsidRDefault="00552F08" w:rsidP="00552F08">
      <w:pPr>
        <w:jc w:val="center"/>
        <w:rPr>
          <w:rFonts w:ascii="Times New Roman" w:hAnsi="Times New Roman" w:cs="Times New Roman"/>
          <w:sz w:val="32"/>
          <w:szCs w:val="32"/>
        </w:rPr>
      </w:pPr>
      <w:r w:rsidRPr="001F3F4C">
        <w:rPr>
          <w:rFonts w:ascii="Times New Roman" w:hAnsi="Times New Roman" w:cs="Times New Roman"/>
          <w:sz w:val="32"/>
          <w:szCs w:val="32"/>
        </w:rPr>
        <w:t>Студентка 4 курса, ИВТ, 1 подгруппа</w:t>
      </w:r>
    </w:p>
    <w:p w14:paraId="253D6407" w14:textId="440A5A05" w:rsidR="00552F08" w:rsidRDefault="00552F08" w:rsidP="00552F0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157993" w14:textId="77777777" w:rsidR="00552F08" w:rsidRPr="00552F08" w:rsidRDefault="00552F08" w:rsidP="00552F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2F08">
        <w:rPr>
          <w:rFonts w:ascii="Times New Roman" w:hAnsi="Times New Roman" w:cs="Times New Roman"/>
          <w:b/>
          <w:bCs/>
          <w:sz w:val="28"/>
          <w:szCs w:val="28"/>
        </w:rPr>
        <w:t>Задание 6.2. Уголовная ответственность за нарушения в сфере создания новых продуктов и использования информационных ресурсов и технологий.</w:t>
      </w:r>
    </w:p>
    <w:p w14:paraId="5C2C4C2E" w14:textId="77777777" w:rsidR="00552F08" w:rsidRPr="00552F08" w:rsidRDefault="00552F08" w:rsidP="00552F08">
      <w:pPr>
        <w:rPr>
          <w:rFonts w:ascii="Times New Roman" w:hAnsi="Times New Roman" w:cs="Times New Roman"/>
          <w:sz w:val="28"/>
          <w:szCs w:val="28"/>
        </w:rPr>
      </w:pPr>
    </w:p>
    <w:p w14:paraId="170D55C9" w14:textId="77777777" w:rsidR="00552F08" w:rsidRPr="00552F08" w:rsidRDefault="00552F08" w:rsidP="00552F08">
      <w:pPr>
        <w:rPr>
          <w:rFonts w:ascii="Times New Roman" w:hAnsi="Times New Roman" w:cs="Times New Roman"/>
          <w:sz w:val="28"/>
          <w:szCs w:val="28"/>
        </w:rPr>
      </w:pPr>
      <w:r w:rsidRPr="00552F08">
        <w:rPr>
          <w:rFonts w:ascii="Times New Roman" w:hAnsi="Times New Roman" w:cs="Times New Roman"/>
          <w:sz w:val="28"/>
          <w:szCs w:val="28"/>
        </w:rPr>
        <w:t>Развитие и внедрение в повседневную жизнь информационно-телекоммуникационных технологий вовлекают в этот процесс все большее количество людей. И, в свою очередь, создают условия для расширения поля деятельности преступников. Отсутствие границ и возможность действовать анонимно в цифровой среде является «ценным подарком» для преступных сообществ. Операторы связи, наращивая темпы внедрения телекоммуникационной техники и информационных услуг, невольно вооружают их новыми возможностями. Поэтому, с одной стороны, наблюдается достаточно быстрое развитие новых форм преступной деятельности в сфере информационных технологий.</w:t>
      </w:r>
    </w:p>
    <w:p w14:paraId="75A0C0D4" w14:textId="77777777" w:rsidR="00552F08" w:rsidRPr="00552F08" w:rsidRDefault="00552F08" w:rsidP="00552F08">
      <w:pPr>
        <w:rPr>
          <w:rFonts w:ascii="Times New Roman" w:hAnsi="Times New Roman" w:cs="Times New Roman"/>
          <w:sz w:val="28"/>
          <w:szCs w:val="28"/>
        </w:rPr>
      </w:pPr>
    </w:p>
    <w:p w14:paraId="331289CA" w14:textId="77777777" w:rsidR="00552F08" w:rsidRPr="00552F08" w:rsidRDefault="00552F08" w:rsidP="00552F08">
      <w:pPr>
        <w:rPr>
          <w:rFonts w:ascii="Times New Roman" w:hAnsi="Times New Roman" w:cs="Times New Roman"/>
          <w:sz w:val="28"/>
          <w:szCs w:val="28"/>
        </w:rPr>
      </w:pPr>
      <w:r w:rsidRPr="00552F08">
        <w:rPr>
          <w:rFonts w:ascii="Times New Roman" w:hAnsi="Times New Roman" w:cs="Times New Roman"/>
          <w:sz w:val="28"/>
          <w:szCs w:val="28"/>
        </w:rPr>
        <w:t>В соответствии с действующим уголовным законодательством Российской Федерации под преступлениями в сфере компьютерной информации понимаются совершаемые в сфере информационных процессов и посягающие на информационную безопасность деяния, предметом которых являются информация и компьютерные средства.</w:t>
      </w:r>
    </w:p>
    <w:p w14:paraId="693CDF20" w14:textId="77777777" w:rsidR="00552F08" w:rsidRPr="00552F08" w:rsidRDefault="00552F08" w:rsidP="00552F08">
      <w:pPr>
        <w:rPr>
          <w:rFonts w:ascii="Times New Roman" w:hAnsi="Times New Roman" w:cs="Times New Roman"/>
          <w:sz w:val="28"/>
          <w:szCs w:val="28"/>
        </w:rPr>
      </w:pPr>
    </w:p>
    <w:p w14:paraId="5F48B92C" w14:textId="77777777" w:rsidR="00552F08" w:rsidRPr="00552F08" w:rsidRDefault="00552F08" w:rsidP="00552F08">
      <w:pPr>
        <w:rPr>
          <w:rFonts w:ascii="Times New Roman" w:hAnsi="Times New Roman" w:cs="Times New Roman"/>
          <w:sz w:val="28"/>
          <w:szCs w:val="28"/>
        </w:rPr>
      </w:pPr>
      <w:r w:rsidRPr="00552F08">
        <w:rPr>
          <w:rFonts w:ascii="Times New Roman" w:hAnsi="Times New Roman" w:cs="Times New Roman"/>
          <w:sz w:val="28"/>
          <w:szCs w:val="28"/>
        </w:rPr>
        <w:t>К ним относятся следующие виды преступлений: уничтожение, изменение, перехват, хищение, блокирование информации и информационных ресурсов; несанкционированное вмешательство в работу телекоммуникационных систем и информационных ресурсов; распространение заведомо ложных сведений с использованием информационных технологий. С другой - наблюдается активное воздействие информационных технологий на так называемые «традиционные составы преступления». Так, убийства и грабежи, кражи, угон автотранспорта могут осуществляться с применением мобильных телефонов, компьютерной техники, Интернета, специальных систем и устройств, программных средств.</w:t>
      </w:r>
    </w:p>
    <w:p w14:paraId="03F4B211" w14:textId="77777777" w:rsidR="00552F08" w:rsidRPr="00552F08" w:rsidRDefault="00552F08" w:rsidP="00552F08">
      <w:pPr>
        <w:rPr>
          <w:rFonts w:ascii="Times New Roman" w:hAnsi="Times New Roman" w:cs="Times New Roman"/>
          <w:sz w:val="28"/>
          <w:szCs w:val="28"/>
        </w:rPr>
      </w:pPr>
    </w:p>
    <w:p w14:paraId="5D5FEAED" w14:textId="77777777" w:rsidR="00552F08" w:rsidRPr="00552F08" w:rsidRDefault="00552F08" w:rsidP="00552F08">
      <w:pPr>
        <w:rPr>
          <w:rFonts w:ascii="Times New Roman" w:hAnsi="Times New Roman" w:cs="Times New Roman"/>
          <w:sz w:val="28"/>
          <w:szCs w:val="28"/>
        </w:rPr>
      </w:pPr>
      <w:r w:rsidRPr="00552F08">
        <w:rPr>
          <w:rFonts w:ascii="Times New Roman" w:hAnsi="Times New Roman" w:cs="Times New Roman"/>
          <w:sz w:val="28"/>
          <w:szCs w:val="28"/>
        </w:rPr>
        <w:t>Отметим, что, если типы угроз, исходящих из виртуального пространства или реализуемых с его помощью, достаточно ограничены, то, как показывает практика, формы их реализации бесчисленны.</w:t>
      </w:r>
    </w:p>
    <w:p w14:paraId="43C45B24" w14:textId="77777777" w:rsidR="00552F08" w:rsidRPr="00552F08" w:rsidRDefault="00552F08" w:rsidP="00552F08">
      <w:pPr>
        <w:rPr>
          <w:rFonts w:ascii="Times New Roman" w:hAnsi="Times New Roman" w:cs="Times New Roman"/>
          <w:sz w:val="28"/>
          <w:szCs w:val="28"/>
        </w:rPr>
      </w:pPr>
    </w:p>
    <w:p w14:paraId="5EE95422" w14:textId="77777777" w:rsidR="00552F08" w:rsidRPr="00552F08" w:rsidRDefault="00552F08" w:rsidP="00552F08">
      <w:pPr>
        <w:rPr>
          <w:rFonts w:ascii="Times New Roman" w:hAnsi="Times New Roman" w:cs="Times New Roman"/>
          <w:sz w:val="28"/>
          <w:szCs w:val="28"/>
        </w:rPr>
      </w:pPr>
      <w:r w:rsidRPr="00552F08">
        <w:rPr>
          <w:rFonts w:ascii="Times New Roman" w:hAnsi="Times New Roman" w:cs="Times New Roman"/>
          <w:sz w:val="28"/>
          <w:szCs w:val="28"/>
        </w:rPr>
        <w:t xml:space="preserve">Прежде всего, высокотехнологичная преступность устремилась в сферу экономики. Эти действия охватываются следующими составами </w:t>
      </w:r>
      <w:r w:rsidRPr="00552F08">
        <w:rPr>
          <w:rFonts w:ascii="Times New Roman" w:hAnsi="Times New Roman" w:cs="Times New Roman"/>
          <w:sz w:val="28"/>
          <w:szCs w:val="28"/>
        </w:rPr>
        <w:lastRenderedPageBreak/>
        <w:t>преступлений, предусмотренных российским уголовным законом: статьи 146 (Нарушение авторских и смежных прав), 159 (Мошенничество), 160 (Присвоение и растрата), 165 (Причинение имущественного ущерба путем обмана или злоупотребления доверием), 171 (Незаконное предпринимательство), 183 (Незаконное получение и разглашение сведений, составляющих коммерческую, налоговую или банковскую тайну), 187 (Изготовление или сбыт поддельных кредитных либо расчетных карт и иных платежных документов), 272 (Неправомерный доступ к компьютерной информации), 273 (Создание, использование и распространение вредоносных программ для ЭВМ), 274 (Нарушение правил эксплуатации ЭВМ, системы ЭВМ или их сети).</w:t>
      </w:r>
    </w:p>
    <w:p w14:paraId="384D974F" w14:textId="77777777" w:rsidR="00552F08" w:rsidRPr="00552F08" w:rsidRDefault="00552F08" w:rsidP="00552F08">
      <w:pPr>
        <w:rPr>
          <w:rFonts w:ascii="Times New Roman" w:hAnsi="Times New Roman" w:cs="Times New Roman"/>
          <w:sz w:val="28"/>
          <w:szCs w:val="28"/>
        </w:rPr>
      </w:pPr>
    </w:p>
    <w:p w14:paraId="13B28E50" w14:textId="77777777" w:rsidR="00552F08" w:rsidRPr="00552F08" w:rsidRDefault="00552F08" w:rsidP="00552F08">
      <w:pPr>
        <w:rPr>
          <w:rFonts w:ascii="Times New Roman" w:hAnsi="Times New Roman" w:cs="Times New Roman"/>
          <w:sz w:val="28"/>
          <w:szCs w:val="28"/>
        </w:rPr>
      </w:pPr>
      <w:r w:rsidRPr="00552F08">
        <w:rPr>
          <w:rFonts w:ascii="Times New Roman" w:hAnsi="Times New Roman" w:cs="Times New Roman"/>
          <w:sz w:val="28"/>
          <w:szCs w:val="28"/>
        </w:rPr>
        <w:t>Анализ статистических данных о преступлениях, совершаемых в сфере компьютерной информации, показывает, что в России начиная с 2000-х годов наблюдалось ежегодное удвоение числа зарегистрированных преступлений.</w:t>
      </w:r>
    </w:p>
    <w:p w14:paraId="2C6B17F3" w14:textId="2382863E" w:rsidR="00552F08" w:rsidRDefault="00552F08" w:rsidP="00552F08">
      <w:pPr>
        <w:rPr>
          <w:rFonts w:ascii="Times New Roman" w:hAnsi="Times New Roman" w:cs="Times New Roman"/>
          <w:sz w:val="28"/>
          <w:szCs w:val="28"/>
        </w:rPr>
      </w:pPr>
    </w:p>
    <w:p w14:paraId="6164BE81" w14:textId="77777777" w:rsidR="00552F08" w:rsidRPr="00552F08" w:rsidRDefault="00552F08" w:rsidP="00552F08">
      <w:pPr>
        <w:rPr>
          <w:rFonts w:ascii="Times New Roman" w:hAnsi="Times New Roman" w:cs="Times New Roman"/>
          <w:sz w:val="28"/>
          <w:szCs w:val="28"/>
        </w:rPr>
      </w:pPr>
    </w:p>
    <w:sectPr w:rsidR="00552F08" w:rsidRPr="00552F08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08"/>
    <w:rsid w:val="00552F08"/>
    <w:rsid w:val="00813CCA"/>
    <w:rsid w:val="008F3A43"/>
    <w:rsid w:val="009D2090"/>
    <w:rsid w:val="00AE14F4"/>
    <w:rsid w:val="00D1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EE6782"/>
  <w15:chartTrackingRefBased/>
  <w15:docId w15:val="{A1BE321E-2FF9-9642-BB14-D8316862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2021-04-20T15:16:00Z</dcterms:created>
  <dcterms:modified xsi:type="dcterms:W3CDTF">2021-04-20T15:18:00Z</dcterms:modified>
</cp:coreProperties>
</file>