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CEB6" w14:textId="77777777" w:rsidR="00E060BD" w:rsidRDefault="00E060BD">
      <w:pPr>
        <w:spacing w:before="1200"/>
      </w:pPr>
    </w:p>
    <w:p w14:paraId="7CB6E88A" w14:textId="77777777" w:rsidR="00E060BD" w:rsidRDefault="00000000">
      <w:pPr>
        <w:spacing w:after="400"/>
        <w:jc w:val="center"/>
      </w:pPr>
      <w:r>
        <w:rPr>
          <w:noProof/>
        </w:rPr>
        <w:drawing>
          <wp:inline distT="0" distB="0" distL="0" distR="0" wp14:anchorId="53BE02C2" wp14:editId="3B7CA079">
            <wp:extent cx="1333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33500" cy="571500"/>
                    </a:xfrm>
                    <a:prstGeom prst="rect">
                      <a:avLst/>
                    </a:prstGeom>
                  </pic:spPr>
                </pic:pic>
              </a:graphicData>
            </a:graphic>
          </wp:inline>
        </w:drawing>
      </w:r>
    </w:p>
    <w:p w14:paraId="100400D4" w14:textId="77777777" w:rsidR="00E060BD" w:rsidRDefault="00000000">
      <w:pPr>
        <w:spacing w:before="300" w:after="200"/>
        <w:jc w:val="center"/>
      </w:pPr>
      <w:proofErr w:type="spellStart"/>
      <w:r>
        <w:rPr>
          <w:b/>
          <w:bCs/>
          <w:color w:val="1A3C5E"/>
          <w:sz w:val="72"/>
          <w:szCs w:val="72"/>
        </w:rPr>
        <w:t>EPlanify</w:t>
      </w:r>
      <w:proofErr w:type="spellEnd"/>
    </w:p>
    <w:p w14:paraId="04A080E3" w14:textId="77777777" w:rsidR="00E060BD" w:rsidRDefault="00000000">
      <w:pPr>
        <w:spacing w:after="600"/>
        <w:jc w:val="center"/>
      </w:pPr>
      <w:r>
        <w:rPr>
          <w:i/>
          <w:iCs/>
          <w:color w:val="2980B9"/>
          <w:sz w:val="40"/>
          <w:szCs w:val="40"/>
        </w:rPr>
        <w:t>Manuel d'utilisation</w:t>
      </w:r>
    </w:p>
    <w:p w14:paraId="1C7D3CF7" w14:textId="77777777" w:rsidR="00E060BD" w:rsidRDefault="00E060BD">
      <w:pPr>
        <w:pBdr>
          <w:bottom w:val="single" w:sz="2" w:space="0" w:color="CCCCCC"/>
        </w:pBdr>
        <w:spacing w:before="160" w:after="160"/>
      </w:pPr>
    </w:p>
    <w:p w14:paraId="0B988190" w14:textId="77777777" w:rsidR="00E060BD" w:rsidRDefault="00000000">
      <w:pPr>
        <w:spacing w:before="300" w:after="100"/>
        <w:jc w:val="center"/>
      </w:pPr>
      <w:r>
        <w:rPr>
          <w:color w:val="7F8C8D"/>
          <w:sz w:val="24"/>
          <w:szCs w:val="24"/>
        </w:rPr>
        <w:t>Système de gestion des horaires et planification académique</w:t>
      </w:r>
    </w:p>
    <w:p w14:paraId="74AF1CC5" w14:textId="77777777" w:rsidR="00E060BD" w:rsidRDefault="00000000">
      <w:pPr>
        <w:spacing w:before="100" w:after="100"/>
        <w:jc w:val="center"/>
      </w:pPr>
      <w:r>
        <w:rPr>
          <w:color w:val="7F8C8D"/>
        </w:rPr>
        <w:t xml:space="preserve">Version </w:t>
      </w:r>
      <w:proofErr w:type="gramStart"/>
      <w:r>
        <w:rPr>
          <w:color w:val="7F8C8D"/>
        </w:rPr>
        <w:t>2.0  |</w:t>
      </w:r>
      <w:proofErr w:type="gramEnd"/>
      <w:r>
        <w:rPr>
          <w:color w:val="7F8C8D"/>
        </w:rPr>
        <w:t xml:space="preserve">  </w:t>
      </w:r>
      <w:proofErr w:type="gramStart"/>
      <w:r>
        <w:rPr>
          <w:color w:val="7F8C8D"/>
        </w:rPr>
        <w:t>Avril</w:t>
      </w:r>
      <w:proofErr w:type="gramEnd"/>
      <w:r>
        <w:rPr>
          <w:color w:val="7F8C8D"/>
        </w:rPr>
        <w:t xml:space="preserve"> 2026</w:t>
      </w:r>
    </w:p>
    <w:p w14:paraId="7CEF98E4" w14:textId="77777777" w:rsidR="00E060BD" w:rsidRDefault="00000000">
      <w:pPr>
        <w:spacing w:before="100" w:after="800"/>
        <w:jc w:val="center"/>
      </w:pPr>
      <w:r>
        <w:rPr>
          <w:color w:val="7F8C8D"/>
        </w:rPr>
        <w:t>La Cité — Projet intégrateur</w:t>
      </w:r>
    </w:p>
    <w:p w14:paraId="0EC94F41" w14:textId="77777777" w:rsidR="00E060BD" w:rsidRDefault="00000000">
      <w:r>
        <w:br w:type="page"/>
      </w:r>
    </w:p>
    <w:p w14:paraId="5BF21DCB" w14:textId="77777777" w:rsidR="00E060BD" w:rsidRDefault="00000000">
      <w:pPr>
        <w:pStyle w:val="Heading1"/>
        <w:spacing w:before="400" w:after="160"/>
      </w:pPr>
      <w:r>
        <w:rPr>
          <w:b/>
          <w:bCs/>
          <w:color w:val="1A3C5E"/>
          <w:sz w:val="36"/>
          <w:szCs w:val="36"/>
        </w:rPr>
        <w:lastRenderedPageBreak/>
        <w:t>1.  Introduction</w:t>
      </w:r>
    </w:p>
    <w:p w14:paraId="726DE2E3" w14:textId="77777777" w:rsidR="00E060BD" w:rsidRDefault="00000000">
      <w:pPr>
        <w:spacing w:before="80" w:after="80"/>
      </w:pPr>
      <w:proofErr w:type="spellStart"/>
      <w:r>
        <w:t>EPlanify</w:t>
      </w:r>
      <w:proofErr w:type="spellEnd"/>
      <w:r>
        <w:t xml:space="preserve"> est une application web de gestion des horaires et de planification académique développée pour l'établissement La Cité. Elle permet aux gestionnaires et au personnel d'organiser efficacement les cours, les professeurs, les salles de classe, ainsi que les affectations semestrielles.</w:t>
      </w:r>
    </w:p>
    <w:p w14:paraId="7CA61F1D" w14:textId="77777777" w:rsidR="00E060BD" w:rsidRDefault="00E060BD">
      <w:pPr>
        <w:spacing w:before="80" w:after="80"/>
      </w:pPr>
    </w:p>
    <w:p w14:paraId="0C049718" w14:textId="77777777" w:rsidR="00E060BD" w:rsidRDefault="00000000">
      <w:pPr>
        <w:pStyle w:val="Heading2"/>
        <w:spacing w:before="400" w:after="160"/>
      </w:pPr>
      <w:proofErr w:type="gramStart"/>
      <w:r>
        <w:rPr>
          <w:b/>
          <w:bCs/>
          <w:color w:val="1A3C5E"/>
          <w:sz w:val="28"/>
          <w:szCs w:val="28"/>
        </w:rPr>
        <w:t>1.1  Objectifs</w:t>
      </w:r>
      <w:proofErr w:type="gramEnd"/>
      <w:r>
        <w:rPr>
          <w:b/>
          <w:bCs/>
          <w:color w:val="1A3C5E"/>
          <w:sz w:val="28"/>
          <w:szCs w:val="28"/>
        </w:rPr>
        <w:t xml:space="preserve"> de l'application</w:t>
      </w:r>
    </w:p>
    <w:p w14:paraId="27253B6D" w14:textId="77777777" w:rsidR="00E060BD" w:rsidRDefault="00000000">
      <w:pPr>
        <w:pStyle w:val="ListParagraph"/>
        <w:numPr>
          <w:ilvl w:val="0"/>
          <w:numId w:val="1"/>
        </w:numPr>
        <w:spacing w:before="40" w:after="40"/>
      </w:pPr>
      <w:r>
        <w:t>Centraliser la gestion des cours, professeurs et salles dans un seul outil.</w:t>
      </w:r>
    </w:p>
    <w:p w14:paraId="5A6597EB" w14:textId="77777777" w:rsidR="00E060BD" w:rsidRDefault="00000000">
      <w:pPr>
        <w:pStyle w:val="ListParagraph"/>
        <w:numPr>
          <w:ilvl w:val="0"/>
          <w:numId w:val="1"/>
        </w:numPr>
        <w:spacing w:before="40" w:after="40"/>
      </w:pPr>
      <w:r>
        <w:t>Faciliter la création et la visualisation des emplois du temps.</w:t>
      </w:r>
    </w:p>
    <w:p w14:paraId="0681EB9D" w14:textId="77777777" w:rsidR="00E060BD" w:rsidRDefault="00000000">
      <w:pPr>
        <w:pStyle w:val="ListParagraph"/>
        <w:numPr>
          <w:ilvl w:val="0"/>
          <w:numId w:val="1"/>
        </w:numPr>
        <w:spacing w:before="40" w:after="40"/>
      </w:pPr>
      <w:r>
        <w:t>Prévenir les conflits d'horaires (salles et professeurs).</w:t>
      </w:r>
    </w:p>
    <w:p w14:paraId="4138A653" w14:textId="77777777" w:rsidR="00E060BD" w:rsidRDefault="00000000">
      <w:pPr>
        <w:pStyle w:val="ListParagraph"/>
        <w:numPr>
          <w:ilvl w:val="0"/>
          <w:numId w:val="1"/>
        </w:numPr>
        <w:spacing w:before="40" w:after="40"/>
      </w:pPr>
      <w:r>
        <w:t>Offrir un tableau de bord synthétique avec indicateurs clés.</w:t>
      </w:r>
    </w:p>
    <w:p w14:paraId="35519226" w14:textId="77777777" w:rsidR="00E060BD" w:rsidRDefault="00E060BD">
      <w:pPr>
        <w:spacing w:before="80" w:after="80"/>
      </w:pPr>
    </w:p>
    <w:p w14:paraId="15608709" w14:textId="77777777" w:rsidR="00E060BD" w:rsidRDefault="00000000">
      <w:pPr>
        <w:pStyle w:val="Heading2"/>
        <w:spacing w:before="400" w:after="160"/>
      </w:pPr>
      <w:proofErr w:type="gramStart"/>
      <w:r>
        <w:rPr>
          <w:b/>
          <w:bCs/>
          <w:color w:val="1A3C5E"/>
          <w:sz w:val="28"/>
          <w:szCs w:val="28"/>
        </w:rPr>
        <w:t>1.2  Rôles</w:t>
      </w:r>
      <w:proofErr w:type="gramEnd"/>
      <w:r>
        <w:rPr>
          <w:b/>
          <w:bCs/>
          <w:color w:val="1A3C5E"/>
          <w:sz w:val="28"/>
          <w:szCs w:val="28"/>
        </w:rPr>
        <w:t xml:space="preserve"> utilisateurs</w:t>
      </w:r>
    </w:p>
    <w:p w14:paraId="332925D5" w14:textId="77777777" w:rsidR="00E060BD" w:rsidRDefault="00000000">
      <w:pPr>
        <w:spacing w:before="80" w:after="80"/>
      </w:pPr>
      <w:r>
        <w:t>L'application distingue deux rôles principaux :</w:t>
      </w:r>
    </w:p>
    <w:p w14:paraId="4C9D33BF" w14:textId="77777777" w:rsidR="00E060BD" w:rsidRDefault="00E060BD">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E060BD" w14:paraId="62FFD073"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45D6F849" w14:textId="77777777" w:rsidR="00E060BD" w:rsidRDefault="00000000">
            <w:proofErr w:type="gramStart"/>
            <w:r>
              <w:rPr>
                <w:sz w:val="20"/>
                <w:szCs w:val="20"/>
              </w:rPr>
              <w:t>👤  Utilisateur</w:t>
            </w:r>
            <w:proofErr w:type="gramEnd"/>
            <w:r>
              <w:rPr>
                <w:sz w:val="20"/>
                <w:szCs w:val="20"/>
              </w:rPr>
              <w:t xml:space="preserve"> </w:t>
            </w:r>
            <w:proofErr w:type="gramStart"/>
            <w:r>
              <w:rPr>
                <w:sz w:val="20"/>
                <w:szCs w:val="20"/>
              </w:rPr>
              <w:t>standard  —</w:t>
            </w:r>
            <w:proofErr w:type="gramEnd"/>
            <w:r>
              <w:rPr>
                <w:sz w:val="20"/>
                <w:szCs w:val="20"/>
              </w:rPr>
              <w:t xml:space="preserve">  Accès en lecture/écriture sur les cours, professeurs, salles, affectations, planner et semestres.</w:t>
            </w:r>
          </w:p>
        </w:tc>
      </w:tr>
      <w:tr w:rsidR="00E060BD" w14:paraId="35C2573E"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0AECB402" w14:textId="77777777" w:rsidR="00E060BD" w:rsidRDefault="00000000">
            <w:proofErr w:type="gramStart"/>
            <w:r>
              <w:rPr>
                <w:sz w:val="20"/>
                <w:szCs w:val="20"/>
              </w:rPr>
              <w:t>🔑  Administrateur</w:t>
            </w:r>
            <w:proofErr w:type="gramEnd"/>
            <w:r>
              <w:rPr>
                <w:sz w:val="20"/>
                <w:szCs w:val="20"/>
              </w:rPr>
              <w:t xml:space="preserve"> (</w:t>
            </w:r>
            <w:proofErr w:type="gramStart"/>
            <w:r>
              <w:rPr>
                <w:sz w:val="20"/>
                <w:szCs w:val="20"/>
              </w:rPr>
              <w:t>admin)  —</w:t>
            </w:r>
            <w:proofErr w:type="gramEnd"/>
            <w:r>
              <w:rPr>
                <w:sz w:val="20"/>
                <w:szCs w:val="20"/>
              </w:rPr>
              <w:t xml:space="preserve">  Tous </w:t>
            </w:r>
            <w:proofErr w:type="gramStart"/>
            <w:r>
              <w:rPr>
                <w:sz w:val="20"/>
                <w:szCs w:val="20"/>
              </w:rPr>
              <w:t>les droits utilisateur</w:t>
            </w:r>
            <w:proofErr w:type="gramEnd"/>
            <w:r>
              <w:rPr>
                <w:sz w:val="20"/>
                <w:szCs w:val="20"/>
              </w:rPr>
              <w:t xml:space="preserve"> + gestion des comptes (créer, modifier, attribuer des rôles, supprimer).</w:t>
            </w:r>
          </w:p>
        </w:tc>
      </w:tr>
    </w:tbl>
    <w:p w14:paraId="7B99A6EF" w14:textId="77777777" w:rsidR="00E060BD" w:rsidRDefault="00E060BD">
      <w:pPr>
        <w:spacing w:before="80" w:after="80"/>
      </w:pPr>
    </w:p>
    <w:p w14:paraId="50A60E9E" w14:textId="77777777" w:rsidR="00E060BD" w:rsidRDefault="00000000">
      <w:pPr>
        <w:pStyle w:val="Heading2"/>
        <w:spacing w:before="400" w:after="160"/>
      </w:pPr>
      <w:proofErr w:type="gramStart"/>
      <w:r>
        <w:rPr>
          <w:b/>
          <w:bCs/>
          <w:color w:val="1A3C5E"/>
          <w:sz w:val="28"/>
          <w:szCs w:val="28"/>
        </w:rPr>
        <w:t>1.3  Prérequis</w:t>
      </w:r>
      <w:proofErr w:type="gramEnd"/>
      <w:r>
        <w:rPr>
          <w:b/>
          <w:bCs/>
          <w:color w:val="1A3C5E"/>
          <w:sz w:val="28"/>
          <w:szCs w:val="28"/>
        </w:rPr>
        <w:t xml:space="preserve"> techniques</w:t>
      </w:r>
    </w:p>
    <w:p w14:paraId="0D8B9D8A" w14:textId="77777777" w:rsidR="00E060BD" w:rsidRDefault="00000000">
      <w:pPr>
        <w:pStyle w:val="ListParagraph"/>
        <w:numPr>
          <w:ilvl w:val="0"/>
          <w:numId w:val="1"/>
        </w:numPr>
        <w:spacing w:before="40" w:after="40"/>
      </w:pPr>
      <w:r>
        <w:t>Navigateur web moderne (Chrome, Firefox, Edge — version récente recommandée).</w:t>
      </w:r>
    </w:p>
    <w:p w14:paraId="40277E51" w14:textId="77777777" w:rsidR="00E060BD" w:rsidRDefault="00000000">
      <w:pPr>
        <w:pStyle w:val="ListParagraph"/>
        <w:numPr>
          <w:ilvl w:val="0"/>
          <w:numId w:val="1"/>
        </w:numPr>
        <w:spacing w:before="40" w:after="40"/>
      </w:pPr>
      <w:r>
        <w:t>Réseau local ou connexion VPN si accès à distance.</w:t>
      </w:r>
    </w:p>
    <w:p w14:paraId="4625B255" w14:textId="77777777" w:rsidR="00E060BD" w:rsidRDefault="00000000">
      <w:pPr>
        <w:pStyle w:val="ListParagraph"/>
        <w:numPr>
          <w:ilvl w:val="0"/>
          <w:numId w:val="1"/>
        </w:numPr>
        <w:spacing w:before="40" w:after="40"/>
      </w:pPr>
      <w:r>
        <w:t>Compte utilisateur créé par un administrateur ou via la page d'inscription.</w:t>
      </w:r>
    </w:p>
    <w:p w14:paraId="2F37369B" w14:textId="77777777" w:rsidR="00E060BD" w:rsidRDefault="00000000">
      <w:r>
        <w:br w:type="page"/>
      </w:r>
    </w:p>
    <w:p w14:paraId="743695F9" w14:textId="77777777" w:rsidR="00E060BD" w:rsidRDefault="00000000">
      <w:pPr>
        <w:pStyle w:val="Heading1"/>
        <w:spacing w:before="400" w:after="160"/>
      </w:pPr>
      <w:r>
        <w:rPr>
          <w:b/>
          <w:bCs/>
          <w:color w:val="1A3C5E"/>
          <w:sz w:val="36"/>
          <w:szCs w:val="36"/>
        </w:rPr>
        <w:lastRenderedPageBreak/>
        <w:t>2.  Accès à l'application</w:t>
      </w:r>
    </w:p>
    <w:p w14:paraId="6D245E1A" w14:textId="77777777" w:rsidR="00E060BD" w:rsidRDefault="00000000">
      <w:pPr>
        <w:pStyle w:val="Heading2"/>
        <w:spacing w:before="400" w:after="160"/>
      </w:pPr>
      <w:proofErr w:type="gramStart"/>
      <w:r>
        <w:rPr>
          <w:b/>
          <w:bCs/>
          <w:color w:val="1A3C5E"/>
          <w:sz w:val="28"/>
          <w:szCs w:val="28"/>
        </w:rPr>
        <w:t>2.1  Page</w:t>
      </w:r>
      <w:proofErr w:type="gramEnd"/>
      <w:r>
        <w:rPr>
          <w:b/>
          <w:bCs/>
          <w:color w:val="1A3C5E"/>
          <w:sz w:val="28"/>
          <w:szCs w:val="28"/>
        </w:rPr>
        <w:t xml:space="preserve"> de connexion</w:t>
      </w:r>
    </w:p>
    <w:p w14:paraId="273AF3F9" w14:textId="77777777" w:rsidR="00E060BD" w:rsidRDefault="00000000">
      <w:pPr>
        <w:spacing w:before="80" w:after="80"/>
      </w:pPr>
      <w:r>
        <w:t>Rendez-vous sur l'adresse de l'application dans votre navigateur. La page de connexion s'affiche automatiquement si vous n'êtes pas encore identifié.</w:t>
      </w:r>
    </w:p>
    <w:p w14:paraId="1BAE59EC" w14:textId="77777777" w:rsidR="00E060BD" w:rsidRDefault="00E060BD">
      <w:pPr>
        <w:spacing w:before="80" w:after="80"/>
      </w:pPr>
    </w:p>
    <w:p w14:paraId="0ABC6AA2"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drawing>
          <wp:inline distT="0" distB="0" distL="0" distR="0" wp14:anchorId="37250D30" wp14:editId="2377AC00">
            <wp:extent cx="5581650" cy="3514725"/>
            <wp:effectExtent l="0" t="0" r="0" b="0"/>
            <wp:docPr id="833414625" name="Picture 83341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81650" cy="3514725"/>
                    </a:xfrm>
                    <a:prstGeom prst="rect">
                      <a:avLst/>
                    </a:prstGeom>
                  </pic:spPr>
                </pic:pic>
              </a:graphicData>
            </a:graphic>
          </wp:inline>
        </w:drawing>
      </w:r>
    </w:p>
    <w:p w14:paraId="79538FA8" w14:textId="77777777" w:rsidR="00E060BD" w:rsidRDefault="00000000">
      <w:pPr>
        <w:spacing w:before="60" w:after="200"/>
        <w:jc w:val="center"/>
      </w:pPr>
      <w:r>
        <w:rPr>
          <w:i/>
          <w:iCs/>
          <w:color w:val="7F8C8D"/>
          <w:sz w:val="18"/>
          <w:szCs w:val="18"/>
        </w:rPr>
        <w:t>Figure 1 — Page de connexion</w:t>
      </w:r>
    </w:p>
    <w:p w14:paraId="15BB12D3" w14:textId="77777777" w:rsidR="00E060BD" w:rsidRDefault="00E060BD">
      <w:pPr>
        <w:spacing w:before="80" w:after="80"/>
      </w:pPr>
    </w:p>
    <w:p w14:paraId="44CDE69E" w14:textId="77777777" w:rsidR="00E060BD" w:rsidRDefault="00000000">
      <w:pPr>
        <w:spacing w:before="80" w:after="80"/>
      </w:pPr>
      <w:r>
        <w:t>Pour vous connecter :</w:t>
      </w:r>
    </w:p>
    <w:p w14:paraId="2A151D8E" w14:textId="77777777" w:rsidR="00E060BD" w:rsidRDefault="00000000">
      <w:pPr>
        <w:pStyle w:val="ListParagraph"/>
        <w:numPr>
          <w:ilvl w:val="0"/>
          <w:numId w:val="1"/>
        </w:numPr>
        <w:spacing w:before="40" w:after="40"/>
      </w:pPr>
      <w:r>
        <w:t>Saisissez votre adresse courriel dans le champ Courriel.</w:t>
      </w:r>
    </w:p>
    <w:p w14:paraId="071BA87B" w14:textId="77777777" w:rsidR="00E060BD" w:rsidRDefault="00000000">
      <w:pPr>
        <w:pStyle w:val="ListParagraph"/>
        <w:numPr>
          <w:ilvl w:val="0"/>
          <w:numId w:val="1"/>
        </w:numPr>
        <w:spacing w:before="40" w:after="40"/>
      </w:pPr>
      <w:r>
        <w:t>Saisissez votre mot de passe dans le champ Mot de passe.</w:t>
      </w:r>
    </w:p>
    <w:p w14:paraId="4B1B2CA2" w14:textId="77777777" w:rsidR="00E060BD" w:rsidRDefault="00000000">
      <w:pPr>
        <w:pStyle w:val="ListParagraph"/>
        <w:numPr>
          <w:ilvl w:val="0"/>
          <w:numId w:val="1"/>
        </w:numPr>
        <w:spacing w:before="40" w:after="40"/>
      </w:pPr>
      <w:r>
        <w:t>Cliquez sur le bouton Se connecter.</w:t>
      </w:r>
    </w:p>
    <w:p w14:paraId="6C8C144C" w14:textId="77777777" w:rsidR="00E060BD" w:rsidRDefault="00E060BD">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E060BD" w14:paraId="1F466D3F"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54F39275" w14:textId="77777777" w:rsidR="00E060BD" w:rsidRDefault="00000000">
            <w:proofErr w:type="gramStart"/>
            <w:r>
              <w:rPr>
                <w:sz w:val="20"/>
                <w:szCs w:val="20"/>
              </w:rPr>
              <w:t>⚠  En</w:t>
            </w:r>
            <w:proofErr w:type="gramEnd"/>
            <w:r>
              <w:rPr>
                <w:sz w:val="20"/>
                <w:szCs w:val="20"/>
              </w:rPr>
              <w:t xml:space="preserve"> cas d'erreur de connexion, vérifiez votre courriel et mot de passe. Contactez votre administrateur si vous avez oublié vos identifiants.</w:t>
            </w:r>
          </w:p>
        </w:tc>
      </w:tr>
    </w:tbl>
    <w:p w14:paraId="6BD9BC16" w14:textId="77777777" w:rsidR="00E060BD" w:rsidRDefault="00E060BD">
      <w:pPr>
        <w:spacing w:before="80" w:after="80"/>
      </w:pPr>
    </w:p>
    <w:p w14:paraId="1B118CA8" w14:textId="77777777" w:rsidR="00E060BD" w:rsidRDefault="00000000">
      <w:pPr>
        <w:pStyle w:val="Heading2"/>
        <w:spacing w:before="400" w:after="160"/>
      </w:pPr>
      <w:proofErr w:type="gramStart"/>
      <w:r>
        <w:rPr>
          <w:b/>
          <w:bCs/>
          <w:color w:val="1A3C5E"/>
          <w:sz w:val="28"/>
          <w:szCs w:val="28"/>
        </w:rPr>
        <w:t>2.2  Inscription</w:t>
      </w:r>
      <w:proofErr w:type="gramEnd"/>
      <w:r>
        <w:rPr>
          <w:b/>
          <w:bCs/>
          <w:color w:val="1A3C5E"/>
          <w:sz w:val="28"/>
          <w:szCs w:val="28"/>
        </w:rPr>
        <w:t xml:space="preserve"> d'un nouveau compte</w:t>
      </w:r>
    </w:p>
    <w:p w14:paraId="0B4DDBD5" w14:textId="77777777" w:rsidR="00E060BD" w:rsidRDefault="00000000">
      <w:pPr>
        <w:spacing w:before="80" w:after="80"/>
      </w:pPr>
      <w:r>
        <w:t>Si vous ne possédez pas encore de compte, cliquez sur le lien Créer un compte depuis la page de connexion. Remplissez le formulaire (prénom, nom, courriel, mot de passe) puis validez.</w:t>
      </w:r>
    </w:p>
    <w:p w14:paraId="44F722D7" w14:textId="77777777" w:rsidR="00E060BD" w:rsidRDefault="00E060BD">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E060BD" w14:paraId="23B86EE6"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58006F3D" w14:textId="77777777" w:rsidR="00E060BD" w:rsidRDefault="00000000">
            <w:proofErr w:type="gramStart"/>
            <w:r>
              <w:rPr>
                <w:sz w:val="20"/>
                <w:szCs w:val="20"/>
              </w:rPr>
              <w:t>ℹ  Les</w:t>
            </w:r>
            <w:proofErr w:type="gramEnd"/>
            <w:r>
              <w:rPr>
                <w:sz w:val="20"/>
                <w:szCs w:val="20"/>
              </w:rPr>
              <w:t xml:space="preserve"> nouveaux comptes ont le rôle Utilisateur par défaut. Un administrateur peut ensuite modifier le rôle si nécessaire.</w:t>
            </w:r>
          </w:p>
        </w:tc>
      </w:tr>
    </w:tbl>
    <w:p w14:paraId="75832B11" w14:textId="77777777" w:rsidR="00E060BD" w:rsidRDefault="00000000">
      <w:r>
        <w:br w:type="page"/>
      </w:r>
    </w:p>
    <w:p w14:paraId="44183040" w14:textId="77777777" w:rsidR="00E060BD" w:rsidRDefault="00000000">
      <w:pPr>
        <w:pStyle w:val="Heading1"/>
        <w:spacing w:before="400" w:after="160"/>
      </w:pPr>
      <w:r>
        <w:rPr>
          <w:b/>
          <w:bCs/>
          <w:color w:val="1A3C5E"/>
          <w:sz w:val="36"/>
          <w:szCs w:val="36"/>
        </w:rPr>
        <w:lastRenderedPageBreak/>
        <w:t>3.  Tableau de bord</w:t>
      </w:r>
    </w:p>
    <w:p w14:paraId="6EFFD180" w14:textId="77777777" w:rsidR="00E060BD" w:rsidRDefault="00000000">
      <w:pPr>
        <w:spacing w:before="80" w:after="80"/>
      </w:pPr>
      <w:r>
        <w:t>Le tableau de bord est la page d'accueil de l'application. Il présente une vue synthétique de l'ensemble du système.</w:t>
      </w:r>
    </w:p>
    <w:p w14:paraId="67151BED" w14:textId="77777777" w:rsidR="00E060BD" w:rsidRDefault="00E060BD">
      <w:pPr>
        <w:spacing w:before="80" w:after="80"/>
      </w:pPr>
    </w:p>
    <w:p w14:paraId="2FDD39D3"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drawing>
          <wp:inline distT="0" distB="0" distL="0" distR="0" wp14:anchorId="410E535E" wp14:editId="5DA10F0B">
            <wp:extent cx="5581650" cy="3514725"/>
            <wp:effectExtent l="0" t="0" r="0" b="0"/>
            <wp:docPr id="134116028" name="Picture 13411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3514725"/>
                    </a:xfrm>
                    <a:prstGeom prst="rect">
                      <a:avLst/>
                    </a:prstGeom>
                  </pic:spPr>
                </pic:pic>
              </a:graphicData>
            </a:graphic>
          </wp:inline>
        </w:drawing>
      </w:r>
    </w:p>
    <w:p w14:paraId="55002E9D" w14:textId="77777777" w:rsidR="00E060BD" w:rsidRDefault="00000000">
      <w:pPr>
        <w:spacing w:before="60" w:after="200"/>
        <w:jc w:val="center"/>
      </w:pPr>
      <w:r>
        <w:rPr>
          <w:i/>
          <w:iCs/>
          <w:color w:val="7F8C8D"/>
          <w:sz w:val="18"/>
          <w:szCs w:val="18"/>
        </w:rPr>
        <w:t>Figure 2 — Tableau de bord</w:t>
      </w:r>
    </w:p>
    <w:p w14:paraId="03092A82" w14:textId="77777777" w:rsidR="00E060BD" w:rsidRDefault="00E060BD">
      <w:pPr>
        <w:spacing w:before="80" w:after="80"/>
      </w:pPr>
    </w:p>
    <w:p w14:paraId="11B07F2B" w14:textId="77777777" w:rsidR="00E060BD" w:rsidRDefault="00000000">
      <w:pPr>
        <w:pStyle w:val="Heading2"/>
        <w:spacing w:before="400" w:after="160"/>
      </w:pPr>
      <w:proofErr w:type="gramStart"/>
      <w:r>
        <w:rPr>
          <w:b/>
          <w:bCs/>
          <w:color w:val="1A3C5E"/>
          <w:sz w:val="28"/>
          <w:szCs w:val="28"/>
        </w:rPr>
        <w:t>3.1  Indicateurs</w:t>
      </w:r>
      <w:proofErr w:type="gramEnd"/>
      <w:r>
        <w:rPr>
          <w:b/>
          <w:bCs/>
          <w:color w:val="1A3C5E"/>
          <w:sz w:val="28"/>
          <w:szCs w:val="28"/>
        </w:rPr>
        <w:t xml:space="preserve"> clés (KPIs)</w:t>
      </w:r>
    </w:p>
    <w:p w14:paraId="3B0B421B" w14:textId="77777777" w:rsidR="00E060BD" w:rsidRDefault="00000000">
      <w:pPr>
        <w:spacing w:before="80" w:after="80"/>
      </w:pPr>
      <w:r>
        <w:t>Quatre compteurs sont affichés en haut de page :</w:t>
      </w:r>
    </w:p>
    <w:p w14:paraId="39F3DA1B" w14:textId="77777777" w:rsidR="00E060BD" w:rsidRDefault="00000000">
      <w:pPr>
        <w:pStyle w:val="ListParagraph"/>
        <w:numPr>
          <w:ilvl w:val="0"/>
          <w:numId w:val="1"/>
        </w:numPr>
        <w:spacing w:before="40" w:after="40"/>
      </w:pPr>
      <w:r>
        <w:t>Cours — nombre total de cours dans le catalogue.</w:t>
      </w:r>
    </w:p>
    <w:p w14:paraId="5B02FE8C" w14:textId="77777777" w:rsidR="00E060BD" w:rsidRDefault="00000000">
      <w:pPr>
        <w:pStyle w:val="ListParagraph"/>
        <w:numPr>
          <w:ilvl w:val="0"/>
          <w:numId w:val="1"/>
        </w:numPr>
        <w:spacing w:before="40" w:after="40"/>
      </w:pPr>
      <w:r>
        <w:t>Professeurs — nombre de professeurs enregistrés.</w:t>
      </w:r>
    </w:p>
    <w:p w14:paraId="1CEC184E" w14:textId="77777777" w:rsidR="00E060BD" w:rsidRDefault="00000000">
      <w:pPr>
        <w:pStyle w:val="ListParagraph"/>
        <w:numPr>
          <w:ilvl w:val="0"/>
          <w:numId w:val="1"/>
        </w:numPr>
        <w:spacing w:before="40" w:after="40"/>
      </w:pPr>
      <w:r>
        <w:t>Salles — nombre de salles disponibles.</w:t>
      </w:r>
    </w:p>
    <w:p w14:paraId="286D1AD7" w14:textId="77777777" w:rsidR="00E060BD" w:rsidRDefault="00000000">
      <w:pPr>
        <w:pStyle w:val="ListParagraph"/>
        <w:numPr>
          <w:ilvl w:val="0"/>
          <w:numId w:val="1"/>
        </w:numPr>
        <w:spacing w:before="40" w:after="40"/>
      </w:pPr>
      <w:r>
        <w:t>Affectations — nombre total d'affectations planifiées.</w:t>
      </w:r>
    </w:p>
    <w:p w14:paraId="7CAB6DEA" w14:textId="77777777" w:rsidR="00E060BD" w:rsidRDefault="00E060BD">
      <w:pPr>
        <w:spacing w:before="80" w:after="80"/>
      </w:pPr>
    </w:p>
    <w:p w14:paraId="57A4929B" w14:textId="77777777" w:rsidR="00E060BD" w:rsidRDefault="00000000">
      <w:pPr>
        <w:pStyle w:val="Heading2"/>
        <w:spacing w:before="400" w:after="160"/>
      </w:pPr>
      <w:proofErr w:type="gramStart"/>
      <w:r>
        <w:rPr>
          <w:b/>
          <w:bCs/>
          <w:color w:val="1A3C5E"/>
          <w:sz w:val="28"/>
          <w:szCs w:val="28"/>
        </w:rPr>
        <w:t>3.2  Carte</w:t>
      </w:r>
      <w:proofErr w:type="gramEnd"/>
      <w:r>
        <w:rPr>
          <w:b/>
          <w:bCs/>
          <w:color w:val="1A3C5E"/>
          <w:sz w:val="28"/>
          <w:szCs w:val="28"/>
        </w:rPr>
        <w:t xml:space="preserve"> de chaleur d'occupation</w:t>
      </w:r>
    </w:p>
    <w:p w14:paraId="5F993406" w14:textId="77777777" w:rsidR="00E060BD" w:rsidRDefault="00000000">
      <w:pPr>
        <w:spacing w:before="80" w:after="80"/>
      </w:pPr>
      <w:r>
        <w:t xml:space="preserve">En bas de page, une </w:t>
      </w:r>
      <w:proofErr w:type="spellStart"/>
      <w:r>
        <w:t>heatmap</w:t>
      </w:r>
      <w:proofErr w:type="spellEnd"/>
      <w:r>
        <w:t xml:space="preserve"> hebdomadaire montre le taux d'occupation des salles par jour et par plage horaire. Les cases les plus foncées indiquent les créneaux les plus occupés.</w:t>
      </w:r>
    </w:p>
    <w:p w14:paraId="136DC3B7" w14:textId="77777777" w:rsidR="00E060BD" w:rsidRDefault="00000000">
      <w:r>
        <w:br w:type="page"/>
      </w:r>
    </w:p>
    <w:p w14:paraId="74FA0EC8" w14:textId="77777777" w:rsidR="00E060BD" w:rsidRDefault="00000000">
      <w:pPr>
        <w:pStyle w:val="Heading1"/>
        <w:spacing w:before="400" w:after="160"/>
      </w:pPr>
      <w:r>
        <w:rPr>
          <w:b/>
          <w:bCs/>
          <w:color w:val="1A3C5E"/>
          <w:sz w:val="36"/>
          <w:szCs w:val="36"/>
        </w:rPr>
        <w:lastRenderedPageBreak/>
        <w:t>4.  Gestion des cours</w:t>
      </w:r>
    </w:p>
    <w:p w14:paraId="3815FD8D" w14:textId="77777777" w:rsidR="00E060BD" w:rsidRDefault="00000000">
      <w:pPr>
        <w:spacing w:before="80" w:after="80"/>
      </w:pPr>
      <w:r>
        <w:t>La page Cours permet de gérer le catalogue complet des cours offerts par l'établissement.</w:t>
      </w:r>
    </w:p>
    <w:p w14:paraId="3EACDD78" w14:textId="77777777" w:rsidR="00E060BD" w:rsidRDefault="00E060BD">
      <w:pPr>
        <w:spacing w:before="80" w:after="80"/>
      </w:pPr>
    </w:p>
    <w:p w14:paraId="08B916DE"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drawing>
          <wp:inline distT="0" distB="0" distL="0" distR="0" wp14:anchorId="06CB074B" wp14:editId="35E38A1C">
            <wp:extent cx="5581650" cy="3514725"/>
            <wp:effectExtent l="0" t="0" r="0" b="0"/>
            <wp:docPr id="1410933879" name="Picture 141093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514725"/>
                    </a:xfrm>
                    <a:prstGeom prst="rect">
                      <a:avLst/>
                    </a:prstGeom>
                  </pic:spPr>
                </pic:pic>
              </a:graphicData>
            </a:graphic>
          </wp:inline>
        </w:drawing>
      </w:r>
    </w:p>
    <w:p w14:paraId="3FAF070F" w14:textId="77777777" w:rsidR="00E060BD" w:rsidRDefault="00000000">
      <w:pPr>
        <w:spacing w:before="60" w:after="200"/>
        <w:jc w:val="center"/>
      </w:pPr>
      <w:r>
        <w:rPr>
          <w:i/>
          <w:iCs/>
          <w:color w:val="7F8C8D"/>
          <w:sz w:val="18"/>
          <w:szCs w:val="18"/>
        </w:rPr>
        <w:t>Figure 3 — Liste des cours</w:t>
      </w:r>
    </w:p>
    <w:p w14:paraId="38AE9E12" w14:textId="77777777" w:rsidR="00E060BD" w:rsidRDefault="00E060BD">
      <w:pPr>
        <w:spacing w:before="80" w:after="80"/>
      </w:pPr>
    </w:p>
    <w:p w14:paraId="1DF2E74B" w14:textId="77777777" w:rsidR="00E060BD" w:rsidRDefault="00000000">
      <w:pPr>
        <w:pStyle w:val="Heading2"/>
        <w:spacing w:before="400" w:after="160"/>
      </w:pPr>
      <w:proofErr w:type="gramStart"/>
      <w:r>
        <w:rPr>
          <w:b/>
          <w:bCs/>
          <w:color w:val="1A3C5E"/>
          <w:sz w:val="28"/>
          <w:szCs w:val="28"/>
        </w:rPr>
        <w:t>4.1  Informations</w:t>
      </w:r>
      <w:proofErr w:type="gramEnd"/>
      <w:r>
        <w:rPr>
          <w:b/>
          <w:bCs/>
          <w:color w:val="1A3C5E"/>
          <w:sz w:val="28"/>
          <w:szCs w:val="28"/>
        </w:rPr>
        <w:t xml:space="preserve"> d'un cours</w:t>
      </w:r>
    </w:p>
    <w:p w14:paraId="0A9FD80E" w14:textId="77777777" w:rsidR="00E060BD" w:rsidRDefault="00000000">
      <w:pPr>
        <w:spacing w:before="80" w:after="80"/>
      </w:pPr>
      <w:r>
        <w:t>Chaque cours possède les attributs suivants :</w:t>
      </w:r>
    </w:p>
    <w:p w14:paraId="31304038" w14:textId="77777777" w:rsidR="00E060BD" w:rsidRDefault="00000000">
      <w:pPr>
        <w:pStyle w:val="ListParagraph"/>
        <w:numPr>
          <w:ilvl w:val="0"/>
          <w:numId w:val="1"/>
        </w:numPr>
        <w:spacing w:before="40" w:after="40"/>
      </w:pPr>
      <w:r>
        <w:t>Code — identifiant unique du cours (ex. : INF123).</w:t>
      </w:r>
    </w:p>
    <w:p w14:paraId="231C617D" w14:textId="77777777" w:rsidR="00E060BD" w:rsidRDefault="00000000">
      <w:pPr>
        <w:pStyle w:val="ListParagraph"/>
        <w:numPr>
          <w:ilvl w:val="0"/>
          <w:numId w:val="1"/>
        </w:numPr>
        <w:spacing w:before="40" w:after="40"/>
      </w:pPr>
      <w:r>
        <w:t>Nom — intitulé complet du cours.</w:t>
      </w:r>
    </w:p>
    <w:p w14:paraId="12D4B448" w14:textId="77777777" w:rsidR="00E060BD" w:rsidRDefault="00000000">
      <w:pPr>
        <w:pStyle w:val="ListParagraph"/>
        <w:numPr>
          <w:ilvl w:val="0"/>
          <w:numId w:val="1"/>
        </w:numPr>
        <w:spacing w:before="40" w:after="40"/>
      </w:pPr>
      <w:r>
        <w:t>Durée — durée en heures (ex. : 3h).</w:t>
      </w:r>
    </w:p>
    <w:p w14:paraId="0514E6A8" w14:textId="77777777" w:rsidR="00E060BD" w:rsidRDefault="00000000">
      <w:pPr>
        <w:pStyle w:val="ListParagraph"/>
        <w:numPr>
          <w:ilvl w:val="0"/>
          <w:numId w:val="1"/>
        </w:numPr>
        <w:spacing w:before="40" w:after="40"/>
      </w:pPr>
      <w:r>
        <w:t>Programme — programme auquel appartient le cours.</w:t>
      </w:r>
    </w:p>
    <w:p w14:paraId="0DE16CDD" w14:textId="77777777" w:rsidR="00E060BD" w:rsidRDefault="00000000">
      <w:pPr>
        <w:pStyle w:val="ListParagraph"/>
        <w:numPr>
          <w:ilvl w:val="0"/>
          <w:numId w:val="1"/>
        </w:numPr>
        <w:spacing w:before="40" w:after="40"/>
      </w:pPr>
      <w:r>
        <w:t>Étape d'étude — niveau d'étude (ex. : 1re année, 2e année...).</w:t>
      </w:r>
    </w:p>
    <w:p w14:paraId="1C1A05BF" w14:textId="77777777" w:rsidR="00E060BD" w:rsidRDefault="00000000">
      <w:pPr>
        <w:pStyle w:val="ListParagraph"/>
        <w:numPr>
          <w:ilvl w:val="0"/>
          <w:numId w:val="1"/>
        </w:numPr>
        <w:spacing w:before="40" w:after="40"/>
      </w:pPr>
      <w:r>
        <w:t>Type de salle — type de local requis (ex. : Laboratoire, Classe, Atelier...).</w:t>
      </w:r>
    </w:p>
    <w:p w14:paraId="2D5B315A" w14:textId="77777777" w:rsidR="00E060BD" w:rsidRDefault="00E060BD">
      <w:pPr>
        <w:spacing w:before="80" w:after="80"/>
      </w:pPr>
    </w:p>
    <w:p w14:paraId="1E810FAE" w14:textId="77777777" w:rsidR="00E060BD" w:rsidRDefault="00000000">
      <w:pPr>
        <w:pStyle w:val="Heading2"/>
        <w:spacing w:before="400" w:after="160"/>
      </w:pPr>
      <w:proofErr w:type="gramStart"/>
      <w:r>
        <w:rPr>
          <w:b/>
          <w:bCs/>
          <w:color w:val="1A3C5E"/>
          <w:sz w:val="28"/>
          <w:szCs w:val="28"/>
        </w:rPr>
        <w:t>4.2  Ajouter</w:t>
      </w:r>
      <w:proofErr w:type="gramEnd"/>
      <w:r>
        <w:rPr>
          <w:b/>
          <w:bCs/>
          <w:color w:val="1A3C5E"/>
          <w:sz w:val="28"/>
          <w:szCs w:val="28"/>
        </w:rPr>
        <w:t xml:space="preserve"> un cours</w:t>
      </w:r>
    </w:p>
    <w:p w14:paraId="584352B6" w14:textId="77777777" w:rsidR="00E060BD" w:rsidRDefault="00000000">
      <w:pPr>
        <w:spacing w:before="80" w:after="80"/>
      </w:pPr>
      <w:r>
        <w:t>Cliquez sur le bouton Ajouter un cours. Le formulaire d'ajout s'ouvre.</w:t>
      </w:r>
    </w:p>
    <w:p w14:paraId="29C8FB6B" w14:textId="77777777" w:rsidR="00E060BD" w:rsidRDefault="00E060BD">
      <w:pPr>
        <w:spacing w:before="80" w:after="80"/>
      </w:pPr>
    </w:p>
    <w:p w14:paraId="1E61EF8C"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lastRenderedPageBreak/>
        <w:drawing>
          <wp:inline distT="0" distB="0" distL="0" distR="0" wp14:anchorId="7536210C" wp14:editId="389EB123">
            <wp:extent cx="5581650" cy="3514725"/>
            <wp:effectExtent l="0" t="0" r="0" b="0"/>
            <wp:docPr id="2066308597" name="Picture 206630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514725"/>
                    </a:xfrm>
                    <a:prstGeom prst="rect">
                      <a:avLst/>
                    </a:prstGeom>
                  </pic:spPr>
                </pic:pic>
              </a:graphicData>
            </a:graphic>
          </wp:inline>
        </w:drawing>
      </w:r>
    </w:p>
    <w:p w14:paraId="2E2F7FC3" w14:textId="77777777" w:rsidR="00E060BD" w:rsidRDefault="00000000">
      <w:pPr>
        <w:spacing w:before="60" w:after="200"/>
        <w:jc w:val="center"/>
      </w:pPr>
      <w:r>
        <w:rPr>
          <w:i/>
          <w:iCs/>
          <w:color w:val="7F8C8D"/>
          <w:sz w:val="18"/>
          <w:szCs w:val="18"/>
        </w:rPr>
        <w:t>Figure 4 — Formulaire d'ajout d'un cours</w:t>
      </w:r>
    </w:p>
    <w:p w14:paraId="6F4534A1" w14:textId="77777777" w:rsidR="00E060BD" w:rsidRDefault="00E060BD">
      <w:pPr>
        <w:spacing w:before="80" w:after="80"/>
      </w:pPr>
    </w:p>
    <w:p w14:paraId="4D00E7B1" w14:textId="77777777" w:rsidR="00E060BD" w:rsidRDefault="00000000">
      <w:pPr>
        <w:pStyle w:val="ListParagraph"/>
        <w:numPr>
          <w:ilvl w:val="0"/>
          <w:numId w:val="1"/>
        </w:numPr>
        <w:spacing w:before="40" w:after="40"/>
      </w:pPr>
      <w:r>
        <w:t>Remplissez tous les champs obligatoires.</w:t>
      </w:r>
    </w:p>
    <w:p w14:paraId="36C55E06" w14:textId="77777777" w:rsidR="00E060BD" w:rsidRDefault="00000000">
      <w:pPr>
        <w:pStyle w:val="ListParagraph"/>
        <w:numPr>
          <w:ilvl w:val="0"/>
          <w:numId w:val="1"/>
        </w:numPr>
        <w:spacing w:before="40" w:after="40"/>
      </w:pPr>
      <w:r>
        <w:t>Cliquez sur Enregistrer pour valider.</w:t>
      </w:r>
    </w:p>
    <w:p w14:paraId="4CB4D529" w14:textId="77777777" w:rsidR="00E060BD" w:rsidRDefault="00E060BD">
      <w:pPr>
        <w:spacing w:before="80" w:after="80"/>
      </w:pPr>
    </w:p>
    <w:p w14:paraId="50625C96" w14:textId="77777777" w:rsidR="00E060BD" w:rsidRDefault="00000000">
      <w:pPr>
        <w:pStyle w:val="Heading2"/>
        <w:spacing w:before="400" w:after="160"/>
      </w:pPr>
      <w:proofErr w:type="gramStart"/>
      <w:r>
        <w:rPr>
          <w:b/>
          <w:bCs/>
          <w:color w:val="1A3C5E"/>
          <w:sz w:val="28"/>
          <w:szCs w:val="28"/>
        </w:rPr>
        <w:t>4.3  Modifier</w:t>
      </w:r>
      <w:proofErr w:type="gramEnd"/>
      <w:r>
        <w:rPr>
          <w:b/>
          <w:bCs/>
          <w:color w:val="1A3C5E"/>
          <w:sz w:val="28"/>
          <w:szCs w:val="28"/>
        </w:rPr>
        <w:t xml:space="preserve"> ou supprimer un cours</w:t>
      </w:r>
    </w:p>
    <w:p w14:paraId="6886C666" w14:textId="77777777" w:rsidR="00E060BD" w:rsidRDefault="00000000">
      <w:pPr>
        <w:spacing w:before="80" w:after="80"/>
      </w:pPr>
      <w:r>
        <w:t>Dans la liste des cours, chaque ligne dispose de deux boutons d'action :</w:t>
      </w:r>
    </w:p>
    <w:p w14:paraId="15762414" w14:textId="77777777" w:rsidR="00E060BD" w:rsidRDefault="00000000">
      <w:pPr>
        <w:pStyle w:val="ListParagraph"/>
        <w:numPr>
          <w:ilvl w:val="0"/>
          <w:numId w:val="1"/>
        </w:numPr>
        <w:spacing w:before="40" w:after="40"/>
      </w:pPr>
      <w:r>
        <w:t xml:space="preserve">Modifier (icône crayon) — ouvre le formulaire </w:t>
      </w:r>
      <w:proofErr w:type="spellStart"/>
      <w:r>
        <w:t>pré-rempli</w:t>
      </w:r>
      <w:proofErr w:type="spellEnd"/>
      <w:r>
        <w:t xml:space="preserve"> pour modifier les informations.</w:t>
      </w:r>
    </w:p>
    <w:p w14:paraId="7052D1C1" w14:textId="77777777" w:rsidR="00E060BD" w:rsidRDefault="00000000">
      <w:pPr>
        <w:pStyle w:val="ListParagraph"/>
        <w:numPr>
          <w:ilvl w:val="0"/>
          <w:numId w:val="1"/>
        </w:numPr>
        <w:spacing w:before="40" w:after="40"/>
      </w:pPr>
      <w:r>
        <w:t>Supprimer (icône corbeille) — supprime le cours après confirmation.</w:t>
      </w:r>
    </w:p>
    <w:p w14:paraId="3445C5AF" w14:textId="77777777" w:rsidR="00E060BD" w:rsidRDefault="00E060BD">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E060BD" w14:paraId="4E7E7AFD"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73BDAC0E" w14:textId="77777777" w:rsidR="00E060BD" w:rsidRDefault="00000000">
            <w:proofErr w:type="gramStart"/>
            <w:r>
              <w:rPr>
                <w:sz w:val="20"/>
                <w:szCs w:val="20"/>
              </w:rPr>
              <w:t>⚠  La</w:t>
            </w:r>
            <w:proofErr w:type="gramEnd"/>
            <w:r>
              <w:rPr>
                <w:sz w:val="20"/>
                <w:szCs w:val="20"/>
              </w:rPr>
              <w:t xml:space="preserve"> suppression d'un cours est irréversible et retire toutes les affectations associées.</w:t>
            </w:r>
          </w:p>
        </w:tc>
      </w:tr>
    </w:tbl>
    <w:p w14:paraId="654116F2" w14:textId="77777777" w:rsidR="00E060BD" w:rsidRDefault="00000000">
      <w:r>
        <w:br w:type="page"/>
      </w:r>
    </w:p>
    <w:p w14:paraId="0D1A365B" w14:textId="77777777" w:rsidR="00E060BD" w:rsidRDefault="00000000">
      <w:pPr>
        <w:pStyle w:val="Heading1"/>
        <w:spacing w:before="400" w:after="160"/>
      </w:pPr>
      <w:r>
        <w:rPr>
          <w:b/>
          <w:bCs/>
          <w:color w:val="1A3C5E"/>
          <w:sz w:val="36"/>
          <w:szCs w:val="36"/>
        </w:rPr>
        <w:lastRenderedPageBreak/>
        <w:t>5.  Gestion des professeurs</w:t>
      </w:r>
    </w:p>
    <w:p w14:paraId="41A3FEE0" w14:textId="77777777" w:rsidR="00E060BD" w:rsidRDefault="00000000">
      <w:pPr>
        <w:spacing w:before="80" w:after="80"/>
      </w:pPr>
      <w:r>
        <w:t>La page Professeurs centralise la gestion des enseignants de l'établissement.</w:t>
      </w:r>
    </w:p>
    <w:p w14:paraId="4B75AB98" w14:textId="77777777" w:rsidR="00E060BD" w:rsidRDefault="00E060BD">
      <w:pPr>
        <w:spacing w:before="80" w:after="80"/>
      </w:pPr>
    </w:p>
    <w:p w14:paraId="7C44C659"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drawing>
          <wp:inline distT="0" distB="0" distL="0" distR="0" wp14:anchorId="3AFE5538" wp14:editId="4A182673">
            <wp:extent cx="5581650" cy="3514725"/>
            <wp:effectExtent l="0" t="0" r="0" b="0"/>
            <wp:docPr id="969357260" name="Picture 96935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3514725"/>
                    </a:xfrm>
                    <a:prstGeom prst="rect">
                      <a:avLst/>
                    </a:prstGeom>
                  </pic:spPr>
                </pic:pic>
              </a:graphicData>
            </a:graphic>
          </wp:inline>
        </w:drawing>
      </w:r>
    </w:p>
    <w:p w14:paraId="757A4641" w14:textId="77777777" w:rsidR="00E060BD" w:rsidRDefault="00000000">
      <w:pPr>
        <w:spacing w:before="60" w:after="200"/>
        <w:jc w:val="center"/>
      </w:pPr>
      <w:r>
        <w:rPr>
          <w:i/>
          <w:iCs/>
          <w:color w:val="7F8C8D"/>
          <w:sz w:val="18"/>
          <w:szCs w:val="18"/>
        </w:rPr>
        <w:t>Figure 5 — Liste des professeurs</w:t>
      </w:r>
    </w:p>
    <w:p w14:paraId="6EE62A9D" w14:textId="77777777" w:rsidR="00E060BD" w:rsidRDefault="00E060BD">
      <w:pPr>
        <w:spacing w:before="80" w:after="80"/>
      </w:pPr>
    </w:p>
    <w:p w14:paraId="0EFDC4BF" w14:textId="77777777" w:rsidR="00E060BD" w:rsidRDefault="00000000">
      <w:pPr>
        <w:pStyle w:val="Heading2"/>
        <w:spacing w:before="400" w:after="160"/>
      </w:pPr>
      <w:proofErr w:type="gramStart"/>
      <w:r>
        <w:rPr>
          <w:b/>
          <w:bCs/>
          <w:color w:val="1A3C5E"/>
          <w:sz w:val="28"/>
          <w:szCs w:val="28"/>
        </w:rPr>
        <w:t>5.1  Informations</w:t>
      </w:r>
      <w:proofErr w:type="gramEnd"/>
      <w:r>
        <w:rPr>
          <w:b/>
          <w:bCs/>
          <w:color w:val="1A3C5E"/>
          <w:sz w:val="28"/>
          <w:szCs w:val="28"/>
        </w:rPr>
        <w:t xml:space="preserve"> d'un professeur</w:t>
      </w:r>
    </w:p>
    <w:p w14:paraId="387182AB" w14:textId="77777777" w:rsidR="00E060BD" w:rsidRDefault="00000000">
      <w:pPr>
        <w:pStyle w:val="ListParagraph"/>
        <w:numPr>
          <w:ilvl w:val="0"/>
          <w:numId w:val="1"/>
        </w:numPr>
        <w:spacing w:before="40" w:after="40"/>
      </w:pPr>
      <w:r>
        <w:t>Matricule — identifiant unique du professeur.</w:t>
      </w:r>
    </w:p>
    <w:p w14:paraId="75AEA532" w14:textId="77777777" w:rsidR="00E060BD" w:rsidRDefault="00000000">
      <w:pPr>
        <w:pStyle w:val="ListParagraph"/>
        <w:numPr>
          <w:ilvl w:val="0"/>
          <w:numId w:val="1"/>
        </w:numPr>
        <w:spacing w:before="40" w:after="40"/>
      </w:pPr>
      <w:r>
        <w:t>Nom / Prénom.</w:t>
      </w:r>
    </w:p>
    <w:p w14:paraId="48046F84" w14:textId="77777777" w:rsidR="00E060BD" w:rsidRDefault="00000000">
      <w:pPr>
        <w:pStyle w:val="ListParagraph"/>
        <w:numPr>
          <w:ilvl w:val="0"/>
          <w:numId w:val="1"/>
        </w:numPr>
        <w:spacing w:before="40" w:after="40"/>
      </w:pPr>
      <w:r>
        <w:t>Spécialité — domaine d'enseignement.</w:t>
      </w:r>
    </w:p>
    <w:p w14:paraId="6D36FAA2" w14:textId="77777777" w:rsidR="00E060BD" w:rsidRDefault="00000000">
      <w:pPr>
        <w:pStyle w:val="ListParagraph"/>
        <w:numPr>
          <w:ilvl w:val="0"/>
          <w:numId w:val="1"/>
        </w:numPr>
        <w:spacing w:before="40" w:after="40"/>
      </w:pPr>
      <w:r>
        <w:t>Programme — programme(s) auquel le professeur est rattaché.</w:t>
      </w:r>
    </w:p>
    <w:p w14:paraId="713A1754" w14:textId="77777777" w:rsidR="00E060BD" w:rsidRDefault="00000000">
      <w:pPr>
        <w:pStyle w:val="ListParagraph"/>
        <w:numPr>
          <w:ilvl w:val="0"/>
          <w:numId w:val="1"/>
        </w:numPr>
        <w:spacing w:before="40" w:after="40"/>
      </w:pPr>
      <w:r>
        <w:t>Charge max — nombre d'heures maximum par semaine (par défaut : 30h).</w:t>
      </w:r>
    </w:p>
    <w:p w14:paraId="5C9DE2BB" w14:textId="77777777" w:rsidR="00E060BD" w:rsidRDefault="00E060BD">
      <w:pPr>
        <w:spacing w:before="80" w:after="80"/>
      </w:pPr>
    </w:p>
    <w:p w14:paraId="30100B75" w14:textId="77777777" w:rsidR="00E060BD" w:rsidRDefault="00000000">
      <w:pPr>
        <w:pStyle w:val="Heading2"/>
        <w:spacing w:before="400" w:after="160"/>
      </w:pPr>
      <w:proofErr w:type="gramStart"/>
      <w:r>
        <w:rPr>
          <w:b/>
          <w:bCs/>
          <w:color w:val="1A3C5E"/>
          <w:sz w:val="28"/>
          <w:szCs w:val="28"/>
        </w:rPr>
        <w:t>5.2  Ajouter</w:t>
      </w:r>
      <w:proofErr w:type="gramEnd"/>
      <w:r>
        <w:rPr>
          <w:b/>
          <w:bCs/>
          <w:color w:val="1A3C5E"/>
          <w:sz w:val="28"/>
          <w:szCs w:val="28"/>
        </w:rPr>
        <w:t>, modifier, supprimer</w:t>
      </w:r>
    </w:p>
    <w:p w14:paraId="72945414" w14:textId="77777777" w:rsidR="00E060BD" w:rsidRDefault="00000000">
      <w:pPr>
        <w:spacing w:before="80" w:after="80"/>
      </w:pPr>
      <w:r>
        <w:t>Le fonctionnement est identique à celui de la gestion des cours (boutons Ajouter, Modifier, Supprimer).</w:t>
      </w:r>
    </w:p>
    <w:p w14:paraId="3F6A7588" w14:textId="77777777" w:rsidR="00E060BD" w:rsidRDefault="00E060BD">
      <w:pPr>
        <w:spacing w:before="80" w:after="80"/>
      </w:pPr>
    </w:p>
    <w:p w14:paraId="722BBC64" w14:textId="77777777" w:rsidR="00E060BD" w:rsidRDefault="00000000">
      <w:pPr>
        <w:pStyle w:val="Heading2"/>
        <w:spacing w:before="400" w:after="160"/>
      </w:pPr>
      <w:proofErr w:type="gramStart"/>
      <w:r>
        <w:rPr>
          <w:b/>
          <w:bCs/>
          <w:color w:val="1A3C5E"/>
          <w:sz w:val="28"/>
          <w:szCs w:val="28"/>
        </w:rPr>
        <w:t>5.3  Disponibilités</w:t>
      </w:r>
      <w:proofErr w:type="gramEnd"/>
    </w:p>
    <w:p w14:paraId="12E74E4E" w14:textId="77777777" w:rsidR="00E060BD" w:rsidRDefault="00000000">
      <w:pPr>
        <w:spacing w:before="80" w:after="80"/>
      </w:pPr>
      <w:r>
        <w:lastRenderedPageBreak/>
        <w:t>Pour chaque professeur, il est possible de définir des contraintes de disponibilité (jours et plages horaires où le professeur n'est pas disponible). Ces contraintes sont prises en compte lors de la création des affectations.</w:t>
      </w:r>
    </w:p>
    <w:p w14:paraId="4EB3B11F" w14:textId="77777777" w:rsidR="00E060BD" w:rsidRDefault="00000000">
      <w:r>
        <w:br w:type="page"/>
      </w:r>
    </w:p>
    <w:p w14:paraId="5E9EC13C" w14:textId="77777777" w:rsidR="00E060BD" w:rsidRDefault="00000000">
      <w:pPr>
        <w:pStyle w:val="Heading1"/>
        <w:spacing w:before="400" w:after="160"/>
      </w:pPr>
      <w:r>
        <w:rPr>
          <w:b/>
          <w:bCs/>
          <w:color w:val="1A3C5E"/>
          <w:sz w:val="36"/>
          <w:szCs w:val="36"/>
        </w:rPr>
        <w:lastRenderedPageBreak/>
        <w:t>6.  Gestion des salles</w:t>
      </w:r>
    </w:p>
    <w:p w14:paraId="0B6805DF" w14:textId="77777777" w:rsidR="00E060BD" w:rsidRDefault="00000000">
      <w:pPr>
        <w:spacing w:before="80" w:after="80"/>
      </w:pPr>
      <w:r>
        <w:t>La page Salles permet de gérer l'inventaire des locaux disponibles pour la planification.</w:t>
      </w:r>
    </w:p>
    <w:p w14:paraId="30B60525" w14:textId="77777777" w:rsidR="00E060BD" w:rsidRDefault="00E060BD">
      <w:pPr>
        <w:spacing w:before="80" w:after="80"/>
      </w:pPr>
    </w:p>
    <w:p w14:paraId="51F01AB5"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drawing>
          <wp:inline distT="0" distB="0" distL="0" distR="0" wp14:anchorId="1B87F334" wp14:editId="4989DB2C">
            <wp:extent cx="5581650" cy="3514725"/>
            <wp:effectExtent l="0" t="0" r="0" b="0"/>
            <wp:docPr id="922230916" name="Picture 9222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3514725"/>
                    </a:xfrm>
                    <a:prstGeom prst="rect">
                      <a:avLst/>
                    </a:prstGeom>
                  </pic:spPr>
                </pic:pic>
              </a:graphicData>
            </a:graphic>
          </wp:inline>
        </w:drawing>
      </w:r>
    </w:p>
    <w:p w14:paraId="033D696D" w14:textId="77777777" w:rsidR="00E060BD" w:rsidRDefault="00000000">
      <w:pPr>
        <w:spacing w:before="60" w:after="200"/>
        <w:jc w:val="center"/>
      </w:pPr>
      <w:r>
        <w:rPr>
          <w:i/>
          <w:iCs/>
          <w:color w:val="7F8C8D"/>
          <w:sz w:val="18"/>
          <w:szCs w:val="18"/>
        </w:rPr>
        <w:t>Figure 6 — Liste des salles</w:t>
      </w:r>
    </w:p>
    <w:p w14:paraId="66021BA4" w14:textId="77777777" w:rsidR="00E060BD" w:rsidRDefault="00E060BD">
      <w:pPr>
        <w:spacing w:before="80" w:after="80"/>
      </w:pPr>
    </w:p>
    <w:p w14:paraId="79EB4063" w14:textId="77777777" w:rsidR="00E060BD" w:rsidRDefault="00000000">
      <w:pPr>
        <w:pStyle w:val="Heading2"/>
        <w:spacing w:before="400" w:after="160"/>
      </w:pPr>
      <w:proofErr w:type="gramStart"/>
      <w:r>
        <w:rPr>
          <w:b/>
          <w:bCs/>
          <w:color w:val="1A3C5E"/>
          <w:sz w:val="28"/>
          <w:szCs w:val="28"/>
        </w:rPr>
        <w:t>6.1  Informations</w:t>
      </w:r>
      <w:proofErr w:type="gramEnd"/>
      <w:r>
        <w:rPr>
          <w:b/>
          <w:bCs/>
          <w:color w:val="1A3C5E"/>
          <w:sz w:val="28"/>
          <w:szCs w:val="28"/>
        </w:rPr>
        <w:t xml:space="preserve"> d'une salle</w:t>
      </w:r>
    </w:p>
    <w:p w14:paraId="511216B1" w14:textId="77777777" w:rsidR="00E060BD" w:rsidRDefault="00000000">
      <w:pPr>
        <w:pStyle w:val="ListParagraph"/>
        <w:numPr>
          <w:ilvl w:val="0"/>
          <w:numId w:val="1"/>
        </w:numPr>
        <w:spacing w:before="40" w:after="40"/>
      </w:pPr>
      <w:r>
        <w:t>Code — identifiant unique de la salle (ex. : B-201).</w:t>
      </w:r>
    </w:p>
    <w:p w14:paraId="3DFD608A" w14:textId="77777777" w:rsidR="00E060BD" w:rsidRDefault="00000000">
      <w:pPr>
        <w:pStyle w:val="ListParagraph"/>
        <w:numPr>
          <w:ilvl w:val="0"/>
          <w:numId w:val="1"/>
        </w:numPr>
        <w:spacing w:before="40" w:after="40"/>
      </w:pPr>
      <w:r>
        <w:t>Type — catégorie du local (Classe, Laboratoire, Atelier, Amphithéâtre...).</w:t>
      </w:r>
    </w:p>
    <w:p w14:paraId="3C6D589D" w14:textId="77777777" w:rsidR="00E060BD" w:rsidRDefault="00000000">
      <w:pPr>
        <w:pStyle w:val="ListParagraph"/>
        <w:numPr>
          <w:ilvl w:val="0"/>
          <w:numId w:val="1"/>
        </w:numPr>
        <w:spacing w:before="40" w:after="40"/>
      </w:pPr>
      <w:r>
        <w:t>Capacité — nombre maximum de places assises.</w:t>
      </w:r>
    </w:p>
    <w:p w14:paraId="49ED47A4" w14:textId="77777777" w:rsidR="00E060BD" w:rsidRDefault="00E060BD">
      <w:pPr>
        <w:spacing w:before="80" w:after="80"/>
      </w:pPr>
    </w:p>
    <w:p w14:paraId="2EE238CB" w14:textId="77777777" w:rsidR="00E060BD" w:rsidRDefault="00000000">
      <w:pPr>
        <w:pStyle w:val="Heading2"/>
        <w:spacing w:before="400" w:after="160"/>
      </w:pPr>
      <w:proofErr w:type="gramStart"/>
      <w:r>
        <w:rPr>
          <w:b/>
          <w:bCs/>
          <w:color w:val="1A3C5E"/>
          <w:sz w:val="28"/>
          <w:szCs w:val="28"/>
        </w:rPr>
        <w:t>6.2  Ajouter</w:t>
      </w:r>
      <w:proofErr w:type="gramEnd"/>
      <w:r>
        <w:rPr>
          <w:b/>
          <w:bCs/>
          <w:color w:val="1A3C5E"/>
          <w:sz w:val="28"/>
          <w:szCs w:val="28"/>
        </w:rPr>
        <w:t>, modifier, supprimer</w:t>
      </w:r>
    </w:p>
    <w:p w14:paraId="37A991E6" w14:textId="77777777" w:rsidR="00E060BD" w:rsidRDefault="00000000">
      <w:pPr>
        <w:spacing w:before="80" w:after="80"/>
      </w:pPr>
      <w:r>
        <w:t>Même interface que pour les cours et les professeurs. La suppression d'une salle retire également toutes les affectations liées.</w:t>
      </w:r>
    </w:p>
    <w:p w14:paraId="7F4EE956" w14:textId="77777777" w:rsidR="00E060BD" w:rsidRDefault="00000000">
      <w:r>
        <w:br w:type="page"/>
      </w:r>
    </w:p>
    <w:p w14:paraId="115A7EB5" w14:textId="77777777" w:rsidR="00E060BD" w:rsidRDefault="00000000">
      <w:pPr>
        <w:pStyle w:val="Heading1"/>
        <w:spacing w:before="400" w:after="160"/>
      </w:pPr>
      <w:r>
        <w:rPr>
          <w:b/>
          <w:bCs/>
          <w:color w:val="1A3C5E"/>
          <w:sz w:val="36"/>
          <w:szCs w:val="36"/>
        </w:rPr>
        <w:lastRenderedPageBreak/>
        <w:t>7.  Gestion des affectations</w:t>
      </w:r>
    </w:p>
    <w:p w14:paraId="57BB9FF9" w14:textId="77777777" w:rsidR="00E060BD" w:rsidRDefault="00000000">
      <w:pPr>
        <w:spacing w:before="80" w:after="80"/>
      </w:pPr>
      <w:r>
        <w:t>Les affectations représentent la planification concrète d'un cours : elles associent un cours, un professeur, une salle, une date et une plage horaire.</w:t>
      </w:r>
    </w:p>
    <w:p w14:paraId="53F4F277" w14:textId="77777777" w:rsidR="00E060BD" w:rsidRDefault="00E060BD">
      <w:pPr>
        <w:spacing w:before="80" w:after="80"/>
      </w:pPr>
    </w:p>
    <w:p w14:paraId="7706A55B" w14:textId="6B29DA3F" w:rsidR="00E060BD" w:rsidRDefault="00AF53FC">
      <w:pPr>
        <w:pBdr>
          <w:top w:val="single" w:sz="1" w:space="0" w:color="CCCCCC"/>
          <w:left w:val="single" w:sz="1" w:space="0" w:color="CCCCCC"/>
          <w:bottom w:val="single" w:sz="1" w:space="0" w:color="CCCCCC"/>
          <w:right w:val="single" w:sz="1" w:space="0" w:color="CCCCCC"/>
        </w:pBdr>
        <w:spacing w:before="160" w:after="160"/>
        <w:jc w:val="center"/>
      </w:pPr>
      <w:r w:rsidRPr="00AF53FC">
        <w:drawing>
          <wp:inline distT="0" distB="0" distL="0" distR="0" wp14:anchorId="3FA6A2B7" wp14:editId="4980402D">
            <wp:extent cx="6206734" cy="2965837"/>
            <wp:effectExtent l="0" t="0" r="3810" b="6350"/>
            <wp:docPr id="5553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75659" name=""/>
                    <pic:cNvPicPr/>
                  </pic:nvPicPr>
                  <pic:blipFill>
                    <a:blip r:embed="rId12"/>
                    <a:stretch>
                      <a:fillRect/>
                    </a:stretch>
                  </pic:blipFill>
                  <pic:spPr>
                    <a:xfrm>
                      <a:off x="0" y="0"/>
                      <a:ext cx="6212615" cy="2968647"/>
                    </a:xfrm>
                    <a:prstGeom prst="rect">
                      <a:avLst/>
                    </a:prstGeom>
                  </pic:spPr>
                </pic:pic>
              </a:graphicData>
            </a:graphic>
          </wp:inline>
        </w:drawing>
      </w:r>
    </w:p>
    <w:p w14:paraId="55028400" w14:textId="77777777" w:rsidR="00E060BD" w:rsidRDefault="00000000">
      <w:pPr>
        <w:spacing w:before="60" w:after="200"/>
        <w:jc w:val="center"/>
      </w:pPr>
      <w:r>
        <w:rPr>
          <w:i/>
          <w:iCs/>
          <w:color w:val="7F8C8D"/>
          <w:sz w:val="18"/>
          <w:szCs w:val="18"/>
        </w:rPr>
        <w:t>Figure 7 — Liste des affectations</w:t>
      </w:r>
    </w:p>
    <w:p w14:paraId="5C8EDC39" w14:textId="77777777" w:rsidR="00E060BD" w:rsidRDefault="00E060BD">
      <w:pPr>
        <w:spacing w:before="80" w:after="80"/>
      </w:pPr>
    </w:p>
    <w:p w14:paraId="6FA369F2" w14:textId="77777777" w:rsidR="00E060BD" w:rsidRDefault="00000000">
      <w:pPr>
        <w:pStyle w:val="Heading2"/>
        <w:spacing w:before="400" w:after="160"/>
      </w:pPr>
      <w:proofErr w:type="gramStart"/>
      <w:r>
        <w:rPr>
          <w:b/>
          <w:bCs/>
          <w:color w:val="1A3C5E"/>
          <w:sz w:val="28"/>
          <w:szCs w:val="28"/>
        </w:rPr>
        <w:t>7.1  Créer</w:t>
      </w:r>
      <w:proofErr w:type="gramEnd"/>
      <w:r>
        <w:rPr>
          <w:b/>
          <w:bCs/>
          <w:color w:val="1A3C5E"/>
          <w:sz w:val="28"/>
          <w:szCs w:val="28"/>
        </w:rPr>
        <w:t xml:space="preserve"> une affectation</w:t>
      </w:r>
    </w:p>
    <w:p w14:paraId="6B2450B0" w14:textId="77777777" w:rsidR="00E060BD" w:rsidRDefault="00000000">
      <w:pPr>
        <w:spacing w:before="80" w:after="80"/>
      </w:pPr>
      <w:r>
        <w:t>Cliquez sur Ajouter une affectation. Dans le formulaire :</w:t>
      </w:r>
    </w:p>
    <w:p w14:paraId="6B385FCE" w14:textId="77777777" w:rsidR="00E060BD" w:rsidRDefault="00000000">
      <w:pPr>
        <w:pStyle w:val="ListParagraph"/>
        <w:numPr>
          <w:ilvl w:val="0"/>
          <w:numId w:val="1"/>
        </w:numPr>
        <w:spacing w:before="40" w:after="40"/>
      </w:pPr>
      <w:r>
        <w:t>Sélectionnez le cours à affecter.</w:t>
      </w:r>
    </w:p>
    <w:p w14:paraId="6CC04304" w14:textId="77777777" w:rsidR="00E060BD" w:rsidRDefault="00000000">
      <w:pPr>
        <w:pStyle w:val="ListParagraph"/>
        <w:numPr>
          <w:ilvl w:val="0"/>
          <w:numId w:val="1"/>
        </w:numPr>
        <w:spacing w:before="40" w:after="40"/>
      </w:pPr>
      <w:r>
        <w:t>Choisissez la salle (filtrée automatiquement selon le type de salle du cours).</w:t>
      </w:r>
    </w:p>
    <w:p w14:paraId="26D7E0EC" w14:textId="77777777" w:rsidR="00E060BD" w:rsidRDefault="00000000">
      <w:pPr>
        <w:pStyle w:val="ListParagraph"/>
        <w:numPr>
          <w:ilvl w:val="0"/>
          <w:numId w:val="1"/>
        </w:numPr>
        <w:spacing w:before="40" w:after="40"/>
      </w:pPr>
      <w:r>
        <w:t>Choisissez le professeur (filtré selon la disponibilité et la spécialité).</w:t>
      </w:r>
    </w:p>
    <w:p w14:paraId="42DC89F0" w14:textId="77777777" w:rsidR="00E060BD" w:rsidRDefault="00000000">
      <w:pPr>
        <w:pStyle w:val="ListParagraph"/>
        <w:numPr>
          <w:ilvl w:val="0"/>
          <w:numId w:val="1"/>
        </w:numPr>
        <w:spacing w:before="40" w:after="40"/>
      </w:pPr>
      <w:r>
        <w:t>Sélectionnez le semestre.</w:t>
      </w:r>
    </w:p>
    <w:p w14:paraId="21A48B9D" w14:textId="77777777" w:rsidR="00E060BD" w:rsidRDefault="00000000">
      <w:pPr>
        <w:pStyle w:val="ListParagraph"/>
        <w:numPr>
          <w:ilvl w:val="0"/>
          <w:numId w:val="1"/>
        </w:numPr>
        <w:spacing w:before="40" w:after="40"/>
      </w:pPr>
      <w:r>
        <w:t>Choisissez la date et la plage horaire.</w:t>
      </w:r>
    </w:p>
    <w:p w14:paraId="408CCE31" w14:textId="77777777" w:rsidR="00E060BD" w:rsidRDefault="00E060BD">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E060BD" w14:paraId="44EF158D"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74CF0491" w14:textId="77777777" w:rsidR="00E060BD" w:rsidRDefault="00000000">
            <w:proofErr w:type="gramStart"/>
            <w:r>
              <w:rPr>
                <w:sz w:val="20"/>
                <w:szCs w:val="20"/>
              </w:rPr>
              <w:t>✅  Le</w:t>
            </w:r>
            <w:proofErr w:type="gramEnd"/>
            <w:r>
              <w:rPr>
                <w:sz w:val="20"/>
                <w:szCs w:val="20"/>
              </w:rPr>
              <w:t xml:space="preserve"> système vérifie automatiquement les conflits de salle et de professeur avant d'enregistrer l'affectation.</w:t>
            </w:r>
          </w:p>
        </w:tc>
      </w:tr>
    </w:tbl>
    <w:p w14:paraId="231AAB33" w14:textId="77777777" w:rsidR="00E060BD" w:rsidRDefault="00E060BD">
      <w:pPr>
        <w:spacing w:before="80" w:after="80"/>
      </w:pPr>
    </w:p>
    <w:p w14:paraId="5126895C" w14:textId="77777777" w:rsidR="00E060BD" w:rsidRDefault="00000000">
      <w:pPr>
        <w:pStyle w:val="Heading2"/>
        <w:spacing w:before="400" w:after="160"/>
      </w:pPr>
      <w:proofErr w:type="gramStart"/>
      <w:r>
        <w:rPr>
          <w:b/>
          <w:bCs/>
          <w:color w:val="1A3C5E"/>
          <w:sz w:val="28"/>
          <w:szCs w:val="28"/>
        </w:rPr>
        <w:t>7.2  Filtres</w:t>
      </w:r>
      <w:proofErr w:type="gramEnd"/>
      <w:r>
        <w:rPr>
          <w:b/>
          <w:bCs/>
          <w:color w:val="1A3C5E"/>
          <w:sz w:val="28"/>
          <w:szCs w:val="28"/>
        </w:rPr>
        <w:t xml:space="preserve"> de recherche</w:t>
      </w:r>
    </w:p>
    <w:p w14:paraId="4E70735A" w14:textId="77777777" w:rsidR="00E060BD" w:rsidRDefault="00000000">
      <w:pPr>
        <w:spacing w:before="80" w:after="80"/>
      </w:pPr>
      <w:r>
        <w:t>La liste des affectations peut être filtrée par : cours, professeur, salle, semestre ou plage de dates. Ces filtres permettent de retrouver rapidement une affectation spécifique.</w:t>
      </w:r>
    </w:p>
    <w:p w14:paraId="4B0610DF" w14:textId="77777777" w:rsidR="00E060BD" w:rsidRDefault="00E060BD">
      <w:pPr>
        <w:spacing w:before="80" w:after="80"/>
      </w:pPr>
    </w:p>
    <w:p w14:paraId="42C2184C" w14:textId="77777777" w:rsidR="00E060BD" w:rsidRDefault="00000000">
      <w:pPr>
        <w:pStyle w:val="Heading2"/>
        <w:spacing w:before="400" w:after="160"/>
      </w:pPr>
      <w:proofErr w:type="gramStart"/>
      <w:r>
        <w:rPr>
          <w:b/>
          <w:bCs/>
          <w:color w:val="1A3C5E"/>
          <w:sz w:val="28"/>
          <w:szCs w:val="28"/>
        </w:rPr>
        <w:t>7.3  Assigner</w:t>
      </w:r>
      <w:proofErr w:type="gramEnd"/>
      <w:r>
        <w:rPr>
          <w:b/>
          <w:bCs/>
          <w:color w:val="1A3C5E"/>
          <w:sz w:val="28"/>
          <w:szCs w:val="28"/>
        </w:rPr>
        <w:t xml:space="preserve"> un professeur a posteriori</w:t>
      </w:r>
    </w:p>
    <w:p w14:paraId="2B2AFAEB" w14:textId="77777777" w:rsidR="00E060BD" w:rsidRDefault="00000000">
      <w:pPr>
        <w:spacing w:before="80" w:after="80"/>
      </w:pPr>
      <w:r>
        <w:t>Il est possible de créer une affectation sans professeur et de l'assigner ultérieurement via le bouton Assigner un professeur dans la liste.</w:t>
      </w:r>
    </w:p>
    <w:p w14:paraId="2AE8E503" w14:textId="77777777" w:rsidR="00E060BD" w:rsidRDefault="00000000">
      <w:r>
        <w:br w:type="page"/>
      </w:r>
    </w:p>
    <w:p w14:paraId="43A65D2F" w14:textId="77777777" w:rsidR="00E060BD" w:rsidRDefault="00000000">
      <w:pPr>
        <w:pStyle w:val="Heading1"/>
        <w:spacing w:before="400" w:after="160"/>
      </w:pPr>
      <w:r>
        <w:rPr>
          <w:b/>
          <w:bCs/>
          <w:color w:val="1A3C5E"/>
          <w:sz w:val="36"/>
          <w:szCs w:val="36"/>
        </w:rPr>
        <w:lastRenderedPageBreak/>
        <w:t>8.  Planner — Emploi du temps</w:t>
      </w:r>
    </w:p>
    <w:p w14:paraId="6051BDA6" w14:textId="77777777" w:rsidR="00E060BD" w:rsidRDefault="00000000">
      <w:pPr>
        <w:spacing w:before="80" w:after="80"/>
      </w:pPr>
      <w:r>
        <w:t>Le Planner offre une vue calendrier interactive de toutes les affectations planifiées.</w:t>
      </w:r>
    </w:p>
    <w:p w14:paraId="3AE56086" w14:textId="77777777" w:rsidR="00E060BD" w:rsidRDefault="00E060BD">
      <w:pPr>
        <w:spacing w:before="80" w:after="80"/>
      </w:pPr>
    </w:p>
    <w:p w14:paraId="0CB4B8A5"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drawing>
          <wp:inline distT="0" distB="0" distL="0" distR="0" wp14:anchorId="3C48B171" wp14:editId="4BCC12D1">
            <wp:extent cx="5581650" cy="3514725"/>
            <wp:effectExtent l="0" t="0" r="0" b="0"/>
            <wp:docPr id="61481010" name="Picture 6148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3514725"/>
                    </a:xfrm>
                    <a:prstGeom prst="rect">
                      <a:avLst/>
                    </a:prstGeom>
                  </pic:spPr>
                </pic:pic>
              </a:graphicData>
            </a:graphic>
          </wp:inline>
        </w:drawing>
      </w:r>
    </w:p>
    <w:p w14:paraId="0C1C3BC1" w14:textId="77777777" w:rsidR="00E060BD" w:rsidRDefault="00000000">
      <w:pPr>
        <w:spacing w:before="60" w:after="200"/>
        <w:jc w:val="center"/>
      </w:pPr>
      <w:r>
        <w:rPr>
          <w:i/>
          <w:iCs/>
          <w:color w:val="7F8C8D"/>
          <w:sz w:val="18"/>
          <w:szCs w:val="18"/>
        </w:rPr>
        <w:t>Figure 8 — Planner / Emploi du temps</w:t>
      </w:r>
    </w:p>
    <w:p w14:paraId="322D1C3A" w14:textId="77777777" w:rsidR="00E060BD" w:rsidRDefault="00E060BD">
      <w:pPr>
        <w:spacing w:before="80" w:after="80"/>
      </w:pPr>
    </w:p>
    <w:p w14:paraId="07A0B0FE" w14:textId="77777777" w:rsidR="00E060BD" w:rsidRDefault="00000000">
      <w:pPr>
        <w:pStyle w:val="Heading2"/>
        <w:spacing w:before="400" w:after="160"/>
      </w:pPr>
      <w:proofErr w:type="gramStart"/>
      <w:r>
        <w:rPr>
          <w:b/>
          <w:bCs/>
          <w:color w:val="1A3C5E"/>
          <w:sz w:val="28"/>
          <w:szCs w:val="28"/>
        </w:rPr>
        <w:t>8.1  Navigation</w:t>
      </w:r>
      <w:proofErr w:type="gramEnd"/>
    </w:p>
    <w:p w14:paraId="3AB2C489" w14:textId="77777777" w:rsidR="00E060BD" w:rsidRDefault="00000000">
      <w:pPr>
        <w:pStyle w:val="ListParagraph"/>
        <w:numPr>
          <w:ilvl w:val="0"/>
          <w:numId w:val="1"/>
        </w:numPr>
        <w:spacing w:before="40" w:after="40"/>
      </w:pPr>
      <w:r>
        <w:t>Utilisez les flèches gauche/droite pour naviguer entre les semaines.</w:t>
      </w:r>
    </w:p>
    <w:p w14:paraId="772A8173" w14:textId="77777777" w:rsidR="00E060BD" w:rsidRDefault="00000000">
      <w:pPr>
        <w:pStyle w:val="ListParagraph"/>
        <w:numPr>
          <w:ilvl w:val="0"/>
          <w:numId w:val="1"/>
        </w:numPr>
        <w:spacing w:before="40" w:after="40"/>
      </w:pPr>
      <w:r>
        <w:t>Le bouton Aujourd'hui ramène à la semaine courante.</w:t>
      </w:r>
    </w:p>
    <w:p w14:paraId="34B51622" w14:textId="77777777" w:rsidR="00E060BD" w:rsidRDefault="00000000">
      <w:pPr>
        <w:pStyle w:val="ListParagraph"/>
        <w:numPr>
          <w:ilvl w:val="0"/>
          <w:numId w:val="1"/>
        </w:numPr>
        <w:spacing w:before="40" w:after="40"/>
      </w:pPr>
      <w:r>
        <w:t>Chaque bloc de couleur représente une affectation (cours + salle).</w:t>
      </w:r>
    </w:p>
    <w:p w14:paraId="221EEBD9" w14:textId="77777777" w:rsidR="00E060BD" w:rsidRDefault="00E060BD">
      <w:pPr>
        <w:spacing w:before="80" w:after="80"/>
      </w:pPr>
    </w:p>
    <w:p w14:paraId="174AA0FA" w14:textId="77777777" w:rsidR="00E060BD" w:rsidRDefault="00000000">
      <w:pPr>
        <w:pStyle w:val="Heading2"/>
        <w:spacing w:before="400" w:after="160"/>
      </w:pPr>
      <w:proofErr w:type="gramStart"/>
      <w:r>
        <w:rPr>
          <w:b/>
          <w:bCs/>
          <w:color w:val="1A3C5E"/>
          <w:sz w:val="28"/>
          <w:szCs w:val="28"/>
        </w:rPr>
        <w:t>8.2  Filtres</w:t>
      </w:r>
      <w:proofErr w:type="gramEnd"/>
      <w:r>
        <w:rPr>
          <w:b/>
          <w:bCs/>
          <w:color w:val="1A3C5E"/>
          <w:sz w:val="28"/>
          <w:szCs w:val="28"/>
        </w:rPr>
        <w:t xml:space="preserve"> disponibles</w:t>
      </w:r>
    </w:p>
    <w:p w14:paraId="250E52B1" w14:textId="77777777" w:rsidR="00E060BD" w:rsidRDefault="00000000">
      <w:pPr>
        <w:spacing w:before="80" w:after="80"/>
      </w:pPr>
      <w:r>
        <w:t>Des filtres permettent d'afficher uniquement les affectations d'un professeur spécifique, d'une salle ou d'un cours. Cela facilite la vérification des emplois du temps individuels.</w:t>
      </w:r>
    </w:p>
    <w:p w14:paraId="318708CC" w14:textId="77777777" w:rsidR="00E060BD" w:rsidRDefault="00000000">
      <w:r>
        <w:br w:type="page"/>
      </w:r>
    </w:p>
    <w:p w14:paraId="2469524D" w14:textId="77777777" w:rsidR="00E060BD" w:rsidRDefault="00000000">
      <w:pPr>
        <w:pStyle w:val="Heading1"/>
        <w:spacing w:before="400" w:after="160"/>
      </w:pPr>
      <w:r>
        <w:rPr>
          <w:b/>
          <w:bCs/>
          <w:color w:val="1A3C5E"/>
          <w:sz w:val="36"/>
          <w:szCs w:val="36"/>
        </w:rPr>
        <w:lastRenderedPageBreak/>
        <w:t>9.  Gestion des semestres et jours fériés</w:t>
      </w:r>
    </w:p>
    <w:p w14:paraId="778725CB" w14:textId="77777777" w:rsidR="00E060BD" w:rsidRDefault="00000000">
      <w:pPr>
        <w:spacing w:before="80" w:after="80"/>
      </w:pPr>
      <w:r>
        <w:t>La page Semestres permet de définir les périodes d'études et les jours sans cours.</w:t>
      </w:r>
    </w:p>
    <w:p w14:paraId="16C1C413" w14:textId="77777777" w:rsidR="00E060BD" w:rsidRDefault="00E060BD">
      <w:pPr>
        <w:spacing w:before="80" w:after="80"/>
      </w:pPr>
    </w:p>
    <w:p w14:paraId="228BD2F6"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drawing>
          <wp:inline distT="0" distB="0" distL="0" distR="0" wp14:anchorId="6EFAC2CD" wp14:editId="25101B60">
            <wp:extent cx="5581650" cy="3514725"/>
            <wp:effectExtent l="0" t="0" r="0" b="0"/>
            <wp:docPr id="275962308" name="Picture 27596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3514725"/>
                    </a:xfrm>
                    <a:prstGeom prst="rect">
                      <a:avLst/>
                    </a:prstGeom>
                  </pic:spPr>
                </pic:pic>
              </a:graphicData>
            </a:graphic>
          </wp:inline>
        </w:drawing>
      </w:r>
    </w:p>
    <w:p w14:paraId="6928FAD6" w14:textId="77777777" w:rsidR="00E060BD" w:rsidRDefault="00000000">
      <w:pPr>
        <w:spacing w:before="60" w:after="200"/>
        <w:jc w:val="center"/>
      </w:pPr>
      <w:r>
        <w:rPr>
          <w:i/>
          <w:iCs/>
          <w:color w:val="7F8C8D"/>
          <w:sz w:val="18"/>
          <w:szCs w:val="18"/>
        </w:rPr>
        <w:t>Figure 9 — Gestion des semestres</w:t>
      </w:r>
    </w:p>
    <w:p w14:paraId="642BCAEB" w14:textId="77777777" w:rsidR="00E060BD" w:rsidRDefault="00E060BD">
      <w:pPr>
        <w:spacing w:before="80" w:after="80"/>
      </w:pPr>
    </w:p>
    <w:p w14:paraId="7F1477C7" w14:textId="77777777" w:rsidR="00E060BD" w:rsidRDefault="00000000">
      <w:pPr>
        <w:pStyle w:val="Heading2"/>
        <w:spacing w:before="400" w:after="160"/>
      </w:pPr>
      <w:proofErr w:type="gramStart"/>
      <w:r>
        <w:rPr>
          <w:b/>
          <w:bCs/>
          <w:color w:val="1A3C5E"/>
          <w:sz w:val="28"/>
          <w:szCs w:val="28"/>
        </w:rPr>
        <w:t>9.1  Créer</w:t>
      </w:r>
      <w:proofErr w:type="gramEnd"/>
      <w:r>
        <w:rPr>
          <w:b/>
          <w:bCs/>
          <w:color w:val="1A3C5E"/>
          <w:sz w:val="28"/>
          <w:szCs w:val="28"/>
        </w:rPr>
        <w:t xml:space="preserve"> un semestre</w:t>
      </w:r>
    </w:p>
    <w:p w14:paraId="4F440866" w14:textId="77777777" w:rsidR="00E060BD" w:rsidRDefault="00000000">
      <w:pPr>
        <w:spacing w:before="80" w:after="80"/>
      </w:pPr>
      <w:r>
        <w:t>Cliquez sur Ajouter un semestre. Renseignez le nom (ex. : Hiver 2026), la date de début et la date de fin.</w:t>
      </w:r>
    </w:p>
    <w:p w14:paraId="00031BAF" w14:textId="77777777" w:rsidR="00E060BD" w:rsidRDefault="00E060BD">
      <w:pPr>
        <w:spacing w:before="80" w:after="80"/>
      </w:pPr>
    </w:p>
    <w:p w14:paraId="1249A7E6" w14:textId="77777777" w:rsidR="00E060BD" w:rsidRDefault="00000000">
      <w:pPr>
        <w:pStyle w:val="Heading2"/>
        <w:spacing w:before="400" w:after="160"/>
      </w:pPr>
      <w:proofErr w:type="gramStart"/>
      <w:r>
        <w:rPr>
          <w:b/>
          <w:bCs/>
          <w:color w:val="1A3C5E"/>
          <w:sz w:val="28"/>
          <w:szCs w:val="28"/>
        </w:rPr>
        <w:t>9.2  Jours</w:t>
      </w:r>
      <w:proofErr w:type="gramEnd"/>
      <w:r>
        <w:rPr>
          <w:b/>
          <w:bCs/>
          <w:color w:val="1A3C5E"/>
          <w:sz w:val="28"/>
          <w:szCs w:val="28"/>
        </w:rPr>
        <w:t xml:space="preserve"> fériés et congés</w:t>
      </w:r>
    </w:p>
    <w:p w14:paraId="2EBAD330" w14:textId="77777777" w:rsidR="00E060BD" w:rsidRDefault="00000000">
      <w:pPr>
        <w:spacing w:before="80" w:after="80"/>
      </w:pPr>
      <w:r>
        <w:t>Pour chaque semestre, vous pouvez ajouter des jours fériés ou des congés. Ces jours sont pris en compte dans le Planner et lors de la planification des affectations.</w:t>
      </w:r>
    </w:p>
    <w:p w14:paraId="50449551" w14:textId="77777777" w:rsidR="00E060BD" w:rsidRDefault="00000000">
      <w:pPr>
        <w:pStyle w:val="ListParagraph"/>
        <w:numPr>
          <w:ilvl w:val="0"/>
          <w:numId w:val="1"/>
        </w:numPr>
        <w:spacing w:before="40" w:after="40"/>
      </w:pPr>
      <w:r>
        <w:t>Cliquez sur le bouton Jours fériés d'un semestre.</w:t>
      </w:r>
    </w:p>
    <w:p w14:paraId="72212172" w14:textId="77777777" w:rsidR="00E060BD" w:rsidRDefault="00000000">
      <w:pPr>
        <w:pStyle w:val="ListParagraph"/>
        <w:numPr>
          <w:ilvl w:val="0"/>
          <w:numId w:val="1"/>
        </w:numPr>
        <w:spacing w:before="40" w:after="40"/>
      </w:pPr>
      <w:r>
        <w:t>Ajoutez la date et une description (ex. : Noël, Congé de printemps).</w:t>
      </w:r>
    </w:p>
    <w:p w14:paraId="7C0D12D6" w14:textId="77777777" w:rsidR="00E060BD" w:rsidRDefault="00E060BD">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E060BD" w14:paraId="2791CE6B"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1C98A8D6" w14:textId="77777777" w:rsidR="00E060BD" w:rsidRDefault="00000000">
            <w:proofErr w:type="gramStart"/>
            <w:r>
              <w:rPr>
                <w:sz w:val="20"/>
                <w:szCs w:val="20"/>
              </w:rPr>
              <w:t>ℹ  Les</w:t>
            </w:r>
            <w:proofErr w:type="gramEnd"/>
            <w:r>
              <w:rPr>
                <w:sz w:val="20"/>
                <w:szCs w:val="20"/>
              </w:rPr>
              <w:t xml:space="preserve"> affectations ne peuvent pas être planifiées sur des jours marqués comme fériés.</w:t>
            </w:r>
          </w:p>
        </w:tc>
      </w:tr>
    </w:tbl>
    <w:p w14:paraId="1FA8ACF3" w14:textId="77777777" w:rsidR="00E060BD" w:rsidRDefault="00000000">
      <w:r>
        <w:br w:type="page"/>
      </w:r>
    </w:p>
    <w:p w14:paraId="24FFA418" w14:textId="77777777" w:rsidR="00E060BD" w:rsidRDefault="00000000">
      <w:pPr>
        <w:pStyle w:val="Heading1"/>
        <w:spacing w:before="400" w:after="160"/>
      </w:pPr>
      <w:r>
        <w:rPr>
          <w:b/>
          <w:bCs/>
          <w:color w:val="1A3C5E"/>
          <w:sz w:val="36"/>
          <w:szCs w:val="36"/>
        </w:rPr>
        <w:lastRenderedPageBreak/>
        <w:t>10.  Administration</w:t>
      </w:r>
    </w:p>
    <w:p w14:paraId="7E4700EF" w14:textId="77777777" w:rsidR="00E060BD" w:rsidRDefault="00000000">
      <w:pPr>
        <w:spacing w:before="80" w:after="80"/>
      </w:pPr>
      <w:r>
        <w:t>Le panneau d'administration est réservé aux utilisateurs avec le rôle Administrateur. Il permet de gérer les comptes utilisateurs de l'application.</w:t>
      </w:r>
    </w:p>
    <w:p w14:paraId="04FBD753" w14:textId="77777777" w:rsidR="00E060BD" w:rsidRDefault="00E060BD">
      <w:pPr>
        <w:spacing w:before="80" w:after="80"/>
      </w:pPr>
    </w:p>
    <w:p w14:paraId="4C80406D" w14:textId="77777777" w:rsidR="00E060BD" w:rsidRDefault="00000000">
      <w:pPr>
        <w:pBdr>
          <w:top w:val="single" w:sz="1" w:space="0" w:color="CCCCCC"/>
          <w:left w:val="single" w:sz="1" w:space="0" w:color="CCCCCC"/>
          <w:bottom w:val="single" w:sz="1" w:space="0" w:color="CCCCCC"/>
          <w:right w:val="single" w:sz="1" w:space="0" w:color="CCCCCC"/>
        </w:pBdr>
        <w:spacing w:before="160" w:after="160"/>
        <w:jc w:val="center"/>
      </w:pPr>
      <w:r>
        <w:rPr>
          <w:noProof/>
        </w:rPr>
        <w:drawing>
          <wp:inline distT="0" distB="0" distL="0" distR="0" wp14:anchorId="75F6F0BD" wp14:editId="1D7E6BB6">
            <wp:extent cx="5581650" cy="3514725"/>
            <wp:effectExtent l="0" t="0" r="0" b="0"/>
            <wp:docPr id="989422059" name="Picture 98942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3514725"/>
                    </a:xfrm>
                    <a:prstGeom prst="rect">
                      <a:avLst/>
                    </a:prstGeom>
                  </pic:spPr>
                </pic:pic>
              </a:graphicData>
            </a:graphic>
          </wp:inline>
        </w:drawing>
      </w:r>
    </w:p>
    <w:p w14:paraId="6F34750E" w14:textId="77777777" w:rsidR="00E060BD" w:rsidRDefault="00000000">
      <w:pPr>
        <w:spacing w:before="60" w:after="200"/>
        <w:jc w:val="center"/>
      </w:pPr>
      <w:r>
        <w:rPr>
          <w:i/>
          <w:iCs/>
          <w:color w:val="7F8C8D"/>
          <w:sz w:val="18"/>
          <w:szCs w:val="18"/>
        </w:rPr>
        <w:t>Figure 10 — Panneau d'administration</w:t>
      </w:r>
    </w:p>
    <w:p w14:paraId="4A7B83A9" w14:textId="77777777" w:rsidR="00E060BD" w:rsidRDefault="00E060BD">
      <w:pPr>
        <w:spacing w:before="80" w:after="80"/>
      </w:pPr>
    </w:p>
    <w:p w14:paraId="7F76C1AF" w14:textId="77777777" w:rsidR="00E060BD" w:rsidRDefault="00000000">
      <w:pPr>
        <w:pStyle w:val="Heading2"/>
        <w:spacing w:before="400" w:after="160"/>
      </w:pPr>
      <w:proofErr w:type="gramStart"/>
      <w:r>
        <w:rPr>
          <w:b/>
          <w:bCs/>
          <w:color w:val="1A3C5E"/>
          <w:sz w:val="28"/>
          <w:szCs w:val="28"/>
        </w:rPr>
        <w:t>10.1  Gestion</w:t>
      </w:r>
      <w:proofErr w:type="gramEnd"/>
      <w:r>
        <w:rPr>
          <w:b/>
          <w:bCs/>
          <w:color w:val="1A3C5E"/>
          <w:sz w:val="28"/>
          <w:szCs w:val="28"/>
        </w:rPr>
        <w:t xml:space="preserve"> des utilisateurs</w:t>
      </w:r>
    </w:p>
    <w:p w14:paraId="09F147DF" w14:textId="77777777" w:rsidR="00E060BD" w:rsidRDefault="00000000">
      <w:pPr>
        <w:spacing w:before="80" w:after="80"/>
      </w:pPr>
      <w:r>
        <w:t>La liste affiche tous les comptes enregistrés avec leur courriel, nom, prénom, rôle et date de création.</w:t>
      </w:r>
    </w:p>
    <w:p w14:paraId="085EDBB4" w14:textId="77777777" w:rsidR="00E060BD" w:rsidRDefault="00E060BD">
      <w:pPr>
        <w:spacing w:before="80" w:after="80"/>
      </w:pPr>
    </w:p>
    <w:p w14:paraId="3A1F49E1" w14:textId="77777777" w:rsidR="00E060BD" w:rsidRDefault="00000000">
      <w:pPr>
        <w:pStyle w:val="Heading2"/>
        <w:spacing w:before="400" w:after="160"/>
      </w:pPr>
      <w:proofErr w:type="gramStart"/>
      <w:r>
        <w:rPr>
          <w:b/>
          <w:bCs/>
          <w:color w:val="1A3C5E"/>
          <w:sz w:val="28"/>
          <w:szCs w:val="28"/>
        </w:rPr>
        <w:t>10.2  Créer</w:t>
      </w:r>
      <w:proofErr w:type="gramEnd"/>
      <w:r>
        <w:rPr>
          <w:b/>
          <w:bCs/>
          <w:color w:val="1A3C5E"/>
          <w:sz w:val="28"/>
          <w:szCs w:val="28"/>
        </w:rPr>
        <w:t xml:space="preserve"> un compte utilisateur</w:t>
      </w:r>
    </w:p>
    <w:p w14:paraId="5D620D23" w14:textId="77777777" w:rsidR="00E060BD" w:rsidRDefault="00000000">
      <w:pPr>
        <w:pStyle w:val="ListParagraph"/>
        <w:numPr>
          <w:ilvl w:val="0"/>
          <w:numId w:val="1"/>
        </w:numPr>
        <w:spacing w:before="40" w:after="40"/>
      </w:pPr>
      <w:r>
        <w:t>Cliquez sur Ajouter un utilisateur.</w:t>
      </w:r>
    </w:p>
    <w:p w14:paraId="159ECDBC" w14:textId="77777777" w:rsidR="00E060BD" w:rsidRDefault="00000000">
      <w:pPr>
        <w:pStyle w:val="ListParagraph"/>
        <w:numPr>
          <w:ilvl w:val="0"/>
          <w:numId w:val="1"/>
        </w:numPr>
        <w:spacing w:before="40" w:after="40"/>
      </w:pPr>
      <w:r>
        <w:t>Remplissez les champs : courriel, nom, prénom, mot de passe, rôle.</w:t>
      </w:r>
    </w:p>
    <w:p w14:paraId="08476CDB" w14:textId="77777777" w:rsidR="00E060BD" w:rsidRDefault="00000000">
      <w:pPr>
        <w:pStyle w:val="ListParagraph"/>
        <w:numPr>
          <w:ilvl w:val="0"/>
          <w:numId w:val="1"/>
        </w:numPr>
        <w:spacing w:before="40" w:after="40"/>
      </w:pPr>
      <w:r>
        <w:t>Validez pour créer le compte.</w:t>
      </w:r>
    </w:p>
    <w:p w14:paraId="3727D2F1" w14:textId="77777777" w:rsidR="00E060BD" w:rsidRDefault="00E060BD">
      <w:pPr>
        <w:spacing w:before="80" w:after="80"/>
      </w:pPr>
    </w:p>
    <w:p w14:paraId="0DD44909" w14:textId="77777777" w:rsidR="00E060BD" w:rsidRDefault="00000000">
      <w:pPr>
        <w:pStyle w:val="Heading2"/>
        <w:spacing w:before="400" w:after="160"/>
      </w:pPr>
      <w:proofErr w:type="gramStart"/>
      <w:r>
        <w:rPr>
          <w:b/>
          <w:bCs/>
          <w:color w:val="1A3C5E"/>
          <w:sz w:val="28"/>
          <w:szCs w:val="28"/>
        </w:rPr>
        <w:t>10.3  Modifier</w:t>
      </w:r>
      <w:proofErr w:type="gramEnd"/>
      <w:r>
        <w:rPr>
          <w:b/>
          <w:bCs/>
          <w:color w:val="1A3C5E"/>
          <w:sz w:val="28"/>
          <w:szCs w:val="28"/>
        </w:rPr>
        <w:t xml:space="preserve"> le rôle d'un utilisateur</w:t>
      </w:r>
    </w:p>
    <w:p w14:paraId="24029DD0" w14:textId="77777777" w:rsidR="00E060BD" w:rsidRDefault="00000000">
      <w:pPr>
        <w:pStyle w:val="ListParagraph"/>
        <w:numPr>
          <w:ilvl w:val="0"/>
          <w:numId w:val="1"/>
        </w:numPr>
        <w:spacing w:before="40" w:after="40"/>
      </w:pPr>
      <w:r>
        <w:t>Cliquez sur le bouton Modifier le rôle de l'utilisateur concerné.</w:t>
      </w:r>
    </w:p>
    <w:p w14:paraId="136CE93D" w14:textId="77777777" w:rsidR="00E060BD" w:rsidRDefault="00000000">
      <w:pPr>
        <w:pStyle w:val="ListParagraph"/>
        <w:numPr>
          <w:ilvl w:val="0"/>
          <w:numId w:val="1"/>
        </w:numPr>
        <w:spacing w:before="40" w:after="40"/>
      </w:pPr>
      <w:r>
        <w:lastRenderedPageBreak/>
        <w:t>Choisissez le nouveau rôle (user ou admin).</w:t>
      </w:r>
    </w:p>
    <w:p w14:paraId="543C973C" w14:textId="77777777" w:rsidR="00E060BD" w:rsidRDefault="00000000">
      <w:pPr>
        <w:pStyle w:val="ListParagraph"/>
        <w:numPr>
          <w:ilvl w:val="0"/>
          <w:numId w:val="1"/>
        </w:numPr>
        <w:spacing w:before="40" w:after="40"/>
      </w:pPr>
      <w:r>
        <w:t>Confirmez la modification.</w:t>
      </w:r>
    </w:p>
    <w:p w14:paraId="3382BCFA" w14:textId="77777777" w:rsidR="00E060BD" w:rsidRDefault="00E060BD">
      <w:pPr>
        <w:spacing w:before="80" w:after="80"/>
      </w:pPr>
    </w:p>
    <w:p w14:paraId="3998970A" w14:textId="77777777" w:rsidR="00E060BD" w:rsidRDefault="00000000">
      <w:pPr>
        <w:pStyle w:val="Heading2"/>
        <w:spacing w:before="400" w:after="160"/>
      </w:pPr>
      <w:proofErr w:type="gramStart"/>
      <w:r>
        <w:rPr>
          <w:b/>
          <w:bCs/>
          <w:color w:val="1A3C5E"/>
          <w:sz w:val="28"/>
          <w:szCs w:val="28"/>
        </w:rPr>
        <w:t>10.4  Supprimer</w:t>
      </w:r>
      <w:proofErr w:type="gramEnd"/>
      <w:r>
        <w:rPr>
          <w:b/>
          <w:bCs/>
          <w:color w:val="1A3C5E"/>
          <w:sz w:val="28"/>
          <w:szCs w:val="28"/>
        </w:rPr>
        <w:t xml:space="preserve"> un compte</w:t>
      </w:r>
    </w:p>
    <w:p w14:paraId="2DE73AC4" w14:textId="77777777" w:rsidR="00E060BD" w:rsidRDefault="00000000">
      <w:pPr>
        <w:pStyle w:val="ListParagraph"/>
        <w:numPr>
          <w:ilvl w:val="0"/>
          <w:numId w:val="1"/>
        </w:numPr>
        <w:spacing w:before="40" w:after="40"/>
      </w:pPr>
      <w:r>
        <w:t>Cliquez sur l'icône Supprimer.</w:t>
      </w:r>
    </w:p>
    <w:p w14:paraId="1AC64CC5" w14:textId="77777777" w:rsidR="00E060BD" w:rsidRDefault="00000000">
      <w:pPr>
        <w:pStyle w:val="ListParagraph"/>
        <w:numPr>
          <w:ilvl w:val="0"/>
          <w:numId w:val="1"/>
        </w:numPr>
        <w:spacing w:before="40" w:after="40"/>
      </w:pPr>
      <w:r>
        <w:t>Confirmez la suppression dans la boîte de dialogue.</w:t>
      </w:r>
    </w:p>
    <w:p w14:paraId="447BD3B2" w14:textId="77777777" w:rsidR="00E060BD" w:rsidRDefault="00E060BD">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E060BD" w14:paraId="70997F7A"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5D751AFF" w14:textId="77777777" w:rsidR="00E060BD" w:rsidRDefault="00000000">
            <w:proofErr w:type="gramStart"/>
            <w:r>
              <w:rPr>
                <w:sz w:val="20"/>
                <w:szCs w:val="20"/>
              </w:rPr>
              <w:t>⚠  Un</w:t>
            </w:r>
            <w:proofErr w:type="gramEnd"/>
            <w:r>
              <w:rPr>
                <w:sz w:val="20"/>
                <w:szCs w:val="20"/>
              </w:rPr>
              <w:t xml:space="preserve"> administrateur ne peut pas supprimer son propre compte. La suppression est définitive.</w:t>
            </w:r>
          </w:p>
        </w:tc>
      </w:tr>
    </w:tbl>
    <w:p w14:paraId="4BBC592A" w14:textId="77777777" w:rsidR="00E060BD" w:rsidRDefault="00000000">
      <w:r>
        <w:br w:type="page"/>
      </w:r>
    </w:p>
    <w:p w14:paraId="13B58530" w14:textId="77777777" w:rsidR="00E060BD" w:rsidRDefault="00000000">
      <w:pPr>
        <w:pStyle w:val="Heading1"/>
        <w:spacing w:before="400" w:after="160"/>
      </w:pPr>
      <w:r>
        <w:rPr>
          <w:b/>
          <w:bCs/>
          <w:color w:val="1A3C5E"/>
          <w:sz w:val="36"/>
          <w:szCs w:val="36"/>
        </w:rPr>
        <w:lastRenderedPageBreak/>
        <w:t>Annexe — Glossaire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E060BD" w14:paraId="20D21753"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35C34F9D" w14:textId="77777777" w:rsidR="00E060BD" w:rsidRDefault="00000000">
            <w:proofErr w:type="gramStart"/>
            <w:r>
              <w:rPr>
                <w:sz w:val="20"/>
                <w:szCs w:val="20"/>
              </w:rPr>
              <w:t>Affectation  —</w:t>
            </w:r>
            <w:proofErr w:type="gramEnd"/>
            <w:r>
              <w:rPr>
                <w:sz w:val="20"/>
                <w:szCs w:val="20"/>
              </w:rPr>
              <w:t xml:space="preserve">  Association entre un cours, un professeur, une salle, un semestre, une date et une plage horaire.</w:t>
            </w:r>
          </w:p>
        </w:tc>
      </w:tr>
      <w:tr w:rsidR="00E060BD" w14:paraId="38398EB8"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36D58419" w14:textId="77777777" w:rsidR="00E060BD" w:rsidRDefault="00000000">
            <w:r>
              <w:rPr>
                <w:sz w:val="20"/>
                <w:szCs w:val="20"/>
              </w:rPr>
              <w:t xml:space="preserve">Charge </w:t>
            </w:r>
            <w:proofErr w:type="gramStart"/>
            <w:r>
              <w:rPr>
                <w:sz w:val="20"/>
                <w:szCs w:val="20"/>
              </w:rPr>
              <w:t>horaire  —</w:t>
            </w:r>
            <w:proofErr w:type="gramEnd"/>
            <w:r>
              <w:rPr>
                <w:sz w:val="20"/>
                <w:szCs w:val="20"/>
              </w:rPr>
              <w:t xml:space="preserve">  Nombre total d'heures enseignées par un professeur sur une période donnée.</w:t>
            </w:r>
          </w:p>
        </w:tc>
      </w:tr>
      <w:tr w:rsidR="00E060BD" w14:paraId="0EBC5B8D"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1325084E" w14:textId="77777777" w:rsidR="00E060BD" w:rsidRDefault="00000000">
            <w:proofErr w:type="gramStart"/>
            <w:r>
              <w:rPr>
                <w:sz w:val="20"/>
                <w:szCs w:val="20"/>
              </w:rPr>
              <w:t>Conflit  —</w:t>
            </w:r>
            <w:proofErr w:type="gramEnd"/>
            <w:r>
              <w:rPr>
                <w:sz w:val="20"/>
                <w:szCs w:val="20"/>
              </w:rPr>
              <w:t xml:space="preserve">  Situation où une salle ou un professeur est déjà réservé sur un créneau donné.</w:t>
            </w:r>
          </w:p>
        </w:tc>
      </w:tr>
      <w:tr w:rsidR="00E060BD" w14:paraId="0197803B"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6B10E113" w14:textId="77777777" w:rsidR="00E060BD" w:rsidRDefault="00000000">
            <w:proofErr w:type="gramStart"/>
            <w:r>
              <w:rPr>
                <w:sz w:val="20"/>
                <w:szCs w:val="20"/>
              </w:rPr>
              <w:t>KPI  —</w:t>
            </w:r>
            <w:proofErr w:type="gramEnd"/>
            <w:r>
              <w:rPr>
                <w:sz w:val="20"/>
                <w:szCs w:val="20"/>
              </w:rPr>
              <w:t xml:space="preserve">  Key Performance Indicator. Indicateur clé de performance affiché sur le tableau de bord.</w:t>
            </w:r>
          </w:p>
        </w:tc>
      </w:tr>
      <w:tr w:rsidR="00E060BD" w14:paraId="3C826EDF"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2C1F0152" w14:textId="77777777" w:rsidR="00E060BD" w:rsidRDefault="00000000">
            <w:r>
              <w:rPr>
                <w:sz w:val="20"/>
                <w:szCs w:val="20"/>
              </w:rPr>
              <w:t xml:space="preserve">Plage </w:t>
            </w:r>
            <w:proofErr w:type="gramStart"/>
            <w:r>
              <w:rPr>
                <w:sz w:val="20"/>
                <w:szCs w:val="20"/>
              </w:rPr>
              <w:t>horaire  —</w:t>
            </w:r>
            <w:proofErr w:type="gramEnd"/>
            <w:r>
              <w:rPr>
                <w:sz w:val="20"/>
                <w:szCs w:val="20"/>
              </w:rPr>
              <w:t xml:space="preserve">  Intervalle de temps représentant un cours (ex. : 08h00–10h00).</w:t>
            </w:r>
          </w:p>
        </w:tc>
      </w:tr>
      <w:tr w:rsidR="00E060BD" w14:paraId="38EA9C62" w14:textId="77777777">
        <w:tblPrEx>
          <w:tblCellMar>
            <w:top w:w="0" w:type="dxa"/>
            <w:bottom w:w="0" w:type="dxa"/>
          </w:tblCellMar>
        </w:tblPrEx>
        <w:tc>
          <w:tcPr>
            <w:tcW w:w="0" w:type="auto"/>
            <w:tcBorders>
              <w:top w:val="single" w:sz="2" w:space="0" w:color="2980B9"/>
              <w:left w:val="thick" w:sz="6" w:space="0" w:color="2980B9"/>
              <w:bottom w:val="single" w:sz="2" w:space="0" w:color="2980B9"/>
              <w:right w:val="none" w:sz="0" w:space="0" w:color="FFFFFF"/>
            </w:tcBorders>
            <w:shd w:val="clear" w:color="EBF3FA" w:fill="EBF3FA"/>
            <w:tcMar>
              <w:top w:w="100" w:type="dxa"/>
              <w:left w:w="150" w:type="dxa"/>
              <w:bottom w:w="100" w:type="dxa"/>
              <w:right w:w="150" w:type="dxa"/>
            </w:tcMar>
          </w:tcPr>
          <w:p w14:paraId="72E43C4F" w14:textId="77777777" w:rsidR="00E060BD" w:rsidRDefault="00000000">
            <w:proofErr w:type="gramStart"/>
            <w:r>
              <w:rPr>
                <w:sz w:val="20"/>
                <w:szCs w:val="20"/>
              </w:rPr>
              <w:t>Semestre  —</w:t>
            </w:r>
            <w:proofErr w:type="gramEnd"/>
            <w:r>
              <w:rPr>
                <w:sz w:val="20"/>
                <w:szCs w:val="20"/>
              </w:rPr>
              <w:t xml:space="preserve">  Période académique définie par une date de début et une date de fin (ex. : Hiver 2026).</w:t>
            </w:r>
          </w:p>
        </w:tc>
      </w:tr>
    </w:tbl>
    <w:p w14:paraId="1B7E34D8" w14:textId="77777777" w:rsidR="00E060BD" w:rsidRDefault="00E060BD">
      <w:pPr>
        <w:spacing w:before="80" w:after="80"/>
      </w:pPr>
    </w:p>
    <w:sectPr w:rsidR="00E060B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64A58"/>
    <w:multiLevelType w:val="hybridMultilevel"/>
    <w:tmpl w:val="72165172"/>
    <w:lvl w:ilvl="0" w:tplc="019E6754">
      <w:start w:val="1"/>
      <w:numFmt w:val="bullet"/>
      <w:lvlText w:val="●"/>
      <w:lvlJc w:val="left"/>
      <w:pPr>
        <w:ind w:left="720" w:hanging="360"/>
      </w:pPr>
    </w:lvl>
    <w:lvl w:ilvl="1" w:tplc="65BC6064">
      <w:start w:val="1"/>
      <w:numFmt w:val="bullet"/>
      <w:lvlText w:val="○"/>
      <w:lvlJc w:val="left"/>
      <w:pPr>
        <w:ind w:left="1440" w:hanging="360"/>
      </w:pPr>
    </w:lvl>
    <w:lvl w:ilvl="2" w:tplc="68C49108">
      <w:start w:val="1"/>
      <w:numFmt w:val="bullet"/>
      <w:lvlText w:val="■"/>
      <w:lvlJc w:val="left"/>
      <w:pPr>
        <w:ind w:left="2160" w:hanging="360"/>
      </w:pPr>
    </w:lvl>
    <w:lvl w:ilvl="3" w:tplc="6598F6D0">
      <w:start w:val="1"/>
      <w:numFmt w:val="bullet"/>
      <w:lvlText w:val="●"/>
      <w:lvlJc w:val="left"/>
      <w:pPr>
        <w:ind w:left="2880" w:hanging="360"/>
      </w:pPr>
    </w:lvl>
    <w:lvl w:ilvl="4" w:tplc="128CFD24">
      <w:start w:val="1"/>
      <w:numFmt w:val="bullet"/>
      <w:lvlText w:val="○"/>
      <w:lvlJc w:val="left"/>
      <w:pPr>
        <w:ind w:left="3600" w:hanging="360"/>
      </w:pPr>
    </w:lvl>
    <w:lvl w:ilvl="5" w:tplc="0D806024">
      <w:start w:val="1"/>
      <w:numFmt w:val="bullet"/>
      <w:lvlText w:val="■"/>
      <w:lvlJc w:val="left"/>
      <w:pPr>
        <w:ind w:left="4320" w:hanging="360"/>
      </w:pPr>
    </w:lvl>
    <w:lvl w:ilvl="6" w:tplc="D5082CEE">
      <w:start w:val="1"/>
      <w:numFmt w:val="bullet"/>
      <w:lvlText w:val="●"/>
      <w:lvlJc w:val="left"/>
      <w:pPr>
        <w:ind w:left="5040" w:hanging="360"/>
      </w:pPr>
    </w:lvl>
    <w:lvl w:ilvl="7" w:tplc="F6ACB862">
      <w:start w:val="1"/>
      <w:numFmt w:val="bullet"/>
      <w:lvlText w:val="●"/>
      <w:lvlJc w:val="left"/>
      <w:pPr>
        <w:ind w:left="5760" w:hanging="360"/>
      </w:pPr>
    </w:lvl>
    <w:lvl w:ilvl="8" w:tplc="388E2638">
      <w:start w:val="1"/>
      <w:numFmt w:val="bullet"/>
      <w:lvlText w:val="●"/>
      <w:lvlJc w:val="left"/>
      <w:pPr>
        <w:ind w:left="6480" w:hanging="360"/>
      </w:pPr>
    </w:lvl>
  </w:abstractNum>
  <w:num w:numId="1" w16cid:durableId="1743796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0BD"/>
    <w:rsid w:val="00AF53FC"/>
    <w:rsid w:val="00D47F4E"/>
    <w:rsid w:val="00E060B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BB83"/>
  <w15:docId w15:val="{4A7C1E34-98FB-4959-BEE5-B3CA4536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1399</Words>
  <Characters>7723</Characters>
  <Application>Microsoft Office Word</Application>
  <DocSecurity>0</DocSecurity>
  <Lines>241</Lines>
  <Paragraphs>168</Paragraphs>
  <ScaleCrop>false</ScaleCrop>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EPlanify</dc:title>
  <dc:creator>EPlanify — Projet intégrateur La Cité</dc:creator>
  <dc:description>Manuel d'utilisation de l'application de gestion des horaires EPlanify</dc:description>
  <cp:lastModifiedBy>Beloumi MEDDOUR</cp:lastModifiedBy>
  <cp:revision>3</cp:revision>
  <dcterms:created xsi:type="dcterms:W3CDTF">2026-04-01T17:11:00Z</dcterms:created>
  <dcterms:modified xsi:type="dcterms:W3CDTF">2026-04-01T17:25:00Z</dcterms:modified>
</cp:coreProperties>
</file>