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B0" w:rsidRDefault="008531B0" w:rsidP="008531B0">
      <w:pPr>
        <w:rPr>
          <w:lang w:val="ru-RU"/>
        </w:rPr>
      </w:pPr>
      <w:r w:rsidRPr="008531B0">
        <w:rPr>
          <w:lang w:val="ru-RU"/>
        </w:rPr>
        <w:t>Клявин Владимир</w:t>
      </w:r>
    </w:p>
    <w:p w:rsidR="008531B0" w:rsidRDefault="008531B0" w:rsidP="008531B0">
      <w:pPr>
        <w:rPr>
          <w:lang w:val="ru-RU"/>
        </w:rPr>
      </w:pPr>
      <w:r>
        <w:rPr>
          <w:lang w:val="ru-RU"/>
        </w:rPr>
        <w:t>Группа ИУ5-32</w:t>
      </w:r>
    </w:p>
    <w:p w:rsidR="008531B0" w:rsidRDefault="008531B0" w:rsidP="008531B0">
      <w:pPr>
        <w:rPr>
          <w:lang w:val="ru-RU"/>
        </w:rPr>
      </w:pPr>
    </w:p>
    <w:p w:rsidR="00DD674C" w:rsidRDefault="008531B0" w:rsidP="008531B0">
      <w:pPr>
        <w:rPr>
          <w:b/>
          <w:lang w:val="ru-RU"/>
        </w:rPr>
      </w:pPr>
      <w:r>
        <w:rPr>
          <w:b/>
          <w:lang w:val="ru-RU"/>
        </w:rPr>
        <w:t>Вопрос B</w:t>
      </w:r>
      <w:r w:rsidRPr="00FF4C6D">
        <w:rPr>
          <w:b/>
          <w:lang w:val="ru-RU"/>
        </w:rPr>
        <w:t>.</w:t>
      </w:r>
      <w:r w:rsidRPr="008531B0">
        <w:rPr>
          <w:b/>
          <w:lang w:val="ru-RU"/>
        </w:rPr>
        <w:t xml:space="preserve"> </w:t>
      </w:r>
      <w:r>
        <w:rPr>
          <w:b/>
          <w:lang w:val="ru-RU"/>
        </w:rPr>
        <w:t xml:space="preserve">Структурная и функциональная схема АИС. Их назначение, сходства и отличия. Провести соответствия схем. Привести (разработать) структурную и функциональную схемы </w:t>
      </w:r>
      <w:proofErr w:type="spellStart"/>
      <w:r>
        <w:rPr>
          <w:b/>
          <w:lang w:val="ru-RU"/>
        </w:rPr>
        <w:t>ОП</w:t>
      </w:r>
      <w:r w:rsidRPr="008531B0">
        <w:rPr>
          <w:b/>
          <w:vertAlign w:val="subscript"/>
          <w:lang w:val="ru-RU"/>
        </w:rPr>
        <w:t>а</w:t>
      </w:r>
      <w:proofErr w:type="spellEnd"/>
      <w:r>
        <w:rPr>
          <w:b/>
          <w:lang w:val="ru-RU"/>
        </w:rPr>
        <w:t>.</w:t>
      </w:r>
    </w:p>
    <w:p w:rsidR="008531B0" w:rsidRDefault="008531B0" w:rsidP="008531B0">
      <w:pPr>
        <w:rPr>
          <w:b/>
          <w:lang w:val="ru-RU"/>
        </w:rPr>
      </w:pPr>
    </w:p>
    <w:p w:rsidR="008531B0" w:rsidRDefault="007A072D" w:rsidP="008531B0">
      <w:pPr>
        <w:rPr>
          <w:lang w:val="ru-RU"/>
        </w:rPr>
      </w:pPr>
      <w:r w:rsidRPr="007A072D">
        <w:rPr>
          <w:b/>
          <w:lang w:val="ru-RU"/>
        </w:rPr>
        <w:t xml:space="preserve">Назначение. </w:t>
      </w:r>
      <w:r w:rsidRPr="007A072D">
        <w:rPr>
          <w:lang w:val="ru-RU"/>
        </w:rPr>
        <w:t>Функциональная схема отображает логику системы</w:t>
      </w:r>
      <w:r>
        <w:rPr>
          <w:lang w:val="ru-RU"/>
        </w:rPr>
        <w:t xml:space="preserve"> или элемента</w:t>
      </w:r>
      <w:r w:rsidRPr="007A072D">
        <w:rPr>
          <w:lang w:val="ru-RU"/>
        </w:rPr>
        <w:t>, не учиты</w:t>
      </w:r>
      <w:r>
        <w:rPr>
          <w:lang w:val="ru-RU"/>
        </w:rPr>
        <w:t>вая физической реализации проце</w:t>
      </w:r>
      <w:r w:rsidRPr="007A072D">
        <w:rPr>
          <w:lang w:val="ru-RU"/>
        </w:rPr>
        <w:t xml:space="preserve">сса обработки информации, в то время </w:t>
      </w:r>
      <w:r>
        <w:rPr>
          <w:lang w:val="ru-RU"/>
        </w:rPr>
        <w:t>как структурная схема учитывает физическое устройство системы или ее элемента.</w:t>
      </w:r>
    </w:p>
    <w:p w:rsidR="007A072D" w:rsidRDefault="007A072D" w:rsidP="008531B0">
      <w:pPr>
        <w:rPr>
          <w:lang w:val="ru-RU"/>
        </w:rPr>
      </w:pPr>
      <w:r w:rsidRPr="007A072D">
        <w:rPr>
          <w:b/>
          <w:lang w:val="ru-RU"/>
        </w:rPr>
        <w:t xml:space="preserve">Сходства. </w:t>
      </w:r>
      <w:r>
        <w:rPr>
          <w:lang w:val="ru-RU"/>
        </w:rPr>
        <w:t>И структурная и функциональная схемы визуализируют процесс обработки данных.</w:t>
      </w:r>
      <w:r w:rsidR="00496CCA">
        <w:rPr>
          <w:lang w:val="ru-RU"/>
        </w:rPr>
        <w:t xml:space="preserve"> Каждому элементу функциональной схемы можно сопоставить элемент или группу элементов структурной схемы и наоборот. Таким образом, каждый структурный блок выполняет определенную функциональную нагрузку.</w:t>
      </w:r>
    </w:p>
    <w:p w:rsidR="007A072D" w:rsidRDefault="007A072D" w:rsidP="008531B0">
      <w:pPr>
        <w:rPr>
          <w:lang w:val="ru-RU"/>
        </w:rPr>
      </w:pPr>
      <w:r w:rsidRPr="007A072D">
        <w:rPr>
          <w:b/>
          <w:lang w:val="ru-RU"/>
        </w:rPr>
        <w:t xml:space="preserve">Различия. </w:t>
      </w:r>
      <w:r>
        <w:rPr>
          <w:lang w:val="ru-RU"/>
        </w:rPr>
        <w:t>При визуализации процесса обработки данных используются разные критерии для разделения его на функциональные блоки (логически или физически).</w:t>
      </w:r>
    </w:p>
    <w:p w:rsidR="00CC73B0" w:rsidRDefault="00E97E63" w:rsidP="008531B0">
      <w:pPr>
        <w:rPr>
          <w:lang w:val="ru-RU"/>
        </w:rPr>
      </w:pPr>
      <w:r w:rsidRPr="00E97E63">
        <w:rPr>
          <w:b/>
          <w:lang w:val="ru-RU"/>
        </w:rPr>
        <w:t xml:space="preserve">Пример. </w:t>
      </w:r>
      <w:r w:rsidR="00CC73B0">
        <w:rPr>
          <w:lang w:val="ru-RU"/>
        </w:rPr>
        <w:t>В качеств</w:t>
      </w:r>
      <w:r w:rsidR="0010704E">
        <w:rPr>
          <w:lang w:val="ru-RU"/>
        </w:rPr>
        <w:t>е примера, рассмотрим упрощенный</w:t>
      </w:r>
      <w:r w:rsidR="00CC73B0">
        <w:rPr>
          <w:lang w:val="ru-RU"/>
        </w:rPr>
        <w:t xml:space="preserve"> вариант </w:t>
      </w:r>
      <w:proofErr w:type="spellStart"/>
      <w:r w:rsidR="00CC73B0">
        <w:rPr>
          <w:lang w:val="ru-RU"/>
        </w:rPr>
        <w:t>ОП</w:t>
      </w:r>
      <w:r w:rsidR="00CC73B0" w:rsidRPr="00CC73B0">
        <w:rPr>
          <w:vertAlign w:val="subscript"/>
          <w:lang w:val="ru-RU"/>
        </w:rPr>
        <w:t>а</w:t>
      </w:r>
      <w:proofErr w:type="spellEnd"/>
      <w:r w:rsidR="00CC73B0">
        <w:rPr>
          <w:lang w:val="ru-RU"/>
        </w:rPr>
        <w:t xml:space="preserve"> метеостанции.</w:t>
      </w:r>
    </w:p>
    <w:p w:rsidR="00CC73B0" w:rsidRPr="00CC73B0" w:rsidRDefault="00CC73B0" w:rsidP="008531B0">
      <w:pPr>
        <w:rPr>
          <w:lang w:val="ru-RU"/>
        </w:rPr>
      </w:pPr>
    </w:p>
    <w:p w:rsidR="00CC73B0" w:rsidRPr="00E97E63" w:rsidRDefault="0010704E" w:rsidP="00CC73B0">
      <w:pPr>
        <w:jc w:val="center"/>
        <w:rPr>
          <w:lang w:val="ru-RU"/>
        </w:rPr>
      </w:pPr>
      <w:r>
        <w:object w:dxaOrig="5723" w:dyaOrig="4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5.95pt;height:235.7pt" o:ole="">
            <v:imagedata r:id="rId4" o:title=""/>
          </v:shape>
          <o:OLEObject Type="Embed" ProgID="Visio.Drawing.11" ShapeID="_x0000_i1026" DrawAspect="Content" ObjectID="_1258324480" r:id="rId5"/>
        </w:object>
      </w:r>
    </w:p>
    <w:p w:rsidR="00CC73B0" w:rsidRDefault="00CC73B0" w:rsidP="00CC73B0">
      <w:pPr>
        <w:jc w:val="center"/>
        <w:rPr>
          <w:sz w:val="20"/>
          <w:szCs w:val="20"/>
          <w:vertAlign w:val="subscript"/>
          <w:lang w:val="ru-RU"/>
        </w:rPr>
      </w:pPr>
      <w:r w:rsidRPr="00E97E63">
        <w:rPr>
          <w:sz w:val="20"/>
          <w:szCs w:val="20"/>
          <w:lang w:val="ru-RU"/>
        </w:rPr>
        <w:t>Рис 1. Функциональная схема</w:t>
      </w:r>
      <w:r w:rsidR="00E97E63" w:rsidRPr="00E97E63">
        <w:rPr>
          <w:sz w:val="20"/>
          <w:szCs w:val="20"/>
          <w:lang w:val="ru-RU"/>
        </w:rPr>
        <w:t xml:space="preserve"> </w:t>
      </w:r>
      <w:proofErr w:type="spellStart"/>
      <w:r w:rsidR="00E97E63" w:rsidRPr="00E97E63">
        <w:rPr>
          <w:sz w:val="20"/>
          <w:szCs w:val="20"/>
          <w:lang w:val="ru-RU"/>
        </w:rPr>
        <w:t>ОП</w:t>
      </w:r>
      <w:r w:rsidR="00E97E63" w:rsidRPr="00E97E63">
        <w:rPr>
          <w:sz w:val="20"/>
          <w:szCs w:val="20"/>
          <w:vertAlign w:val="subscript"/>
          <w:lang w:val="ru-RU"/>
        </w:rPr>
        <w:t>а</w:t>
      </w:r>
      <w:proofErr w:type="spellEnd"/>
    </w:p>
    <w:p w:rsidR="00E97E63" w:rsidRDefault="00E97E63" w:rsidP="00CC73B0">
      <w:pPr>
        <w:jc w:val="center"/>
        <w:rPr>
          <w:sz w:val="20"/>
          <w:szCs w:val="20"/>
          <w:vertAlign w:val="subscript"/>
          <w:lang w:val="ru-RU"/>
        </w:rPr>
      </w:pPr>
    </w:p>
    <w:p w:rsidR="00E97E63" w:rsidRPr="00E97E63" w:rsidRDefault="00E97E63" w:rsidP="00CC73B0">
      <w:pPr>
        <w:jc w:val="center"/>
        <w:rPr>
          <w:sz w:val="20"/>
          <w:szCs w:val="20"/>
          <w:lang w:val="ru-RU"/>
        </w:rPr>
      </w:pPr>
    </w:p>
    <w:p w:rsidR="00CC73B0" w:rsidRDefault="00496CCA" w:rsidP="00CC73B0">
      <w:pPr>
        <w:jc w:val="center"/>
        <w:rPr>
          <w:lang w:val="ru-RU"/>
        </w:rPr>
      </w:pPr>
      <w:r>
        <w:object w:dxaOrig="5554" w:dyaOrig="3589">
          <v:shape id="_x0000_i1025" type="#_x0000_t75" style="width:277.8pt;height:179.3pt" o:ole="">
            <v:imagedata r:id="rId6" o:title=""/>
          </v:shape>
          <o:OLEObject Type="Embed" ProgID="Visio.Drawing.11" ShapeID="_x0000_i1025" DrawAspect="Content" ObjectID="_1258324481" r:id="rId7"/>
        </w:object>
      </w:r>
    </w:p>
    <w:p w:rsidR="00E97E63" w:rsidRPr="00E97E63" w:rsidRDefault="00E97E63" w:rsidP="00CC73B0">
      <w:pPr>
        <w:jc w:val="center"/>
        <w:rPr>
          <w:sz w:val="20"/>
          <w:szCs w:val="20"/>
          <w:lang w:val="ru-RU"/>
        </w:rPr>
      </w:pPr>
      <w:r w:rsidRPr="00E97E63">
        <w:rPr>
          <w:sz w:val="20"/>
          <w:szCs w:val="20"/>
          <w:lang w:val="ru-RU"/>
        </w:rPr>
        <w:t xml:space="preserve">Рис 2. Структурная схема </w:t>
      </w:r>
      <w:proofErr w:type="spellStart"/>
      <w:r w:rsidRPr="00E97E63">
        <w:rPr>
          <w:sz w:val="20"/>
          <w:szCs w:val="20"/>
          <w:lang w:val="ru-RU"/>
        </w:rPr>
        <w:t>ОП</w:t>
      </w:r>
      <w:r w:rsidRPr="00E97E63">
        <w:rPr>
          <w:sz w:val="20"/>
          <w:szCs w:val="20"/>
          <w:vertAlign w:val="subscript"/>
          <w:lang w:val="ru-RU"/>
        </w:rPr>
        <w:t>а</w:t>
      </w:r>
      <w:proofErr w:type="spellEnd"/>
    </w:p>
    <w:sectPr w:rsidR="00E97E63" w:rsidRPr="00E97E63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531B0"/>
    <w:rsid w:val="00011928"/>
    <w:rsid w:val="0010704E"/>
    <w:rsid w:val="001C68A6"/>
    <w:rsid w:val="00496CCA"/>
    <w:rsid w:val="00577DA1"/>
    <w:rsid w:val="005848EA"/>
    <w:rsid w:val="005A6E50"/>
    <w:rsid w:val="007A072D"/>
    <w:rsid w:val="008531B0"/>
    <w:rsid w:val="00A33990"/>
    <w:rsid w:val="00B8684C"/>
    <w:rsid w:val="00CC73B0"/>
    <w:rsid w:val="00DD674C"/>
    <w:rsid w:val="00E9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B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68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8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8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8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8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8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8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8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8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8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68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8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868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8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868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868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868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8684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868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868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868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8684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8684C"/>
    <w:rPr>
      <w:b/>
      <w:bCs/>
    </w:rPr>
  </w:style>
  <w:style w:type="character" w:styleId="a8">
    <w:name w:val="Emphasis"/>
    <w:basedOn w:val="a0"/>
    <w:uiPriority w:val="20"/>
    <w:qFormat/>
    <w:rsid w:val="00B8684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8684C"/>
    <w:rPr>
      <w:szCs w:val="32"/>
    </w:rPr>
  </w:style>
  <w:style w:type="paragraph" w:styleId="aa">
    <w:name w:val="List Paragraph"/>
    <w:basedOn w:val="a"/>
    <w:uiPriority w:val="34"/>
    <w:qFormat/>
    <w:rsid w:val="00B868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684C"/>
    <w:rPr>
      <w:i/>
    </w:rPr>
  </w:style>
  <w:style w:type="character" w:customStyle="1" w:styleId="22">
    <w:name w:val="Цитата 2 Знак"/>
    <w:basedOn w:val="a0"/>
    <w:link w:val="21"/>
    <w:uiPriority w:val="29"/>
    <w:rsid w:val="00B8684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8684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8684C"/>
    <w:rPr>
      <w:b/>
      <w:i/>
      <w:sz w:val="24"/>
    </w:rPr>
  </w:style>
  <w:style w:type="character" w:styleId="ad">
    <w:name w:val="Subtle Emphasis"/>
    <w:uiPriority w:val="19"/>
    <w:qFormat/>
    <w:rsid w:val="00B8684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684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684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684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684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868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5</cp:revision>
  <dcterms:created xsi:type="dcterms:W3CDTF">2007-12-04T21:41:00Z</dcterms:created>
  <dcterms:modified xsi:type="dcterms:W3CDTF">2007-12-04T22:48:00Z</dcterms:modified>
</cp:coreProperties>
</file>