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EF2707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EF2707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EF2707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EF2707">
        <w:rPr>
          <w:rFonts w:asciiTheme="majorHAnsi" w:hAnsiTheme="majorHAnsi" w:cstheme="minorHAnsi"/>
          <w:sz w:val="28"/>
          <w:szCs w:val="28"/>
        </w:rPr>
        <w:t>ИУ5-</w:t>
      </w:r>
      <w:r w:rsidR="00C86190" w:rsidRPr="00EF2707">
        <w:rPr>
          <w:rFonts w:asciiTheme="majorHAnsi" w:hAnsiTheme="majorHAnsi" w:cstheme="minorHAnsi"/>
          <w:sz w:val="28"/>
          <w:szCs w:val="28"/>
        </w:rPr>
        <w:t>3</w:t>
      </w:r>
      <w:r w:rsidRPr="00EF2707">
        <w:rPr>
          <w:rFonts w:asciiTheme="majorHAnsi" w:hAnsiTheme="majorHAnsi" w:cstheme="minorHAnsi"/>
          <w:sz w:val="28"/>
          <w:szCs w:val="28"/>
        </w:rPr>
        <w:t>1</w:t>
      </w:r>
    </w:p>
    <w:p w:rsidR="00256D83" w:rsidRPr="00EF2707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EF2707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EF2707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EF2707">
        <w:rPr>
          <w:rFonts w:asciiTheme="majorHAnsi" w:hAnsiTheme="majorHAnsi" w:cstheme="minorHAnsi"/>
          <w:sz w:val="28"/>
          <w:szCs w:val="28"/>
        </w:rPr>
        <w:t xml:space="preserve">Контрольный вопрос № </w:t>
      </w:r>
      <w:r w:rsidR="004E0171" w:rsidRPr="00EF2707">
        <w:rPr>
          <w:rFonts w:asciiTheme="majorHAnsi" w:hAnsiTheme="majorHAnsi" w:cstheme="minorHAnsi"/>
          <w:sz w:val="28"/>
          <w:szCs w:val="28"/>
        </w:rPr>
        <w:t>1</w:t>
      </w:r>
      <w:r w:rsidR="005B5631" w:rsidRPr="00EF2707">
        <w:rPr>
          <w:rFonts w:asciiTheme="majorHAnsi" w:hAnsiTheme="majorHAnsi" w:cstheme="minorHAnsi"/>
          <w:sz w:val="28"/>
          <w:szCs w:val="28"/>
        </w:rPr>
        <w:t>9</w:t>
      </w:r>
      <w:r w:rsidRPr="00EF2707">
        <w:rPr>
          <w:rFonts w:asciiTheme="majorHAnsi" w:hAnsiTheme="majorHAnsi" w:cstheme="minorHAnsi"/>
          <w:sz w:val="28"/>
          <w:szCs w:val="28"/>
        </w:rPr>
        <w:t>.</w:t>
      </w:r>
    </w:p>
    <w:p w:rsidR="005B5631" w:rsidRPr="00712218" w:rsidRDefault="005B5631" w:rsidP="005B5631">
      <w:pPr>
        <w:spacing w:line="240" w:lineRule="auto"/>
        <w:ind w:firstLine="709"/>
        <w:contextualSpacing/>
        <w:rPr>
          <w:rFonts w:asciiTheme="majorHAnsi" w:hAnsiTheme="majorHAnsi" w:cstheme="minorHAnsi"/>
          <w:i/>
          <w:sz w:val="28"/>
          <w:szCs w:val="28"/>
        </w:rPr>
      </w:pPr>
      <w:r w:rsidRPr="00712218">
        <w:rPr>
          <w:rFonts w:asciiTheme="majorHAnsi" w:hAnsiTheme="majorHAnsi" w:cstheme="minorHAnsi"/>
          <w:i/>
          <w:sz w:val="28"/>
          <w:szCs w:val="28"/>
        </w:rPr>
        <w:t>Назначение, цели создания и цели функционирования ГАС “Выборы”.</w:t>
      </w:r>
    </w:p>
    <w:p w:rsidR="005B5631" w:rsidRPr="00D1623C" w:rsidRDefault="005B5631" w:rsidP="00D1623C">
      <w:pPr>
        <w:spacing w:after="0" w:line="240" w:lineRule="auto"/>
        <w:ind w:firstLine="708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Назначение:</w:t>
      </w:r>
    </w:p>
    <w:p w:rsidR="005B5631" w:rsidRPr="00D1623C" w:rsidRDefault="005B5631" w:rsidP="00D1623C">
      <w:pPr>
        <w:spacing w:after="0" w:line="240" w:lineRule="auto"/>
        <w:ind w:right="566" w:firstLine="360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Система ГАС «Выборы» предназначена для проведения избирательных компаний на региональном, федеральном и муниципальном уровнях, а также для проведения референдумов. С помощью системы ГАС «Выборы» можно уменьшить время и трудность работы избирательных комиссий.</w:t>
      </w:r>
    </w:p>
    <w:p w:rsidR="005B5631" w:rsidRPr="00D1623C" w:rsidRDefault="005B5631" w:rsidP="005B5631">
      <w:p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</w:p>
    <w:p w:rsidR="005B5631" w:rsidRPr="00D1623C" w:rsidRDefault="005B5631" w:rsidP="00D1623C">
      <w:pPr>
        <w:spacing w:after="0" w:line="240" w:lineRule="auto"/>
        <w:ind w:right="566" w:firstLine="360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Цели создания:</w:t>
      </w:r>
    </w:p>
    <w:p w:rsidR="005B5631" w:rsidRPr="00D1623C" w:rsidRDefault="005B5631" w:rsidP="005B5631">
      <w:pPr>
        <w:numPr>
          <w:ilvl w:val="0"/>
          <w:numId w:val="3"/>
        </w:num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Повышение качества, эффективности подготовки и проведения выборов за счет автоматизации этих мероприятий.</w:t>
      </w:r>
    </w:p>
    <w:p w:rsidR="005B5631" w:rsidRPr="00D1623C" w:rsidRDefault="005B5631" w:rsidP="005B5631">
      <w:pPr>
        <w:numPr>
          <w:ilvl w:val="0"/>
          <w:numId w:val="3"/>
        </w:num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Увеличение скорости проведения выборов.</w:t>
      </w:r>
    </w:p>
    <w:p w:rsidR="005B5631" w:rsidRPr="00D1623C" w:rsidRDefault="005B5631" w:rsidP="005B5631">
      <w:pPr>
        <w:numPr>
          <w:ilvl w:val="0"/>
          <w:numId w:val="3"/>
        </w:num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Сокращение финансовых затрат при подготовке к выборам(при проведении избирательных компаний).</w:t>
      </w:r>
    </w:p>
    <w:p w:rsidR="005B5631" w:rsidRPr="00D1623C" w:rsidRDefault="005B5631" w:rsidP="005B5631">
      <w:p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</w:p>
    <w:p w:rsidR="005B5631" w:rsidRPr="00D1623C" w:rsidRDefault="005B5631" w:rsidP="00D1623C">
      <w:pPr>
        <w:spacing w:after="0" w:line="240" w:lineRule="auto"/>
        <w:ind w:right="566" w:firstLine="360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Цели функционирования:</w:t>
      </w:r>
    </w:p>
    <w:p w:rsidR="005B5631" w:rsidRPr="00D1623C" w:rsidRDefault="005B5631" w:rsidP="005B5631">
      <w:pPr>
        <w:numPr>
          <w:ilvl w:val="0"/>
          <w:numId w:val="2"/>
        </w:num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Автоматизация работы избирательных комиссий(оперативный подсчет голосов).</w:t>
      </w:r>
    </w:p>
    <w:p w:rsidR="005B5631" w:rsidRPr="00D1623C" w:rsidRDefault="005B5631" w:rsidP="005B5631">
      <w:pPr>
        <w:numPr>
          <w:ilvl w:val="0"/>
          <w:numId w:val="2"/>
        </w:num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Вывод результатов голосования в виде диаграмм, графиков, таблиц на коллективных средствах отображения.</w:t>
      </w:r>
    </w:p>
    <w:p w:rsidR="005B5631" w:rsidRPr="00D1623C" w:rsidRDefault="005B5631" w:rsidP="005B5631">
      <w:pPr>
        <w:numPr>
          <w:ilvl w:val="0"/>
          <w:numId w:val="2"/>
        </w:num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Оперативное информирование избирательных участков.</w:t>
      </w:r>
    </w:p>
    <w:p w:rsidR="005B5631" w:rsidRPr="00D1623C" w:rsidRDefault="005B5631" w:rsidP="005B5631">
      <w:pPr>
        <w:numPr>
          <w:ilvl w:val="0"/>
          <w:numId w:val="2"/>
        </w:num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Обеспечение голосования населения на избирательных участках.</w:t>
      </w:r>
    </w:p>
    <w:p w:rsidR="005B5631" w:rsidRPr="00D1623C" w:rsidRDefault="005B5631" w:rsidP="005B5631">
      <w:pPr>
        <w:numPr>
          <w:ilvl w:val="0"/>
          <w:numId w:val="2"/>
        </w:numPr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Организация и обеспечение защиты базы данных.</w:t>
      </w:r>
    </w:p>
    <w:p w:rsidR="001D7E40" w:rsidRPr="00D1623C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D1623C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D1623C" w:rsidRDefault="001D7E40" w:rsidP="001D7E40">
      <w:pPr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Дата:</w:t>
      </w:r>
    </w:p>
    <w:p w:rsidR="001D7E40" w:rsidRPr="00D1623C" w:rsidRDefault="001D7E40" w:rsidP="001D7E40">
      <w:pPr>
        <w:jc w:val="both"/>
        <w:rPr>
          <w:rFonts w:cstheme="minorHAnsi"/>
          <w:sz w:val="28"/>
          <w:szCs w:val="28"/>
        </w:rPr>
      </w:pPr>
      <w:r w:rsidRPr="00D1623C">
        <w:rPr>
          <w:rFonts w:cstheme="minorHAnsi"/>
          <w:sz w:val="28"/>
          <w:szCs w:val="28"/>
        </w:rPr>
        <w:t>Подпись:</w:t>
      </w:r>
    </w:p>
    <w:sectPr w:rsidR="001D7E40" w:rsidRPr="00D1623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382BC3"/>
    <w:rsid w:val="003D5D60"/>
    <w:rsid w:val="004E0171"/>
    <w:rsid w:val="00525BF0"/>
    <w:rsid w:val="005B5631"/>
    <w:rsid w:val="00601100"/>
    <w:rsid w:val="006B1B0F"/>
    <w:rsid w:val="00712218"/>
    <w:rsid w:val="007F1938"/>
    <w:rsid w:val="008A4C55"/>
    <w:rsid w:val="00993336"/>
    <w:rsid w:val="00BF38AA"/>
    <w:rsid w:val="00C858E7"/>
    <w:rsid w:val="00C86190"/>
    <w:rsid w:val="00D1623C"/>
    <w:rsid w:val="00EF2707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15</cp:revision>
  <cp:lastPrinted>2011-03-31T02:52:00Z</cp:lastPrinted>
  <dcterms:created xsi:type="dcterms:W3CDTF">2011-03-24T05:05:00Z</dcterms:created>
  <dcterms:modified xsi:type="dcterms:W3CDTF">2011-11-23T22:04:00Z</dcterms:modified>
</cp:coreProperties>
</file>