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B48" w:rsidRPr="00177C55" w:rsidRDefault="00E777CB" w:rsidP="00E777CB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177C55">
        <w:rPr>
          <w:rFonts w:ascii="Arial" w:hAnsi="Arial" w:cs="Arial"/>
          <w:sz w:val="24"/>
          <w:szCs w:val="24"/>
        </w:rPr>
        <w:t>Цепкова</w:t>
      </w:r>
      <w:proofErr w:type="spellEnd"/>
      <w:r w:rsidRPr="00177C55">
        <w:rPr>
          <w:rFonts w:ascii="Arial" w:hAnsi="Arial" w:cs="Arial"/>
          <w:sz w:val="24"/>
          <w:szCs w:val="24"/>
        </w:rPr>
        <w:t xml:space="preserve"> Алена ИУ5-33</w:t>
      </w:r>
    </w:p>
    <w:p w:rsidR="00E777CB" w:rsidRPr="00177C55" w:rsidRDefault="00E777CB" w:rsidP="00E777CB">
      <w:pPr>
        <w:rPr>
          <w:rFonts w:ascii="Arial" w:hAnsi="Arial" w:cs="Arial"/>
          <w:sz w:val="24"/>
          <w:szCs w:val="24"/>
        </w:rPr>
      </w:pPr>
      <w:r w:rsidRPr="00177C55">
        <w:rPr>
          <w:rFonts w:ascii="Arial" w:hAnsi="Arial" w:cs="Arial"/>
          <w:sz w:val="24"/>
          <w:szCs w:val="24"/>
        </w:rPr>
        <w:t>Ответ на вопрос № 17.</w:t>
      </w:r>
    </w:p>
    <w:p w:rsidR="00E777CB" w:rsidRPr="00177C55" w:rsidRDefault="00177C55" w:rsidP="00E777CB">
      <w:pPr>
        <w:rPr>
          <w:rFonts w:ascii="Arial" w:hAnsi="Arial" w:cs="Arial"/>
          <w:sz w:val="24"/>
          <w:szCs w:val="24"/>
        </w:rPr>
      </w:pPr>
      <w:r w:rsidRPr="00177C55">
        <w:rPr>
          <w:rFonts w:ascii="Arial" w:hAnsi="Arial" w:cs="Arial"/>
          <w:sz w:val="24"/>
          <w:szCs w:val="24"/>
        </w:rPr>
        <w:t>Краткая характеристика технический и программных средств ГАС “Контур”, подсистемы СЖО.</w:t>
      </w:r>
    </w:p>
    <w:p w:rsidR="00177C55" w:rsidRPr="00177C55" w:rsidRDefault="00177C55" w:rsidP="00177C55">
      <w:pPr>
        <w:tabs>
          <w:tab w:val="left" w:pos="2640"/>
        </w:tabs>
        <w:ind w:left="-1134"/>
        <w:rPr>
          <w:rFonts w:ascii="Arial" w:hAnsi="Arial" w:cs="Arial"/>
          <w:sz w:val="24"/>
          <w:szCs w:val="24"/>
        </w:rPr>
      </w:pPr>
      <w:r w:rsidRPr="00177C55">
        <w:rPr>
          <w:rFonts w:ascii="Arial" w:hAnsi="Arial" w:cs="Arial"/>
          <w:sz w:val="24"/>
          <w:szCs w:val="24"/>
        </w:rPr>
        <w:object w:dxaOrig="12207" w:dyaOrig="78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7pt;height:240pt" o:ole="">
            <v:imagedata r:id="rId6" o:title=""/>
          </v:shape>
          <o:OLEObject Type="Embed" ProgID="Visio.Drawing.11" ShapeID="_x0000_i1025" DrawAspect="Content" ObjectID="_1376923127" r:id="rId7"/>
        </w:object>
      </w:r>
    </w:p>
    <w:p w:rsidR="00177C55" w:rsidRPr="00177C55" w:rsidRDefault="00177C55" w:rsidP="00177C55">
      <w:pPr>
        <w:tabs>
          <w:tab w:val="left" w:pos="2640"/>
        </w:tabs>
        <w:jc w:val="both"/>
        <w:rPr>
          <w:rFonts w:ascii="Arial" w:hAnsi="Arial" w:cs="Arial"/>
          <w:sz w:val="24"/>
          <w:szCs w:val="24"/>
        </w:rPr>
      </w:pPr>
    </w:p>
    <w:p w:rsidR="00177C55" w:rsidRPr="00177C55" w:rsidRDefault="00177C55" w:rsidP="00177C55">
      <w:pPr>
        <w:tabs>
          <w:tab w:val="left" w:pos="2640"/>
        </w:tabs>
        <w:spacing w:line="240" w:lineRule="auto"/>
        <w:rPr>
          <w:rFonts w:ascii="Arial" w:hAnsi="Arial" w:cs="Arial"/>
          <w:sz w:val="24"/>
          <w:szCs w:val="24"/>
        </w:rPr>
      </w:pPr>
      <w:r w:rsidRPr="00177C55">
        <w:rPr>
          <w:rFonts w:ascii="Arial" w:hAnsi="Arial" w:cs="Arial"/>
          <w:sz w:val="24"/>
          <w:szCs w:val="24"/>
        </w:rPr>
        <w:t>Краткая  характеристика работы системы ГАС «Контур», структурная схема которой представлена выше:</w:t>
      </w:r>
    </w:p>
    <w:p w:rsidR="00177C55" w:rsidRPr="00177C55" w:rsidRDefault="00177C55" w:rsidP="00177C55">
      <w:pPr>
        <w:tabs>
          <w:tab w:val="left" w:pos="2640"/>
        </w:tabs>
        <w:spacing w:line="240" w:lineRule="auto"/>
        <w:rPr>
          <w:rFonts w:ascii="Arial" w:hAnsi="Arial" w:cs="Arial"/>
          <w:sz w:val="24"/>
          <w:szCs w:val="24"/>
        </w:rPr>
      </w:pPr>
      <w:r w:rsidRPr="00177C55">
        <w:rPr>
          <w:rFonts w:ascii="Arial" w:hAnsi="Arial" w:cs="Arial"/>
          <w:sz w:val="24"/>
          <w:szCs w:val="24"/>
        </w:rPr>
        <w:t>Информация поступает и выводится в виде сообщения. Сообщения сначала могут поступать людям, а могут и перескочить этот этап. Далее информация попадает в главный вычислительный центр, а именно чаще всего в вычислительную систему, где происходят необходимые действия с начальной информацией, например обработка данных и т.д. Далее, чаще всего, нужная информация в виде сообщения выдается пользователю.</w:t>
      </w:r>
    </w:p>
    <w:p w:rsidR="00177C55" w:rsidRPr="00177C55" w:rsidRDefault="00177C55" w:rsidP="00177C5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7C55">
        <w:rPr>
          <w:rFonts w:ascii="Arial" w:hAnsi="Arial" w:cs="Arial"/>
          <w:sz w:val="24"/>
          <w:szCs w:val="24"/>
        </w:rPr>
        <w:t>Система жизнеобеспечени</w:t>
      </w:r>
      <w:proofErr w:type="gramStart"/>
      <w:r w:rsidRPr="00177C55">
        <w:rPr>
          <w:rFonts w:ascii="Arial" w:hAnsi="Arial" w:cs="Arial"/>
          <w:sz w:val="24"/>
          <w:szCs w:val="24"/>
        </w:rPr>
        <w:t>я(</w:t>
      </w:r>
      <w:proofErr w:type="gramEnd"/>
      <w:r w:rsidRPr="00177C55">
        <w:rPr>
          <w:rFonts w:ascii="Arial" w:hAnsi="Arial" w:cs="Arial"/>
          <w:sz w:val="24"/>
          <w:szCs w:val="24"/>
        </w:rPr>
        <w:t>СЖО) – это система, которая предназначена для обеспечения нормальных условий жизнедеятельности персонала и функционирования техники.</w:t>
      </w:r>
    </w:p>
    <w:p w:rsidR="00177C55" w:rsidRPr="00177C55" w:rsidRDefault="00177C55" w:rsidP="00177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77C55" w:rsidRPr="00177C55" w:rsidRDefault="00177C55" w:rsidP="00177C5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7C55">
        <w:rPr>
          <w:rFonts w:ascii="Arial" w:hAnsi="Arial" w:cs="Arial"/>
          <w:sz w:val="24"/>
          <w:szCs w:val="24"/>
        </w:rPr>
        <w:t>СЖО включает в себя следующие подсистемы:</w:t>
      </w:r>
    </w:p>
    <w:p w:rsidR="00177C55" w:rsidRPr="00177C55" w:rsidRDefault="00177C55" w:rsidP="00177C5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7C55">
        <w:rPr>
          <w:rFonts w:ascii="Arial" w:hAnsi="Arial" w:cs="Arial"/>
          <w:sz w:val="24"/>
          <w:szCs w:val="24"/>
        </w:rPr>
        <w:t>Подсистема энергосбережения;</w:t>
      </w:r>
    </w:p>
    <w:p w:rsidR="00177C55" w:rsidRPr="00177C55" w:rsidRDefault="00177C55" w:rsidP="00177C5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7C55">
        <w:rPr>
          <w:rFonts w:ascii="Arial" w:hAnsi="Arial" w:cs="Arial"/>
          <w:sz w:val="24"/>
          <w:szCs w:val="24"/>
        </w:rPr>
        <w:t>подсистема обогревания;</w:t>
      </w:r>
    </w:p>
    <w:p w:rsidR="00177C55" w:rsidRPr="00177C55" w:rsidRDefault="00177C55" w:rsidP="00177C5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7C55">
        <w:rPr>
          <w:rFonts w:ascii="Arial" w:hAnsi="Arial" w:cs="Arial"/>
          <w:sz w:val="24"/>
          <w:szCs w:val="24"/>
        </w:rPr>
        <w:t>Телефон;</w:t>
      </w:r>
    </w:p>
    <w:p w:rsidR="00177C55" w:rsidRPr="00177C55" w:rsidRDefault="00177C55" w:rsidP="00177C5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7C55">
        <w:rPr>
          <w:rFonts w:ascii="Arial" w:hAnsi="Arial" w:cs="Arial"/>
          <w:sz w:val="24"/>
          <w:szCs w:val="24"/>
        </w:rPr>
        <w:t>Телевизор;</w:t>
      </w:r>
    </w:p>
    <w:p w:rsidR="00177C55" w:rsidRPr="00177C55" w:rsidRDefault="00177C55" w:rsidP="00177C5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7C55">
        <w:rPr>
          <w:rFonts w:ascii="Arial" w:hAnsi="Arial" w:cs="Arial"/>
          <w:sz w:val="24"/>
          <w:szCs w:val="24"/>
        </w:rPr>
        <w:t>Защита и охрана системы;</w:t>
      </w:r>
    </w:p>
    <w:p w:rsidR="00177C55" w:rsidRPr="00177C55" w:rsidRDefault="00177C55" w:rsidP="00177C5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7C55">
        <w:rPr>
          <w:rFonts w:ascii="Arial" w:hAnsi="Arial" w:cs="Arial"/>
          <w:sz w:val="24"/>
          <w:szCs w:val="24"/>
        </w:rPr>
        <w:t>Подсистема кондиционирования.</w:t>
      </w:r>
    </w:p>
    <w:p w:rsidR="00177C55" w:rsidRDefault="00177C55" w:rsidP="00E777CB"/>
    <w:p w:rsidR="00177C55" w:rsidRPr="00177C55" w:rsidRDefault="00177C55" w:rsidP="00177C55">
      <w:pPr>
        <w:jc w:val="right"/>
      </w:pPr>
      <w:bookmarkStart w:id="0" w:name="_GoBack"/>
      <w:r>
        <w:t>08.09.2011</w:t>
      </w:r>
      <w:bookmarkEnd w:id="0"/>
    </w:p>
    <w:sectPr w:rsidR="00177C55" w:rsidRPr="00177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35968"/>
    <w:multiLevelType w:val="hybridMultilevel"/>
    <w:tmpl w:val="4CFE2E04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7CB"/>
    <w:rsid w:val="00177C55"/>
    <w:rsid w:val="00B34B48"/>
    <w:rsid w:val="00E7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1</cp:revision>
  <dcterms:created xsi:type="dcterms:W3CDTF">2011-09-07T13:07:00Z</dcterms:created>
  <dcterms:modified xsi:type="dcterms:W3CDTF">2011-09-07T13:52:00Z</dcterms:modified>
</cp:coreProperties>
</file>